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laconcuadrcula"/>
        <w:tblW w:w="0" w:type="auto"/>
        <w:tblLook w:val="04A0" w:firstRow="1" w:lastRow="0" w:firstColumn="1" w:lastColumn="0" w:noHBand="0" w:noVBand="1"/>
      </w:tblPr>
      <w:tblGrid>
        <w:gridCol w:w="2552"/>
        <w:gridCol w:w="6276"/>
      </w:tblGrid>
      <w:tr w:rsidR="00C14F51" w:rsidRPr="00C14F51" w14:paraId="2F16AD45" w14:textId="77777777" w:rsidTr="00A62CCF">
        <w:tc>
          <w:tcPr>
            <w:tcW w:w="8828" w:type="dxa"/>
            <w:gridSpan w:val="2"/>
            <w:tcBorders>
              <w:top w:val="nil"/>
              <w:left w:val="nil"/>
              <w:right w:val="nil"/>
            </w:tcBorders>
          </w:tcPr>
          <w:p w14:paraId="0D91D7F6" w14:textId="1D3E1C5C" w:rsidR="00A62CCF" w:rsidRPr="00C14F51" w:rsidRDefault="00A30A9B" w:rsidP="00A30A9B">
            <w:pPr>
              <w:spacing w:before="1080"/>
              <w:rPr>
                <w:rFonts w:ascii="Corbel" w:eastAsia="HGMaruGothicMPRO" w:hAnsi="Corbel" w:cs="Segoe UI Historic"/>
                <w:color w:val="001A70"/>
                <w:spacing w:val="300"/>
                <w:sz w:val="72"/>
                <w:szCs w:val="72"/>
                <w:lang w:val="es-ES_tradnl"/>
              </w:rPr>
            </w:pPr>
            <w:r w:rsidRPr="00C14F51">
              <w:rPr>
                <w:rFonts w:ascii="Corbel" w:eastAsia="HGMaruGothicMPRO" w:hAnsi="Corbel" w:cs="Segoe UI Historic"/>
                <w:color w:val="001A70"/>
                <w:spacing w:val="300"/>
                <w:sz w:val="72"/>
                <w:szCs w:val="72"/>
                <w:lang w:val="es-ES_tradnl"/>
              </w:rPr>
              <w:t>DECLARACIÓN DE</w:t>
            </w:r>
            <w:r w:rsidR="00A62CCF" w:rsidRPr="00C14F51">
              <w:rPr>
                <w:rFonts w:ascii="Corbel" w:eastAsia="HGMaruGothicMPRO" w:hAnsi="Corbel" w:cs="Segoe UI Historic"/>
                <w:color w:val="001A70"/>
                <w:spacing w:val="300"/>
                <w:sz w:val="72"/>
                <w:szCs w:val="72"/>
                <w:lang w:val="es-ES_tradnl"/>
              </w:rPr>
              <w:t xml:space="preserve"> </w:t>
            </w:r>
            <w:r w:rsidRPr="00C14F51">
              <w:rPr>
                <w:rFonts w:ascii="Corbel" w:eastAsia="HGMaruGothicMPRO" w:hAnsi="Corbel" w:cs="Segoe UI Historic"/>
                <w:color w:val="001A70"/>
                <w:spacing w:val="300"/>
                <w:sz w:val="72"/>
                <w:szCs w:val="72"/>
                <w:lang w:val="es-ES_tradnl"/>
              </w:rPr>
              <w:t>IMPACTO AMBIENTAL</w:t>
            </w:r>
          </w:p>
        </w:tc>
      </w:tr>
      <w:tr w:rsidR="00A62CCF" w:rsidRPr="00B42463" w14:paraId="28E1CD64" w14:textId="77777777" w:rsidTr="00A2487F">
        <w:tc>
          <w:tcPr>
            <w:tcW w:w="8828" w:type="dxa"/>
            <w:gridSpan w:val="2"/>
            <w:tcBorders>
              <w:bottom w:val="nil"/>
            </w:tcBorders>
            <w:shd w:val="clear" w:color="auto" w:fill="001A70"/>
          </w:tcPr>
          <w:p w14:paraId="1401ECB0" w14:textId="033CE2B2" w:rsidR="00A62CCF" w:rsidRPr="00B42463" w:rsidRDefault="00B42463" w:rsidP="00B42463">
            <w:pPr>
              <w:jc w:val="both"/>
              <w:rPr>
                <w:rFonts w:ascii="Corbel" w:eastAsia="HGMaruGothicMPRO" w:hAnsi="Corbel" w:cs="Segoe UI Historic"/>
                <w:i/>
                <w:iCs/>
                <w:color w:val="FFFFFF" w:themeColor="background1"/>
                <w:sz w:val="40"/>
                <w:szCs w:val="40"/>
                <w:lang w:val="es-ES_tradnl"/>
              </w:rPr>
            </w:pPr>
            <w:r w:rsidRPr="00B42463">
              <w:rPr>
                <w:rFonts w:ascii="Corbel" w:eastAsia="HGMaruGothicMPRO" w:hAnsi="Corbel" w:cs="Segoe UI Historic"/>
                <w:i/>
                <w:iCs/>
                <w:color w:val="FFFFFF" w:themeColor="background1"/>
                <w:sz w:val="40"/>
                <w:szCs w:val="40"/>
                <w:lang w:val="es-ES_tradnl"/>
              </w:rPr>
              <w:t xml:space="preserve">Capítulo </w:t>
            </w:r>
            <w:r w:rsidR="00D24778">
              <w:rPr>
                <w:rFonts w:ascii="Corbel" w:eastAsia="HGMaruGothicMPRO" w:hAnsi="Corbel" w:cs="Segoe UI Historic"/>
                <w:i/>
                <w:iCs/>
                <w:color w:val="FFFFFF" w:themeColor="background1"/>
                <w:sz w:val="40"/>
                <w:szCs w:val="40"/>
                <w:lang w:val="es-ES_tradnl"/>
              </w:rPr>
              <w:t>1</w:t>
            </w:r>
            <w:r w:rsidRPr="00B42463">
              <w:rPr>
                <w:rFonts w:ascii="Corbel" w:eastAsia="HGMaruGothicMPRO" w:hAnsi="Corbel" w:cs="Segoe UI Historic"/>
                <w:i/>
                <w:iCs/>
                <w:color w:val="FFFFFF" w:themeColor="background1"/>
                <w:sz w:val="40"/>
                <w:szCs w:val="40"/>
                <w:lang w:val="es-ES_tradnl"/>
              </w:rPr>
              <w:t xml:space="preserve"> – </w:t>
            </w:r>
            <w:r w:rsidR="00D24778">
              <w:rPr>
                <w:rFonts w:ascii="Corbel" w:eastAsia="HGMaruGothicMPRO" w:hAnsi="Corbel" w:cs="Segoe UI Historic"/>
                <w:i/>
                <w:iCs/>
                <w:color w:val="FFFFFF" w:themeColor="background1"/>
                <w:sz w:val="40"/>
                <w:szCs w:val="40"/>
                <w:lang w:val="es-ES_tradnl"/>
              </w:rPr>
              <w:t>Descripción del Proyecto</w:t>
            </w:r>
          </w:p>
        </w:tc>
      </w:tr>
      <w:tr w:rsidR="00C14F51" w:rsidRPr="00C14F51" w14:paraId="55EA7E0D" w14:textId="77777777" w:rsidTr="00C14F51">
        <w:tc>
          <w:tcPr>
            <w:tcW w:w="8828" w:type="dxa"/>
            <w:gridSpan w:val="2"/>
            <w:tcBorders>
              <w:top w:val="nil"/>
              <w:left w:val="nil"/>
              <w:bottom w:val="single" w:sz="18" w:space="0" w:color="001A70"/>
              <w:right w:val="nil"/>
            </w:tcBorders>
          </w:tcPr>
          <w:p w14:paraId="79914AAB" w14:textId="2230B339" w:rsidR="00A62CCF" w:rsidRPr="00C14F51" w:rsidRDefault="000376BA" w:rsidP="006A6B9B">
            <w:pPr>
              <w:spacing w:before="480"/>
              <w:rPr>
                <w:rFonts w:ascii="Corbel" w:eastAsia="HGMaruGothicMPRO" w:hAnsi="Corbel" w:cs="Segoe UI Historic"/>
                <w:b/>
                <w:bCs/>
                <w:color w:val="001A70"/>
                <w:sz w:val="72"/>
                <w:szCs w:val="72"/>
                <w:lang w:val="es-ES_tradnl"/>
              </w:rPr>
            </w:pPr>
            <w:r w:rsidRPr="00C14F51">
              <w:rPr>
                <w:rFonts w:ascii="Corbel" w:eastAsia="HGMaruGothicMPRO" w:hAnsi="Corbel" w:cs="Segoe UI Historic"/>
                <w:b/>
                <w:bCs/>
                <w:color w:val="001A70"/>
                <w:sz w:val="72"/>
                <w:szCs w:val="72"/>
                <w:lang w:val="es-ES_tradnl"/>
              </w:rPr>
              <w:t>Modificación Centro</w:t>
            </w:r>
            <w:r w:rsidR="000835C9" w:rsidRPr="00C14F51">
              <w:rPr>
                <w:rFonts w:ascii="Corbel" w:eastAsia="HGMaruGothicMPRO" w:hAnsi="Corbel" w:cs="Segoe UI Historic"/>
                <w:b/>
                <w:bCs/>
                <w:color w:val="001A70"/>
                <w:sz w:val="72"/>
                <w:szCs w:val="72"/>
                <w:lang w:val="es-ES_tradnl"/>
              </w:rPr>
              <w:t xml:space="preserve"> de</w:t>
            </w:r>
            <w:r w:rsidRPr="00C14F51">
              <w:rPr>
                <w:rFonts w:ascii="Corbel" w:eastAsia="HGMaruGothicMPRO" w:hAnsi="Corbel" w:cs="Segoe UI Historic"/>
                <w:b/>
                <w:bCs/>
                <w:color w:val="001A70"/>
                <w:sz w:val="72"/>
                <w:szCs w:val="72"/>
                <w:lang w:val="es-ES_tradnl"/>
              </w:rPr>
              <w:t xml:space="preserve"> Residuos de</w:t>
            </w:r>
            <w:r w:rsidR="000835C9" w:rsidRPr="00C14F51">
              <w:rPr>
                <w:rFonts w:ascii="Corbel" w:eastAsia="HGMaruGothicMPRO" w:hAnsi="Corbel" w:cs="Segoe UI Historic"/>
                <w:b/>
                <w:bCs/>
                <w:color w:val="001A70"/>
                <w:sz w:val="72"/>
                <w:szCs w:val="72"/>
                <w:lang w:val="es-ES_tradnl"/>
              </w:rPr>
              <w:t xml:space="preserve"> Mejillones</w:t>
            </w:r>
          </w:p>
        </w:tc>
      </w:tr>
      <w:tr w:rsidR="00A62CCF" w14:paraId="3A715304" w14:textId="77777777" w:rsidTr="00C14F51">
        <w:tc>
          <w:tcPr>
            <w:tcW w:w="8828" w:type="dxa"/>
            <w:gridSpan w:val="2"/>
            <w:tcBorders>
              <w:top w:val="single" w:sz="18" w:space="0" w:color="001A70"/>
              <w:left w:val="nil"/>
              <w:bottom w:val="nil"/>
              <w:right w:val="nil"/>
            </w:tcBorders>
          </w:tcPr>
          <w:p w14:paraId="1FF2A359" w14:textId="092A6664" w:rsidR="00A62CCF" w:rsidRPr="00A62CCF" w:rsidRDefault="00A62CCF" w:rsidP="00E91365">
            <w:pPr>
              <w:spacing w:before="4800" w:after="480"/>
              <w:rPr>
                <w:rFonts w:ascii="Corbel" w:eastAsia="HGMaruGothicMPRO" w:hAnsi="Corbel" w:cs="Segoe UI Historic"/>
                <w:i/>
                <w:iCs/>
                <w:color w:val="003399"/>
                <w:sz w:val="24"/>
                <w:szCs w:val="24"/>
                <w:lang w:val="es-ES_tradnl"/>
              </w:rPr>
            </w:pPr>
            <w:r w:rsidRPr="00C14F51">
              <w:rPr>
                <w:rFonts w:ascii="Corbel" w:eastAsia="HGMaruGothicMPRO" w:hAnsi="Corbel" w:cs="Segoe UI Historic"/>
                <w:i/>
                <w:iCs/>
                <w:color w:val="001A70"/>
                <w:sz w:val="24"/>
                <w:szCs w:val="24"/>
                <w:lang w:val="es-ES_tradnl"/>
              </w:rPr>
              <w:t xml:space="preserve">Preparado para Servicio de Evaluación Ambiental – Región de </w:t>
            </w:r>
            <w:r w:rsidR="000835C9" w:rsidRPr="00C14F51">
              <w:rPr>
                <w:rFonts w:ascii="Corbel" w:eastAsia="HGMaruGothicMPRO" w:hAnsi="Corbel" w:cs="Segoe UI Historic"/>
                <w:i/>
                <w:iCs/>
                <w:color w:val="001A70"/>
                <w:sz w:val="24"/>
                <w:szCs w:val="24"/>
                <w:lang w:val="es-ES_tradnl"/>
              </w:rPr>
              <w:t>Antofagasta</w:t>
            </w:r>
          </w:p>
        </w:tc>
      </w:tr>
      <w:tr w:rsidR="00A62CCF" w14:paraId="67E0C5D5" w14:textId="77777777" w:rsidTr="00C14F51">
        <w:tc>
          <w:tcPr>
            <w:tcW w:w="8828" w:type="dxa"/>
            <w:gridSpan w:val="2"/>
            <w:tcBorders>
              <w:top w:val="nil"/>
              <w:left w:val="nil"/>
              <w:bottom w:val="single" w:sz="12" w:space="0" w:color="001A70"/>
              <w:right w:val="nil"/>
            </w:tcBorders>
          </w:tcPr>
          <w:p w14:paraId="288A9772" w14:textId="61C34BB4" w:rsidR="00A62CCF" w:rsidRPr="00A62CCF" w:rsidRDefault="00C60F7E" w:rsidP="00A62CCF">
            <w:pPr>
              <w:rPr>
                <w:rFonts w:ascii="Corbel" w:eastAsia="HGMaruGothicMPRO" w:hAnsi="Corbel" w:cs="Segoe UI Historic"/>
                <w:color w:val="003399"/>
                <w:sz w:val="24"/>
                <w:szCs w:val="24"/>
                <w:lang w:val="es-ES_tradnl"/>
              </w:rPr>
            </w:pPr>
            <w:r>
              <w:rPr>
                <w:rFonts w:ascii="Corbel" w:eastAsia="HGMaruGothicMPRO" w:hAnsi="Corbel" w:cs="Segoe UI Historic"/>
                <w:color w:val="001A70"/>
                <w:sz w:val="24"/>
                <w:szCs w:val="24"/>
                <w:lang w:val="es-ES_tradnl"/>
              </w:rPr>
              <w:t>Febrero</w:t>
            </w:r>
            <w:r w:rsidR="000835C9" w:rsidRPr="00C14F51">
              <w:rPr>
                <w:rFonts w:ascii="Corbel" w:eastAsia="HGMaruGothicMPRO" w:hAnsi="Corbel" w:cs="Segoe UI Historic"/>
                <w:color w:val="001A70"/>
                <w:sz w:val="24"/>
                <w:szCs w:val="24"/>
                <w:lang w:val="es-ES_tradnl"/>
              </w:rPr>
              <w:t xml:space="preserve"> </w:t>
            </w:r>
            <w:r w:rsidR="00A62CCF" w:rsidRPr="00C14F51">
              <w:rPr>
                <w:rFonts w:ascii="Corbel" w:eastAsia="HGMaruGothicMPRO" w:hAnsi="Corbel" w:cs="Segoe UI Historic"/>
                <w:color w:val="001A70"/>
                <w:sz w:val="24"/>
                <w:szCs w:val="24"/>
                <w:lang w:val="es-ES_tradnl"/>
              </w:rPr>
              <w:t>de 202</w:t>
            </w:r>
            <w:r w:rsidR="00B96058" w:rsidRPr="00C14F51">
              <w:rPr>
                <w:rFonts w:ascii="Corbel" w:eastAsia="HGMaruGothicMPRO" w:hAnsi="Corbel" w:cs="Segoe UI Historic"/>
                <w:color w:val="001A70"/>
                <w:sz w:val="24"/>
                <w:szCs w:val="24"/>
                <w:lang w:val="es-ES_tradnl"/>
              </w:rPr>
              <w:t>2</w:t>
            </w:r>
          </w:p>
        </w:tc>
      </w:tr>
      <w:tr w:rsidR="00F4723B" w:rsidRPr="009E523B" w14:paraId="0D4C0A5A" w14:textId="77777777" w:rsidTr="00C14F51">
        <w:tblPrEx>
          <w:tblBorders>
            <w:top w:val="single" w:sz="12" w:space="0" w:color="003399"/>
            <w:left w:val="none" w:sz="0" w:space="0" w:color="auto"/>
            <w:bottom w:val="none" w:sz="0" w:space="0" w:color="auto"/>
            <w:right w:val="none" w:sz="0" w:space="0" w:color="auto"/>
            <w:insideH w:val="none" w:sz="0" w:space="0" w:color="auto"/>
            <w:insideV w:val="none" w:sz="0" w:space="0" w:color="auto"/>
          </w:tblBorders>
        </w:tblPrEx>
        <w:tc>
          <w:tcPr>
            <w:tcW w:w="8828" w:type="dxa"/>
            <w:gridSpan w:val="2"/>
            <w:tcBorders>
              <w:top w:val="single" w:sz="12" w:space="0" w:color="001A70"/>
              <w:bottom w:val="single" w:sz="12" w:space="0" w:color="001A70"/>
            </w:tcBorders>
            <w:vAlign w:val="center"/>
          </w:tcPr>
          <w:p w14:paraId="1941D318" w14:textId="3049C3F3" w:rsidR="00F4723B" w:rsidRPr="008D402B" w:rsidRDefault="00A14F99" w:rsidP="00AF2EF8">
            <w:pPr>
              <w:pageBreakBefore/>
              <w:spacing w:before="80" w:after="80" w:line="288" w:lineRule="auto"/>
              <w:jc w:val="center"/>
              <w:rPr>
                <w:rFonts w:ascii="Corbel" w:eastAsia="HGMaruGothicMPRO" w:hAnsi="Corbel" w:cs="Segoe UI Historic"/>
                <w:b/>
                <w:bCs/>
                <w:sz w:val="18"/>
                <w:szCs w:val="18"/>
              </w:rPr>
            </w:pPr>
            <w:r>
              <w:rPr>
                <w:rFonts w:ascii="Corbel" w:eastAsia="HGMaruGothicMPRO" w:hAnsi="Corbel" w:cs="Segoe UI Historic"/>
                <w:b/>
                <w:bCs/>
                <w:sz w:val="18"/>
                <w:szCs w:val="18"/>
              </w:rPr>
              <w:lastRenderedPageBreak/>
              <w:t>ESTADO DE REVISIONES</w:t>
            </w:r>
          </w:p>
        </w:tc>
      </w:tr>
      <w:tr w:rsidR="00F4723B" w:rsidRPr="009E523B" w14:paraId="0C8C19F8" w14:textId="77777777" w:rsidTr="00C14F51">
        <w:tblPrEx>
          <w:tblBorders>
            <w:top w:val="single" w:sz="12" w:space="0" w:color="003399"/>
            <w:left w:val="none" w:sz="0" w:space="0" w:color="auto"/>
            <w:bottom w:val="none" w:sz="0" w:space="0" w:color="auto"/>
            <w:right w:val="none" w:sz="0" w:space="0" w:color="auto"/>
            <w:insideH w:val="none" w:sz="0" w:space="0" w:color="auto"/>
            <w:insideV w:val="none" w:sz="0" w:space="0" w:color="auto"/>
          </w:tblBorders>
        </w:tblPrEx>
        <w:tc>
          <w:tcPr>
            <w:tcW w:w="2552" w:type="dxa"/>
            <w:tcBorders>
              <w:top w:val="single" w:sz="12" w:space="0" w:color="001A70"/>
              <w:bottom w:val="single" w:sz="12" w:space="0" w:color="001A70"/>
              <w:right w:val="single" w:sz="12" w:space="0" w:color="001A70"/>
            </w:tcBorders>
            <w:vAlign w:val="center"/>
          </w:tcPr>
          <w:p w14:paraId="053712E1" w14:textId="3558251E" w:rsidR="00F4723B" w:rsidRPr="008D402B" w:rsidRDefault="009E523B" w:rsidP="00AF2EF8">
            <w:pPr>
              <w:spacing w:before="80" w:after="80" w:line="288" w:lineRule="auto"/>
              <w:rPr>
                <w:rFonts w:ascii="Corbel" w:eastAsia="HGMaruGothicMPRO" w:hAnsi="Corbel" w:cs="Segoe UI Historic"/>
                <w:b/>
                <w:bCs/>
                <w:sz w:val="18"/>
                <w:szCs w:val="18"/>
              </w:rPr>
            </w:pPr>
            <w:r w:rsidRPr="008D402B">
              <w:rPr>
                <w:rFonts w:ascii="Corbel" w:eastAsia="HGMaruGothicMPRO" w:hAnsi="Corbel" w:cs="Segoe UI Historic"/>
                <w:b/>
                <w:bCs/>
                <w:sz w:val="18"/>
                <w:szCs w:val="18"/>
              </w:rPr>
              <w:t>ORDEN DE SERVICIO</w:t>
            </w:r>
          </w:p>
        </w:tc>
        <w:tc>
          <w:tcPr>
            <w:tcW w:w="6276" w:type="dxa"/>
            <w:tcBorders>
              <w:top w:val="single" w:sz="12" w:space="0" w:color="001A70"/>
              <w:left w:val="single" w:sz="12" w:space="0" w:color="001A70"/>
              <w:bottom w:val="single" w:sz="12" w:space="0" w:color="001A70"/>
            </w:tcBorders>
            <w:vAlign w:val="center"/>
          </w:tcPr>
          <w:p w14:paraId="2CDBEFD2" w14:textId="62040AAB" w:rsidR="00F4723B" w:rsidRPr="008D402B" w:rsidRDefault="0099107C" w:rsidP="00AF2EF8">
            <w:pPr>
              <w:spacing w:before="80" w:after="80" w:line="288" w:lineRule="auto"/>
              <w:rPr>
                <w:rFonts w:ascii="Corbel" w:eastAsia="HGMaruGothicMPRO" w:hAnsi="Corbel" w:cs="Segoe UI Historic"/>
                <w:sz w:val="18"/>
                <w:szCs w:val="18"/>
              </w:rPr>
            </w:pPr>
            <w:r>
              <w:rPr>
                <w:rFonts w:ascii="Corbel" w:eastAsia="HGMaruGothicMPRO" w:hAnsi="Corbel" w:cs="Segoe UI Historic"/>
                <w:sz w:val="18"/>
                <w:szCs w:val="18"/>
              </w:rPr>
              <w:t>Orden de Compra N°652180-41-SE21</w:t>
            </w:r>
          </w:p>
        </w:tc>
      </w:tr>
      <w:tr w:rsidR="003C0CAC" w:rsidRPr="009E523B" w14:paraId="1C94F214" w14:textId="77777777" w:rsidTr="00C14F51">
        <w:tblPrEx>
          <w:tblBorders>
            <w:top w:val="single" w:sz="12" w:space="0" w:color="003399"/>
            <w:left w:val="none" w:sz="0" w:space="0" w:color="auto"/>
            <w:bottom w:val="none" w:sz="0" w:space="0" w:color="auto"/>
            <w:right w:val="none" w:sz="0" w:space="0" w:color="auto"/>
            <w:insideH w:val="none" w:sz="0" w:space="0" w:color="auto"/>
            <w:insideV w:val="none" w:sz="0" w:space="0" w:color="auto"/>
          </w:tblBorders>
        </w:tblPrEx>
        <w:tc>
          <w:tcPr>
            <w:tcW w:w="2552" w:type="dxa"/>
            <w:tcBorders>
              <w:top w:val="single" w:sz="12" w:space="0" w:color="001A70"/>
              <w:bottom w:val="single" w:sz="12" w:space="0" w:color="001A70"/>
              <w:right w:val="single" w:sz="12" w:space="0" w:color="001A70"/>
            </w:tcBorders>
            <w:vAlign w:val="center"/>
          </w:tcPr>
          <w:p w14:paraId="6391CB85" w14:textId="745335A5" w:rsidR="003C0CAC" w:rsidRPr="008D402B" w:rsidRDefault="003C0CAC" w:rsidP="003C0CAC">
            <w:pPr>
              <w:spacing w:before="80" w:after="80" w:line="288" w:lineRule="auto"/>
              <w:rPr>
                <w:rFonts w:ascii="Corbel" w:eastAsia="HGMaruGothicMPRO" w:hAnsi="Corbel" w:cs="Segoe UI Historic"/>
                <w:b/>
                <w:bCs/>
                <w:sz w:val="18"/>
                <w:szCs w:val="18"/>
              </w:rPr>
            </w:pPr>
            <w:r w:rsidRPr="008D402B">
              <w:rPr>
                <w:rFonts w:ascii="Corbel" w:eastAsia="HGMaruGothicMPRO" w:hAnsi="Corbel" w:cs="Segoe UI Historic"/>
                <w:b/>
                <w:bCs/>
                <w:sz w:val="18"/>
                <w:szCs w:val="18"/>
              </w:rPr>
              <w:t>PROYECTO</w:t>
            </w:r>
          </w:p>
        </w:tc>
        <w:tc>
          <w:tcPr>
            <w:tcW w:w="6276" w:type="dxa"/>
            <w:tcBorders>
              <w:top w:val="single" w:sz="12" w:space="0" w:color="001A70"/>
              <w:left w:val="single" w:sz="12" w:space="0" w:color="001A70"/>
              <w:bottom w:val="single" w:sz="12" w:space="0" w:color="001A70"/>
            </w:tcBorders>
            <w:vAlign w:val="center"/>
          </w:tcPr>
          <w:p w14:paraId="6B399EFB" w14:textId="22D14014" w:rsidR="003C0CAC" w:rsidRPr="008D402B" w:rsidRDefault="000835C9" w:rsidP="003C0CAC">
            <w:pPr>
              <w:spacing w:before="80" w:after="80" w:line="288" w:lineRule="auto"/>
              <w:rPr>
                <w:rFonts w:ascii="Corbel" w:eastAsia="HGMaruGothicMPRO" w:hAnsi="Corbel" w:cs="Segoe UI Historic"/>
                <w:b/>
                <w:bCs/>
                <w:sz w:val="18"/>
                <w:szCs w:val="18"/>
              </w:rPr>
            </w:pPr>
            <w:r>
              <w:rPr>
                <w:rFonts w:ascii="Corbel" w:eastAsia="HGMaruGothicMPRO" w:hAnsi="Corbel" w:cs="Segoe UI Historic"/>
                <w:b/>
                <w:bCs/>
                <w:sz w:val="18"/>
                <w:szCs w:val="18"/>
              </w:rPr>
              <w:t xml:space="preserve">Modificación </w:t>
            </w:r>
            <w:r w:rsidR="000376BA">
              <w:rPr>
                <w:rFonts w:ascii="Corbel" w:eastAsia="HGMaruGothicMPRO" w:hAnsi="Corbel" w:cs="Segoe UI Historic"/>
                <w:b/>
                <w:bCs/>
                <w:sz w:val="18"/>
                <w:szCs w:val="18"/>
              </w:rPr>
              <w:t>Centro de Residuos Mejillones</w:t>
            </w:r>
          </w:p>
        </w:tc>
      </w:tr>
      <w:tr w:rsidR="00CF1FD6" w:rsidRPr="009E523B" w14:paraId="2BE5373E" w14:textId="77777777" w:rsidTr="00C14F51">
        <w:tblPrEx>
          <w:tblBorders>
            <w:top w:val="single" w:sz="12" w:space="0" w:color="003399"/>
            <w:left w:val="none" w:sz="0" w:space="0" w:color="auto"/>
            <w:bottom w:val="none" w:sz="0" w:space="0" w:color="auto"/>
            <w:right w:val="none" w:sz="0" w:space="0" w:color="auto"/>
            <w:insideH w:val="none" w:sz="0" w:space="0" w:color="auto"/>
            <w:insideV w:val="none" w:sz="0" w:space="0" w:color="auto"/>
          </w:tblBorders>
        </w:tblPrEx>
        <w:tc>
          <w:tcPr>
            <w:tcW w:w="2552" w:type="dxa"/>
            <w:tcBorders>
              <w:top w:val="single" w:sz="12" w:space="0" w:color="001A70"/>
              <w:bottom w:val="single" w:sz="12" w:space="0" w:color="001A70"/>
              <w:right w:val="single" w:sz="12" w:space="0" w:color="001A70"/>
            </w:tcBorders>
            <w:vAlign w:val="center"/>
          </w:tcPr>
          <w:p w14:paraId="6950F388" w14:textId="162C4BA1" w:rsidR="00CF1FD6" w:rsidRPr="008D402B" w:rsidRDefault="00CF1FD6" w:rsidP="00AF2EF8">
            <w:pPr>
              <w:spacing w:before="80" w:after="80" w:line="288" w:lineRule="auto"/>
              <w:rPr>
                <w:rFonts w:ascii="Corbel" w:eastAsia="HGMaruGothicMPRO" w:hAnsi="Corbel" w:cs="Segoe UI Historic"/>
                <w:sz w:val="18"/>
                <w:szCs w:val="18"/>
              </w:rPr>
            </w:pPr>
            <w:r w:rsidRPr="008D402B">
              <w:rPr>
                <w:rFonts w:ascii="Corbel" w:eastAsia="HGMaruGothicMPRO" w:hAnsi="Corbel" w:cs="Segoe UI Historic"/>
                <w:sz w:val="18"/>
                <w:szCs w:val="18"/>
              </w:rPr>
              <w:t>Título</w:t>
            </w:r>
          </w:p>
        </w:tc>
        <w:tc>
          <w:tcPr>
            <w:tcW w:w="6276" w:type="dxa"/>
            <w:tcBorders>
              <w:top w:val="single" w:sz="12" w:space="0" w:color="001A70"/>
              <w:left w:val="single" w:sz="12" w:space="0" w:color="001A70"/>
              <w:bottom w:val="single" w:sz="12" w:space="0" w:color="001A70"/>
            </w:tcBorders>
            <w:vAlign w:val="center"/>
          </w:tcPr>
          <w:p w14:paraId="619BAA68" w14:textId="678B72D2" w:rsidR="00CF1FD6" w:rsidRPr="008D402B" w:rsidRDefault="00A30A9B" w:rsidP="00AF2EF8">
            <w:pPr>
              <w:spacing w:before="80" w:after="80" w:line="288" w:lineRule="auto"/>
              <w:rPr>
                <w:rFonts w:ascii="Corbel" w:eastAsia="HGMaruGothicMPRO" w:hAnsi="Corbel" w:cs="Segoe UI Historic"/>
                <w:sz w:val="18"/>
                <w:szCs w:val="18"/>
              </w:rPr>
            </w:pPr>
            <w:r>
              <w:rPr>
                <w:rFonts w:ascii="Corbel" w:eastAsia="HGMaruGothicMPRO" w:hAnsi="Corbel" w:cs="Segoe UI Historic"/>
                <w:sz w:val="18"/>
                <w:szCs w:val="18"/>
              </w:rPr>
              <w:t>Declaración de Impacto Ambiental</w:t>
            </w:r>
          </w:p>
        </w:tc>
      </w:tr>
      <w:tr w:rsidR="00CF1FD6" w:rsidRPr="009E523B" w14:paraId="16722194" w14:textId="77777777" w:rsidTr="00C14F51">
        <w:tblPrEx>
          <w:tblBorders>
            <w:top w:val="single" w:sz="12" w:space="0" w:color="003399"/>
            <w:left w:val="none" w:sz="0" w:space="0" w:color="auto"/>
            <w:bottom w:val="none" w:sz="0" w:space="0" w:color="auto"/>
            <w:right w:val="none" w:sz="0" w:space="0" w:color="auto"/>
            <w:insideH w:val="none" w:sz="0" w:space="0" w:color="auto"/>
            <w:insideV w:val="none" w:sz="0" w:space="0" w:color="auto"/>
          </w:tblBorders>
        </w:tblPrEx>
        <w:tc>
          <w:tcPr>
            <w:tcW w:w="2552" w:type="dxa"/>
            <w:tcBorders>
              <w:top w:val="single" w:sz="12" w:space="0" w:color="001A70"/>
              <w:bottom w:val="single" w:sz="12" w:space="0" w:color="001A70"/>
              <w:right w:val="single" w:sz="12" w:space="0" w:color="001A70"/>
            </w:tcBorders>
            <w:vAlign w:val="center"/>
          </w:tcPr>
          <w:p w14:paraId="6DE8D175" w14:textId="370B1849" w:rsidR="00CF1FD6" w:rsidRPr="008D402B" w:rsidRDefault="00CF1FD6" w:rsidP="00AF2EF8">
            <w:pPr>
              <w:spacing w:before="80" w:after="80" w:line="288" w:lineRule="auto"/>
              <w:rPr>
                <w:rFonts w:ascii="Corbel" w:eastAsia="HGMaruGothicMPRO" w:hAnsi="Corbel" w:cs="Segoe UI Historic"/>
                <w:sz w:val="18"/>
                <w:szCs w:val="18"/>
              </w:rPr>
            </w:pPr>
            <w:r w:rsidRPr="008D402B">
              <w:rPr>
                <w:rFonts w:ascii="Corbel" w:eastAsia="HGMaruGothicMPRO" w:hAnsi="Corbel" w:cs="Segoe UI Historic"/>
                <w:sz w:val="18"/>
                <w:szCs w:val="18"/>
              </w:rPr>
              <w:t>Documento N°</w:t>
            </w:r>
          </w:p>
        </w:tc>
        <w:tc>
          <w:tcPr>
            <w:tcW w:w="6276" w:type="dxa"/>
            <w:tcBorders>
              <w:top w:val="single" w:sz="12" w:space="0" w:color="001A70"/>
              <w:left w:val="single" w:sz="12" w:space="0" w:color="001A70"/>
              <w:bottom w:val="single" w:sz="12" w:space="0" w:color="001A70"/>
            </w:tcBorders>
            <w:vAlign w:val="center"/>
          </w:tcPr>
          <w:p w14:paraId="17B85A6F" w14:textId="3F4E7161" w:rsidR="00CF1FD6" w:rsidRPr="008D402B" w:rsidRDefault="00CF1FD6" w:rsidP="00AF2EF8">
            <w:pPr>
              <w:spacing w:before="80" w:after="80" w:line="288" w:lineRule="auto"/>
              <w:rPr>
                <w:rFonts w:ascii="Corbel" w:eastAsia="HGMaruGothicMPRO" w:hAnsi="Corbel" w:cs="Segoe UI Historic"/>
                <w:sz w:val="18"/>
                <w:szCs w:val="18"/>
              </w:rPr>
            </w:pPr>
            <w:r w:rsidRPr="008D402B">
              <w:rPr>
                <w:rFonts w:ascii="Corbel" w:eastAsia="HGMaruGothicMPRO" w:hAnsi="Corbel" w:cs="Segoe UI Historic"/>
                <w:sz w:val="18"/>
                <w:szCs w:val="18"/>
              </w:rPr>
              <w:t>PGA0</w:t>
            </w:r>
            <w:r w:rsidR="00A30A9B">
              <w:rPr>
                <w:rFonts w:ascii="Corbel" w:eastAsia="HGMaruGothicMPRO" w:hAnsi="Corbel" w:cs="Segoe UI Historic"/>
                <w:sz w:val="18"/>
                <w:szCs w:val="18"/>
              </w:rPr>
              <w:t>4</w:t>
            </w:r>
            <w:r w:rsidR="000835C9">
              <w:rPr>
                <w:rFonts w:ascii="Corbel" w:eastAsia="HGMaruGothicMPRO" w:hAnsi="Corbel" w:cs="Segoe UI Historic"/>
                <w:sz w:val="18"/>
                <w:szCs w:val="18"/>
              </w:rPr>
              <w:t>-Mejillones</w:t>
            </w:r>
            <w:r w:rsidRPr="008D402B">
              <w:rPr>
                <w:rFonts w:ascii="Corbel" w:eastAsia="HGMaruGothicMPRO" w:hAnsi="Corbel" w:cs="Segoe UI Historic"/>
                <w:sz w:val="18"/>
                <w:szCs w:val="18"/>
              </w:rPr>
              <w:t>-2021</w:t>
            </w:r>
          </w:p>
        </w:tc>
      </w:tr>
      <w:tr w:rsidR="009E523B" w:rsidRPr="009E523B" w14:paraId="525A498D" w14:textId="77777777" w:rsidTr="00C14F51">
        <w:tblPrEx>
          <w:tblBorders>
            <w:top w:val="single" w:sz="12" w:space="0" w:color="003399"/>
            <w:left w:val="none" w:sz="0" w:space="0" w:color="auto"/>
            <w:bottom w:val="none" w:sz="0" w:space="0" w:color="auto"/>
            <w:right w:val="none" w:sz="0" w:space="0" w:color="auto"/>
            <w:insideH w:val="none" w:sz="0" w:space="0" w:color="auto"/>
            <w:insideV w:val="none" w:sz="0" w:space="0" w:color="auto"/>
          </w:tblBorders>
        </w:tblPrEx>
        <w:tc>
          <w:tcPr>
            <w:tcW w:w="2552" w:type="dxa"/>
            <w:tcBorders>
              <w:top w:val="single" w:sz="12" w:space="0" w:color="001A70"/>
              <w:bottom w:val="nil"/>
              <w:right w:val="single" w:sz="12" w:space="0" w:color="001A70"/>
            </w:tcBorders>
            <w:vAlign w:val="center"/>
          </w:tcPr>
          <w:p w14:paraId="5E36D5A0" w14:textId="77777777" w:rsidR="009E523B" w:rsidRPr="008D402B" w:rsidRDefault="009E523B" w:rsidP="00AF2EF8">
            <w:pPr>
              <w:spacing w:before="80" w:after="80" w:line="288" w:lineRule="auto"/>
              <w:jc w:val="center"/>
              <w:rPr>
                <w:rFonts w:ascii="Corbel" w:eastAsia="HGMaruGothicMPRO" w:hAnsi="Corbel" w:cs="Segoe UI Historic"/>
                <w:sz w:val="18"/>
                <w:szCs w:val="18"/>
              </w:rPr>
            </w:pPr>
          </w:p>
        </w:tc>
        <w:tc>
          <w:tcPr>
            <w:tcW w:w="6276" w:type="dxa"/>
            <w:tcBorders>
              <w:top w:val="single" w:sz="12" w:space="0" w:color="001A70"/>
              <w:left w:val="single" w:sz="12" w:space="0" w:color="001A70"/>
              <w:bottom w:val="nil"/>
            </w:tcBorders>
            <w:vAlign w:val="center"/>
          </w:tcPr>
          <w:p w14:paraId="78AE50AF" w14:textId="77777777" w:rsidR="009E523B" w:rsidRPr="008D402B" w:rsidRDefault="009E523B" w:rsidP="00AF2EF8">
            <w:pPr>
              <w:spacing w:before="80" w:after="80" w:line="288" w:lineRule="auto"/>
              <w:rPr>
                <w:rFonts w:ascii="Corbel" w:eastAsia="HGMaruGothicMPRO" w:hAnsi="Corbel" w:cs="Segoe UI Historic"/>
                <w:sz w:val="18"/>
                <w:szCs w:val="18"/>
              </w:rPr>
            </w:pPr>
          </w:p>
        </w:tc>
      </w:tr>
      <w:tr w:rsidR="009E523B" w:rsidRPr="009E523B" w14:paraId="0A2E9C4A" w14:textId="77777777" w:rsidTr="00C14F51">
        <w:tblPrEx>
          <w:tblBorders>
            <w:top w:val="single" w:sz="12" w:space="0" w:color="003399"/>
            <w:left w:val="none" w:sz="0" w:space="0" w:color="auto"/>
            <w:bottom w:val="none" w:sz="0" w:space="0" w:color="auto"/>
            <w:right w:val="none" w:sz="0" w:space="0" w:color="auto"/>
            <w:insideH w:val="none" w:sz="0" w:space="0" w:color="auto"/>
            <w:insideV w:val="none" w:sz="0" w:space="0" w:color="auto"/>
          </w:tblBorders>
        </w:tblPrEx>
        <w:tc>
          <w:tcPr>
            <w:tcW w:w="2552" w:type="dxa"/>
            <w:tcBorders>
              <w:top w:val="nil"/>
              <w:bottom w:val="nil"/>
              <w:right w:val="single" w:sz="12" w:space="0" w:color="001A70"/>
            </w:tcBorders>
            <w:vAlign w:val="center"/>
          </w:tcPr>
          <w:p w14:paraId="398BC0B6" w14:textId="77777777" w:rsidR="009E523B" w:rsidRPr="008D402B" w:rsidRDefault="009E523B" w:rsidP="00AF2EF8">
            <w:pPr>
              <w:spacing w:before="80" w:after="80" w:line="288" w:lineRule="auto"/>
              <w:jc w:val="center"/>
              <w:rPr>
                <w:rFonts w:ascii="Corbel" w:eastAsia="HGMaruGothicMPRO" w:hAnsi="Corbel" w:cs="Segoe UI Historic"/>
                <w:sz w:val="18"/>
                <w:szCs w:val="18"/>
              </w:rPr>
            </w:pPr>
          </w:p>
        </w:tc>
        <w:tc>
          <w:tcPr>
            <w:tcW w:w="6276" w:type="dxa"/>
            <w:tcBorders>
              <w:top w:val="nil"/>
              <w:left w:val="single" w:sz="12" w:space="0" w:color="001A70"/>
              <w:bottom w:val="nil"/>
            </w:tcBorders>
            <w:vAlign w:val="center"/>
          </w:tcPr>
          <w:p w14:paraId="416CE8DF" w14:textId="77777777" w:rsidR="009E523B" w:rsidRPr="008D402B" w:rsidRDefault="009E523B" w:rsidP="00AF2EF8">
            <w:pPr>
              <w:spacing w:before="80" w:after="80" w:line="288" w:lineRule="auto"/>
              <w:rPr>
                <w:rFonts w:ascii="Corbel" w:eastAsia="HGMaruGothicMPRO" w:hAnsi="Corbel" w:cs="Segoe UI Historic"/>
                <w:sz w:val="18"/>
                <w:szCs w:val="18"/>
              </w:rPr>
            </w:pPr>
          </w:p>
        </w:tc>
      </w:tr>
      <w:tr w:rsidR="009E523B" w:rsidRPr="009E523B" w14:paraId="52ED1989" w14:textId="77777777" w:rsidTr="00C14F51">
        <w:tblPrEx>
          <w:tblBorders>
            <w:top w:val="single" w:sz="12" w:space="0" w:color="003399"/>
            <w:left w:val="none" w:sz="0" w:space="0" w:color="auto"/>
            <w:bottom w:val="none" w:sz="0" w:space="0" w:color="auto"/>
            <w:right w:val="none" w:sz="0" w:space="0" w:color="auto"/>
            <w:insideH w:val="none" w:sz="0" w:space="0" w:color="auto"/>
            <w:insideV w:val="none" w:sz="0" w:space="0" w:color="auto"/>
          </w:tblBorders>
        </w:tblPrEx>
        <w:tc>
          <w:tcPr>
            <w:tcW w:w="2552" w:type="dxa"/>
            <w:tcBorders>
              <w:top w:val="nil"/>
              <w:bottom w:val="nil"/>
              <w:right w:val="single" w:sz="12" w:space="0" w:color="001A70"/>
            </w:tcBorders>
            <w:vAlign w:val="center"/>
          </w:tcPr>
          <w:p w14:paraId="538C2AB5" w14:textId="77777777" w:rsidR="009E523B" w:rsidRPr="008D402B" w:rsidRDefault="009E523B" w:rsidP="00AF2EF8">
            <w:pPr>
              <w:spacing w:before="80" w:after="80" w:line="288" w:lineRule="auto"/>
              <w:jc w:val="center"/>
              <w:rPr>
                <w:rFonts w:ascii="Corbel" w:eastAsia="HGMaruGothicMPRO" w:hAnsi="Corbel" w:cs="Segoe UI Historic"/>
                <w:sz w:val="18"/>
                <w:szCs w:val="18"/>
              </w:rPr>
            </w:pPr>
          </w:p>
        </w:tc>
        <w:tc>
          <w:tcPr>
            <w:tcW w:w="6276" w:type="dxa"/>
            <w:tcBorders>
              <w:top w:val="nil"/>
              <w:left w:val="single" w:sz="12" w:space="0" w:color="001A70"/>
              <w:bottom w:val="nil"/>
            </w:tcBorders>
            <w:vAlign w:val="center"/>
          </w:tcPr>
          <w:p w14:paraId="434F43E9" w14:textId="77777777" w:rsidR="009E523B" w:rsidRPr="008D402B" w:rsidRDefault="009E523B" w:rsidP="00AF2EF8">
            <w:pPr>
              <w:spacing w:before="80" w:after="80" w:line="288" w:lineRule="auto"/>
              <w:rPr>
                <w:rFonts w:ascii="Corbel" w:eastAsia="HGMaruGothicMPRO" w:hAnsi="Corbel" w:cs="Segoe UI Historic"/>
                <w:sz w:val="18"/>
                <w:szCs w:val="18"/>
              </w:rPr>
            </w:pPr>
          </w:p>
        </w:tc>
      </w:tr>
      <w:tr w:rsidR="006C4BA6" w:rsidRPr="009E523B" w14:paraId="3CDCCA4A" w14:textId="77777777" w:rsidTr="00C14F51">
        <w:tblPrEx>
          <w:tblBorders>
            <w:top w:val="single" w:sz="12" w:space="0" w:color="003399"/>
            <w:left w:val="none" w:sz="0" w:space="0" w:color="auto"/>
            <w:bottom w:val="none" w:sz="0" w:space="0" w:color="auto"/>
            <w:right w:val="none" w:sz="0" w:space="0" w:color="auto"/>
            <w:insideH w:val="none" w:sz="0" w:space="0" w:color="auto"/>
            <w:insideV w:val="none" w:sz="0" w:space="0" w:color="auto"/>
          </w:tblBorders>
        </w:tblPrEx>
        <w:tc>
          <w:tcPr>
            <w:tcW w:w="2552" w:type="dxa"/>
            <w:tcBorders>
              <w:top w:val="nil"/>
              <w:bottom w:val="nil"/>
              <w:right w:val="single" w:sz="12" w:space="0" w:color="001A70"/>
            </w:tcBorders>
            <w:vAlign w:val="center"/>
          </w:tcPr>
          <w:p w14:paraId="6354809C" w14:textId="77777777" w:rsidR="006C4BA6" w:rsidRPr="008D402B" w:rsidRDefault="006C4BA6" w:rsidP="00AF2EF8">
            <w:pPr>
              <w:spacing w:before="80" w:after="80" w:line="288" w:lineRule="auto"/>
              <w:jc w:val="center"/>
              <w:rPr>
                <w:rFonts w:ascii="Corbel" w:eastAsia="HGMaruGothicMPRO" w:hAnsi="Corbel" w:cs="Segoe UI Historic"/>
                <w:sz w:val="18"/>
                <w:szCs w:val="18"/>
              </w:rPr>
            </w:pPr>
          </w:p>
        </w:tc>
        <w:tc>
          <w:tcPr>
            <w:tcW w:w="6276" w:type="dxa"/>
            <w:tcBorders>
              <w:top w:val="nil"/>
              <w:left w:val="single" w:sz="12" w:space="0" w:color="001A70"/>
              <w:bottom w:val="nil"/>
            </w:tcBorders>
            <w:vAlign w:val="center"/>
          </w:tcPr>
          <w:p w14:paraId="3BD6DCAE" w14:textId="77777777" w:rsidR="006C4BA6" w:rsidRPr="008D402B" w:rsidRDefault="006C4BA6" w:rsidP="00AF2EF8">
            <w:pPr>
              <w:spacing w:before="80" w:after="80" w:line="288" w:lineRule="auto"/>
              <w:rPr>
                <w:rFonts w:ascii="Corbel" w:eastAsia="HGMaruGothicMPRO" w:hAnsi="Corbel" w:cs="Segoe UI Historic"/>
                <w:sz w:val="18"/>
                <w:szCs w:val="18"/>
              </w:rPr>
            </w:pPr>
          </w:p>
        </w:tc>
      </w:tr>
      <w:tr w:rsidR="008D402B" w:rsidRPr="009E523B" w14:paraId="2D91D396" w14:textId="77777777" w:rsidTr="00C14F51">
        <w:tblPrEx>
          <w:tblBorders>
            <w:top w:val="single" w:sz="12" w:space="0" w:color="003399"/>
            <w:left w:val="none" w:sz="0" w:space="0" w:color="auto"/>
            <w:bottom w:val="none" w:sz="0" w:space="0" w:color="auto"/>
            <w:right w:val="none" w:sz="0" w:space="0" w:color="auto"/>
            <w:insideH w:val="none" w:sz="0" w:space="0" w:color="auto"/>
            <w:insideV w:val="none" w:sz="0" w:space="0" w:color="auto"/>
          </w:tblBorders>
        </w:tblPrEx>
        <w:tc>
          <w:tcPr>
            <w:tcW w:w="2552" w:type="dxa"/>
            <w:tcBorders>
              <w:top w:val="nil"/>
              <w:bottom w:val="nil"/>
              <w:right w:val="single" w:sz="12" w:space="0" w:color="001A70"/>
            </w:tcBorders>
            <w:vAlign w:val="center"/>
          </w:tcPr>
          <w:p w14:paraId="60E96A51" w14:textId="77777777" w:rsidR="008D402B" w:rsidRPr="008D402B" w:rsidRDefault="008D402B" w:rsidP="00AF2EF8">
            <w:pPr>
              <w:spacing w:before="80" w:after="80" w:line="288" w:lineRule="auto"/>
              <w:jc w:val="center"/>
              <w:rPr>
                <w:rFonts w:ascii="Corbel" w:eastAsia="HGMaruGothicMPRO" w:hAnsi="Corbel" w:cs="Segoe UI Historic"/>
                <w:sz w:val="18"/>
                <w:szCs w:val="18"/>
              </w:rPr>
            </w:pPr>
          </w:p>
        </w:tc>
        <w:tc>
          <w:tcPr>
            <w:tcW w:w="6276" w:type="dxa"/>
            <w:tcBorders>
              <w:top w:val="nil"/>
              <w:left w:val="single" w:sz="12" w:space="0" w:color="001A70"/>
              <w:bottom w:val="nil"/>
            </w:tcBorders>
            <w:vAlign w:val="center"/>
          </w:tcPr>
          <w:p w14:paraId="75A09C1C" w14:textId="77777777" w:rsidR="008D402B" w:rsidRPr="008D402B" w:rsidRDefault="008D402B" w:rsidP="00AF2EF8">
            <w:pPr>
              <w:spacing w:before="80" w:after="80" w:line="288" w:lineRule="auto"/>
              <w:rPr>
                <w:rFonts w:ascii="Corbel" w:eastAsia="HGMaruGothicMPRO" w:hAnsi="Corbel" w:cs="Segoe UI Historic"/>
                <w:sz w:val="18"/>
                <w:szCs w:val="18"/>
              </w:rPr>
            </w:pPr>
          </w:p>
        </w:tc>
      </w:tr>
      <w:tr w:rsidR="008D402B" w:rsidRPr="009E523B" w14:paraId="2AEC1F4B" w14:textId="77777777" w:rsidTr="00C14F51">
        <w:tblPrEx>
          <w:tblBorders>
            <w:top w:val="single" w:sz="12" w:space="0" w:color="003399"/>
            <w:left w:val="none" w:sz="0" w:space="0" w:color="auto"/>
            <w:bottom w:val="none" w:sz="0" w:space="0" w:color="auto"/>
            <w:right w:val="none" w:sz="0" w:space="0" w:color="auto"/>
            <w:insideH w:val="none" w:sz="0" w:space="0" w:color="auto"/>
            <w:insideV w:val="none" w:sz="0" w:space="0" w:color="auto"/>
          </w:tblBorders>
        </w:tblPrEx>
        <w:tc>
          <w:tcPr>
            <w:tcW w:w="2552" w:type="dxa"/>
            <w:tcBorders>
              <w:top w:val="nil"/>
              <w:bottom w:val="nil"/>
              <w:right w:val="single" w:sz="12" w:space="0" w:color="001A70"/>
            </w:tcBorders>
            <w:vAlign w:val="center"/>
          </w:tcPr>
          <w:p w14:paraId="2DC4B31C" w14:textId="77777777" w:rsidR="008D402B" w:rsidRPr="008D402B" w:rsidRDefault="008D402B" w:rsidP="00AF2EF8">
            <w:pPr>
              <w:spacing w:before="80" w:after="80" w:line="288" w:lineRule="auto"/>
              <w:jc w:val="center"/>
              <w:rPr>
                <w:rFonts w:ascii="Corbel" w:eastAsia="HGMaruGothicMPRO" w:hAnsi="Corbel" w:cs="Segoe UI Historic"/>
                <w:sz w:val="18"/>
                <w:szCs w:val="18"/>
              </w:rPr>
            </w:pPr>
          </w:p>
        </w:tc>
        <w:tc>
          <w:tcPr>
            <w:tcW w:w="6276" w:type="dxa"/>
            <w:tcBorders>
              <w:top w:val="nil"/>
              <w:left w:val="single" w:sz="12" w:space="0" w:color="001A70"/>
              <w:bottom w:val="nil"/>
            </w:tcBorders>
            <w:vAlign w:val="center"/>
          </w:tcPr>
          <w:p w14:paraId="6E1807B2" w14:textId="77777777" w:rsidR="008D402B" w:rsidRPr="008D402B" w:rsidRDefault="008D402B" w:rsidP="00AF2EF8">
            <w:pPr>
              <w:spacing w:before="80" w:after="80" w:line="288" w:lineRule="auto"/>
              <w:rPr>
                <w:rFonts w:ascii="Corbel" w:eastAsia="HGMaruGothicMPRO" w:hAnsi="Corbel" w:cs="Segoe UI Historic"/>
                <w:sz w:val="18"/>
                <w:szCs w:val="18"/>
              </w:rPr>
            </w:pPr>
          </w:p>
        </w:tc>
      </w:tr>
      <w:tr w:rsidR="008D402B" w:rsidRPr="009E523B" w14:paraId="5F36FBD2" w14:textId="77777777" w:rsidTr="00C14F51">
        <w:tblPrEx>
          <w:tblBorders>
            <w:top w:val="single" w:sz="12" w:space="0" w:color="003399"/>
            <w:left w:val="none" w:sz="0" w:space="0" w:color="auto"/>
            <w:bottom w:val="none" w:sz="0" w:space="0" w:color="auto"/>
            <w:right w:val="none" w:sz="0" w:space="0" w:color="auto"/>
            <w:insideH w:val="none" w:sz="0" w:space="0" w:color="auto"/>
            <w:insideV w:val="none" w:sz="0" w:space="0" w:color="auto"/>
          </w:tblBorders>
        </w:tblPrEx>
        <w:tc>
          <w:tcPr>
            <w:tcW w:w="2552" w:type="dxa"/>
            <w:tcBorders>
              <w:top w:val="nil"/>
              <w:bottom w:val="nil"/>
              <w:right w:val="single" w:sz="12" w:space="0" w:color="001A70"/>
            </w:tcBorders>
            <w:vAlign w:val="center"/>
          </w:tcPr>
          <w:p w14:paraId="2C6E613A" w14:textId="77777777" w:rsidR="008D402B" w:rsidRPr="008D402B" w:rsidRDefault="008D402B" w:rsidP="00AF2EF8">
            <w:pPr>
              <w:spacing w:before="80" w:after="80" w:line="288" w:lineRule="auto"/>
              <w:jc w:val="center"/>
              <w:rPr>
                <w:rFonts w:ascii="Corbel" w:eastAsia="HGMaruGothicMPRO" w:hAnsi="Corbel" w:cs="Segoe UI Historic"/>
                <w:sz w:val="18"/>
                <w:szCs w:val="18"/>
              </w:rPr>
            </w:pPr>
          </w:p>
        </w:tc>
        <w:tc>
          <w:tcPr>
            <w:tcW w:w="6276" w:type="dxa"/>
            <w:tcBorders>
              <w:top w:val="nil"/>
              <w:left w:val="single" w:sz="12" w:space="0" w:color="001A70"/>
              <w:bottom w:val="nil"/>
            </w:tcBorders>
            <w:vAlign w:val="center"/>
          </w:tcPr>
          <w:p w14:paraId="2194A97E" w14:textId="77777777" w:rsidR="008D402B" w:rsidRPr="008D402B" w:rsidRDefault="008D402B" w:rsidP="00AF2EF8">
            <w:pPr>
              <w:spacing w:before="80" w:after="80" w:line="288" w:lineRule="auto"/>
              <w:rPr>
                <w:rFonts w:ascii="Corbel" w:eastAsia="HGMaruGothicMPRO" w:hAnsi="Corbel" w:cs="Segoe UI Historic"/>
                <w:sz w:val="18"/>
                <w:szCs w:val="18"/>
              </w:rPr>
            </w:pPr>
          </w:p>
        </w:tc>
      </w:tr>
      <w:tr w:rsidR="008D402B" w:rsidRPr="009E523B" w14:paraId="45E37F72" w14:textId="77777777" w:rsidTr="00C14F51">
        <w:tblPrEx>
          <w:tblBorders>
            <w:top w:val="single" w:sz="12" w:space="0" w:color="003399"/>
            <w:left w:val="none" w:sz="0" w:space="0" w:color="auto"/>
            <w:bottom w:val="none" w:sz="0" w:space="0" w:color="auto"/>
            <w:right w:val="none" w:sz="0" w:space="0" w:color="auto"/>
            <w:insideH w:val="none" w:sz="0" w:space="0" w:color="auto"/>
            <w:insideV w:val="none" w:sz="0" w:space="0" w:color="auto"/>
          </w:tblBorders>
        </w:tblPrEx>
        <w:tc>
          <w:tcPr>
            <w:tcW w:w="2552" w:type="dxa"/>
            <w:tcBorders>
              <w:top w:val="nil"/>
              <w:bottom w:val="nil"/>
              <w:right w:val="single" w:sz="12" w:space="0" w:color="001A70"/>
            </w:tcBorders>
            <w:vAlign w:val="center"/>
          </w:tcPr>
          <w:p w14:paraId="1802A19D" w14:textId="77777777" w:rsidR="008D402B" w:rsidRPr="008D402B" w:rsidRDefault="008D402B" w:rsidP="00AF2EF8">
            <w:pPr>
              <w:spacing w:before="80" w:after="80" w:line="288" w:lineRule="auto"/>
              <w:jc w:val="center"/>
              <w:rPr>
                <w:rFonts w:ascii="Corbel" w:eastAsia="HGMaruGothicMPRO" w:hAnsi="Corbel" w:cs="Segoe UI Historic"/>
                <w:sz w:val="18"/>
                <w:szCs w:val="18"/>
              </w:rPr>
            </w:pPr>
          </w:p>
        </w:tc>
        <w:tc>
          <w:tcPr>
            <w:tcW w:w="6276" w:type="dxa"/>
            <w:tcBorders>
              <w:top w:val="nil"/>
              <w:left w:val="single" w:sz="12" w:space="0" w:color="001A70"/>
              <w:bottom w:val="nil"/>
            </w:tcBorders>
            <w:vAlign w:val="center"/>
          </w:tcPr>
          <w:p w14:paraId="37FED2A3" w14:textId="77777777" w:rsidR="008D402B" w:rsidRPr="008D402B" w:rsidRDefault="008D402B" w:rsidP="00AF2EF8">
            <w:pPr>
              <w:spacing w:before="80" w:after="80" w:line="288" w:lineRule="auto"/>
              <w:rPr>
                <w:rFonts w:ascii="Corbel" w:eastAsia="HGMaruGothicMPRO" w:hAnsi="Corbel" w:cs="Segoe UI Historic"/>
                <w:sz w:val="18"/>
                <w:szCs w:val="18"/>
              </w:rPr>
            </w:pPr>
          </w:p>
        </w:tc>
      </w:tr>
      <w:tr w:rsidR="008D402B" w:rsidRPr="009E523B" w14:paraId="4618DE02" w14:textId="77777777" w:rsidTr="00C14F51">
        <w:tblPrEx>
          <w:tblBorders>
            <w:top w:val="single" w:sz="12" w:space="0" w:color="003399"/>
            <w:left w:val="none" w:sz="0" w:space="0" w:color="auto"/>
            <w:bottom w:val="none" w:sz="0" w:space="0" w:color="auto"/>
            <w:right w:val="none" w:sz="0" w:space="0" w:color="auto"/>
            <w:insideH w:val="none" w:sz="0" w:space="0" w:color="auto"/>
            <w:insideV w:val="none" w:sz="0" w:space="0" w:color="auto"/>
          </w:tblBorders>
        </w:tblPrEx>
        <w:tc>
          <w:tcPr>
            <w:tcW w:w="2552" w:type="dxa"/>
            <w:tcBorders>
              <w:top w:val="nil"/>
              <w:bottom w:val="nil"/>
              <w:right w:val="single" w:sz="12" w:space="0" w:color="001A70"/>
            </w:tcBorders>
            <w:vAlign w:val="center"/>
          </w:tcPr>
          <w:p w14:paraId="1333E51F" w14:textId="77777777" w:rsidR="008D402B" w:rsidRPr="008D402B" w:rsidRDefault="008D402B" w:rsidP="00AF2EF8">
            <w:pPr>
              <w:spacing w:before="80" w:after="80" w:line="288" w:lineRule="auto"/>
              <w:jc w:val="center"/>
              <w:rPr>
                <w:rFonts w:ascii="Corbel" w:eastAsia="HGMaruGothicMPRO" w:hAnsi="Corbel" w:cs="Segoe UI Historic"/>
                <w:sz w:val="18"/>
                <w:szCs w:val="18"/>
              </w:rPr>
            </w:pPr>
          </w:p>
        </w:tc>
        <w:tc>
          <w:tcPr>
            <w:tcW w:w="6276" w:type="dxa"/>
            <w:tcBorders>
              <w:top w:val="nil"/>
              <w:left w:val="single" w:sz="12" w:space="0" w:color="001A70"/>
              <w:bottom w:val="nil"/>
            </w:tcBorders>
            <w:vAlign w:val="center"/>
          </w:tcPr>
          <w:p w14:paraId="48E9A2D7" w14:textId="77777777" w:rsidR="008D402B" w:rsidRPr="008D402B" w:rsidRDefault="008D402B" w:rsidP="00AF2EF8">
            <w:pPr>
              <w:spacing w:before="80" w:after="80" w:line="288" w:lineRule="auto"/>
              <w:rPr>
                <w:rFonts w:ascii="Corbel" w:eastAsia="HGMaruGothicMPRO" w:hAnsi="Corbel" w:cs="Segoe UI Historic"/>
                <w:sz w:val="18"/>
                <w:szCs w:val="18"/>
              </w:rPr>
            </w:pPr>
          </w:p>
        </w:tc>
      </w:tr>
      <w:tr w:rsidR="006C4BA6" w:rsidRPr="009E523B" w14:paraId="23E66342" w14:textId="77777777" w:rsidTr="00C14F51">
        <w:tblPrEx>
          <w:tblBorders>
            <w:top w:val="single" w:sz="12" w:space="0" w:color="003399"/>
            <w:left w:val="none" w:sz="0" w:space="0" w:color="auto"/>
            <w:bottom w:val="none" w:sz="0" w:space="0" w:color="auto"/>
            <w:right w:val="none" w:sz="0" w:space="0" w:color="auto"/>
            <w:insideH w:val="none" w:sz="0" w:space="0" w:color="auto"/>
            <w:insideV w:val="none" w:sz="0" w:space="0" w:color="auto"/>
          </w:tblBorders>
        </w:tblPrEx>
        <w:tc>
          <w:tcPr>
            <w:tcW w:w="2552" w:type="dxa"/>
            <w:tcBorders>
              <w:top w:val="nil"/>
              <w:bottom w:val="nil"/>
              <w:right w:val="single" w:sz="12" w:space="0" w:color="001A70"/>
            </w:tcBorders>
            <w:vAlign w:val="center"/>
          </w:tcPr>
          <w:p w14:paraId="503E4352" w14:textId="77777777" w:rsidR="006C4BA6" w:rsidRPr="008D402B" w:rsidRDefault="006C4BA6" w:rsidP="00AF2EF8">
            <w:pPr>
              <w:spacing w:before="80" w:after="80" w:line="288" w:lineRule="auto"/>
              <w:jc w:val="center"/>
              <w:rPr>
                <w:rFonts w:ascii="Corbel" w:eastAsia="HGMaruGothicMPRO" w:hAnsi="Corbel" w:cs="Segoe UI Historic"/>
                <w:sz w:val="18"/>
                <w:szCs w:val="18"/>
              </w:rPr>
            </w:pPr>
          </w:p>
        </w:tc>
        <w:tc>
          <w:tcPr>
            <w:tcW w:w="6276" w:type="dxa"/>
            <w:tcBorders>
              <w:top w:val="nil"/>
              <w:left w:val="single" w:sz="12" w:space="0" w:color="001A70"/>
              <w:bottom w:val="nil"/>
            </w:tcBorders>
            <w:vAlign w:val="center"/>
          </w:tcPr>
          <w:p w14:paraId="7FA97B26" w14:textId="77777777" w:rsidR="006C4BA6" w:rsidRPr="008D402B" w:rsidRDefault="006C4BA6" w:rsidP="00AF2EF8">
            <w:pPr>
              <w:spacing w:before="80" w:after="80" w:line="288" w:lineRule="auto"/>
              <w:rPr>
                <w:rFonts w:ascii="Corbel" w:eastAsia="HGMaruGothicMPRO" w:hAnsi="Corbel" w:cs="Segoe UI Historic"/>
                <w:sz w:val="18"/>
                <w:szCs w:val="18"/>
              </w:rPr>
            </w:pPr>
          </w:p>
        </w:tc>
      </w:tr>
      <w:tr w:rsidR="009E523B" w:rsidRPr="009E523B" w14:paraId="13118D0D" w14:textId="77777777" w:rsidTr="00C14F51">
        <w:tblPrEx>
          <w:tblBorders>
            <w:top w:val="single" w:sz="12" w:space="0" w:color="003399"/>
            <w:left w:val="none" w:sz="0" w:space="0" w:color="auto"/>
            <w:bottom w:val="none" w:sz="0" w:space="0" w:color="auto"/>
            <w:right w:val="none" w:sz="0" w:space="0" w:color="auto"/>
            <w:insideH w:val="none" w:sz="0" w:space="0" w:color="auto"/>
            <w:insideV w:val="none" w:sz="0" w:space="0" w:color="auto"/>
          </w:tblBorders>
        </w:tblPrEx>
        <w:tc>
          <w:tcPr>
            <w:tcW w:w="2552" w:type="dxa"/>
            <w:tcBorders>
              <w:top w:val="nil"/>
              <w:bottom w:val="nil"/>
              <w:right w:val="single" w:sz="12" w:space="0" w:color="001A70"/>
            </w:tcBorders>
            <w:vAlign w:val="center"/>
          </w:tcPr>
          <w:p w14:paraId="3F10DC8B" w14:textId="77777777" w:rsidR="009E523B" w:rsidRPr="008D402B" w:rsidRDefault="009E523B" w:rsidP="00AF2EF8">
            <w:pPr>
              <w:spacing w:before="80" w:after="80" w:line="288" w:lineRule="auto"/>
              <w:jc w:val="center"/>
              <w:rPr>
                <w:rFonts w:ascii="Corbel" w:eastAsia="HGMaruGothicMPRO" w:hAnsi="Corbel" w:cs="Segoe UI Historic"/>
                <w:sz w:val="18"/>
                <w:szCs w:val="18"/>
              </w:rPr>
            </w:pPr>
          </w:p>
        </w:tc>
        <w:tc>
          <w:tcPr>
            <w:tcW w:w="6276" w:type="dxa"/>
            <w:tcBorders>
              <w:top w:val="nil"/>
              <w:left w:val="single" w:sz="12" w:space="0" w:color="001A70"/>
              <w:bottom w:val="nil"/>
            </w:tcBorders>
            <w:vAlign w:val="center"/>
          </w:tcPr>
          <w:p w14:paraId="04E9A953" w14:textId="77777777" w:rsidR="009E523B" w:rsidRPr="008D402B" w:rsidRDefault="009E523B" w:rsidP="00AF2EF8">
            <w:pPr>
              <w:spacing w:before="80" w:after="80" w:line="288" w:lineRule="auto"/>
              <w:rPr>
                <w:rFonts w:ascii="Corbel" w:eastAsia="HGMaruGothicMPRO" w:hAnsi="Corbel" w:cs="Segoe UI Historic"/>
                <w:sz w:val="18"/>
                <w:szCs w:val="18"/>
              </w:rPr>
            </w:pPr>
          </w:p>
        </w:tc>
      </w:tr>
      <w:tr w:rsidR="009E523B" w:rsidRPr="009E523B" w14:paraId="20805C01" w14:textId="77777777" w:rsidTr="00C14F51">
        <w:tblPrEx>
          <w:tblBorders>
            <w:top w:val="single" w:sz="12" w:space="0" w:color="003399"/>
            <w:left w:val="none" w:sz="0" w:space="0" w:color="auto"/>
            <w:bottom w:val="none" w:sz="0" w:space="0" w:color="auto"/>
            <w:right w:val="none" w:sz="0" w:space="0" w:color="auto"/>
            <w:insideH w:val="none" w:sz="0" w:space="0" w:color="auto"/>
            <w:insideV w:val="none" w:sz="0" w:space="0" w:color="auto"/>
          </w:tblBorders>
        </w:tblPrEx>
        <w:tc>
          <w:tcPr>
            <w:tcW w:w="2552" w:type="dxa"/>
            <w:tcBorders>
              <w:top w:val="nil"/>
              <w:bottom w:val="nil"/>
              <w:right w:val="single" w:sz="12" w:space="0" w:color="001A70"/>
            </w:tcBorders>
            <w:vAlign w:val="center"/>
          </w:tcPr>
          <w:p w14:paraId="31F3CEAD" w14:textId="77777777" w:rsidR="009E523B" w:rsidRPr="008D402B" w:rsidRDefault="009E523B" w:rsidP="00AF2EF8">
            <w:pPr>
              <w:spacing w:before="80" w:after="80" w:line="288" w:lineRule="auto"/>
              <w:jc w:val="center"/>
              <w:rPr>
                <w:rFonts w:ascii="Corbel" w:eastAsia="HGMaruGothicMPRO" w:hAnsi="Corbel" w:cs="Segoe UI Historic"/>
                <w:sz w:val="18"/>
                <w:szCs w:val="18"/>
              </w:rPr>
            </w:pPr>
          </w:p>
        </w:tc>
        <w:tc>
          <w:tcPr>
            <w:tcW w:w="6276" w:type="dxa"/>
            <w:tcBorders>
              <w:top w:val="nil"/>
              <w:left w:val="single" w:sz="12" w:space="0" w:color="001A70"/>
              <w:bottom w:val="nil"/>
            </w:tcBorders>
            <w:vAlign w:val="center"/>
          </w:tcPr>
          <w:p w14:paraId="714C8B13" w14:textId="77777777" w:rsidR="009E523B" w:rsidRPr="008D402B" w:rsidRDefault="009E523B" w:rsidP="00AF2EF8">
            <w:pPr>
              <w:spacing w:before="80" w:after="80" w:line="288" w:lineRule="auto"/>
              <w:rPr>
                <w:rFonts w:ascii="Corbel" w:eastAsia="HGMaruGothicMPRO" w:hAnsi="Corbel" w:cs="Segoe UI Historic"/>
                <w:sz w:val="18"/>
                <w:szCs w:val="18"/>
              </w:rPr>
            </w:pPr>
          </w:p>
        </w:tc>
      </w:tr>
      <w:tr w:rsidR="008D402B" w:rsidRPr="009E523B" w14:paraId="3950DB2A" w14:textId="77777777" w:rsidTr="00C14F51">
        <w:tblPrEx>
          <w:tblBorders>
            <w:top w:val="single" w:sz="12" w:space="0" w:color="003399"/>
            <w:left w:val="none" w:sz="0" w:space="0" w:color="auto"/>
            <w:bottom w:val="none" w:sz="0" w:space="0" w:color="auto"/>
            <w:right w:val="none" w:sz="0" w:space="0" w:color="auto"/>
            <w:insideH w:val="none" w:sz="0" w:space="0" w:color="auto"/>
            <w:insideV w:val="none" w:sz="0" w:space="0" w:color="auto"/>
          </w:tblBorders>
        </w:tblPrEx>
        <w:tc>
          <w:tcPr>
            <w:tcW w:w="2552" w:type="dxa"/>
            <w:tcBorders>
              <w:top w:val="nil"/>
              <w:bottom w:val="nil"/>
              <w:right w:val="single" w:sz="12" w:space="0" w:color="001A70"/>
            </w:tcBorders>
            <w:vAlign w:val="center"/>
          </w:tcPr>
          <w:p w14:paraId="6D0ED075" w14:textId="77777777" w:rsidR="008D402B" w:rsidRPr="008D402B" w:rsidRDefault="008D402B" w:rsidP="00AF2EF8">
            <w:pPr>
              <w:spacing w:before="80" w:after="80" w:line="288" w:lineRule="auto"/>
              <w:jc w:val="center"/>
              <w:rPr>
                <w:rFonts w:ascii="Corbel" w:eastAsia="HGMaruGothicMPRO" w:hAnsi="Corbel" w:cs="Segoe UI Historic"/>
                <w:sz w:val="18"/>
                <w:szCs w:val="18"/>
              </w:rPr>
            </w:pPr>
          </w:p>
        </w:tc>
        <w:tc>
          <w:tcPr>
            <w:tcW w:w="6276" w:type="dxa"/>
            <w:tcBorders>
              <w:top w:val="nil"/>
              <w:left w:val="single" w:sz="12" w:space="0" w:color="001A70"/>
              <w:bottom w:val="nil"/>
            </w:tcBorders>
            <w:vAlign w:val="center"/>
          </w:tcPr>
          <w:p w14:paraId="6C5FFBEE" w14:textId="77777777" w:rsidR="008D402B" w:rsidRPr="008D402B" w:rsidRDefault="008D402B" w:rsidP="00AF2EF8">
            <w:pPr>
              <w:spacing w:before="80" w:after="80" w:line="288" w:lineRule="auto"/>
              <w:rPr>
                <w:rFonts w:ascii="Corbel" w:eastAsia="HGMaruGothicMPRO" w:hAnsi="Corbel" w:cs="Segoe UI Historic"/>
                <w:sz w:val="18"/>
                <w:szCs w:val="18"/>
              </w:rPr>
            </w:pPr>
          </w:p>
        </w:tc>
      </w:tr>
      <w:tr w:rsidR="008D402B" w:rsidRPr="009E523B" w14:paraId="7E4B3510" w14:textId="77777777" w:rsidTr="00C14F51">
        <w:tblPrEx>
          <w:tblBorders>
            <w:top w:val="single" w:sz="12" w:space="0" w:color="003399"/>
            <w:left w:val="none" w:sz="0" w:space="0" w:color="auto"/>
            <w:bottom w:val="none" w:sz="0" w:space="0" w:color="auto"/>
            <w:right w:val="none" w:sz="0" w:space="0" w:color="auto"/>
            <w:insideH w:val="none" w:sz="0" w:space="0" w:color="auto"/>
            <w:insideV w:val="none" w:sz="0" w:space="0" w:color="auto"/>
          </w:tblBorders>
        </w:tblPrEx>
        <w:tc>
          <w:tcPr>
            <w:tcW w:w="2552" w:type="dxa"/>
            <w:tcBorders>
              <w:top w:val="nil"/>
              <w:bottom w:val="nil"/>
              <w:right w:val="single" w:sz="12" w:space="0" w:color="001A70"/>
            </w:tcBorders>
            <w:vAlign w:val="center"/>
          </w:tcPr>
          <w:p w14:paraId="09C79ED3" w14:textId="77777777" w:rsidR="008D402B" w:rsidRPr="008D402B" w:rsidRDefault="008D402B" w:rsidP="00AF2EF8">
            <w:pPr>
              <w:spacing w:before="80" w:after="80" w:line="288" w:lineRule="auto"/>
              <w:jc w:val="center"/>
              <w:rPr>
                <w:rFonts w:ascii="Corbel" w:eastAsia="HGMaruGothicMPRO" w:hAnsi="Corbel" w:cs="Segoe UI Historic"/>
                <w:sz w:val="18"/>
                <w:szCs w:val="18"/>
              </w:rPr>
            </w:pPr>
          </w:p>
        </w:tc>
        <w:tc>
          <w:tcPr>
            <w:tcW w:w="6276" w:type="dxa"/>
            <w:tcBorders>
              <w:top w:val="nil"/>
              <w:left w:val="single" w:sz="12" w:space="0" w:color="001A70"/>
              <w:bottom w:val="nil"/>
            </w:tcBorders>
            <w:vAlign w:val="center"/>
          </w:tcPr>
          <w:p w14:paraId="4A24BBF3" w14:textId="77777777" w:rsidR="008D402B" w:rsidRPr="008D402B" w:rsidRDefault="008D402B" w:rsidP="00AF2EF8">
            <w:pPr>
              <w:spacing w:before="80" w:after="80" w:line="288" w:lineRule="auto"/>
              <w:rPr>
                <w:rFonts w:ascii="Corbel" w:eastAsia="HGMaruGothicMPRO" w:hAnsi="Corbel" w:cs="Segoe UI Historic"/>
                <w:sz w:val="18"/>
                <w:szCs w:val="18"/>
              </w:rPr>
            </w:pPr>
          </w:p>
        </w:tc>
      </w:tr>
      <w:tr w:rsidR="008D402B" w:rsidRPr="009E523B" w14:paraId="3859EC49" w14:textId="77777777" w:rsidTr="00C14F51">
        <w:tblPrEx>
          <w:tblBorders>
            <w:top w:val="single" w:sz="12" w:space="0" w:color="003399"/>
            <w:left w:val="none" w:sz="0" w:space="0" w:color="auto"/>
            <w:bottom w:val="none" w:sz="0" w:space="0" w:color="auto"/>
            <w:right w:val="none" w:sz="0" w:space="0" w:color="auto"/>
            <w:insideH w:val="none" w:sz="0" w:space="0" w:color="auto"/>
            <w:insideV w:val="none" w:sz="0" w:space="0" w:color="auto"/>
          </w:tblBorders>
        </w:tblPrEx>
        <w:tc>
          <w:tcPr>
            <w:tcW w:w="2552" w:type="dxa"/>
            <w:tcBorders>
              <w:top w:val="nil"/>
              <w:bottom w:val="nil"/>
              <w:right w:val="single" w:sz="12" w:space="0" w:color="001A70"/>
            </w:tcBorders>
            <w:vAlign w:val="center"/>
          </w:tcPr>
          <w:p w14:paraId="49B6A624" w14:textId="77777777" w:rsidR="008D402B" w:rsidRPr="008D402B" w:rsidRDefault="008D402B" w:rsidP="00AF2EF8">
            <w:pPr>
              <w:spacing w:before="80" w:after="80" w:line="288" w:lineRule="auto"/>
              <w:jc w:val="center"/>
              <w:rPr>
                <w:rFonts w:ascii="Corbel" w:eastAsia="HGMaruGothicMPRO" w:hAnsi="Corbel" w:cs="Segoe UI Historic"/>
                <w:sz w:val="18"/>
                <w:szCs w:val="18"/>
              </w:rPr>
            </w:pPr>
          </w:p>
        </w:tc>
        <w:tc>
          <w:tcPr>
            <w:tcW w:w="6276" w:type="dxa"/>
            <w:tcBorders>
              <w:top w:val="nil"/>
              <w:left w:val="single" w:sz="12" w:space="0" w:color="001A70"/>
              <w:bottom w:val="nil"/>
            </w:tcBorders>
            <w:vAlign w:val="center"/>
          </w:tcPr>
          <w:p w14:paraId="7F1088B8" w14:textId="77777777" w:rsidR="008D402B" w:rsidRPr="008D402B" w:rsidRDefault="008D402B" w:rsidP="00AF2EF8">
            <w:pPr>
              <w:spacing w:before="80" w:after="80" w:line="288" w:lineRule="auto"/>
              <w:rPr>
                <w:rFonts w:ascii="Corbel" w:eastAsia="HGMaruGothicMPRO" w:hAnsi="Corbel" w:cs="Segoe UI Historic"/>
                <w:sz w:val="18"/>
                <w:szCs w:val="18"/>
              </w:rPr>
            </w:pPr>
          </w:p>
        </w:tc>
      </w:tr>
      <w:tr w:rsidR="009E523B" w:rsidRPr="009E523B" w14:paraId="13B948A7" w14:textId="77777777" w:rsidTr="00C14F51">
        <w:tblPrEx>
          <w:tblBorders>
            <w:top w:val="single" w:sz="12" w:space="0" w:color="003399"/>
            <w:left w:val="none" w:sz="0" w:space="0" w:color="auto"/>
            <w:bottom w:val="none" w:sz="0" w:space="0" w:color="auto"/>
            <w:right w:val="none" w:sz="0" w:space="0" w:color="auto"/>
            <w:insideH w:val="none" w:sz="0" w:space="0" w:color="auto"/>
            <w:insideV w:val="none" w:sz="0" w:space="0" w:color="auto"/>
          </w:tblBorders>
        </w:tblPrEx>
        <w:tc>
          <w:tcPr>
            <w:tcW w:w="2552" w:type="dxa"/>
            <w:tcBorders>
              <w:top w:val="nil"/>
              <w:bottom w:val="nil"/>
              <w:right w:val="single" w:sz="12" w:space="0" w:color="001A70"/>
            </w:tcBorders>
            <w:vAlign w:val="center"/>
          </w:tcPr>
          <w:p w14:paraId="586117C8" w14:textId="77777777" w:rsidR="009E523B" w:rsidRPr="008D402B" w:rsidRDefault="009E523B" w:rsidP="00AF2EF8">
            <w:pPr>
              <w:spacing w:before="80" w:after="80" w:line="288" w:lineRule="auto"/>
              <w:jc w:val="center"/>
              <w:rPr>
                <w:rFonts w:ascii="Corbel" w:eastAsia="HGMaruGothicMPRO" w:hAnsi="Corbel" w:cs="Segoe UI Historic"/>
                <w:sz w:val="18"/>
                <w:szCs w:val="18"/>
              </w:rPr>
            </w:pPr>
          </w:p>
        </w:tc>
        <w:tc>
          <w:tcPr>
            <w:tcW w:w="6276" w:type="dxa"/>
            <w:tcBorders>
              <w:top w:val="nil"/>
              <w:left w:val="single" w:sz="12" w:space="0" w:color="001A70"/>
              <w:bottom w:val="nil"/>
            </w:tcBorders>
            <w:vAlign w:val="center"/>
          </w:tcPr>
          <w:p w14:paraId="1FDA45ED" w14:textId="77777777" w:rsidR="009E523B" w:rsidRPr="008D402B" w:rsidRDefault="009E523B" w:rsidP="00AF2EF8">
            <w:pPr>
              <w:spacing w:before="80" w:after="80" w:line="288" w:lineRule="auto"/>
              <w:rPr>
                <w:rFonts w:ascii="Corbel" w:eastAsia="HGMaruGothicMPRO" w:hAnsi="Corbel" w:cs="Segoe UI Historic"/>
                <w:sz w:val="18"/>
                <w:szCs w:val="18"/>
              </w:rPr>
            </w:pPr>
          </w:p>
        </w:tc>
      </w:tr>
      <w:tr w:rsidR="00CF1FD6" w:rsidRPr="009E523B" w14:paraId="2492C583" w14:textId="77777777" w:rsidTr="0032524F">
        <w:tblPrEx>
          <w:tblBorders>
            <w:top w:val="single" w:sz="12" w:space="0" w:color="003399"/>
            <w:left w:val="none" w:sz="0" w:space="0" w:color="auto"/>
            <w:bottom w:val="none" w:sz="0" w:space="0" w:color="auto"/>
            <w:right w:val="none" w:sz="0" w:space="0" w:color="auto"/>
            <w:insideH w:val="none" w:sz="0" w:space="0" w:color="auto"/>
            <w:insideV w:val="none" w:sz="0" w:space="0" w:color="auto"/>
          </w:tblBorders>
        </w:tblPrEx>
        <w:tc>
          <w:tcPr>
            <w:tcW w:w="2552" w:type="dxa"/>
            <w:tcBorders>
              <w:top w:val="nil"/>
              <w:bottom w:val="single" w:sz="12" w:space="0" w:color="001A70"/>
              <w:right w:val="single" w:sz="12" w:space="0" w:color="001A70"/>
            </w:tcBorders>
            <w:vAlign w:val="center"/>
          </w:tcPr>
          <w:p w14:paraId="7F3D1B48" w14:textId="77777777" w:rsidR="00CF1FD6" w:rsidRPr="008D402B" w:rsidRDefault="00CF1FD6" w:rsidP="00AF2EF8">
            <w:pPr>
              <w:spacing w:before="80" w:after="80" w:line="288" w:lineRule="auto"/>
              <w:jc w:val="center"/>
              <w:rPr>
                <w:rFonts w:ascii="Corbel" w:eastAsia="HGMaruGothicMPRO" w:hAnsi="Corbel" w:cs="Segoe UI Historic"/>
                <w:sz w:val="18"/>
                <w:szCs w:val="18"/>
              </w:rPr>
            </w:pPr>
          </w:p>
        </w:tc>
        <w:tc>
          <w:tcPr>
            <w:tcW w:w="6276" w:type="dxa"/>
            <w:tcBorders>
              <w:top w:val="nil"/>
              <w:left w:val="single" w:sz="12" w:space="0" w:color="001A70"/>
              <w:bottom w:val="single" w:sz="12" w:space="0" w:color="001A70"/>
            </w:tcBorders>
            <w:vAlign w:val="center"/>
          </w:tcPr>
          <w:p w14:paraId="664C9F93" w14:textId="77777777" w:rsidR="00CF1FD6" w:rsidRPr="008D402B" w:rsidRDefault="00CF1FD6" w:rsidP="00AF2EF8">
            <w:pPr>
              <w:spacing w:before="80" w:after="80" w:line="288" w:lineRule="auto"/>
              <w:rPr>
                <w:rFonts w:ascii="Corbel" w:eastAsia="HGMaruGothicMPRO" w:hAnsi="Corbel" w:cs="Segoe UI Historic"/>
                <w:sz w:val="18"/>
                <w:szCs w:val="18"/>
              </w:rPr>
            </w:pPr>
          </w:p>
        </w:tc>
      </w:tr>
      <w:tr w:rsidR="00CF1FD6" w:rsidRPr="009E523B" w14:paraId="72CB8426" w14:textId="77777777" w:rsidTr="0032524F">
        <w:tblPrEx>
          <w:tblBorders>
            <w:top w:val="single" w:sz="12" w:space="0" w:color="003399"/>
            <w:left w:val="none" w:sz="0" w:space="0" w:color="auto"/>
            <w:bottom w:val="none" w:sz="0" w:space="0" w:color="auto"/>
            <w:right w:val="none" w:sz="0" w:space="0" w:color="auto"/>
            <w:insideH w:val="none" w:sz="0" w:space="0" w:color="auto"/>
            <w:insideV w:val="none" w:sz="0" w:space="0" w:color="auto"/>
          </w:tblBorders>
        </w:tblPrEx>
        <w:tc>
          <w:tcPr>
            <w:tcW w:w="2552" w:type="dxa"/>
            <w:tcBorders>
              <w:top w:val="single" w:sz="12" w:space="0" w:color="001A70"/>
              <w:bottom w:val="single" w:sz="12" w:space="0" w:color="001A70"/>
              <w:right w:val="single" w:sz="12" w:space="0" w:color="001A70"/>
            </w:tcBorders>
            <w:vAlign w:val="center"/>
          </w:tcPr>
          <w:p w14:paraId="4FFD85F0" w14:textId="203D1331" w:rsidR="009E523B" w:rsidRPr="008D402B" w:rsidRDefault="009E523B" w:rsidP="00AF2EF8">
            <w:pPr>
              <w:spacing w:before="80" w:after="80" w:line="288" w:lineRule="auto"/>
              <w:rPr>
                <w:rFonts w:ascii="Corbel" w:eastAsia="HGMaruGothicMPRO" w:hAnsi="Corbel" w:cs="Segoe UI Historic"/>
                <w:b/>
                <w:bCs/>
                <w:sz w:val="18"/>
                <w:szCs w:val="18"/>
              </w:rPr>
            </w:pPr>
            <w:r w:rsidRPr="008D402B">
              <w:rPr>
                <w:rFonts w:ascii="Corbel" w:eastAsia="HGMaruGothicMPRO" w:hAnsi="Corbel" w:cs="Segoe UI Historic"/>
                <w:b/>
                <w:bCs/>
                <w:sz w:val="18"/>
                <w:szCs w:val="18"/>
              </w:rPr>
              <w:t>UNIDAD GENERADORA</w:t>
            </w:r>
          </w:p>
        </w:tc>
        <w:tc>
          <w:tcPr>
            <w:tcW w:w="6276" w:type="dxa"/>
            <w:tcBorders>
              <w:top w:val="single" w:sz="12" w:space="0" w:color="001A70"/>
              <w:left w:val="single" w:sz="12" w:space="0" w:color="001A70"/>
              <w:bottom w:val="single" w:sz="12" w:space="0" w:color="001A70"/>
            </w:tcBorders>
            <w:vAlign w:val="center"/>
          </w:tcPr>
          <w:p w14:paraId="4C083AFB" w14:textId="76AA9A09" w:rsidR="00CF1FD6" w:rsidRPr="008D402B" w:rsidRDefault="00CF1FD6" w:rsidP="00AF2EF8">
            <w:pPr>
              <w:spacing w:before="80" w:after="80" w:line="288" w:lineRule="auto"/>
              <w:rPr>
                <w:rFonts w:ascii="Corbel" w:eastAsia="HGMaruGothicMPRO" w:hAnsi="Corbel" w:cs="Segoe UI Historic"/>
                <w:b/>
                <w:bCs/>
                <w:sz w:val="18"/>
                <w:szCs w:val="18"/>
              </w:rPr>
            </w:pPr>
            <w:r w:rsidRPr="008D402B">
              <w:rPr>
                <w:rFonts w:ascii="Corbel" w:eastAsia="HGMaruGothicMPRO" w:hAnsi="Corbel" w:cs="Segoe UI Historic"/>
                <w:b/>
                <w:bCs/>
                <w:sz w:val="18"/>
                <w:szCs w:val="18"/>
              </w:rPr>
              <w:t>Matías Rivero Verdugo – Ingeniero de Proyectos</w:t>
            </w:r>
          </w:p>
        </w:tc>
      </w:tr>
      <w:tr w:rsidR="00CF1FD6" w:rsidRPr="009E523B" w14:paraId="741600EB" w14:textId="77777777" w:rsidTr="0032524F">
        <w:tblPrEx>
          <w:tblBorders>
            <w:top w:val="single" w:sz="12" w:space="0" w:color="003399"/>
            <w:left w:val="none" w:sz="0" w:space="0" w:color="auto"/>
            <w:bottom w:val="none" w:sz="0" w:space="0" w:color="auto"/>
            <w:right w:val="none" w:sz="0" w:space="0" w:color="auto"/>
            <w:insideH w:val="none" w:sz="0" w:space="0" w:color="auto"/>
            <w:insideV w:val="none" w:sz="0" w:space="0" w:color="auto"/>
          </w:tblBorders>
        </w:tblPrEx>
        <w:tc>
          <w:tcPr>
            <w:tcW w:w="2552" w:type="dxa"/>
            <w:tcBorders>
              <w:top w:val="single" w:sz="12" w:space="0" w:color="001A70"/>
              <w:bottom w:val="single" w:sz="12" w:space="0" w:color="001A70"/>
              <w:right w:val="single" w:sz="12" w:space="0" w:color="001A70"/>
            </w:tcBorders>
            <w:vAlign w:val="center"/>
          </w:tcPr>
          <w:p w14:paraId="79CF679B" w14:textId="2085890E" w:rsidR="00CF1FD6" w:rsidRPr="008D402B" w:rsidRDefault="009E523B" w:rsidP="00AF2EF8">
            <w:pPr>
              <w:spacing w:before="80" w:after="80" w:line="288" w:lineRule="auto"/>
              <w:rPr>
                <w:rFonts w:ascii="Corbel" w:eastAsia="HGMaruGothicMPRO" w:hAnsi="Corbel" w:cs="Segoe UI Historic"/>
                <w:b/>
                <w:bCs/>
                <w:sz w:val="18"/>
                <w:szCs w:val="18"/>
              </w:rPr>
            </w:pPr>
            <w:r w:rsidRPr="008D402B">
              <w:rPr>
                <w:rFonts w:ascii="Corbel" w:eastAsia="HGMaruGothicMPRO" w:hAnsi="Corbel" w:cs="Segoe UI Historic"/>
                <w:b/>
                <w:bCs/>
                <w:sz w:val="18"/>
                <w:szCs w:val="18"/>
              </w:rPr>
              <w:t>UNIDAD REVISORA</w:t>
            </w:r>
          </w:p>
        </w:tc>
        <w:tc>
          <w:tcPr>
            <w:tcW w:w="6276" w:type="dxa"/>
            <w:tcBorders>
              <w:top w:val="single" w:sz="12" w:space="0" w:color="001A70"/>
              <w:left w:val="single" w:sz="12" w:space="0" w:color="001A70"/>
              <w:bottom w:val="single" w:sz="12" w:space="0" w:color="001A70"/>
            </w:tcBorders>
            <w:vAlign w:val="center"/>
          </w:tcPr>
          <w:p w14:paraId="24C6A789" w14:textId="4A3D4DC1" w:rsidR="00CF1FD6" w:rsidRPr="008D402B" w:rsidRDefault="00CF1FD6" w:rsidP="00AF2EF8">
            <w:pPr>
              <w:spacing w:before="80" w:after="80" w:line="288" w:lineRule="auto"/>
              <w:rPr>
                <w:rFonts w:ascii="Corbel" w:eastAsia="HGMaruGothicMPRO" w:hAnsi="Corbel" w:cs="Segoe UI Historic"/>
                <w:b/>
                <w:bCs/>
                <w:sz w:val="18"/>
                <w:szCs w:val="18"/>
              </w:rPr>
            </w:pPr>
            <w:r w:rsidRPr="008D402B">
              <w:rPr>
                <w:rFonts w:ascii="Corbel" w:eastAsia="HGMaruGothicMPRO" w:hAnsi="Corbel" w:cs="Segoe UI Historic"/>
                <w:b/>
                <w:bCs/>
                <w:sz w:val="18"/>
                <w:szCs w:val="18"/>
              </w:rPr>
              <w:t xml:space="preserve">Omar Rivero Verdugo </w:t>
            </w:r>
            <w:r w:rsidR="009E523B" w:rsidRPr="008D402B">
              <w:rPr>
                <w:rFonts w:ascii="Corbel" w:eastAsia="HGMaruGothicMPRO" w:hAnsi="Corbel" w:cs="Segoe UI Historic"/>
                <w:b/>
                <w:bCs/>
                <w:sz w:val="18"/>
                <w:szCs w:val="18"/>
              </w:rPr>
              <w:t>–</w:t>
            </w:r>
            <w:r w:rsidRPr="008D402B">
              <w:rPr>
                <w:rFonts w:ascii="Corbel" w:eastAsia="HGMaruGothicMPRO" w:hAnsi="Corbel" w:cs="Segoe UI Historic"/>
                <w:b/>
                <w:bCs/>
                <w:sz w:val="18"/>
                <w:szCs w:val="18"/>
              </w:rPr>
              <w:t xml:space="preserve"> </w:t>
            </w:r>
            <w:r w:rsidR="009E523B" w:rsidRPr="008D402B">
              <w:rPr>
                <w:rFonts w:ascii="Corbel" w:eastAsia="HGMaruGothicMPRO" w:hAnsi="Corbel" w:cs="Segoe UI Historic"/>
                <w:b/>
                <w:bCs/>
                <w:sz w:val="18"/>
                <w:szCs w:val="18"/>
              </w:rPr>
              <w:t>Jefe de Proyectos</w:t>
            </w:r>
          </w:p>
        </w:tc>
      </w:tr>
      <w:tr w:rsidR="00CF1FD6" w:rsidRPr="009E523B" w14:paraId="283492DF" w14:textId="77777777" w:rsidTr="0032524F">
        <w:tblPrEx>
          <w:tblBorders>
            <w:top w:val="single" w:sz="12" w:space="0" w:color="003399"/>
            <w:left w:val="none" w:sz="0" w:space="0" w:color="auto"/>
            <w:bottom w:val="none" w:sz="0" w:space="0" w:color="auto"/>
            <w:right w:val="none" w:sz="0" w:space="0" w:color="auto"/>
            <w:insideH w:val="none" w:sz="0" w:space="0" w:color="auto"/>
            <w:insideV w:val="none" w:sz="0" w:space="0" w:color="auto"/>
          </w:tblBorders>
        </w:tblPrEx>
        <w:tc>
          <w:tcPr>
            <w:tcW w:w="2552" w:type="dxa"/>
            <w:tcBorders>
              <w:top w:val="single" w:sz="12" w:space="0" w:color="001A70"/>
              <w:bottom w:val="single" w:sz="12" w:space="0" w:color="001A70"/>
              <w:right w:val="single" w:sz="12" w:space="0" w:color="001A70"/>
            </w:tcBorders>
            <w:vAlign w:val="center"/>
          </w:tcPr>
          <w:p w14:paraId="1F96DB65" w14:textId="2B1C1207" w:rsidR="00CF1FD6" w:rsidRPr="008D402B" w:rsidRDefault="009E523B" w:rsidP="00AF2EF8">
            <w:pPr>
              <w:spacing w:before="80" w:after="80" w:line="288" w:lineRule="auto"/>
              <w:rPr>
                <w:rFonts w:ascii="Corbel" w:eastAsia="HGMaruGothicMPRO" w:hAnsi="Corbel" w:cs="Segoe UI Historic"/>
                <w:b/>
                <w:bCs/>
                <w:sz w:val="18"/>
                <w:szCs w:val="18"/>
              </w:rPr>
            </w:pPr>
            <w:r w:rsidRPr="008D402B">
              <w:rPr>
                <w:rFonts w:ascii="Corbel" w:eastAsia="HGMaruGothicMPRO" w:hAnsi="Corbel" w:cs="Segoe UI Historic"/>
                <w:b/>
                <w:bCs/>
                <w:sz w:val="18"/>
                <w:szCs w:val="18"/>
              </w:rPr>
              <w:t>UNIDAD APROBADORA</w:t>
            </w:r>
          </w:p>
        </w:tc>
        <w:tc>
          <w:tcPr>
            <w:tcW w:w="6276" w:type="dxa"/>
            <w:tcBorders>
              <w:top w:val="single" w:sz="12" w:space="0" w:color="001A70"/>
              <w:left w:val="single" w:sz="12" w:space="0" w:color="001A70"/>
              <w:bottom w:val="single" w:sz="12" w:space="0" w:color="001A70"/>
            </w:tcBorders>
            <w:vAlign w:val="center"/>
          </w:tcPr>
          <w:p w14:paraId="796B65FD" w14:textId="699F43BD" w:rsidR="00CF1FD6" w:rsidRPr="008D402B" w:rsidRDefault="000835C9" w:rsidP="00AF2EF8">
            <w:pPr>
              <w:spacing w:before="80" w:after="80" w:line="288" w:lineRule="auto"/>
              <w:rPr>
                <w:rFonts w:ascii="Corbel" w:eastAsia="HGMaruGothicMPRO" w:hAnsi="Corbel" w:cs="Segoe UI Historic"/>
                <w:b/>
                <w:bCs/>
                <w:sz w:val="18"/>
                <w:szCs w:val="18"/>
              </w:rPr>
            </w:pPr>
            <w:r>
              <w:rPr>
                <w:rFonts w:ascii="Corbel" w:eastAsia="HGMaruGothicMPRO" w:hAnsi="Corbel" w:cs="Segoe UI Historic"/>
                <w:b/>
                <w:bCs/>
                <w:sz w:val="18"/>
                <w:szCs w:val="18"/>
              </w:rPr>
              <w:t>Dirección de Medio Ambiente, Aseo y Ornato</w:t>
            </w:r>
          </w:p>
        </w:tc>
      </w:tr>
      <w:tr w:rsidR="00CF1FD6" w:rsidRPr="006C4BA6" w14:paraId="3878B60E" w14:textId="77777777" w:rsidTr="0032524F">
        <w:tblPrEx>
          <w:tblBorders>
            <w:top w:val="single" w:sz="12" w:space="0" w:color="003399"/>
            <w:left w:val="none" w:sz="0" w:space="0" w:color="auto"/>
            <w:bottom w:val="none" w:sz="0" w:space="0" w:color="auto"/>
            <w:right w:val="none" w:sz="0" w:space="0" w:color="auto"/>
            <w:insideH w:val="none" w:sz="0" w:space="0" w:color="auto"/>
            <w:insideV w:val="none" w:sz="0" w:space="0" w:color="auto"/>
          </w:tblBorders>
        </w:tblPrEx>
        <w:tc>
          <w:tcPr>
            <w:tcW w:w="2552" w:type="dxa"/>
            <w:tcBorders>
              <w:top w:val="single" w:sz="12" w:space="0" w:color="001A70"/>
              <w:bottom w:val="single" w:sz="12" w:space="0" w:color="001A70"/>
              <w:right w:val="single" w:sz="12" w:space="0" w:color="001A70"/>
            </w:tcBorders>
            <w:vAlign w:val="center"/>
          </w:tcPr>
          <w:p w14:paraId="19556F74" w14:textId="0BD5027E" w:rsidR="00CF1FD6" w:rsidRPr="008D402B" w:rsidRDefault="00CF1FD6" w:rsidP="00AF2EF8">
            <w:pPr>
              <w:spacing w:before="80" w:after="80" w:line="288" w:lineRule="auto"/>
              <w:rPr>
                <w:rFonts w:ascii="Corbel" w:eastAsia="HGMaruGothicMPRO" w:hAnsi="Corbel" w:cs="Segoe UI Historic"/>
                <w:sz w:val="18"/>
                <w:szCs w:val="18"/>
              </w:rPr>
            </w:pPr>
            <w:r w:rsidRPr="008D402B">
              <w:rPr>
                <w:rFonts w:ascii="Corbel" w:eastAsia="HGMaruGothicMPRO" w:hAnsi="Corbel" w:cs="Segoe UI Historic"/>
                <w:sz w:val="18"/>
                <w:szCs w:val="18"/>
              </w:rPr>
              <w:t>Distribución</w:t>
            </w:r>
          </w:p>
        </w:tc>
        <w:tc>
          <w:tcPr>
            <w:tcW w:w="6276" w:type="dxa"/>
            <w:tcBorders>
              <w:top w:val="single" w:sz="12" w:space="0" w:color="001A70"/>
              <w:left w:val="single" w:sz="12" w:space="0" w:color="001A70"/>
              <w:bottom w:val="single" w:sz="12" w:space="0" w:color="001A70"/>
            </w:tcBorders>
            <w:vAlign w:val="center"/>
          </w:tcPr>
          <w:p w14:paraId="7DA18503" w14:textId="77777777" w:rsidR="00CF1FD6" w:rsidRPr="008D402B" w:rsidRDefault="00CF1FD6" w:rsidP="00AF2EF8">
            <w:pPr>
              <w:spacing w:before="80" w:after="80" w:line="288" w:lineRule="auto"/>
              <w:rPr>
                <w:rFonts w:ascii="Corbel" w:eastAsia="HGMaruGothicMPRO" w:hAnsi="Corbel" w:cs="Segoe UI Historic"/>
                <w:sz w:val="18"/>
                <w:szCs w:val="18"/>
              </w:rPr>
            </w:pPr>
          </w:p>
        </w:tc>
      </w:tr>
      <w:tr w:rsidR="009E523B" w:rsidRPr="006C4BA6" w14:paraId="299BF727" w14:textId="77777777" w:rsidTr="0032524F">
        <w:tblPrEx>
          <w:tblBorders>
            <w:top w:val="single" w:sz="12" w:space="0" w:color="003399"/>
            <w:left w:val="none" w:sz="0" w:space="0" w:color="auto"/>
            <w:bottom w:val="none" w:sz="0" w:space="0" w:color="auto"/>
            <w:right w:val="none" w:sz="0" w:space="0" w:color="auto"/>
            <w:insideH w:val="none" w:sz="0" w:space="0" w:color="auto"/>
            <w:insideV w:val="none" w:sz="0" w:space="0" w:color="auto"/>
          </w:tblBorders>
        </w:tblPrEx>
        <w:tc>
          <w:tcPr>
            <w:tcW w:w="2552" w:type="dxa"/>
            <w:tcBorders>
              <w:top w:val="single" w:sz="12" w:space="0" w:color="001A70"/>
              <w:bottom w:val="single" w:sz="12" w:space="0" w:color="001A70"/>
              <w:right w:val="single" w:sz="12" w:space="0" w:color="001A70"/>
            </w:tcBorders>
            <w:vAlign w:val="center"/>
          </w:tcPr>
          <w:p w14:paraId="72D50228" w14:textId="56A900C1" w:rsidR="009E523B" w:rsidRPr="008D402B" w:rsidRDefault="009E523B" w:rsidP="00AF2EF8">
            <w:pPr>
              <w:spacing w:before="80" w:after="80" w:line="288" w:lineRule="auto"/>
              <w:rPr>
                <w:rFonts w:ascii="Corbel" w:eastAsia="HGMaruGothicMPRO" w:hAnsi="Corbel" w:cs="Segoe UI Historic"/>
                <w:sz w:val="18"/>
                <w:szCs w:val="18"/>
              </w:rPr>
            </w:pPr>
            <w:r w:rsidRPr="008D402B">
              <w:rPr>
                <w:rFonts w:ascii="Corbel" w:eastAsia="HGMaruGothicMPRO" w:hAnsi="Corbel" w:cs="Segoe UI Historic"/>
                <w:sz w:val="18"/>
                <w:szCs w:val="18"/>
              </w:rPr>
              <w:t>Fecha</w:t>
            </w:r>
          </w:p>
        </w:tc>
        <w:tc>
          <w:tcPr>
            <w:tcW w:w="6276" w:type="dxa"/>
            <w:tcBorders>
              <w:top w:val="single" w:sz="12" w:space="0" w:color="001A70"/>
              <w:left w:val="single" w:sz="12" w:space="0" w:color="001A70"/>
              <w:bottom w:val="single" w:sz="12" w:space="0" w:color="001A70"/>
            </w:tcBorders>
            <w:vAlign w:val="center"/>
          </w:tcPr>
          <w:p w14:paraId="70C0A58D" w14:textId="26376CD8" w:rsidR="009E523B" w:rsidRPr="004C53C8" w:rsidRDefault="000C4F32" w:rsidP="00AF2EF8">
            <w:pPr>
              <w:spacing w:before="80" w:after="80" w:line="288" w:lineRule="auto"/>
              <w:rPr>
                <w:rFonts w:ascii="Corbel" w:eastAsia="HGMaruGothicMPRO" w:hAnsi="Corbel" w:cs="Segoe UI Historic"/>
                <w:sz w:val="18"/>
                <w:szCs w:val="18"/>
              </w:rPr>
            </w:pPr>
            <w:r>
              <w:rPr>
                <w:rFonts w:ascii="Corbel" w:eastAsia="HGMaruGothicMPRO" w:hAnsi="Corbel" w:cs="Segoe UI Historic"/>
                <w:sz w:val="18"/>
                <w:szCs w:val="18"/>
              </w:rPr>
              <w:t>25</w:t>
            </w:r>
            <w:r w:rsidR="009E523B" w:rsidRPr="004C53C8">
              <w:rPr>
                <w:rFonts w:ascii="Corbel" w:eastAsia="HGMaruGothicMPRO" w:hAnsi="Corbel" w:cs="Segoe UI Historic"/>
                <w:sz w:val="18"/>
                <w:szCs w:val="18"/>
              </w:rPr>
              <w:t xml:space="preserve"> de </w:t>
            </w:r>
            <w:r w:rsidR="00BE1667">
              <w:rPr>
                <w:rFonts w:ascii="Corbel" w:eastAsia="HGMaruGothicMPRO" w:hAnsi="Corbel" w:cs="Segoe UI Historic"/>
                <w:sz w:val="18"/>
                <w:szCs w:val="18"/>
              </w:rPr>
              <w:t>febrero</w:t>
            </w:r>
            <w:r w:rsidR="00415988" w:rsidRPr="004C53C8">
              <w:rPr>
                <w:rFonts w:ascii="Corbel" w:eastAsia="HGMaruGothicMPRO" w:hAnsi="Corbel" w:cs="Segoe UI Historic"/>
                <w:sz w:val="18"/>
                <w:szCs w:val="18"/>
              </w:rPr>
              <w:t xml:space="preserve"> </w:t>
            </w:r>
            <w:r w:rsidR="009E523B" w:rsidRPr="004C53C8">
              <w:rPr>
                <w:rFonts w:ascii="Corbel" w:eastAsia="HGMaruGothicMPRO" w:hAnsi="Corbel" w:cs="Segoe UI Historic"/>
                <w:sz w:val="18"/>
                <w:szCs w:val="18"/>
              </w:rPr>
              <w:t>d</w:t>
            </w:r>
            <w:r w:rsidR="000835C9">
              <w:rPr>
                <w:rFonts w:ascii="Corbel" w:eastAsia="HGMaruGothicMPRO" w:hAnsi="Corbel" w:cs="Segoe UI Historic"/>
                <w:sz w:val="18"/>
                <w:szCs w:val="18"/>
              </w:rPr>
              <w:t>e</w:t>
            </w:r>
            <w:r w:rsidR="009E523B" w:rsidRPr="004C53C8">
              <w:rPr>
                <w:rFonts w:ascii="Corbel" w:eastAsia="HGMaruGothicMPRO" w:hAnsi="Corbel" w:cs="Segoe UI Historic"/>
                <w:sz w:val="18"/>
                <w:szCs w:val="18"/>
              </w:rPr>
              <w:t xml:space="preserve"> 202</w:t>
            </w:r>
            <w:r w:rsidR="000835C9">
              <w:rPr>
                <w:rFonts w:ascii="Corbel" w:eastAsia="HGMaruGothicMPRO" w:hAnsi="Corbel" w:cs="Segoe UI Historic"/>
                <w:sz w:val="18"/>
                <w:szCs w:val="18"/>
              </w:rPr>
              <w:t>2</w:t>
            </w:r>
          </w:p>
        </w:tc>
      </w:tr>
    </w:tbl>
    <w:p w14:paraId="03C6FE1B" w14:textId="4E6EED3E" w:rsidR="00176909" w:rsidRPr="00176909" w:rsidRDefault="00176909" w:rsidP="00176909">
      <w:pPr>
        <w:tabs>
          <w:tab w:val="left" w:pos="3060"/>
        </w:tabs>
        <w:rPr>
          <w:rFonts w:ascii="Segoe UI Historic" w:eastAsia="HGMaruGothicMPRO" w:hAnsi="Segoe UI Historic" w:cs="Segoe UI Historic"/>
        </w:rPr>
      </w:pPr>
    </w:p>
    <w:p w14:paraId="7C674DAB" w14:textId="3D7342B1" w:rsidR="002E150E" w:rsidRPr="0032524F" w:rsidRDefault="002E150E" w:rsidP="0032524F">
      <w:pPr>
        <w:pageBreakBefore/>
        <w:pBdr>
          <w:bottom w:val="single" w:sz="12" w:space="1" w:color="001A70"/>
        </w:pBdr>
        <w:rPr>
          <w:rFonts w:ascii="Corbel" w:eastAsia="HGMaruGothicMPRO" w:hAnsi="Corbel" w:cs="Segoe UI Historic"/>
          <w:b/>
          <w:bCs/>
          <w:color w:val="001A70"/>
          <w:sz w:val="20"/>
          <w:szCs w:val="20"/>
        </w:rPr>
      </w:pPr>
      <w:r w:rsidRPr="0032524F">
        <w:rPr>
          <w:rFonts w:ascii="Corbel" w:eastAsia="HGMaruGothicMPRO" w:hAnsi="Corbel" w:cs="Segoe UI Historic"/>
          <w:b/>
          <w:bCs/>
          <w:color w:val="001A70"/>
          <w:sz w:val="20"/>
          <w:szCs w:val="20"/>
        </w:rPr>
        <w:lastRenderedPageBreak/>
        <w:t>ÍNDICE GENERAL</w:t>
      </w:r>
    </w:p>
    <w:p w14:paraId="09D253B3" w14:textId="3FD94A53" w:rsidR="002E150E" w:rsidRPr="0032524F" w:rsidRDefault="00D24778" w:rsidP="00A30A9B">
      <w:pPr>
        <w:tabs>
          <w:tab w:val="left" w:pos="8364"/>
        </w:tabs>
        <w:spacing w:before="40" w:after="40" w:line="288" w:lineRule="auto"/>
        <w:ind w:left="567" w:hanging="567"/>
        <w:jc w:val="both"/>
        <w:rPr>
          <w:rFonts w:ascii="Corbel" w:eastAsia="HGMaruGothicMPRO" w:hAnsi="Corbel" w:cs="Segoe UI Historic"/>
          <w:b/>
          <w:bCs/>
          <w:caps/>
          <w:color w:val="001A70"/>
          <w:sz w:val="20"/>
          <w:szCs w:val="20"/>
        </w:rPr>
      </w:pPr>
      <w:r w:rsidRPr="0032524F">
        <w:rPr>
          <w:rFonts w:ascii="Corbel" w:eastAsia="HGMaruGothicMPRO" w:hAnsi="Corbel" w:cs="Segoe UI Historic"/>
          <w:b/>
          <w:bCs/>
          <w:caps/>
          <w:color w:val="001A70"/>
          <w:sz w:val="20"/>
          <w:szCs w:val="20"/>
        </w:rPr>
        <w:t>1</w:t>
      </w:r>
      <w:r w:rsidR="002E150E" w:rsidRPr="0032524F">
        <w:rPr>
          <w:rFonts w:ascii="Corbel" w:eastAsia="HGMaruGothicMPRO" w:hAnsi="Corbel" w:cs="Segoe UI Historic"/>
          <w:b/>
          <w:bCs/>
          <w:caps/>
          <w:color w:val="001A70"/>
          <w:sz w:val="20"/>
          <w:szCs w:val="20"/>
        </w:rPr>
        <w:tab/>
      </w:r>
      <w:r w:rsidRPr="0032524F">
        <w:rPr>
          <w:rFonts w:ascii="Corbel" w:eastAsia="HGMaruGothicMPRO" w:hAnsi="Corbel" w:cs="Segoe UI Historic"/>
          <w:b/>
          <w:bCs/>
          <w:caps/>
          <w:color w:val="001A70"/>
          <w:sz w:val="20"/>
          <w:szCs w:val="20"/>
        </w:rPr>
        <w:t>descripción del proyecto</w:t>
      </w:r>
      <w:r w:rsidR="00A30A9B" w:rsidRPr="0032524F">
        <w:rPr>
          <w:rFonts w:ascii="Corbel" w:eastAsia="HGMaruGothicMPRO" w:hAnsi="Corbel" w:cs="Segoe UI Historic"/>
          <w:b/>
          <w:bCs/>
          <w:caps/>
          <w:color w:val="001A70"/>
          <w:sz w:val="20"/>
          <w:szCs w:val="20"/>
        </w:rPr>
        <w:tab/>
      </w:r>
      <w:r w:rsidR="000C4F32">
        <w:rPr>
          <w:rFonts w:ascii="Corbel" w:eastAsia="HGMaruGothicMPRO" w:hAnsi="Corbel" w:cs="Segoe UI Historic"/>
          <w:b/>
          <w:bCs/>
          <w:caps/>
          <w:color w:val="001A70"/>
          <w:sz w:val="20"/>
          <w:szCs w:val="20"/>
        </w:rPr>
        <w:t>1</w:t>
      </w:r>
    </w:p>
    <w:p w14:paraId="6D9B819F" w14:textId="0E052E78" w:rsidR="004C53C8" w:rsidRPr="0032524F" w:rsidRDefault="004C53C8" w:rsidP="004C53C8">
      <w:pPr>
        <w:tabs>
          <w:tab w:val="left" w:pos="8364"/>
        </w:tabs>
        <w:spacing w:before="40" w:after="40" w:line="288" w:lineRule="auto"/>
        <w:ind w:left="993" w:hanging="567"/>
        <w:jc w:val="both"/>
        <w:rPr>
          <w:rFonts w:ascii="Corbel" w:eastAsia="HGMaruGothicMPRO" w:hAnsi="Corbel" w:cs="Segoe UI Historic"/>
          <w:b/>
          <w:bCs/>
          <w:i/>
          <w:iCs/>
          <w:caps/>
          <w:color w:val="001A70"/>
          <w:sz w:val="18"/>
          <w:szCs w:val="18"/>
        </w:rPr>
      </w:pPr>
      <w:r w:rsidRPr="0032524F">
        <w:rPr>
          <w:rFonts w:ascii="Corbel" w:eastAsia="HGMaruGothicMPRO" w:hAnsi="Corbel" w:cs="Segoe UI Historic"/>
          <w:b/>
          <w:bCs/>
          <w:i/>
          <w:iCs/>
          <w:caps/>
          <w:color w:val="001A70"/>
          <w:sz w:val="18"/>
          <w:szCs w:val="18"/>
        </w:rPr>
        <w:t>1.1</w:t>
      </w:r>
      <w:r w:rsidRPr="0032524F">
        <w:rPr>
          <w:rFonts w:ascii="Corbel" w:eastAsia="HGMaruGothicMPRO" w:hAnsi="Corbel" w:cs="Segoe UI Historic"/>
          <w:b/>
          <w:bCs/>
          <w:i/>
          <w:iCs/>
          <w:caps/>
          <w:color w:val="001A70"/>
          <w:sz w:val="18"/>
          <w:szCs w:val="18"/>
        </w:rPr>
        <w:tab/>
        <w:t>Antecedentes titular y representante legal</w:t>
      </w:r>
      <w:r w:rsidRPr="0032524F">
        <w:rPr>
          <w:rFonts w:ascii="Corbel" w:eastAsia="HGMaruGothicMPRO" w:hAnsi="Corbel" w:cs="Segoe UI Historic"/>
          <w:b/>
          <w:bCs/>
          <w:i/>
          <w:iCs/>
          <w:caps/>
          <w:color w:val="001A70"/>
          <w:sz w:val="18"/>
          <w:szCs w:val="18"/>
        </w:rPr>
        <w:tab/>
      </w:r>
      <w:r w:rsidR="000C4F32">
        <w:rPr>
          <w:rFonts w:ascii="Corbel" w:eastAsia="HGMaruGothicMPRO" w:hAnsi="Corbel" w:cs="Segoe UI Historic"/>
          <w:b/>
          <w:bCs/>
          <w:i/>
          <w:iCs/>
          <w:caps/>
          <w:color w:val="001A70"/>
          <w:sz w:val="18"/>
          <w:szCs w:val="18"/>
        </w:rPr>
        <w:t>1</w:t>
      </w:r>
    </w:p>
    <w:p w14:paraId="2AC63DF4" w14:textId="77D45CAD" w:rsidR="004C53C8" w:rsidRPr="0032524F" w:rsidRDefault="004C53C8" w:rsidP="004C53C8">
      <w:pPr>
        <w:tabs>
          <w:tab w:val="left" w:pos="8364"/>
        </w:tabs>
        <w:spacing w:before="40" w:after="40" w:line="288" w:lineRule="auto"/>
        <w:ind w:left="993" w:hanging="567"/>
        <w:jc w:val="both"/>
        <w:rPr>
          <w:rFonts w:ascii="Corbel" w:eastAsia="HGMaruGothicMPRO" w:hAnsi="Corbel" w:cs="Segoe UI Historic"/>
          <w:b/>
          <w:bCs/>
          <w:i/>
          <w:iCs/>
          <w:caps/>
          <w:color w:val="001A70"/>
          <w:sz w:val="18"/>
          <w:szCs w:val="18"/>
        </w:rPr>
      </w:pPr>
      <w:r w:rsidRPr="0032524F">
        <w:rPr>
          <w:rFonts w:ascii="Corbel" w:eastAsia="HGMaruGothicMPRO" w:hAnsi="Corbel" w:cs="Segoe UI Historic"/>
          <w:b/>
          <w:bCs/>
          <w:i/>
          <w:iCs/>
          <w:caps/>
          <w:color w:val="001A70"/>
          <w:sz w:val="18"/>
          <w:szCs w:val="18"/>
        </w:rPr>
        <w:t>1.2</w:t>
      </w:r>
      <w:r w:rsidRPr="0032524F">
        <w:rPr>
          <w:rFonts w:ascii="Corbel" w:eastAsia="HGMaruGothicMPRO" w:hAnsi="Corbel" w:cs="Segoe UI Historic"/>
          <w:b/>
          <w:bCs/>
          <w:i/>
          <w:iCs/>
          <w:caps/>
          <w:color w:val="001A70"/>
          <w:sz w:val="18"/>
          <w:szCs w:val="18"/>
        </w:rPr>
        <w:tab/>
        <w:t>antecedentes del proyecto</w:t>
      </w:r>
      <w:r w:rsidRPr="0032524F">
        <w:rPr>
          <w:rFonts w:ascii="Corbel" w:eastAsia="HGMaruGothicMPRO" w:hAnsi="Corbel" w:cs="Segoe UI Historic"/>
          <w:b/>
          <w:bCs/>
          <w:i/>
          <w:iCs/>
          <w:caps/>
          <w:color w:val="001A70"/>
          <w:sz w:val="18"/>
          <w:szCs w:val="18"/>
        </w:rPr>
        <w:tab/>
      </w:r>
      <w:r w:rsidR="000C4F32">
        <w:rPr>
          <w:rFonts w:ascii="Corbel" w:eastAsia="HGMaruGothicMPRO" w:hAnsi="Corbel" w:cs="Segoe UI Historic"/>
          <w:b/>
          <w:bCs/>
          <w:i/>
          <w:iCs/>
          <w:caps/>
          <w:color w:val="001A70"/>
          <w:sz w:val="18"/>
          <w:szCs w:val="18"/>
        </w:rPr>
        <w:t>1</w:t>
      </w:r>
    </w:p>
    <w:p w14:paraId="01C8B41D" w14:textId="28F443B2" w:rsidR="004C53C8" w:rsidRPr="0032524F" w:rsidRDefault="004C53C8" w:rsidP="004C53C8">
      <w:pPr>
        <w:tabs>
          <w:tab w:val="left" w:pos="8364"/>
        </w:tabs>
        <w:spacing w:before="40" w:after="40" w:line="288" w:lineRule="auto"/>
        <w:ind w:left="1418" w:hanging="567"/>
        <w:jc w:val="both"/>
        <w:rPr>
          <w:rFonts w:ascii="Corbel" w:eastAsia="HGMaruGothicMPRO" w:hAnsi="Corbel" w:cs="Segoe UI Historic"/>
          <w:color w:val="001A70"/>
          <w:sz w:val="20"/>
          <w:szCs w:val="20"/>
        </w:rPr>
      </w:pPr>
      <w:r w:rsidRPr="0032524F">
        <w:rPr>
          <w:rFonts w:ascii="Corbel" w:eastAsia="HGMaruGothicMPRO" w:hAnsi="Corbel" w:cs="Segoe UI Historic"/>
          <w:color w:val="001A70"/>
          <w:sz w:val="20"/>
          <w:szCs w:val="20"/>
        </w:rPr>
        <w:t>1.2.1</w:t>
      </w:r>
      <w:r w:rsidRPr="0032524F">
        <w:rPr>
          <w:rFonts w:ascii="Corbel" w:eastAsia="HGMaruGothicMPRO" w:hAnsi="Corbel" w:cs="Segoe UI Historic"/>
          <w:color w:val="001A70"/>
          <w:sz w:val="20"/>
          <w:szCs w:val="20"/>
        </w:rPr>
        <w:tab/>
        <w:t>Nombre del Proyecto</w:t>
      </w:r>
      <w:r w:rsidRPr="0032524F">
        <w:rPr>
          <w:rFonts w:ascii="Corbel" w:eastAsia="HGMaruGothicMPRO" w:hAnsi="Corbel" w:cs="Segoe UI Historic"/>
          <w:color w:val="001A70"/>
          <w:sz w:val="20"/>
          <w:szCs w:val="20"/>
        </w:rPr>
        <w:tab/>
      </w:r>
      <w:r w:rsidR="000C4F32">
        <w:rPr>
          <w:rFonts w:ascii="Corbel" w:eastAsia="HGMaruGothicMPRO" w:hAnsi="Corbel" w:cs="Segoe UI Historic"/>
          <w:color w:val="001A70"/>
          <w:sz w:val="20"/>
          <w:szCs w:val="20"/>
        </w:rPr>
        <w:t>1</w:t>
      </w:r>
    </w:p>
    <w:p w14:paraId="3FC90A90" w14:textId="3DD5DE67" w:rsidR="004C53C8" w:rsidRPr="0032524F" w:rsidRDefault="004C53C8" w:rsidP="004C53C8">
      <w:pPr>
        <w:tabs>
          <w:tab w:val="left" w:pos="8364"/>
        </w:tabs>
        <w:spacing w:before="40" w:after="40" w:line="288" w:lineRule="auto"/>
        <w:ind w:left="1418" w:hanging="567"/>
        <w:jc w:val="both"/>
        <w:rPr>
          <w:rFonts w:ascii="Corbel" w:eastAsia="HGMaruGothicMPRO" w:hAnsi="Corbel" w:cs="Segoe UI Historic"/>
          <w:color w:val="001A70"/>
          <w:sz w:val="20"/>
          <w:szCs w:val="20"/>
        </w:rPr>
      </w:pPr>
      <w:r w:rsidRPr="0032524F">
        <w:rPr>
          <w:rFonts w:ascii="Corbel" w:eastAsia="HGMaruGothicMPRO" w:hAnsi="Corbel" w:cs="Segoe UI Historic"/>
          <w:color w:val="001A70"/>
          <w:sz w:val="20"/>
          <w:szCs w:val="20"/>
        </w:rPr>
        <w:t>1.2.2</w:t>
      </w:r>
      <w:r w:rsidRPr="0032524F">
        <w:rPr>
          <w:rFonts w:ascii="Corbel" w:eastAsia="HGMaruGothicMPRO" w:hAnsi="Corbel" w:cs="Segoe UI Historic"/>
          <w:color w:val="001A70"/>
          <w:sz w:val="20"/>
          <w:szCs w:val="20"/>
        </w:rPr>
        <w:tab/>
        <w:t>Descripción General Proyecto</w:t>
      </w:r>
      <w:r w:rsidRPr="0032524F">
        <w:rPr>
          <w:rFonts w:ascii="Corbel" w:eastAsia="HGMaruGothicMPRO" w:hAnsi="Corbel" w:cs="Segoe UI Historic"/>
          <w:color w:val="001A70"/>
          <w:sz w:val="20"/>
          <w:szCs w:val="20"/>
        </w:rPr>
        <w:tab/>
      </w:r>
      <w:r w:rsidR="000C4F32">
        <w:rPr>
          <w:rFonts w:ascii="Corbel" w:eastAsia="HGMaruGothicMPRO" w:hAnsi="Corbel" w:cs="Segoe UI Historic"/>
          <w:color w:val="001A70"/>
          <w:sz w:val="20"/>
          <w:szCs w:val="20"/>
        </w:rPr>
        <w:t>2</w:t>
      </w:r>
    </w:p>
    <w:p w14:paraId="6473F13B" w14:textId="50C1EDFC" w:rsidR="004C53C8" w:rsidRPr="0032524F" w:rsidRDefault="004C53C8" w:rsidP="004C53C8">
      <w:pPr>
        <w:tabs>
          <w:tab w:val="left" w:pos="8364"/>
        </w:tabs>
        <w:spacing w:before="40" w:after="40" w:line="288" w:lineRule="auto"/>
        <w:ind w:left="1418" w:hanging="567"/>
        <w:jc w:val="both"/>
        <w:rPr>
          <w:rFonts w:ascii="Corbel" w:eastAsia="HGMaruGothicMPRO" w:hAnsi="Corbel" w:cs="Segoe UI Historic"/>
          <w:color w:val="001A70"/>
          <w:sz w:val="20"/>
          <w:szCs w:val="20"/>
        </w:rPr>
      </w:pPr>
      <w:r w:rsidRPr="0032524F">
        <w:rPr>
          <w:rFonts w:ascii="Corbel" w:eastAsia="HGMaruGothicMPRO" w:hAnsi="Corbel" w:cs="Segoe UI Historic"/>
          <w:color w:val="001A70"/>
          <w:sz w:val="20"/>
          <w:szCs w:val="20"/>
        </w:rPr>
        <w:t>1.2.3</w:t>
      </w:r>
      <w:r w:rsidRPr="0032524F">
        <w:rPr>
          <w:rFonts w:ascii="Corbel" w:eastAsia="HGMaruGothicMPRO" w:hAnsi="Corbel" w:cs="Segoe UI Historic"/>
          <w:color w:val="001A70"/>
          <w:sz w:val="20"/>
          <w:szCs w:val="20"/>
        </w:rPr>
        <w:tab/>
        <w:t>Objetivo del Proyecto</w:t>
      </w:r>
      <w:r w:rsidRPr="0032524F">
        <w:rPr>
          <w:rFonts w:ascii="Corbel" w:eastAsia="HGMaruGothicMPRO" w:hAnsi="Corbel" w:cs="Segoe UI Historic"/>
          <w:color w:val="001A70"/>
          <w:sz w:val="20"/>
          <w:szCs w:val="20"/>
        </w:rPr>
        <w:tab/>
      </w:r>
      <w:r w:rsidR="000C4F32">
        <w:rPr>
          <w:rFonts w:ascii="Corbel" w:eastAsia="HGMaruGothicMPRO" w:hAnsi="Corbel" w:cs="Segoe UI Historic"/>
          <w:color w:val="001A70"/>
          <w:sz w:val="20"/>
          <w:szCs w:val="20"/>
        </w:rPr>
        <w:t>2</w:t>
      </w:r>
    </w:p>
    <w:p w14:paraId="5440416C" w14:textId="3AD3AAD9" w:rsidR="004C53C8" w:rsidRPr="0032524F" w:rsidRDefault="004C53C8" w:rsidP="004C53C8">
      <w:pPr>
        <w:tabs>
          <w:tab w:val="left" w:pos="8364"/>
        </w:tabs>
        <w:spacing w:before="40" w:after="40" w:line="288" w:lineRule="auto"/>
        <w:ind w:left="1418" w:hanging="567"/>
        <w:jc w:val="both"/>
        <w:rPr>
          <w:rFonts w:ascii="Corbel" w:eastAsia="HGMaruGothicMPRO" w:hAnsi="Corbel" w:cs="Segoe UI Historic"/>
          <w:color w:val="001A70"/>
          <w:sz w:val="20"/>
          <w:szCs w:val="20"/>
        </w:rPr>
      </w:pPr>
      <w:r w:rsidRPr="0032524F">
        <w:rPr>
          <w:rFonts w:ascii="Corbel" w:eastAsia="HGMaruGothicMPRO" w:hAnsi="Corbel" w:cs="Segoe UI Historic"/>
          <w:color w:val="001A70"/>
          <w:sz w:val="20"/>
          <w:szCs w:val="20"/>
        </w:rPr>
        <w:t>1.2.4</w:t>
      </w:r>
      <w:r w:rsidRPr="0032524F">
        <w:rPr>
          <w:rFonts w:ascii="Corbel" w:eastAsia="HGMaruGothicMPRO" w:hAnsi="Corbel" w:cs="Segoe UI Historic"/>
          <w:color w:val="001A70"/>
          <w:sz w:val="20"/>
          <w:szCs w:val="20"/>
        </w:rPr>
        <w:tab/>
        <w:t>Tipología del Proyecto</w:t>
      </w:r>
      <w:r w:rsidRPr="0032524F">
        <w:rPr>
          <w:rFonts w:ascii="Corbel" w:eastAsia="HGMaruGothicMPRO" w:hAnsi="Corbel" w:cs="Segoe UI Historic"/>
          <w:color w:val="001A70"/>
          <w:sz w:val="20"/>
          <w:szCs w:val="20"/>
        </w:rPr>
        <w:tab/>
      </w:r>
      <w:r w:rsidR="000C4F32">
        <w:rPr>
          <w:rFonts w:ascii="Corbel" w:eastAsia="HGMaruGothicMPRO" w:hAnsi="Corbel" w:cs="Segoe UI Historic"/>
          <w:color w:val="001A70"/>
          <w:sz w:val="20"/>
          <w:szCs w:val="20"/>
        </w:rPr>
        <w:t>3</w:t>
      </w:r>
    </w:p>
    <w:p w14:paraId="7C030A02" w14:textId="654E198D" w:rsidR="004C53C8" w:rsidRPr="0032524F" w:rsidRDefault="004C53C8" w:rsidP="004C53C8">
      <w:pPr>
        <w:tabs>
          <w:tab w:val="left" w:pos="8364"/>
        </w:tabs>
        <w:spacing w:before="40" w:after="40" w:line="288" w:lineRule="auto"/>
        <w:ind w:left="1418" w:hanging="567"/>
        <w:jc w:val="both"/>
        <w:rPr>
          <w:rFonts w:ascii="Corbel" w:eastAsia="HGMaruGothicMPRO" w:hAnsi="Corbel" w:cs="Segoe UI Historic"/>
          <w:color w:val="001A70"/>
          <w:sz w:val="20"/>
          <w:szCs w:val="20"/>
        </w:rPr>
      </w:pPr>
      <w:r w:rsidRPr="0032524F">
        <w:rPr>
          <w:rFonts w:ascii="Corbel" w:eastAsia="HGMaruGothicMPRO" w:hAnsi="Corbel" w:cs="Segoe UI Historic"/>
          <w:color w:val="001A70"/>
          <w:sz w:val="20"/>
          <w:szCs w:val="20"/>
        </w:rPr>
        <w:t>1.2.5</w:t>
      </w:r>
      <w:r w:rsidRPr="0032524F">
        <w:rPr>
          <w:rFonts w:ascii="Corbel" w:eastAsia="HGMaruGothicMPRO" w:hAnsi="Corbel" w:cs="Segoe UI Historic"/>
          <w:color w:val="001A70"/>
          <w:sz w:val="20"/>
          <w:szCs w:val="20"/>
        </w:rPr>
        <w:tab/>
        <w:t>Monto de Inversión del Proyecto</w:t>
      </w:r>
      <w:r w:rsidRPr="0032524F">
        <w:rPr>
          <w:rFonts w:ascii="Corbel" w:eastAsia="HGMaruGothicMPRO" w:hAnsi="Corbel" w:cs="Segoe UI Historic"/>
          <w:color w:val="001A70"/>
          <w:sz w:val="20"/>
          <w:szCs w:val="20"/>
        </w:rPr>
        <w:tab/>
      </w:r>
      <w:r w:rsidR="000C4F32">
        <w:rPr>
          <w:rFonts w:ascii="Corbel" w:eastAsia="HGMaruGothicMPRO" w:hAnsi="Corbel" w:cs="Segoe UI Historic"/>
          <w:color w:val="001A70"/>
          <w:sz w:val="20"/>
          <w:szCs w:val="20"/>
        </w:rPr>
        <w:t>3</w:t>
      </w:r>
    </w:p>
    <w:p w14:paraId="733DC5F1" w14:textId="00372472" w:rsidR="004C53C8" w:rsidRPr="0032524F" w:rsidRDefault="004C53C8" w:rsidP="004C53C8">
      <w:pPr>
        <w:tabs>
          <w:tab w:val="left" w:pos="8364"/>
        </w:tabs>
        <w:spacing w:before="40" w:after="40" w:line="288" w:lineRule="auto"/>
        <w:ind w:left="1418" w:hanging="567"/>
        <w:jc w:val="both"/>
        <w:rPr>
          <w:rFonts w:ascii="Corbel" w:eastAsia="HGMaruGothicMPRO" w:hAnsi="Corbel" w:cs="Segoe UI Historic"/>
          <w:color w:val="001A70"/>
          <w:sz w:val="20"/>
          <w:szCs w:val="20"/>
        </w:rPr>
      </w:pPr>
      <w:r w:rsidRPr="0032524F">
        <w:rPr>
          <w:rFonts w:ascii="Corbel" w:eastAsia="HGMaruGothicMPRO" w:hAnsi="Corbel" w:cs="Segoe UI Historic"/>
          <w:color w:val="001A70"/>
          <w:sz w:val="20"/>
          <w:szCs w:val="20"/>
        </w:rPr>
        <w:t>1.2.6</w:t>
      </w:r>
      <w:r w:rsidRPr="0032524F">
        <w:rPr>
          <w:rFonts w:ascii="Corbel" w:eastAsia="HGMaruGothicMPRO" w:hAnsi="Corbel" w:cs="Segoe UI Historic"/>
          <w:color w:val="001A70"/>
          <w:sz w:val="20"/>
          <w:szCs w:val="20"/>
        </w:rPr>
        <w:tab/>
        <w:t>Vida Útil del Proyecto</w:t>
      </w:r>
      <w:r w:rsidRPr="0032524F">
        <w:rPr>
          <w:rFonts w:ascii="Corbel" w:eastAsia="HGMaruGothicMPRO" w:hAnsi="Corbel" w:cs="Segoe UI Historic"/>
          <w:color w:val="001A70"/>
          <w:sz w:val="20"/>
          <w:szCs w:val="20"/>
        </w:rPr>
        <w:tab/>
      </w:r>
      <w:r w:rsidR="000C4F32">
        <w:rPr>
          <w:rFonts w:ascii="Corbel" w:eastAsia="HGMaruGothicMPRO" w:hAnsi="Corbel" w:cs="Segoe UI Historic"/>
          <w:color w:val="001A70"/>
          <w:sz w:val="20"/>
          <w:szCs w:val="20"/>
        </w:rPr>
        <w:t>4</w:t>
      </w:r>
    </w:p>
    <w:p w14:paraId="16F75311" w14:textId="5E7DE44E" w:rsidR="004C53C8" w:rsidRPr="0032524F" w:rsidRDefault="004C53C8" w:rsidP="004C53C8">
      <w:pPr>
        <w:tabs>
          <w:tab w:val="left" w:pos="8364"/>
        </w:tabs>
        <w:spacing w:before="40" w:after="40" w:line="288" w:lineRule="auto"/>
        <w:ind w:left="993" w:hanging="567"/>
        <w:jc w:val="both"/>
        <w:rPr>
          <w:rFonts w:ascii="Corbel" w:eastAsia="HGMaruGothicMPRO" w:hAnsi="Corbel" w:cs="Segoe UI Historic"/>
          <w:b/>
          <w:bCs/>
          <w:i/>
          <w:iCs/>
          <w:caps/>
          <w:color w:val="001A70"/>
          <w:sz w:val="18"/>
          <w:szCs w:val="18"/>
        </w:rPr>
      </w:pPr>
      <w:r w:rsidRPr="0032524F">
        <w:rPr>
          <w:rFonts w:ascii="Corbel" w:eastAsia="HGMaruGothicMPRO" w:hAnsi="Corbel" w:cs="Segoe UI Historic"/>
          <w:b/>
          <w:bCs/>
          <w:i/>
          <w:iCs/>
          <w:caps/>
          <w:color w:val="001A70"/>
          <w:sz w:val="18"/>
          <w:szCs w:val="18"/>
        </w:rPr>
        <w:t>1.3</w:t>
      </w:r>
      <w:r w:rsidRPr="0032524F">
        <w:rPr>
          <w:rFonts w:ascii="Corbel" w:eastAsia="HGMaruGothicMPRO" w:hAnsi="Corbel" w:cs="Segoe UI Historic"/>
          <w:b/>
          <w:bCs/>
          <w:i/>
          <w:iCs/>
          <w:caps/>
          <w:color w:val="001A70"/>
          <w:sz w:val="18"/>
          <w:szCs w:val="18"/>
        </w:rPr>
        <w:tab/>
        <w:t>Localización de proyecto</w:t>
      </w:r>
      <w:r w:rsidRPr="0032524F">
        <w:rPr>
          <w:rFonts w:ascii="Corbel" w:eastAsia="HGMaruGothicMPRO" w:hAnsi="Corbel" w:cs="Segoe UI Historic"/>
          <w:b/>
          <w:bCs/>
          <w:i/>
          <w:iCs/>
          <w:caps/>
          <w:color w:val="001A70"/>
          <w:sz w:val="18"/>
          <w:szCs w:val="18"/>
        </w:rPr>
        <w:tab/>
      </w:r>
      <w:r w:rsidR="000C4F32">
        <w:rPr>
          <w:rFonts w:ascii="Corbel" w:eastAsia="HGMaruGothicMPRO" w:hAnsi="Corbel" w:cs="Segoe UI Historic"/>
          <w:b/>
          <w:bCs/>
          <w:i/>
          <w:iCs/>
          <w:caps/>
          <w:color w:val="001A70"/>
          <w:sz w:val="18"/>
          <w:szCs w:val="18"/>
        </w:rPr>
        <w:t>4</w:t>
      </w:r>
    </w:p>
    <w:p w14:paraId="44939794" w14:textId="1EAC7BB3" w:rsidR="004C53C8" w:rsidRPr="0032524F" w:rsidRDefault="004C53C8" w:rsidP="004C53C8">
      <w:pPr>
        <w:tabs>
          <w:tab w:val="left" w:pos="8364"/>
        </w:tabs>
        <w:spacing w:before="40" w:after="40" w:line="288" w:lineRule="auto"/>
        <w:ind w:left="1418" w:hanging="567"/>
        <w:jc w:val="both"/>
        <w:rPr>
          <w:rFonts w:ascii="Corbel" w:eastAsia="HGMaruGothicMPRO" w:hAnsi="Corbel" w:cs="Segoe UI Historic"/>
          <w:color w:val="001A70"/>
          <w:sz w:val="20"/>
          <w:szCs w:val="20"/>
        </w:rPr>
      </w:pPr>
      <w:r w:rsidRPr="0032524F">
        <w:rPr>
          <w:rFonts w:ascii="Corbel" w:eastAsia="HGMaruGothicMPRO" w:hAnsi="Corbel" w:cs="Segoe UI Historic"/>
          <w:color w:val="001A70"/>
          <w:sz w:val="20"/>
          <w:szCs w:val="20"/>
        </w:rPr>
        <w:t>1.3.1</w:t>
      </w:r>
      <w:r w:rsidRPr="0032524F">
        <w:rPr>
          <w:rFonts w:ascii="Corbel" w:eastAsia="HGMaruGothicMPRO" w:hAnsi="Corbel" w:cs="Segoe UI Historic"/>
          <w:color w:val="001A70"/>
          <w:sz w:val="20"/>
          <w:szCs w:val="20"/>
        </w:rPr>
        <w:tab/>
        <w:t>División Política Administrativa</w:t>
      </w:r>
      <w:r w:rsidRPr="0032524F">
        <w:rPr>
          <w:rFonts w:ascii="Corbel" w:eastAsia="HGMaruGothicMPRO" w:hAnsi="Corbel" w:cs="Segoe UI Historic"/>
          <w:color w:val="001A70"/>
          <w:sz w:val="20"/>
          <w:szCs w:val="20"/>
        </w:rPr>
        <w:tab/>
      </w:r>
      <w:r w:rsidR="000C4F32">
        <w:rPr>
          <w:rFonts w:ascii="Corbel" w:eastAsia="HGMaruGothicMPRO" w:hAnsi="Corbel" w:cs="Segoe UI Historic"/>
          <w:color w:val="001A70"/>
          <w:sz w:val="20"/>
          <w:szCs w:val="20"/>
        </w:rPr>
        <w:t>4</w:t>
      </w:r>
    </w:p>
    <w:p w14:paraId="5163654D" w14:textId="5A125173" w:rsidR="004C53C8" w:rsidRPr="0032524F" w:rsidRDefault="004C53C8" w:rsidP="004C53C8">
      <w:pPr>
        <w:tabs>
          <w:tab w:val="left" w:pos="8364"/>
        </w:tabs>
        <w:spacing w:before="40" w:after="40" w:line="288" w:lineRule="auto"/>
        <w:ind w:left="1418" w:hanging="567"/>
        <w:jc w:val="both"/>
        <w:rPr>
          <w:rFonts w:ascii="Corbel" w:eastAsia="HGMaruGothicMPRO" w:hAnsi="Corbel" w:cs="Segoe UI Historic"/>
          <w:color w:val="001A70"/>
          <w:sz w:val="20"/>
          <w:szCs w:val="20"/>
        </w:rPr>
      </w:pPr>
      <w:r w:rsidRPr="0032524F">
        <w:rPr>
          <w:rFonts w:ascii="Corbel" w:eastAsia="HGMaruGothicMPRO" w:hAnsi="Corbel" w:cs="Segoe UI Historic"/>
          <w:color w:val="001A70"/>
          <w:sz w:val="20"/>
          <w:szCs w:val="20"/>
        </w:rPr>
        <w:t>1.3.2</w:t>
      </w:r>
      <w:r w:rsidRPr="0032524F">
        <w:rPr>
          <w:rFonts w:ascii="Corbel" w:eastAsia="HGMaruGothicMPRO" w:hAnsi="Corbel" w:cs="Segoe UI Historic"/>
          <w:color w:val="001A70"/>
          <w:sz w:val="20"/>
          <w:szCs w:val="20"/>
        </w:rPr>
        <w:tab/>
        <w:t>Representación Cartográfica</w:t>
      </w:r>
      <w:r w:rsidRPr="0032524F">
        <w:rPr>
          <w:rFonts w:ascii="Corbel" w:eastAsia="HGMaruGothicMPRO" w:hAnsi="Corbel" w:cs="Segoe UI Historic"/>
          <w:color w:val="001A70"/>
          <w:sz w:val="20"/>
          <w:szCs w:val="20"/>
        </w:rPr>
        <w:tab/>
      </w:r>
      <w:r w:rsidR="000C4F32">
        <w:rPr>
          <w:rFonts w:ascii="Corbel" w:eastAsia="HGMaruGothicMPRO" w:hAnsi="Corbel" w:cs="Segoe UI Historic"/>
          <w:color w:val="001A70"/>
          <w:sz w:val="20"/>
          <w:szCs w:val="20"/>
        </w:rPr>
        <w:t>4</w:t>
      </w:r>
    </w:p>
    <w:p w14:paraId="0B53A009" w14:textId="0BCB974D" w:rsidR="004C53C8" w:rsidRPr="0032524F" w:rsidRDefault="004C53C8" w:rsidP="004C53C8">
      <w:pPr>
        <w:tabs>
          <w:tab w:val="left" w:pos="8364"/>
        </w:tabs>
        <w:spacing w:before="40" w:after="40" w:line="288" w:lineRule="auto"/>
        <w:ind w:left="1418" w:hanging="567"/>
        <w:jc w:val="both"/>
        <w:rPr>
          <w:rFonts w:ascii="Corbel" w:eastAsia="HGMaruGothicMPRO" w:hAnsi="Corbel" w:cs="Segoe UI Historic"/>
          <w:color w:val="001A70"/>
          <w:sz w:val="20"/>
          <w:szCs w:val="20"/>
        </w:rPr>
      </w:pPr>
      <w:r w:rsidRPr="0032524F">
        <w:rPr>
          <w:rFonts w:ascii="Corbel" w:eastAsia="HGMaruGothicMPRO" w:hAnsi="Corbel" w:cs="Segoe UI Historic"/>
          <w:color w:val="001A70"/>
          <w:sz w:val="20"/>
          <w:szCs w:val="20"/>
        </w:rPr>
        <w:t>1.3.3</w:t>
      </w:r>
      <w:r w:rsidRPr="0032524F">
        <w:rPr>
          <w:rFonts w:ascii="Corbel" w:eastAsia="HGMaruGothicMPRO" w:hAnsi="Corbel" w:cs="Segoe UI Historic"/>
          <w:color w:val="001A70"/>
          <w:sz w:val="20"/>
          <w:szCs w:val="20"/>
        </w:rPr>
        <w:tab/>
        <w:t>Descripción Geográfica</w:t>
      </w:r>
      <w:r w:rsidRPr="0032524F">
        <w:rPr>
          <w:rFonts w:ascii="Corbel" w:eastAsia="HGMaruGothicMPRO" w:hAnsi="Corbel" w:cs="Segoe UI Historic"/>
          <w:color w:val="001A70"/>
          <w:sz w:val="20"/>
          <w:szCs w:val="20"/>
        </w:rPr>
        <w:tab/>
      </w:r>
      <w:r w:rsidR="000C4F32">
        <w:rPr>
          <w:rFonts w:ascii="Corbel" w:eastAsia="HGMaruGothicMPRO" w:hAnsi="Corbel" w:cs="Segoe UI Historic"/>
          <w:color w:val="001A70"/>
          <w:sz w:val="20"/>
          <w:szCs w:val="20"/>
        </w:rPr>
        <w:t>5</w:t>
      </w:r>
    </w:p>
    <w:p w14:paraId="51C70525" w14:textId="1C781561" w:rsidR="004C53C8" w:rsidRPr="0032524F" w:rsidRDefault="00B11C21" w:rsidP="004C53C8">
      <w:pPr>
        <w:tabs>
          <w:tab w:val="left" w:pos="8364"/>
        </w:tabs>
        <w:spacing w:before="40" w:after="40" w:line="288" w:lineRule="auto"/>
        <w:ind w:left="1418" w:hanging="567"/>
        <w:jc w:val="both"/>
        <w:rPr>
          <w:rFonts w:ascii="Corbel" w:eastAsia="HGMaruGothicMPRO" w:hAnsi="Corbel" w:cs="Segoe UI Historic"/>
          <w:color w:val="001A70"/>
          <w:sz w:val="20"/>
          <w:szCs w:val="20"/>
        </w:rPr>
      </w:pPr>
      <w:r w:rsidRPr="0032524F">
        <w:rPr>
          <w:rFonts w:ascii="Corbel" w:eastAsia="HGMaruGothicMPRO" w:hAnsi="Corbel" w:cs="Segoe UI Historic"/>
          <w:color w:val="001A70"/>
          <w:sz w:val="20"/>
          <w:szCs w:val="20"/>
        </w:rPr>
        <w:t>1.3.4</w:t>
      </w:r>
      <w:r w:rsidRPr="0032524F">
        <w:rPr>
          <w:rFonts w:ascii="Corbel" w:eastAsia="HGMaruGothicMPRO" w:hAnsi="Corbel" w:cs="Segoe UI Historic"/>
          <w:color w:val="001A70"/>
          <w:sz w:val="20"/>
          <w:szCs w:val="20"/>
        </w:rPr>
        <w:tab/>
        <w:t>Superficie Total</w:t>
      </w:r>
      <w:r w:rsidRPr="0032524F">
        <w:rPr>
          <w:rFonts w:ascii="Corbel" w:eastAsia="HGMaruGothicMPRO" w:hAnsi="Corbel" w:cs="Segoe UI Historic"/>
          <w:color w:val="001A70"/>
          <w:sz w:val="20"/>
          <w:szCs w:val="20"/>
        </w:rPr>
        <w:tab/>
      </w:r>
      <w:r w:rsidR="000C4F32">
        <w:rPr>
          <w:rFonts w:ascii="Corbel" w:eastAsia="HGMaruGothicMPRO" w:hAnsi="Corbel" w:cs="Segoe UI Historic"/>
          <w:color w:val="001A70"/>
          <w:sz w:val="20"/>
          <w:szCs w:val="20"/>
        </w:rPr>
        <w:t>5</w:t>
      </w:r>
    </w:p>
    <w:p w14:paraId="13653798" w14:textId="45D8EAC0" w:rsidR="00B11C21" w:rsidRPr="0032524F" w:rsidRDefault="00B11C21" w:rsidP="004C53C8">
      <w:pPr>
        <w:tabs>
          <w:tab w:val="left" w:pos="8364"/>
        </w:tabs>
        <w:spacing w:before="40" w:after="40" w:line="288" w:lineRule="auto"/>
        <w:ind w:left="1418" w:hanging="567"/>
        <w:jc w:val="both"/>
        <w:rPr>
          <w:rFonts w:ascii="Corbel" w:eastAsia="HGMaruGothicMPRO" w:hAnsi="Corbel" w:cs="Segoe UI Historic"/>
          <w:color w:val="001A70"/>
          <w:sz w:val="20"/>
          <w:szCs w:val="20"/>
        </w:rPr>
      </w:pPr>
      <w:r w:rsidRPr="0032524F">
        <w:rPr>
          <w:rFonts w:ascii="Corbel" w:eastAsia="HGMaruGothicMPRO" w:hAnsi="Corbel" w:cs="Segoe UI Historic"/>
          <w:color w:val="001A70"/>
          <w:sz w:val="20"/>
          <w:szCs w:val="20"/>
        </w:rPr>
        <w:t>1.3.5</w:t>
      </w:r>
      <w:r w:rsidRPr="0032524F">
        <w:rPr>
          <w:rFonts w:ascii="Corbel" w:eastAsia="HGMaruGothicMPRO" w:hAnsi="Corbel" w:cs="Segoe UI Historic"/>
          <w:color w:val="001A70"/>
          <w:sz w:val="20"/>
          <w:szCs w:val="20"/>
        </w:rPr>
        <w:tab/>
        <w:t>Red Vial de Acceso</w:t>
      </w:r>
      <w:r w:rsidRPr="0032524F">
        <w:rPr>
          <w:rFonts w:ascii="Corbel" w:eastAsia="HGMaruGothicMPRO" w:hAnsi="Corbel" w:cs="Segoe UI Historic"/>
          <w:color w:val="001A70"/>
          <w:sz w:val="20"/>
          <w:szCs w:val="20"/>
        </w:rPr>
        <w:tab/>
      </w:r>
      <w:r w:rsidR="000C4F32">
        <w:rPr>
          <w:rFonts w:ascii="Corbel" w:eastAsia="HGMaruGothicMPRO" w:hAnsi="Corbel" w:cs="Segoe UI Historic"/>
          <w:color w:val="001A70"/>
          <w:sz w:val="20"/>
          <w:szCs w:val="20"/>
        </w:rPr>
        <w:t>5</w:t>
      </w:r>
    </w:p>
    <w:p w14:paraId="042DEA48" w14:textId="2DB2B0A7" w:rsidR="00B11C21" w:rsidRPr="0032524F" w:rsidRDefault="00B11C21" w:rsidP="004C53C8">
      <w:pPr>
        <w:tabs>
          <w:tab w:val="left" w:pos="8364"/>
        </w:tabs>
        <w:spacing w:before="40" w:after="40" w:line="288" w:lineRule="auto"/>
        <w:ind w:left="1418" w:hanging="567"/>
        <w:jc w:val="both"/>
        <w:rPr>
          <w:rFonts w:ascii="Corbel" w:eastAsia="HGMaruGothicMPRO" w:hAnsi="Corbel" w:cs="Segoe UI Historic"/>
          <w:color w:val="001A70"/>
          <w:sz w:val="20"/>
          <w:szCs w:val="20"/>
        </w:rPr>
      </w:pPr>
      <w:r w:rsidRPr="0032524F">
        <w:rPr>
          <w:rFonts w:ascii="Corbel" w:eastAsia="HGMaruGothicMPRO" w:hAnsi="Corbel" w:cs="Segoe UI Historic"/>
          <w:color w:val="001A70"/>
          <w:sz w:val="20"/>
          <w:szCs w:val="20"/>
        </w:rPr>
        <w:t>1.3.6</w:t>
      </w:r>
      <w:r w:rsidRPr="0032524F">
        <w:rPr>
          <w:rFonts w:ascii="Corbel" w:eastAsia="HGMaruGothicMPRO" w:hAnsi="Corbel" w:cs="Segoe UI Historic"/>
          <w:color w:val="001A70"/>
          <w:sz w:val="20"/>
          <w:szCs w:val="20"/>
        </w:rPr>
        <w:tab/>
        <w:t>Justificación del Proyecto</w:t>
      </w:r>
      <w:r w:rsidRPr="0032524F">
        <w:rPr>
          <w:rFonts w:ascii="Corbel" w:eastAsia="HGMaruGothicMPRO" w:hAnsi="Corbel" w:cs="Segoe UI Historic"/>
          <w:color w:val="001A70"/>
          <w:sz w:val="20"/>
          <w:szCs w:val="20"/>
        </w:rPr>
        <w:tab/>
      </w:r>
      <w:r w:rsidR="000C4F32">
        <w:rPr>
          <w:rFonts w:ascii="Corbel" w:eastAsia="HGMaruGothicMPRO" w:hAnsi="Corbel" w:cs="Segoe UI Historic"/>
          <w:color w:val="001A70"/>
          <w:sz w:val="20"/>
          <w:szCs w:val="20"/>
        </w:rPr>
        <w:t>6</w:t>
      </w:r>
    </w:p>
    <w:p w14:paraId="0EB4C4A6" w14:textId="3B2FB589" w:rsidR="00B11C21" w:rsidRPr="0032524F" w:rsidRDefault="00B11C21" w:rsidP="00B11C21">
      <w:pPr>
        <w:tabs>
          <w:tab w:val="left" w:pos="8364"/>
        </w:tabs>
        <w:spacing w:before="40" w:after="40" w:line="288" w:lineRule="auto"/>
        <w:ind w:left="993" w:hanging="567"/>
        <w:jc w:val="both"/>
        <w:rPr>
          <w:rFonts w:ascii="Corbel" w:eastAsia="HGMaruGothicMPRO" w:hAnsi="Corbel" w:cs="Segoe UI Historic"/>
          <w:b/>
          <w:bCs/>
          <w:i/>
          <w:iCs/>
          <w:caps/>
          <w:color w:val="001A70"/>
          <w:sz w:val="18"/>
          <w:szCs w:val="18"/>
        </w:rPr>
      </w:pPr>
      <w:r w:rsidRPr="0032524F">
        <w:rPr>
          <w:rFonts w:ascii="Corbel" w:eastAsia="HGMaruGothicMPRO" w:hAnsi="Corbel" w:cs="Segoe UI Historic"/>
          <w:b/>
          <w:bCs/>
          <w:i/>
          <w:iCs/>
          <w:caps/>
          <w:color w:val="001A70"/>
          <w:sz w:val="18"/>
          <w:szCs w:val="18"/>
        </w:rPr>
        <w:t>1.4</w:t>
      </w:r>
      <w:r w:rsidRPr="0032524F">
        <w:rPr>
          <w:rFonts w:ascii="Corbel" w:eastAsia="HGMaruGothicMPRO" w:hAnsi="Corbel" w:cs="Segoe UI Historic"/>
          <w:b/>
          <w:bCs/>
          <w:i/>
          <w:iCs/>
          <w:caps/>
          <w:color w:val="001A70"/>
          <w:sz w:val="18"/>
          <w:szCs w:val="18"/>
        </w:rPr>
        <w:tab/>
        <w:t>descripción de partes, acciones y obras físicas</w:t>
      </w:r>
      <w:r w:rsidRPr="0032524F">
        <w:rPr>
          <w:rFonts w:ascii="Corbel" w:eastAsia="HGMaruGothicMPRO" w:hAnsi="Corbel" w:cs="Segoe UI Historic"/>
          <w:b/>
          <w:bCs/>
          <w:i/>
          <w:iCs/>
          <w:caps/>
          <w:color w:val="001A70"/>
          <w:sz w:val="18"/>
          <w:szCs w:val="18"/>
        </w:rPr>
        <w:tab/>
      </w:r>
      <w:r w:rsidR="000C4F32">
        <w:rPr>
          <w:rFonts w:ascii="Corbel" w:eastAsia="HGMaruGothicMPRO" w:hAnsi="Corbel" w:cs="Segoe UI Historic"/>
          <w:b/>
          <w:bCs/>
          <w:i/>
          <w:iCs/>
          <w:caps/>
          <w:color w:val="001A70"/>
          <w:sz w:val="18"/>
          <w:szCs w:val="18"/>
        </w:rPr>
        <w:t>7</w:t>
      </w:r>
    </w:p>
    <w:p w14:paraId="01ACC7C4" w14:textId="30540B75" w:rsidR="00B11C21" w:rsidRPr="0032524F" w:rsidRDefault="00B11C21" w:rsidP="004C53C8">
      <w:pPr>
        <w:tabs>
          <w:tab w:val="left" w:pos="8364"/>
        </w:tabs>
        <w:spacing w:before="40" w:after="40" w:line="288" w:lineRule="auto"/>
        <w:ind w:left="1418" w:hanging="567"/>
        <w:jc w:val="both"/>
        <w:rPr>
          <w:rFonts w:ascii="Corbel" w:eastAsia="HGMaruGothicMPRO" w:hAnsi="Corbel" w:cs="Segoe UI Historic"/>
          <w:color w:val="001A70"/>
          <w:sz w:val="20"/>
          <w:szCs w:val="20"/>
        </w:rPr>
      </w:pPr>
      <w:r w:rsidRPr="0032524F">
        <w:rPr>
          <w:rFonts w:ascii="Corbel" w:eastAsia="HGMaruGothicMPRO" w:hAnsi="Corbel" w:cs="Segoe UI Historic"/>
          <w:color w:val="001A70"/>
          <w:sz w:val="20"/>
          <w:szCs w:val="20"/>
        </w:rPr>
        <w:t>1.4.1</w:t>
      </w:r>
      <w:r w:rsidRPr="0032524F">
        <w:rPr>
          <w:rFonts w:ascii="Corbel" w:eastAsia="HGMaruGothicMPRO" w:hAnsi="Corbel" w:cs="Segoe UI Historic"/>
          <w:color w:val="001A70"/>
          <w:sz w:val="20"/>
          <w:szCs w:val="20"/>
        </w:rPr>
        <w:tab/>
        <w:t>Descripción de Partes</w:t>
      </w:r>
      <w:r w:rsidRPr="0032524F">
        <w:rPr>
          <w:rFonts w:ascii="Corbel" w:eastAsia="HGMaruGothicMPRO" w:hAnsi="Corbel" w:cs="Segoe UI Historic"/>
          <w:color w:val="001A70"/>
          <w:sz w:val="20"/>
          <w:szCs w:val="20"/>
        </w:rPr>
        <w:tab/>
      </w:r>
      <w:r w:rsidR="000C4F32">
        <w:rPr>
          <w:rFonts w:ascii="Corbel" w:eastAsia="HGMaruGothicMPRO" w:hAnsi="Corbel" w:cs="Segoe UI Historic"/>
          <w:color w:val="001A70"/>
          <w:sz w:val="20"/>
          <w:szCs w:val="20"/>
        </w:rPr>
        <w:t>7</w:t>
      </w:r>
    </w:p>
    <w:p w14:paraId="357732D9" w14:textId="2348544F" w:rsidR="00B11C21" w:rsidRPr="0032524F" w:rsidRDefault="00B11C21" w:rsidP="004C53C8">
      <w:pPr>
        <w:tabs>
          <w:tab w:val="left" w:pos="8364"/>
        </w:tabs>
        <w:spacing w:before="40" w:after="40" w:line="288" w:lineRule="auto"/>
        <w:ind w:left="1418" w:hanging="567"/>
        <w:jc w:val="both"/>
        <w:rPr>
          <w:rFonts w:ascii="Corbel" w:eastAsia="HGMaruGothicMPRO" w:hAnsi="Corbel" w:cs="Segoe UI Historic"/>
          <w:color w:val="001A70"/>
          <w:sz w:val="20"/>
          <w:szCs w:val="20"/>
        </w:rPr>
      </w:pPr>
      <w:r w:rsidRPr="0032524F">
        <w:rPr>
          <w:rFonts w:ascii="Corbel" w:eastAsia="HGMaruGothicMPRO" w:hAnsi="Corbel" w:cs="Segoe UI Historic"/>
          <w:color w:val="001A70"/>
          <w:sz w:val="20"/>
          <w:szCs w:val="20"/>
        </w:rPr>
        <w:t>1.4.2</w:t>
      </w:r>
      <w:r w:rsidRPr="0032524F">
        <w:rPr>
          <w:rFonts w:ascii="Corbel" w:eastAsia="HGMaruGothicMPRO" w:hAnsi="Corbel" w:cs="Segoe UI Historic"/>
          <w:color w:val="001A70"/>
          <w:sz w:val="20"/>
          <w:szCs w:val="20"/>
        </w:rPr>
        <w:tab/>
        <w:t>Descripción de Acciones</w:t>
      </w:r>
      <w:r w:rsidRPr="0032524F">
        <w:rPr>
          <w:rFonts w:ascii="Corbel" w:eastAsia="HGMaruGothicMPRO" w:hAnsi="Corbel" w:cs="Segoe UI Historic"/>
          <w:color w:val="001A70"/>
          <w:sz w:val="20"/>
          <w:szCs w:val="20"/>
        </w:rPr>
        <w:tab/>
      </w:r>
      <w:r w:rsidR="000C4F32">
        <w:rPr>
          <w:rFonts w:ascii="Corbel" w:eastAsia="HGMaruGothicMPRO" w:hAnsi="Corbel" w:cs="Segoe UI Historic"/>
          <w:color w:val="001A70"/>
          <w:sz w:val="20"/>
          <w:szCs w:val="20"/>
        </w:rPr>
        <w:t>9</w:t>
      </w:r>
    </w:p>
    <w:p w14:paraId="2B0A0598" w14:textId="28D71525" w:rsidR="00B11C21" w:rsidRPr="0032524F" w:rsidRDefault="00B11C21" w:rsidP="004C53C8">
      <w:pPr>
        <w:tabs>
          <w:tab w:val="left" w:pos="8364"/>
        </w:tabs>
        <w:spacing w:before="40" w:after="40" w:line="288" w:lineRule="auto"/>
        <w:ind w:left="1418" w:hanging="567"/>
        <w:jc w:val="both"/>
        <w:rPr>
          <w:rFonts w:ascii="Corbel" w:eastAsia="HGMaruGothicMPRO" w:hAnsi="Corbel" w:cs="Segoe UI Historic"/>
          <w:color w:val="001A70"/>
          <w:sz w:val="20"/>
          <w:szCs w:val="20"/>
        </w:rPr>
      </w:pPr>
      <w:r w:rsidRPr="0032524F">
        <w:rPr>
          <w:rFonts w:ascii="Corbel" w:eastAsia="HGMaruGothicMPRO" w:hAnsi="Corbel" w:cs="Segoe UI Historic"/>
          <w:color w:val="001A70"/>
          <w:sz w:val="20"/>
          <w:szCs w:val="20"/>
        </w:rPr>
        <w:t>1.4.3</w:t>
      </w:r>
      <w:r w:rsidRPr="0032524F">
        <w:rPr>
          <w:rFonts w:ascii="Corbel" w:eastAsia="HGMaruGothicMPRO" w:hAnsi="Corbel" w:cs="Segoe UI Historic"/>
          <w:color w:val="001A70"/>
          <w:sz w:val="20"/>
          <w:szCs w:val="20"/>
        </w:rPr>
        <w:tab/>
        <w:t>Descripción de Obras</w:t>
      </w:r>
      <w:r w:rsidRPr="0032524F">
        <w:rPr>
          <w:rFonts w:ascii="Corbel" w:eastAsia="HGMaruGothicMPRO" w:hAnsi="Corbel" w:cs="Segoe UI Historic"/>
          <w:color w:val="001A70"/>
          <w:sz w:val="20"/>
          <w:szCs w:val="20"/>
        </w:rPr>
        <w:tab/>
      </w:r>
      <w:r w:rsidR="000C4F32">
        <w:rPr>
          <w:rFonts w:ascii="Corbel" w:eastAsia="HGMaruGothicMPRO" w:hAnsi="Corbel" w:cs="Segoe UI Historic"/>
          <w:color w:val="001A70"/>
          <w:sz w:val="20"/>
          <w:szCs w:val="20"/>
        </w:rPr>
        <w:t>9</w:t>
      </w:r>
    </w:p>
    <w:p w14:paraId="43447BD3" w14:textId="304D5F0A" w:rsidR="00B11C21" w:rsidRPr="0032524F" w:rsidRDefault="00B11C21" w:rsidP="00B11C21">
      <w:pPr>
        <w:tabs>
          <w:tab w:val="left" w:pos="8364"/>
        </w:tabs>
        <w:spacing w:before="40" w:after="40" w:line="288" w:lineRule="auto"/>
        <w:ind w:left="993" w:hanging="567"/>
        <w:jc w:val="both"/>
        <w:rPr>
          <w:rFonts w:ascii="Corbel" w:eastAsia="HGMaruGothicMPRO" w:hAnsi="Corbel" w:cs="Segoe UI Historic"/>
          <w:b/>
          <w:bCs/>
          <w:i/>
          <w:iCs/>
          <w:caps/>
          <w:color w:val="001A70"/>
          <w:sz w:val="18"/>
          <w:szCs w:val="18"/>
        </w:rPr>
      </w:pPr>
      <w:r w:rsidRPr="0032524F">
        <w:rPr>
          <w:rFonts w:ascii="Corbel" w:eastAsia="HGMaruGothicMPRO" w:hAnsi="Corbel" w:cs="Segoe UI Historic"/>
          <w:b/>
          <w:bCs/>
          <w:i/>
          <w:iCs/>
          <w:caps/>
          <w:color w:val="001A70"/>
          <w:sz w:val="18"/>
          <w:szCs w:val="18"/>
        </w:rPr>
        <w:t>1.5</w:t>
      </w:r>
      <w:r w:rsidRPr="0032524F">
        <w:rPr>
          <w:rFonts w:ascii="Corbel" w:eastAsia="HGMaruGothicMPRO" w:hAnsi="Corbel" w:cs="Segoe UI Historic"/>
          <w:b/>
          <w:bCs/>
          <w:i/>
          <w:iCs/>
          <w:caps/>
          <w:color w:val="001A70"/>
          <w:sz w:val="18"/>
          <w:szCs w:val="18"/>
        </w:rPr>
        <w:tab/>
      </w:r>
      <w:r w:rsidR="002D55E7">
        <w:rPr>
          <w:rFonts w:ascii="Corbel" w:eastAsia="HGMaruGothicMPRO" w:hAnsi="Corbel" w:cs="Segoe UI Historic"/>
          <w:b/>
          <w:bCs/>
          <w:i/>
          <w:iCs/>
          <w:caps/>
          <w:color w:val="001A70"/>
          <w:sz w:val="18"/>
          <w:szCs w:val="18"/>
        </w:rPr>
        <w:t>Parámetros de diseño del proyecto</w:t>
      </w:r>
      <w:r w:rsidRPr="0032524F">
        <w:rPr>
          <w:rFonts w:ascii="Corbel" w:eastAsia="HGMaruGothicMPRO" w:hAnsi="Corbel" w:cs="Segoe UI Historic"/>
          <w:b/>
          <w:bCs/>
          <w:i/>
          <w:iCs/>
          <w:caps/>
          <w:color w:val="001A70"/>
          <w:sz w:val="18"/>
          <w:szCs w:val="18"/>
        </w:rPr>
        <w:tab/>
      </w:r>
      <w:r w:rsidR="000C4F32">
        <w:rPr>
          <w:rFonts w:ascii="Corbel" w:eastAsia="HGMaruGothicMPRO" w:hAnsi="Corbel" w:cs="Segoe UI Historic"/>
          <w:b/>
          <w:bCs/>
          <w:i/>
          <w:iCs/>
          <w:caps/>
          <w:color w:val="001A70"/>
          <w:sz w:val="18"/>
          <w:szCs w:val="18"/>
        </w:rPr>
        <w:t>10</w:t>
      </w:r>
    </w:p>
    <w:p w14:paraId="7EF1CFDA" w14:textId="7B2939C0" w:rsidR="002D55E7" w:rsidRDefault="00B11C21" w:rsidP="004C53C8">
      <w:pPr>
        <w:tabs>
          <w:tab w:val="left" w:pos="8364"/>
        </w:tabs>
        <w:spacing w:before="40" w:after="40" w:line="288" w:lineRule="auto"/>
        <w:ind w:left="1418" w:hanging="567"/>
        <w:jc w:val="both"/>
        <w:rPr>
          <w:rFonts w:ascii="Corbel" w:eastAsia="HGMaruGothicMPRO" w:hAnsi="Corbel" w:cs="Segoe UI Historic"/>
          <w:color w:val="001A70"/>
          <w:sz w:val="20"/>
          <w:szCs w:val="20"/>
        </w:rPr>
      </w:pPr>
      <w:r w:rsidRPr="0032524F">
        <w:rPr>
          <w:rFonts w:ascii="Corbel" w:eastAsia="HGMaruGothicMPRO" w:hAnsi="Corbel" w:cs="Segoe UI Historic"/>
          <w:color w:val="001A70"/>
          <w:sz w:val="20"/>
          <w:szCs w:val="20"/>
        </w:rPr>
        <w:t>1.5.1</w:t>
      </w:r>
      <w:r w:rsidRPr="0032524F">
        <w:rPr>
          <w:rFonts w:ascii="Corbel" w:eastAsia="HGMaruGothicMPRO" w:hAnsi="Corbel" w:cs="Segoe UI Historic"/>
          <w:color w:val="001A70"/>
          <w:sz w:val="20"/>
          <w:szCs w:val="20"/>
        </w:rPr>
        <w:tab/>
      </w:r>
      <w:r w:rsidR="002D55E7">
        <w:rPr>
          <w:rFonts w:ascii="Corbel" w:eastAsia="HGMaruGothicMPRO" w:hAnsi="Corbel" w:cs="Segoe UI Historic"/>
          <w:color w:val="001A70"/>
          <w:sz w:val="20"/>
          <w:szCs w:val="20"/>
        </w:rPr>
        <w:t>Proyección Residuos Sólidos Domiciliarios y Asimilables</w:t>
      </w:r>
      <w:r w:rsidR="002D55E7">
        <w:rPr>
          <w:rFonts w:ascii="Corbel" w:eastAsia="HGMaruGothicMPRO" w:hAnsi="Corbel" w:cs="Segoe UI Historic"/>
          <w:color w:val="001A70"/>
          <w:sz w:val="20"/>
          <w:szCs w:val="20"/>
        </w:rPr>
        <w:tab/>
      </w:r>
      <w:r w:rsidR="000C4F32">
        <w:rPr>
          <w:rFonts w:ascii="Corbel" w:eastAsia="HGMaruGothicMPRO" w:hAnsi="Corbel" w:cs="Segoe UI Historic"/>
          <w:color w:val="001A70"/>
          <w:sz w:val="20"/>
          <w:szCs w:val="20"/>
        </w:rPr>
        <w:t>10</w:t>
      </w:r>
    </w:p>
    <w:p w14:paraId="5CE4740A" w14:textId="2128EBE5" w:rsidR="00B11C21" w:rsidRPr="0032524F" w:rsidRDefault="002D55E7" w:rsidP="004C53C8">
      <w:pPr>
        <w:tabs>
          <w:tab w:val="left" w:pos="8364"/>
        </w:tabs>
        <w:spacing w:before="40" w:after="40" w:line="288" w:lineRule="auto"/>
        <w:ind w:left="1418" w:hanging="567"/>
        <w:jc w:val="both"/>
        <w:rPr>
          <w:rFonts w:ascii="Corbel" w:eastAsia="HGMaruGothicMPRO" w:hAnsi="Corbel" w:cs="Segoe UI Historic"/>
          <w:color w:val="001A70"/>
          <w:sz w:val="20"/>
          <w:szCs w:val="20"/>
        </w:rPr>
      </w:pPr>
      <w:r>
        <w:rPr>
          <w:rFonts w:ascii="Corbel" w:eastAsia="HGMaruGothicMPRO" w:hAnsi="Corbel" w:cs="Segoe UI Historic"/>
          <w:color w:val="001A70"/>
          <w:sz w:val="20"/>
          <w:szCs w:val="20"/>
        </w:rPr>
        <w:t>1.5.2</w:t>
      </w:r>
      <w:r>
        <w:rPr>
          <w:rFonts w:ascii="Corbel" w:eastAsia="HGMaruGothicMPRO" w:hAnsi="Corbel" w:cs="Segoe UI Historic"/>
          <w:color w:val="001A70"/>
          <w:sz w:val="20"/>
          <w:szCs w:val="20"/>
        </w:rPr>
        <w:tab/>
        <w:t>Proyección Residuos Sólidos Industriales No Peligrosos</w:t>
      </w:r>
      <w:r>
        <w:rPr>
          <w:rFonts w:ascii="Corbel" w:eastAsia="HGMaruGothicMPRO" w:hAnsi="Corbel" w:cs="Segoe UI Historic"/>
          <w:color w:val="001A70"/>
          <w:sz w:val="20"/>
          <w:szCs w:val="20"/>
        </w:rPr>
        <w:tab/>
      </w:r>
      <w:r w:rsidR="000C4F32">
        <w:rPr>
          <w:rFonts w:ascii="Corbel" w:eastAsia="HGMaruGothicMPRO" w:hAnsi="Corbel" w:cs="Segoe UI Historic"/>
          <w:color w:val="001A70"/>
          <w:sz w:val="20"/>
          <w:szCs w:val="20"/>
        </w:rPr>
        <w:t>20</w:t>
      </w:r>
    </w:p>
    <w:p w14:paraId="4C8D3C51" w14:textId="0AA5FAF5" w:rsidR="00B11C21" w:rsidRPr="0032524F" w:rsidRDefault="00B11C21" w:rsidP="00B11C21">
      <w:pPr>
        <w:tabs>
          <w:tab w:val="left" w:pos="8364"/>
        </w:tabs>
        <w:spacing w:before="40" w:after="40" w:line="288" w:lineRule="auto"/>
        <w:ind w:left="993" w:hanging="567"/>
        <w:jc w:val="both"/>
        <w:rPr>
          <w:rFonts w:ascii="Corbel" w:eastAsia="HGMaruGothicMPRO" w:hAnsi="Corbel" w:cs="Segoe UI Historic"/>
          <w:b/>
          <w:bCs/>
          <w:i/>
          <w:iCs/>
          <w:caps/>
          <w:color w:val="001A70"/>
          <w:sz w:val="18"/>
          <w:szCs w:val="18"/>
        </w:rPr>
      </w:pPr>
      <w:r w:rsidRPr="0032524F">
        <w:rPr>
          <w:rFonts w:ascii="Corbel" w:eastAsia="HGMaruGothicMPRO" w:hAnsi="Corbel" w:cs="Segoe UI Historic"/>
          <w:b/>
          <w:bCs/>
          <w:i/>
          <w:iCs/>
          <w:caps/>
          <w:color w:val="001A70"/>
          <w:sz w:val="18"/>
          <w:szCs w:val="18"/>
        </w:rPr>
        <w:t>1.6</w:t>
      </w:r>
      <w:r w:rsidRPr="0032524F">
        <w:rPr>
          <w:rFonts w:ascii="Corbel" w:eastAsia="HGMaruGothicMPRO" w:hAnsi="Corbel" w:cs="Segoe UI Historic"/>
          <w:b/>
          <w:bCs/>
          <w:i/>
          <w:iCs/>
          <w:caps/>
          <w:color w:val="001A70"/>
          <w:sz w:val="18"/>
          <w:szCs w:val="18"/>
        </w:rPr>
        <w:tab/>
        <w:t>Descripción fase de construcción</w:t>
      </w:r>
      <w:r w:rsidRPr="0032524F">
        <w:rPr>
          <w:rFonts w:ascii="Corbel" w:eastAsia="HGMaruGothicMPRO" w:hAnsi="Corbel" w:cs="Segoe UI Historic"/>
          <w:b/>
          <w:bCs/>
          <w:i/>
          <w:iCs/>
          <w:caps/>
          <w:color w:val="001A70"/>
          <w:sz w:val="18"/>
          <w:szCs w:val="18"/>
        </w:rPr>
        <w:tab/>
      </w:r>
      <w:r w:rsidR="000C4F32">
        <w:rPr>
          <w:rFonts w:ascii="Corbel" w:eastAsia="HGMaruGothicMPRO" w:hAnsi="Corbel" w:cs="Segoe UI Historic"/>
          <w:b/>
          <w:bCs/>
          <w:i/>
          <w:iCs/>
          <w:caps/>
          <w:color w:val="001A70"/>
          <w:sz w:val="18"/>
          <w:szCs w:val="18"/>
        </w:rPr>
        <w:t>24</w:t>
      </w:r>
    </w:p>
    <w:p w14:paraId="3AD7B765" w14:textId="40894BA3" w:rsidR="004C53C8" w:rsidRPr="0032524F" w:rsidRDefault="00B11C21" w:rsidP="004C53C8">
      <w:pPr>
        <w:tabs>
          <w:tab w:val="left" w:pos="8364"/>
        </w:tabs>
        <w:spacing w:before="40" w:after="40" w:line="288" w:lineRule="auto"/>
        <w:ind w:left="1418" w:hanging="567"/>
        <w:jc w:val="both"/>
        <w:rPr>
          <w:rFonts w:ascii="Corbel" w:eastAsia="HGMaruGothicMPRO" w:hAnsi="Corbel" w:cs="Segoe UI Historic"/>
          <w:color w:val="001A70"/>
          <w:sz w:val="20"/>
          <w:szCs w:val="20"/>
        </w:rPr>
      </w:pPr>
      <w:r w:rsidRPr="0032524F">
        <w:rPr>
          <w:rFonts w:ascii="Corbel" w:eastAsia="HGMaruGothicMPRO" w:hAnsi="Corbel" w:cs="Segoe UI Historic"/>
          <w:color w:val="001A70"/>
          <w:sz w:val="20"/>
          <w:szCs w:val="20"/>
        </w:rPr>
        <w:t>1.6.1</w:t>
      </w:r>
      <w:r w:rsidRPr="0032524F">
        <w:rPr>
          <w:rFonts w:ascii="Corbel" w:eastAsia="HGMaruGothicMPRO" w:hAnsi="Corbel" w:cs="Segoe UI Historic"/>
          <w:color w:val="001A70"/>
          <w:sz w:val="20"/>
          <w:szCs w:val="20"/>
        </w:rPr>
        <w:tab/>
        <w:t>Descripción Partes, Acciones y Obras Fase de Construcción</w:t>
      </w:r>
      <w:r w:rsidRPr="0032524F">
        <w:rPr>
          <w:rFonts w:ascii="Corbel" w:eastAsia="HGMaruGothicMPRO" w:hAnsi="Corbel" w:cs="Segoe UI Historic"/>
          <w:color w:val="001A70"/>
          <w:sz w:val="20"/>
          <w:szCs w:val="20"/>
        </w:rPr>
        <w:tab/>
      </w:r>
      <w:r w:rsidR="000C4F32">
        <w:rPr>
          <w:rFonts w:ascii="Corbel" w:eastAsia="HGMaruGothicMPRO" w:hAnsi="Corbel" w:cs="Segoe UI Historic"/>
          <w:color w:val="001A70"/>
          <w:sz w:val="20"/>
          <w:szCs w:val="20"/>
        </w:rPr>
        <w:t>24</w:t>
      </w:r>
    </w:p>
    <w:p w14:paraId="0DF9C90A" w14:textId="7C37C54D" w:rsidR="00B11C21" w:rsidRPr="0032524F" w:rsidRDefault="00B11C21" w:rsidP="004C53C8">
      <w:pPr>
        <w:tabs>
          <w:tab w:val="left" w:pos="8364"/>
        </w:tabs>
        <w:spacing w:before="40" w:after="40" w:line="288" w:lineRule="auto"/>
        <w:ind w:left="1418" w:hanging="567"/>
        <w:jc w:val="both"/>
        <w:rPr>
          <w:rFonts w:ascii="Corbel" w:eastAsia="HGMaruGothicMPRO" w:hAnsi="Corbel" w:cs="Segoe UI Historic"/>
          <w:color w:val="001A70"/>
          <w:sz w:val="20"/>
          <w:szCs w:val="20"/>
        </w:rPr>
      </w:pPr>
      <w:r w:rsidRPr="0032524F">
        <w:rPr>
          <w:rFonts w:ascii="Corbel" w:eastAsia="HGMaruGothicMPRO" w:hAnsi="Corbel" w:cs="Segoe UI Historic"/>
          <w:color w:val="001A70"/>
          <w:sz w:val="20"/>
          <w:szCs w:val="20"/>
        </w:rPr>
        <w:t>1.6.2</w:t>
      </w:r>
      <w:r w:rsidRPr="0032524F">
        <w:rPr>
          <w:rFonts w:ascii="Corbel" w:eastAsia="HGMaruGothicMPRO" w:hAnsi="Corbel" w:cs="Segoe UI Historic"/>
          <w:color w:val="001A70"/>
          <w:sz w:val="20"/>
          <w:szCs w:val="20"/>
        </w:rPr>
        <w:tab/>
        <w:t>Fechas y Acciones Inicio y Término Obras Fase de Construcción</w:t>
      </w:r>
      <w:r w:rsidRPr="0032524F">
        <w:rPr>
          <w:rFonts w:ascii="Corbel" w:eastAsia="HGMaruGothicMPRO" w:hAnsi="Corbel" w:cs="Segoe UI Historic"/>
          <w:color w:val="001A70"/>
          <w:sz w:val="20"/>
          <w:szCs w:val="20"/>
        </w:rPr>
        <w:tab/>
      </w:r>
      <w:r w:rsidR="000C4F32">
        <w:rPr>
          <w:rFonts w:ascii="Corbel" w:eastAsia="HGMaruGothicMPRO" w:hAnsi="Corbel" w:cs="Segoe UI Historic"/>
          <w:color w:val="001A70"/>
          <w:sz w:val="20"/>
          <w:szCs w:val="20"/>
        </w:rPr>
        <w:t>47</w:t>
      </w:r>
    </w:p>
    <w:p w14:paraId="036A7074" w14:textId="43504627" w:rsidR="00B11C21" w:rsidRPr="0032524F" w:rsidRDefault="00B11C21" w:rsidP="004C53C8">
      <w:pPr>
        <w:tabs>
          <w:tab w:val="left" w:pos="8364"/>
        </w:tabs>
        <w:spacing w:before="40" w:after="40" w:line="288" w:lineRule="auto"/>
        <w:ind w:left="1418" w:hanging="567"/>
        <w:jc w:val="both"/>
        <w:rPr>
          <w:rFonts w:ascii="Corbel" w:eastAsia="HGMaruGothicMPRO" w:hAnsi="Corbel" w:cs="Segoe UI Historic"/>
          <w:color w:val="001A70"/>
          <w:sz w:val="20"/>
          <w:szCs w:val="20"/>
        </w:rPr>
      </w:pPr>
      <w:r w:rsidRPr="0032524F">
        <w:rPr>
          <w:rFonts w:ascii="Corbel" w:eastAsia="HGMaruGothicMPRO" w:hAnsi="Corbel" w:cs="Segoe UI Historic"/>
          <w:color w:val="001A70"/>
          <w:sz w:val="20"/>
          <w:szCs w:val="20"/>
        </w:rPr>
        <w:t>1.6.3</w:t>
      </w:r>
      <w:r w:rsidRPr="0032524F">
        <w:rPr>
          <w:rFonts w:ascii="Corbel" w:eastAsia="HGMaruGothicMPRO" w:hAnsi="Corbel" w:cs="Segoe UI Historic"/>
          <w:color w:val="001A70"/>
          <w:sz w:val="20"/>
          <w:szCs w:val="20"/>
        </w:rPr>
        <w:tab/>
        <w:t>Cronograma Obras Principales Fase de Construcción</w:t>
      </w:r>
      <w:r w:rsidRPr="0032524F">
        <w:rPr>
          <w:rFonts w:ascii="Corbel" w:eastAsia="HGMaruGothicMPRO" w:hAnsi="Corbel" w:cs="Segoe UI Historic"/>
          <w:color w:val="001A70"/>
          <w:sz w:val="20"/>
          <w:szCs w:val="20"/>
        </w:rPr>
        <w:tab/>
      </w:r>
      <w:r w:rsidR="000C4F32">
        <w:rPr>
          <w:rFonts w:ascii="Corbel" w:eastAsia="HGMaruGothicMPRO" w:hAnsi="Corbel" w:cs="Segoe UI Historic"/>
          <w:color w:val="001A70"/>
          <w:sz w:val="20"/>
          <w:szCs w:val="20"/>
        </w:rPr>
        <w:t>47</w:t>
      </w:r>
    </w:p>
    <w:p w14:paraId="08EB8509" w14:textId="0CBCCF24" w:rsidR="00B11C21" w:rsidRPr="0032524F" w:rsidRDefault="00B11C21" w:rsidP="004C53C8">
      <w:pPr>
        <w:tabs>
          <w:tab w:val="left" w:pos="8364"/>
        </w:tabs>
        <w:spacing w:before="40" w:after="40" w:line="288" w:lineRule="auto"/>
        <w:ind w:left="1418" w:hanging="567"/>
        <w:jc w:val="both"/>
        <w:rPr>
          <w:rFonts w:ascii="Corbel" w:eastAsia="HGMaruGothicMPRO" w:hAnsi="Corbel" w:cs="Segoe UI Historic"/>
          <w:color w:val="001A70"/>
          <w:sz w:val="20"/>
          <w:szCs w:val="20"/>
        </w:rPr>
      </w:pPr>
      <w:r w:rsidRPr="0032524F">
        <w:rPr>
          <w:rFonts w:ascii="Corbel" w:eastAsia="HGMaruGothicMPRO" w:hAnsi="Corbel" w:cs="Segoe UI Historic"/>
          <w:color w:val="001A70"/>
          <w:sz w:val="20"/>
          <w:szCs w:val="20"/>
        </w:rPr>
        <w:t>1.6.4</w:t>
      </w:r>
      <w:r w:rsidRPr="0032524F">
        <w:rPr>
          <w:rFonts w:ascii="Corbel" w:eastAsia="HGMaruGothicMPRO" w:hAnsi="Corbel" w:cs="Segoe UI Historic"/>
          <w:color w:val="001A70"/>
          <w:sz w:val="20"/>
          <w:szCs w:val="20"/>
        </w:rPr>
        <w:tab/>
        <w:t>Mano de Obra Fase de Construcción</w:t>
      </w:r>
      <w:r w:rsidRPr="0032524F">
        <w:rPr>
          <w:rFonts w:ascii="Corbel" w:eastAsia="HGMaruGothicMPRO" w:hAnsi="Corbel" w:cs="Segoe UI Historic"/>
          <w:color w:val="001A70"/>
          <w:sz w:val="20"/>
          <w:szCs w:val="20"/>
        </w:rPr>
        <w:tab/>
      </w:r>
      <w:r w:rsidR="000C4F32">
        <w:rPr>
          <w:rFonts w:ascii="Corbel" w:eastAsia="HGMaruGothicMPRO" w:hAnsi="Corbel" w:cs="Segoe UI Historic"/>
          <w:color w:val="001A70"/>
          <w:sz w:val="20"/>
          <w:szCs w:val="20"/>
        </w:rPr>
        <w:t>48</w:t>
      </w:r>
    </w:p>
    <w:p w14:paraId="07011CC0" w14:textId="7719CF76" w:rsidR="00B11C21" w:rsidRPr="0032524F" w:rsidRDefault="00B11C21" w:rsidP="004C53C8">
      <w:pPr>
        <w:tabs>
          <w:tab w:val="left" w:pos="8364"/>
        </w:tabs>
        <w:spacing w:before="40" w:after="40" w:line="288" w:lineRule="auto"/>
        <w:ind w:left="1418" w:hanging="567"/>
        <w:jc w:val="both"/>
        <w:rPr>
          <w:rFonts w:ascii="Corbel" w:eastAsia="HGMaruGothicMPRO" w:hAnsi="Corbel" w:cs="Segoe UI Historic"/>
          <w:color w:val="001A70"/>
          <w:sz w:val="20"/>
          <w:szCs w:val="20"/>
        </w:rPr>
      </w:pPr>
      <w:r w:rsidRPr="0032524F">
        <w:rPr>
          <w:rFonts w:ascii="Corbel" w:eastAsia="HGMaruGothicMPRO" w:hAnsi="Corbel" w:cs="Segoe UI Historic"/>
          <w:color w:val="001A70"/>
          <w:sz w:val="20"/>
          <w:szCs w:val="20"/>
        </w:rPr>
        <w:t>1.6.5</w:t>
      </w:r>
      <w:r w:rsidRPr="0032524F">
        <w:rPr>
          <w:rFonts w:ascii="Corbel" w:eastAsia="HGMaruGothicMPRO" w:hAnsi="Corbel" w:cs="Segoe UI Historic"/>
          <w:color w:val="001A70"/>
          <w:sz w:val="20"/>
          <w:szCs w:val="20"/>
        </w:rPr>
        <w:tab/>
        <w:t>Provisión Suministros Básicos Fase de Construcción</w:t>
      </w:r>
      <w:r w:rsidRPr="0032524F">
        <w:rPr>
          <w:rFonts w:ascii="Corbel" w:eastAsia="HGMaruGothicMPRO" w:hAnsi="Corbel" w:cs="Segoe UI Historic"/>
          <w:color w:val="001A70"/>
          <w:sz w:val="20"/>
          <w:szCs w:val="20"/>
        </w:rPr>
        <w:tab/>
      </w:r>
      <w:r w:rsidR="000C4F32">
        <w:rPr>
          <w:rFonts w:ascii="Corbel" w:eastAsia="HGMaruGothicMPRO" w:hAnsi="Corbel" w:cs="Segoe UI Historic"/>
          <w:color w:val="001A70"/>
          <w:sz w:val="20"/>
          <w:szCs w:val="20"/>
        </w:rPr>
        <w:t>48</w:t>
      </w:r>
    </w:p>
    <w:p w14:paraId="162A9E57" w14:textId="0373F33E" w:rsidR="00B11C21" w:rsidRPr="0032524F" w:rsidRDefault="00B11C21" w:rsidP="004C53C8">
      <w:pPr>
        <w:tabs>
          <w:tab w:val="left" w:pos="8364"/>
        </w:tabs>
        <w:spacing w:before="40" w:after="40" w:line="288" w:lineRule="auto"/>
        <w:ind w:left="1418" w:hanging="567"/>
        <w:jc w:val="both"/>
        <w:rPr>
          <w:rFonts w:ascii="Corbel" w:eastAsia="HGMaruGothicMPRO" w:hAnsi="Corbel" w:cs="Segoe UI Historic"/>
          <w:color w:val="001A70"/>
          <w:sz w:val="20"/>
          <w:szCs w:val="20"/>
        </w:rPr>
      </w:pPr>
      <w:r w:rsidRPr="0032524F">
        <w:rPr>
          <w:rFonts w:ascii="Corbel" w:eastAsia="HGMaruGothicMPRO" w:hAnsi="Corbel" w:cs="Segoe UI Historic"/>
          <w:color w:val="001A70"/>
          <w:sz w:val="20"/>
          <w:szCs w:val="20"/>
        </w:rPr>
        <w:t>1.6.6</w:t>
      </w:r>
      <w:r w:rsidRPr="0032524F">
        <w:rPr>
          <w:rFonts w:ascii="Corbel" w:eastAsia="HGMaruGothicMPRO" w:hAnsi="Corbel" w:cs="Segoe UI Historic"/>
          <w:color w:val="001A70"/>
          <w:sz w:val="20"/>
          <w:szCs w:val="20"/>
        </w:rPr>
        <w:tab/>
        <w:t>Recursos Naturales Explotados Fase de Construcción</w:t>
      </w:r>
      <w:r w:rsidRPr="0032524F">
        <w:rPr>
          <w:rFonts w:ascii="Corbel" w:eastAsia="HGMaruGothicMPRO" w:hAnsi="Corbel" w:cs="Segoe UI Historic"/>
          <w:color w:val="001A70"/>
          <w:sz w:val="20"/>
          <w:szCs w:val="20"/>
        </w:rPr>
        <w:tab/>
      </w:r>
      <w:r w:rsidR="000C4F32">
        <w:rPr>
          <w:rFonts w:ascii="Corbel" w:eastAsia="HGMaruGothicMPRO" w:hAnsi="Corbel" w:cs="Segoe UI Historic"/>
          <w:color w:val="001A70"/>
          <w:sz w:val="20"/>
          <w:szCs w:val="20"/>
        </w:rPr>
        <w:t>50</w:t>
      </w:r>
    </w:p>
    <w:p w14:paraId="070BA887" w14:textId="50B95EFE" w:rsidR="00B11C21" w:rsidRPr="0032524F" w:rsidRDefault="00B11C21" w:rsidP="004C53C8">
      <w:pPr>
        <w:tabs>
          <w:tab w:val="left" w:pos="8364"/>
        </w:tabs>
        <w:spacing w:before="40" w:after="40" w:line="288" w:lineRule="auto"/>
        <w:ind w:left="1418" w:hanging="567"/>
        <w:jc w:val="both"/>
        <w:rPr>
          <w:rFonts w:ascii="Corbel" w:eastAsia="HGMaruGothicMPRO" w:hAnsi="Corbel" w:cs="Segoe UI Historic"/>
          <w:color w:val="001A70"/>
          <w:sz w:val="20"/>
          <w:szCs w:val="20"/>
        </w:rPr>
      </w:pPr>
      <w:r w:rsidRPr="0032524F">
        <w:rPr>
          <w:rFonts w:ascii="Corbel" w:eastAsia="HGMaruGothicMPRO" w:hAnsi="Corbel" w:cs="Segoe UI Historic"/>
          <w:color w:val="001A70"/>
          <w:sz w:val="20"/>
          <w:szCs w:val="20"/>
        </w:rPr>
        <w:t>1.6.7</w:t>
      </w:r>
      <w:r w:rsidRPr="0032524F">
        <w:rPr>
          <w:rFonts w:ascii="Corbel" w:eastAsia="HGMaruGothicMPRO" w:hAnsi="Corbel" w:cs="Segoe UI Historic"/>
          <w:color w:val="001A70"/>
          <w:sz w:val="20"/>
          <w:szCs w:val="20"/>
        </w:rPr>
        <w:tab/>
        <w:t>Estimación Emisiones, Abatimientos y Control Fase de Construcción</w:t>
      </w:r>
      <w:r w:rsidRPr="0032524F">
        <w:rPr>
          <w:rFonts w:ascii="Corbel" w:eastAsia="HGMaruGothicMPRO" w:hAnsi="Corbel" w:cs="Segoe UI Historic"/>
          <w:color w:val="001A70"/>
          <w:sz w:val="20"/>
          <w:szCs w:val="20"/>
        </w:rPr>
        <w:tab/>
      </w:r>
      <w:r w:rsidR="000C4F32">
        <w:rPr>
          <w:rFonts w:ascii="Corbel" w:eastAsia="HGMaruGothicMPRO" w:hAnsi="Corbel" w:cs="Segoe UI Historic"/>
          <w:color w:val="001A70"/>
          <w:sz w:val="20"/>
          <w:szCs w:val="20"/>
        </w:rPr>
        <w:t>50</w:t>
      </w:r>
    </w:p>
    <w:p w14:paraId="65873559" w14:textId="6C30F831" w:rsidR="00B11C21" w:rsidRPr="0032524F" w:rsidRDefault="00B11C21" w:rsidP="004C53C8">
      <w:pPr>
        <w:tabs>
          <w:tab w:val="left" w:pos="8364"/>
        </w:tabs>
        <w:spacing w:before="40" w:after="40" w:line="288" w:lineRule="auto"/>
        <w:ind w:left="1418" w:hanging="567"/>
        <w:jc w:val="both"/>
        <w:rPr>
          <w:rFonts w:ascii="Corbel" w:eastAsia="HGMaruGothicMPRO" w:hAnsi="Corbel" w:cs="Segoe UI Historic"/>
          <w:color w:val="001A70"/>
          <w:sz w:val="20"/>
          <w:szCs w:val="20"/>
        </w:rPr>
      </w:pPr>
      <w:r w:rsidRPr="0032524F">
        <w:rPr>
          <w:rFonts w:ascii="Corbel" w:eastAsia="HGMaruGothicMPRO" w:hAnsi="Corbel" w:cs="Segoe UI Historic"/>
          <w:color w:val="001A70"/>
          <w:sz w:val="20"/>
          <w:szCs w:val="20"/>
        </w:rPr>
        <w:t>1.6.8</w:t>
      </w:r>
      <w:r w:rsidRPr="0032524F">
        <w:rPr>
          <w:rFonts w:ascii="Corbel" w:eastAsia="HGMaruGothicMPRO" w:hAnsi="Corbel" w:cs="Segoe UI Historic"/>
          <w:color w:val="001A70"/>
          <w:sz w:val="20"/>
          <w:szCs w:val="20"/>
        </w:rPr>
        <w:tab/>
        <w:t>Manejo de Residuos Fase de Construcción</w:t>
      </w:r>
      <w:r w:rsidRPr="0032524F">
        <w:rPr>
          <w:rFonts w:ascii="Corbel" w:eastAsia="HGMaruGothicMPRO" w:hAnsi="Corbel" w:cs="Segoe UI Historic"/>
          <w:color w:val="001A70"/>
          <w:sz w:val="20"/>
          <w:szCs w:val="20"/>
        </w:rPr>
        <w:tab/>
      </w:r>
      <w:r w:rsidR="000C4F32">
        <w:rPr>
          <w:rFonts w:ascii="Corbel" w:eastAsia="HGMaruGothicMPRO" w:hAnsi="Corbel" w:cs="Segoe UI Historic"/>
          <w:color w:val="001A70"/>
          <w:sz w:val="20"/>
          <w:szCs w:val="20"/>
        </w:rPr>
        <w:t>51</w:t>
      </w:r>
    </w:p>
    <w:p w14:paraId="7D6455F5" w14:textId="168A7971" w:rsidR="00B11C21" w:rsidRPr="0032524F" w:rsidRDefault="00B11C21" w:rsidP="004D0654">
      <w:pPr>
        <w:pageBreakBefore/>
        <w:tabs>
          <w:tab w:val="left" w:pos="8364"/>
        </w:tabs>
        <w:spacing w:before="40" w:after="40" w:line="288" w:lineRule="auto"/>
        <w:ind w:left="992" w:hanging="567"/>
        <w:jc w:val="both"/>
        <w:rPr>
          <w:rFonts w:ascii="Corbel" w:eastAsia="HGMaruGothicMPRO" w:hAnsi="Corbel" w:cs="Segoe UI Historic"/>
          <w:b/>
          <w:bCs/>
          <w:i/>
          <w:iCs/>
          <w:caps/>
          <w:color w:val="001A70"/>
          <w:sz w:val="18"/>
          <w:szCs w:val="18"/>
        </w:rPr>
      </w:pPr>
      <w:r w:rsidRPr="0032524F">
        <w:rPr>
          <w:rFonts w:ascii="Corbel" w:eastAsia="HGMaruGothicMPRO" w:hAnsi="Corbel" w:cs="Segoe UI Historic"/>
          <w:b/>
          <w:bCs/>
          <w:i/>
          <w:iCs/>
          <w:caps/>
          <w:color w:val="001A70"/>
          <w:sz w:val="18"/>
          <w:szCs w:val="18"/>
        </w:rPr>
        <w:lastRenderedPageBreak/>
        <w:t>1.7</w:t>
      </w:r>
      <w:r w:rsidRPr="0032524F">
        <w:rPr>
          <w:rFonts w:ascii="Corbel" w:eastAsia="HGMaruGothicMPRO" w:hAnsi="Corbel" w:cs="Segoe UI Historic"/>
          <w:b/>
          <w:bCs/>
          <w:i/>
          <w:iCs/>
          <w:caps/>
          <w:color w:val="001A70"/>
          <w:sz w:val="18"/>
          <w:szCs w:val="18"/>
        </w:rPr>
        <w:tab/>
        <w:t>Descripción fase de operación</w:t>
      </w:r>
      <w:r w:rsidRPr="0032524F">
        <w:rPr>
          <w:rFonts w:ascii="Corbel" w:eastAsia="HGMaruGothicMPRO" w:hAnsi="Corbel" w:cs="Segoe UI Historic"/>
          <w:b/>
          <w:bCs/>
          <w:i/>
          <w:iCs/>
          <w:caps/>
          <w:color w:val="001A70"/>
          <w:sz w:val="18"/>
          <w:szCs w:val="18"/>
        </w:rPr>
        <w:tab/>
      </w:r>
      <w:r w:rsidR="000C4F32">
        <w:rPr>
          <w:rFonts w:ascii="Corbel" w:eastAsia="HGMaruGothicMPRO" w:hAnsi="Corbel" w:cs="Segoe UI Historic"/>
          <w:b/>
          <w:bCs/>
          <w:i/>
          <w:iCs/>
          <w:caps/>
          <w:color w:val="001A70"/>
          <w:sz w:val="18"/>
          <w:szCs w:val="18"/>
        </w:rPr>
        <w:t>52</w:t>
      </w:r>
    </w:p>
    <w:p w14:paraId="11296DC2" w14:textId="133DA258" w:rsidR="00B11C21" w:rsidRPr="0032524F" w:rsidRDefault="00B11C21" w:rsidP="004C53C8">
      <w:pPr>
        <w:tabs>
          <w:tab w:val="left" w:pos="8364"/>
        </w:tabs>
        <w:spacing w:before="40" w:after="40" w:line="288" w:lineRule="auto"/>
        <w:ind w:left="1418" w:hanging="567"/>
        <w:jc w:val="both"/>
        <w:rPr>
          <w:rFonts w:ascii="Corbel" w:eastAsia="HGMaruGothicMPRO" w:hAnsi="Corbel" w:cs="Segoe UI Historic"/>
          <w:color w:val="001A70"/>
          <w:sz w:val="20"/>
          <w:szCs w:val="20"/>
        </w:rPr>
      </w:pPr>
      <w:r w:rsidRPr="0032524F">
        <w:rPr>
          <w:rFonts w:ascii="Corbel" w:eastAsia="HGMaruGothicMPRO" w:hAnsi="Corbel" w:cs="Segoe UI Historic"/>
          <w:color w:val="001A70"/>
          <w:sz w:val="20"/>
          <w:szCs w:val="20"/>
        </w:rPr>
        <w:t>1.7.1</w:t>
      </w:r>
      <w:r w:rsidRPr="0032524F">
        <w:rPr>
          <w:rFonts w:ascii="Corbel" w:eastAsia="HGMaruGothicMPRO" w:hAnsi="Corbel" w:cs="Segoe UI Historic"/>
          <w:color w:val="001A70"/>
          <w:sz w:val="20"/>
          <w:szCs w:val="20"/>
        </w:rPr>
        <w:tab/>
        <w:t>Descripción Partes, Acciones y Obras Fase de Operación</w:t>
      </w:r>
      <w:r w:rsidRPr="0032524F">
        <w:rPr>
          <w:rFonts w:ascii="Corbel" w:eastAsia="HGMaruGothicMPRO" w:hAnsi="Corbel" w:cs="Segoe UI Historic"/>
          <w:color w:val="001A70"/>
          <w:sz w:val="20"/>
          <w:szCs w:val="20"/>
        </w:rPr>
        <w:tab/>
      </w:r>
      <w:r w:rsidR="000C4F32">
        <w:rPr>
          <w:rFonts w:ascii="Corbel" w:eastAsia="HGMaruGothicMPRO" w:hAnsi="Corbel" w:cs="Segoe UI Historic"/>
          <w:color w:val="001A70"/>
          <w:sz w:val="20"/>
          <w:szCs w:val="20"/>
        </w:rPr>
        <w:t>52</w:t>
      </w:r>
    </w:p>
    <w:p w14:paraId="59013594" w14:textId="44E233D6" w:rsidR="00B11C21" w:rsidRPr="0032524F" w:rsidRDefault="00B11C21" w:rsidP="004C53C8">
      <w:pPr>
        <w:tabs>
          <w:tab w:val="left" w:pos="8364"/>
        </w:tabs>
        <w:spacing w:before="40" w:after="40" w:line="288" w:lineRule="auto"/>
        <w:ind w:left="1418" w:hanging="567"/>
        <w:jc w:val="both"/>
        <w:rPr>
          <w:rFonts w:ascii="Corbel" w:eastAsia="HGMaruGothicMPRO" w:hAnsi="Corbel" w:cs="Segoe UI Historic"/>
          <w:color w:val="001A70"/>
          <w:sz w:val="20"/>
          <w:szCs w:val="20"/>
        </w:rPr>
      </w:pPr>
      <w:r w:rsidRPr="0032524F">
        <w:rPr>
          <w:rFonts w:ascii="Corbel" w:eastAsia="HGMaruGothicMPRO" w:hAnsi="Corbel" w:cs="Segoe UI Historic"/>
          <w:color w:val="001A70"/>
          <w:sz w:val="20"/>
          <w:szCs w:val="20"/>
        </w:rPr>
        <w:t>1.7.2</w:t>
      </w:r>
      <w:r w:rsidRPr="0032524F">
        <w:rPr>
          <w:rFonts w:ascii="Corbel" w:eastAsia="HGMaruGothicMPRO" w:hAnsi="Corbel" w:cs="Segoe UI Historic"/>
          <w:color w:val="001A70"/>
          <w:sz w:val="20"/>
          <w:szCs w:val="20"/>
        </w:rPr>
        <w:tab/>
        <w:t>Fecha y Acciones de Inicio y Término Fase de Operación</w:t>
      </w:r>
      <w:r w:rsidRPr="0032524F">
        <w:rPr>
          <w:rFonts w:ascii="Corbel" w:eastAsia="HGMaruGothicMPRO" w:hAnsi="Corbel" w:cs="Segoe UI Historic"/>
          <w:color w:val="001A70"/>
          <w:sz w:val="20"/>
          <w:szCs w:val="20"/>
        </w:rPr>
        <w:tab/>
      </w:r>
      <w:r w:rsidR="000C4F32">
        <w:rPr>
          <w:rFonts w:ascii="Corbel" w:eastAsia="HGMaruGothicMPRO" w:hAnsi="Corbel" w:cs="Segoe UI Historic"/>
          <w:color w:val="001A70"/>
          <w:sz w:val="20"/>
          <w:szCs w:val="20"/>
        </w:rPr>
        <w:t>62</w:t>
      </w:r>
    </w:p>
    <w:p w14:paraId="2853A071" w14:textId="482FE8F2" w:rsidR="00B11C21" w:rsidRPr="0032524F" w:rsidRDefault="00B11C21" w:rsidP="004C53C8">
      <w:pPr>
        <w:tabs>
          <w:tab w:val="left" w:pos="8364"/>
        </w:tabs>
        <w:spacing w:before="40" w:after="40" w:line="288" w:lineRule="auto"/>
        <w:ind w:left="1418" w:hanging="567"/>
        <w:jc w:val="both"/>
        <w:rPr>
          <w:rFonts w:ascii="Corbel" w:eastAsia="HGMaruGothicMPRO" w:hAnsi="Corbel" w:cs="Segoe UI Historic"/>
          <w:color w:val="001A70"/>
          <w:sz w:val="20"/>
          <w:szCs w:val="20"/>
        </w:rPr>
      </w:pPr>
      <w:r w:rsidRPr="0032524F">
        <w:rPr>
          <w:rFonts w:ascii="Corbel" w:eastAsia="HGMaruGothicMPRO" w:hAnsi="Corbel" w:cs="Segoe UI Historic"/>
          <w:color w:val="001A70"/>
          <w:sz w:val="20"/>
          <w:szCs w:val="20"/>
        </w:rPr>
        <w:t>1.7.3</w:t>
      </w:r>
      <w:r w:rsidRPr="0032524F">
        <w:rPr>
          <w:rFonts w:ascii="Corbel" w:eastAsia="HGMaruGothicMPRO" w:hAnsi="Corbel" w:cs="Segoe UI Historic"/>
          <w:color w:val="001A70"/>
          <w:sz w:val="20"/>
          <w:szCs w:val="20"/>
        </w:rPr>
        <w:tab/>
        <w:t>Cronograma Obras Principales Fase de Operación</w:t>
      </w:r>
      <w:r w:rsidRPr="0032524F">
        <w:rPr>
          <w:rFonts w:ascii="Corbel" w:eastAsia="HGMaruGothicMPRO" w:hAnsi="Corbel" w:cs="Segoe UI Historic"/>
          <w:color w:val="001A70"/>
          <w:sz w:val="20"/>
          <w:szCs w:val="20"/>
        </w:rPr>
        <w:tab/>
      </w:r>
      <w:r w:rsidR="000C4F32">
        <w:rPr>
          <w:rFonts w:ascii="Corbel" w:eastAsia="HGMaruGothicMPRO" w:hAnsi="Corbel" w:cs="Segoe UI Historic"/>
          <w:color w:val="001A70"/>
          <w:sz w:val="20"/>
          <w:szCs w:val="20"/>
        </w:rPr>
        <w:t>62</w:t>
      </w:r>
    </w:p>
    <w:p w14:paraId="004E7EF5" w14:textId="6BE67B41" w:rsidR="00B11C21" w:rsidRPr="0032524F" w:rsidRDefault="00B11C21" w:rsidP="004C53C8">
      <w:pPr>
        <w:tabs>
          <w:tab w:val="left" w:pos="8364"/>
        </w:tabs>
        <w:spacing w:before="40" w:after="40" w:line="288" w:lineRule="auto"/>
        <w:ind w:left="1418" w:hanging="567"/>
        <w:jc w:val="both"/>
        <w:rPr>
          <w:rFonts w:ascii="Corbel" w:eastAsia="HGMaruGothicMPRO" w:hAnsi="Corbel" w:cs="Segoe UI Historic"/>
          <w:color w:val="001A70"/>
          <w:sz w:val="20"/>
          <w:szCs w:val="20"/>
        </w:rPr>
      </w:pPr>
      <w:r w:rsidRPr="0032524F">
        <w:rPr>
          <w:rFonts w:ascii="Corbel" w:eastAsia="HGMaruGothicMPRO" w:hAnsi="Corbel" w:cs="Segoe UI Historic"/>
          <w:color w:val="001A70"/>
          <w:sz w:val="20"/>
          <w:szCs w:val="20"/>
        </w:rPr>
        <w:t>1.7.4</w:t>
      </w:r>
      <w:r w:rsidRPr="0032524F">
        <w:rPr>
          <w:rFonts w:ascii="Corbel" w:eastAsia="HGMaruGothicMPRO" w:hAnsi="Corbel" w:cs="Segoe UI Historic"/>
          <w:color w:val="001A70"/>
          <w:sz w:val="20"/>
          <w:szCs w:val="20"/>
        </w:rPr>
        <w:tab/>
        <w:t>Mano de Obra Fase de Operación</w:t>
      </w:r>
      <w:r w:rsidRPr="0032524F">
        <w:rPr>
          <w:rFonts w:ascii="Corbel" w:eastAsia="HGMaruGothicMPRO" w:hAnsi="Corbel" w:cs="Segoe UI Historic"/>
          <w:color w:val="001A70"/>
          <w:sz w:val="20"/>
          <w:szCs w:val="20"/>
        </w:rPr>
        <w:tab/>
      </w:r>
      <w:r w:rsidR="000C4F32">
        <w:rPr>
          <w:rFonts w:ascii="Corbel" w:eastAsia="HGMaruGothicMPRO" w:hAnsi="Corbel" w:cs="Segoe UI Historic"/>
          <w:color w:val="001A70"/>
          <w:sz w:val="20"/>
          <w:szCs w:val="20"/>
        </w:rPr>
        <w:t>62</w:t>
      </w:r>
    </w:p>
    <w:p w14:paraId="587E8D27" w14:textId="76EF2EEE" w:rsidR="00B11C21" w:rsidRPr="0032524F" w:rsidRDefault="00B11C21" w:rsidP="004C53C8">
      <w:pPr>
        <w:tabs>
          <w:tab w:val="left" w:pos="8364"/>
        </w:tabs>
        <w:spacing w:before="40" w:after="40" w:line="288" w:lineRule="auto"/>
        <w:ind w:left="1418" w:hanging="567"/>
        <w:jc w:val="both"/>
        <w:rPr>
          <w:rFonts w:ascii="Corbel" w:eastAsia="HGMaruGothicMPRO" w:hAnsi="Corbel" w:cs="Segoe UI Historic"/>
          <w:color w:val="001A70"/>
          <w:sz w:val="20"/>
          <w:szCs w:val="20"/>
        </w:rPr>
      </w:pPr>
      <w:r w:rsidRPr="0032524F">
        <w:rPr>
          <w:rFonts w:ascii="Corbel" w:eastAsia="HGMaruGothicMPRO" w:hAnsi="Corbel" w:cs="Segoe UI Historic"/>
          <w:color w:val="001A70"/>
          <w:sz w:val="20"/>
          <w:szCs w:val="20"/>
        </w:rPr>
        <w:t>1.7.5</w:t>
      </w:r>
      <w:r w:rsidRPr="0032524F">
        <w:rPr>
          <w:rFonts w:ascii="Corbel" w:eastAsia="HGMaruGothicMPRO" w:hAnsi="Corbel" w:cs="Segoe UI Historic"/>
          <w:color w:val="001A70"/>
          <w:sz w:val="20"/>
          <w:szCs w:val="20"/>
        </w:rPr>
        <w:tab/>
        <w:t>Actividades de Mantención y Conservación Fase de Operación</w:t>
      </w:r>
      <w:r w:rsidRPr="0032524F">
        <w:rPr>
          <w:rFonts w:ascii="Corbel" w:eastAsia="HGMaruGothicMPRO" w:hAnsi="Corbel" w:cs="Segoe UI Historic"/>
          <w:color w:val="001A70"/>
          <w:sz w:val="20"/>
          <w:szCs w:val="20"/>
        </w:rPr>
        <w:tab/>
      </w:r>
      <w:r w:rsidR="000C4F32">
        <w:rPr>
          <w:rFonts w:ascii="Corbel" w:eastAsia="HGMaruGothicMPRO" w:hAnsi="Corbel" w:cs="Segoe UI Historic"/>
          <w:color w:val="001A70"/>
          <w:sz w:val="20"/>
          <w:szCs w:val="20"/>
        </w:rPr>
        <w:t>63</w:t>
      </w:r>
    </w:p>
    <w:p w14:paraId="0240DA88" w14:textId="7CEE15A5" w:rsidR="00B11C21" w:rsidRPr="0032524F" w:rsidRDefault="00B11C21" w:rsidP="004C53C8">
      <w:pPr>
        <w:tabs>
          <w:tab w:val="left" w:pos="8364"/>
        </w:tabs>
        <w:spacing w:before="40" w:after="40" w:line="288" w:lineRule="auto"/>
        <w:ind w:left="1418" w:hanging="567"/>
        <w:jc w:val="both"/>
        <w:rPr>
          <w:rFonts w:ascii="Corbel" w:eastAsia="HGMaruGothicMPRO" w:hAnsi="Corbel" w:cs="Segoe UI Historic"/>
          <w:color w:val="001A70"/>
          <w:sz w:val="20"/>
          <w:szCs w:val="20"/>
        </w:rPr>
      </w:pPr>
      <w:r w:rsidRPr="0032524F">
        <w:rPr>
          <w:rFonts w:ascii="Corbel" w:eastAsia="HGMaruGothicMPRO" w:hAnsi="Corbel" w:cs="Segoe UI Historic"/>
          <w:color w:val="001A70"/>
          <w:sz w:val="20"/>
          <w:szCs w:val="20"/>
        </w:rPr>
        <w:t>1.7.</w:t>
      </w:r>
      <w:r w:rsidR="002D55E7">
        <w:rPr>
          <w:rFonts w:ascii="Corbel" w:eastAsia="HGMaruGothicMPRO" w:hAnsi="Corbel" w:cs="Segoe UI Historic"/>
          <w:color w:val="001A70"/>
          <w:sz w:val="20"/>
          <w:szCs w:val="20"/>
        </w:rPr>
        <w:t>6</w:t>
      </w:r>
      <w:r w:rsidRPr="0032524F">
        <w:rPr>
          <w:rFonts w:ascii="Corbel" w:eastAsia="HGMaruGothicMPRO" w:hAnsi="Corbel" w:cs="Segoe UI Historic"/>
          <w:color w:val="001A70"/>
          <w:sz w:val="20"/>
          <w:szCs w:val="20"/>
        </w:rPr>
        <w:tab/>
        <w:t>Provisión Suministros Básicos Fase de Operación</w:t>
      </w:r>
      <w:r w:rsidRPr="0032524F">
        <w:rPr>
          <w:rFonts w:ascii="Corbel" w:eastAsia="HGMaruGothicMPRO" w:hAnsi="Corbel" w:cs="Segoe UI Historic"/>
          <w:color w:val="001A70"/>
          <w:sz w:val="20"/>
          <w:szCs w:val="20"/>
        </w:rPr>
        <w:tab/>
      </w:r>
      <w:r w:rsidR="000C4F32">
        <w:rPr>
          <w:rFonts w:ascii="Corbel" w:eastAsia="HGMaruGothicMPRO" w:hAnsi="Corbel" w:cs="Segoe UI Historic"/>
          <w:color w:val="001A70"/>
          <w:sz w:val="20"/>
          <w:szCs w:val="20"/>
        </w:rPr>
        <w:t>63</w:t>
      </w:r>
    </w:p>
    <w:p w14:paraId="318C2F85" w14:textId="15CD2F0E" w:rsidR="002D55E7" w:rsidRDefault="002D55E7" w:rsidP="004C53C8">
      <w:pPr>
        <w:tabs>
          <w:tab w:val="left" w:pos="8364"/>
        </w:tabs>
        <w:spacing w:before="40" w:after="40" w:line="288" w:lineRule="auto"/>
        <w:ind w:left="1418" w:hanging="567"/>
        <w:jc w:val="both"/>
        <w:rPr>
          <w:rFonts w:ascii="Corbel" w:eastAsia="HGMaruGothicMPRO" w:hAnsi="Corbel" w:cs="Segoe UI Historic"/>
          <w:color w:val="001A70"/>
          <w:sz w:val="20"/>
          <w:szCs w:val="20"/>
        </w:rPr>
      </w:pPr>
      <w:r>
        <w:rPr>
          <w:rFonts w:ascii="Corbel" w:eastAsia="HGMaruGothicMPRO" w:hAnsi="Corbel" w:cs="Segoe UI Historic"/>
          <w:color w:val="001A70"/>
          <w:sz w:val="20"/>
          <w:szCs w:val="20"/>
        </w:rPr>
        <w:t>1.7.7</w:t>
      </w:r>
      <w:r>
        <w:rPr>
          <w:rFonts w:ascii="Corbel" w:eastAsia="HGMaruGothicMPRO" w:hAnsi="Corbel" w:cs="Segoe UI Historic"/>
          <w:color w:val="001A70"/>
          <w:sz w:val="20"/>
          <w:szCs w:val="20"/>
        </w:rPr>
        <w:tab/>
        <w:t>Cuantificación y Manejo de Productos Generados Fase de Operación</w:t>
      </w:r>
      <w:r>
        <w:rPr>
          <w:rFonts w:ascii="Corbel" w:eastAsia="HGMaruGothicMPRO" w:hAnsi="Corbel" w:cs="Segoe UI Historic"/>
          <w:color w:val="001A70"/>
          <w:sz w:val="20"/>
          <w:szCs w:val="20"/>
        </w:rPr>
        <w:tab/>
      </w:r>
      <w:r w:rsidR="000C4F32">
        <w:rPr>
          <w:rFonts w:ascii="Corbel" w:eastAsia="HGMaruGothicMPRO" w:hAnsi="Corbel" w:cs="Segoe UI Historic"/>
          <w:color w:val="001A70"/>
          <w:sz w:val="20"/>
          <w:szCs w:val="20"/>
        </w:rPr>
        <w:t>63</w:t>
      </w:r>
    </w:p>
    <w:p w14:paraId="6CDFAE63" w14:textId="4E04788F" w:rsidR="002D55E7" w:rsidRDefault="002D55E7" w:rsidP="004C53C8">
      <w:pPr>
        <w:tabs>
          <w:tab w:val="left" w:pos="8364"/>
        </w:tabs>
        <w:spacing w:before="40" w:after="40" w:line="288" w:lineRule="auto"/>
        <w:ind w:left="1418" w:hanging="567"/>
        <w:jc w:val="both"/>
        <w:rPr>
          <w:rFonts w:ascii="Corbel" w:eastAsia="HGMaruGothicMPRO" w:hAnsi="Corbel" w:cs="Segoe UI Historic"/>
          <w:color w:val="001A70"/>
          <w:sz w:val="20"/>
          <w:szCs w:val="20"/>
        </w:rPr>
      </w:pPr>
      <w:r>
        <w:rPr>
          <w:rFonts w:ascii="Corbel" w:eastAsia="HGMaruGothicMPRO" w:hAnsi="Corbel" w:cs="Segoe UI Historic"/>
          <w:color w:val="001A70"/>
          <w:sz w:val="20"/>
          <w:szCs w:val="20"/>
        </w:rPr>
        <w:t>1.7.8</w:t>
      </w:r>
      <w:r>
        <w:rPr>
          <w:rFonts w:ascii="Corbel" w:eastAsia="HGMaruGothicMPRO" w:hAnsi="Corbel" w:cs="Segoe UI Historic"/>
          <w:color w:val="001A70"/>
          <w:sz w:val="20"/>
          <w:szCs w:val="20"/>
        </w:rPr>
        <w:tab/>
        <w:t>Recursos Naturales Explotados Fase de Operación</w:t>
      </w:r>
      <w:r>
        <w:rPr>
          <w:rFonts w:ascii="Corbel" w:eastAsia="HGMaruGothicMPRO" w:hAnsi="Corbel" w:cs="Segoe UI Historic"/>
          <w:color w:val="001A70"/>
          <w:sz w:val="20"/>
          <w:szCs w:val="20"/>
        </w:rPr>
        <w:tab/>
      </w:r>
      <w:r w:rsidR="000C4F32">
        <w:rPr>
          <w:rFonts w:ascii="Corbel" w:eastAsia="HGMaruGothicMPRO" w:hAnsi="Corbel" w:cs="Segoe UI Historic"/>
          <w:color w:val="001A70"/>
          <w:sz w:val="20"/>
          <w:szCs w:val="20"/>
        </w:rPr>
        <w:t>63</w:t>
      </w:r>
    </w:p>
    <w:p w14:paraId="261C1AA7" w14:textId="2542C309" w:rsidR="00B11C21" w:rsidRPr="0032524F" w:rsidRDefault="00B11C21" w:rsidP="004C53C8">
      <w:pPr>
        <w:tabs>
          <w:tab w:val="left" w:pos="8364"/>
        </w:tabs>
        <w:spacing w:before="40" w:after="40" w:line="288" w:lineRule="auto"/>
        <w:ind w:left="1418" w:hanging="567"/>
        <w:jc w:val="both"/>
        <w:rPr>
          <w:rFonts w:ascii="Corbel" w:eastAsia="HGMaruGothicMPRO" w:hAnsi="Corbel" w:cs="Segoe UI Historic"/>
          <w:color w:val="001A70"/>
          <w:sz w:val="20"/>
          <w:szCs w:val="20"/>
        </w:rPr>
      </w:pPr>
      <w:r w:rsidRPr="0032524F">
        <w:rPr>
          <w:rFonts w:ascii="Corbel" w:eastAsia="HGMaruGothicMPRO" w:hAnsi="Corbel" w:cs="Segoe UI Historic"/>
          <w:color w:val="001A70"/>
          <w:sz w:val="20"/>
          <w:szCs w:val="20"/>
        </w:rPr>
        <w:t>1.7.9</w:t>
      </w:r>
      <w:r w:rsidRPr="0032524F">
        <w:rPr>
          <w:rFonts w:ascii="Corbel" w:eastAsia="HGMaruGothicMPRO" w:hAnsi="Corbel" w:cs="Segoe UI Historic"/>
          <w:color w:val="001A70"/>
          <w:sz w:val="20"/>
          <w:szCs w:val="20"/>
        </w:rPr>
        <w:tab/>
        <w:t>Estimación Emisiones, Abatimiento y Control Fase de Operación</w:t>
      </w:r>
      <w:r w:rsidRPr="0032524F">
        <w:rPr>
          <w:rFonts w:ascii="Corbel" w:eastAsia="HGMaruGothicMPRO" w:hAnsi="Corbel" w:cs="Segoe UI Historic"/>
          <w:color w:val="001A70"/>
          <w:sz w:val="20"/>
          <w:szCs w:val="20"/>
        </w:rPr>
        <w:tab/>
      </w:r>
      <w:r w:rsidR="000C4F32">
        <w:rPr>
          <w:rFonts w:ascii="Corbel" w:eastAsia="HGMaruGothicMPRO" w:hAnsi="Corbel" w:cs="Segoe UI Historic"/>
          <w:color w:val="001A70"/>
          <w:sz w:val="20"/>
          <w:szCs w:val="20"/>
        </w:rPr>
        <w:t>63</w:t>
      </w:r>
    </w:p>
    <w:p w14:paraId="73C91872" w14:textId="126A2EA4" w:rsidR="00B11C21" w:rsidRPr="0032524F" w:rsidRDefault="00B11C21" w:rsidP="004C53C8">
      <w:pPr>
        <w:tabs>
          <w:tab w:val="left" w:pos="8364"/>
        </w:tabs>
        <w:spacing w:before="40" w:after="40" w:line="288" w:lineRule="auto"/>
        <w:ind w:left="1418" w:hanging="567"/>
        <w:jc w:val="both"/>
        <w:rPr>
          <w:rFonts w:ascii="Corbel" w:eastAsia="HGMaruGothicMPRO" w:hAnsi="Corbel" w:cs="Segoe UI Historic"/>
          <w:color w:val="001A70"/>
          <w:sz w:val="20"/>
          <w:szCs w:val="20"/>
        </w:rPr>
      </w:pPr>
      <w:r w:rsidRPr="0032524F">
        <w:rPr>
          <w:rFonts w:ascii="Corbel" w:eastAsia="HGMaruGothicMPRO" w:hAnsi="Corbel" w:cs="Segoe UI Historic"/>
          <w:color w:val="001A70"/>
          <w:sz w:val="20"/>
          <w:szCs w:val="20"/>
        </w:rPr>
        <w:t>1.7.10</w:t>
      </w:r>
      <w:r w:rsidRPr="0032524F">
        <w:rPr>
          <w:rFonts w:ascii="Corbel" w:eastAsia="HGMaruGothicMPRO" w:hAnsi="Corbel" w:cs="Segoe UI Historic"/>
          <w:color w:val="001A70"/>
          <w:sz w:val="20"/>
          <w:szCs w:val="20"/>
        </w:rPr>
        <w:tab/>
        <w:t>Manejo de Residuos Fase de Operación</w:t>
      </w:r>
      <w:r w:rsidRPr="0032524F">
        <w:rPr>
          <w:rFonts w:ascii="Corbel" w:eastAsia="HGMaruGothicMPRO" w:hAnsi="Corbel" w:cs="Segoe UI Historic"/>
          <w:color w:val="001A70"/>
          <w:sz w:val="20"/>
          <w:szCs w:val="20"/>
        </w:rPr>
        <w:tab/>
      </w:r>
      <w:r w:rsidR="000C4F32">
        <w:rPr>
          <w:rFonts w:ascii="Corbel" w:eastAsia="HGMaruGothicMPRO" w:hAnsi="Corbel" w:cs="Segoe UI Historic"/>
          <w:color w:val="001A70"/>
          <w:sz w:val="20"/>
          <w:szCs w:val="20"/>
        </w:rPr>
        <w:t>64</w:t>
      </w:r>
    </w:p>
    <w:p w14:paraId="189D9269" w14:textId="2D27005C" w:rsidR="004E76A0" w:rsidRPr="0032524F" w:rsidRDefault="004E76A0" w:rsidP="004E76A0">
      <w:pPr>
        <w:tabs>
          <w:tab w:val="left" w:pos="8364"/>
        </w:tabs>
        <w:spacing w:before="40" w:after="40" w:line="288" w:lineRule="auto"/>
        <w:ind w:left="993" w:hanging="567"/>
        <w:jc w:val="both"/>
        <w:rPr>
          <w:rFonts w:ascii="Corbel" w:eastAsia="HGMaruGothicMPRO" w:hAnsi="Corbel" w:cs="Segoe UI Historic"/>
          <w:b/>
          <w:bCs/>
          <w:i/>
          <w:iCs/>
          <w:caps/>
          <w:color w:val="001A70"/>
          <w:sz w:val="18"/>
          <w:szCs w:val="18"/>
        </w:rPr>
      </w:pPr>
      <w:r w:rsidRPr="0032524F">
        <w:rPr>
          <w:rFonts w:ascii="Corbel" w:eastAsia="HGMaruGothicMPRO" w:hAnsi="Corbel" w:cs="Segoe UI Historic"/>
          <w:b/>
          <w:bCs/>
          <w:i/>
          <w:iCs/>
          <w:caps/>
          <w:color w:val="001A70"/>
          <w:sz w:val="18"/>
          <w:szCs w:val="18"/>
        </w:rPr>
        <w:t>1.8</w:t>
      </w:r>
      <w:r w:rsidRPr="0032524F">
        <w:rPr>
          <w:rFonts w:ascii="Corbel" w:eastAsia="HGMaruGothicMPRO" w:hAnsi="Corbel" w:cs="Segoe UI Historic"/>
          <w:b/>
          <w:bCs/>
          <w:i/>
          <w:iCs/>
          <w:caps/>
          <w:color w:val="001A70"/>
          <w:sz w:val="18"/>
          <w:szCs w:val="18"/>
        </w:rPr>
        <w:tab/>
        <w:t>descripción fase de cierre</w:t>
      </w:r>
      <w:r w:rsidRPr="0032524F">
        <w:rPr>
          <w:rFonts w:ascii="Corbel" w:eastAsia="HGMaruGothicMPRO" w:hAnsi="Corbel" w:cs="Segoe UI Historic"/>
          <w:b/>
          <w:bCs/>
          <w:i/>
          <w:iCs/>
          <w:caps/>
          <w:color w:val="001A70"/>
          <w:sz w:val="18"/>
          <w:szCs w:val="18"/>
        </w:rPr>
        <w:tab/>
      </w:r>
      <w:r w:rsidR="000C4F32">
        <w:rPr>
          <w:rFonts w:ascii="Corbel" w:eastAsia="HGMaruGothicMPRO" w:hAnsi="Corbel" w:cs="Segoe UI Historic"/>
          <w:b/>
          <w:bCs/>
          <w:i/>
          <w:iCs/>
          <w:caps/>
          <w:color w:val="001A70"/>
          <w:sz w:val="18"/>
          <w:szCs w:val="18"/>
        </w:rPr>
        <w:t>65</w:t>
      </w:r>
    </w:p>
    <w:p w14:paraId="1436CEAA" w14:textId="25DD1B4A" w:rsidR="00B11C21" w:rsidRPr="0032524F" w:rsidRDefault="004E76A0" w:rsidP="004C53C8">
      <w:pPr>
        <w:tabs>
          <w:tab w:val="left" w:pos="8364"/>
        </w:tabs>
        <w:spacing w:before="40" w:after="40" w:line="288" w:lineRule="auto"/>
        <w:ind w:left="1418" w:hanging="567"/>
        <w:jc w:val="both"/>
        <w:rPr>
          <w:rFonts w:ascii="Corbel" w:eastAsia="HGMaruGothicMPRO" w:hAnsi="Corbel" w:cs="Segoe UI Historic"/>
          <w:color w:val="001A70"/>
          <w:sz w:val="20"/>
          <w:szCs w:val="20"/>
        </w:rPr>
      </w:pPr>
      <w:r w:rsidRPr="0032524F">
        <w:rPr>
          <w:rFonts w:ascii="Corbel" w:eastAsia="HGMaruGothicMPRO" w:hAnsi="Corbel" w:cs="Segoe UI Historic"/>
          <w:color w:val="001A70"/>
          <w:sz w:val="20"/>
          <w:szCs w:val="20"/>
        </w:rPr>
        <w:t>1.8.1</w:t>
      </w:r>
      <w:r w:rsidRPr="0032524F">
        <w:rPr>
          <w:rFonts w:ascii="Corbel" w:eastAsia="HGMaruGothicMPRO" w:hAnsi="Corbel" w:cs="Segoe UI Historic"/>
          <w:color w:val="001A70"/>
          <w:sz w:val="20"/>
          <w:szCs w:val="20"/>
        </w:rPr>
        <w:tab/>
        <w:t>Descripción Partes, Acciones y Obras Fase de Cierre</w:t>
      </w:r>
      <w:r w:rsidRPr="0032524F">
        <w:rPr>
          <w:rFonts w:ascii="Corbel" w:eastAsia="HGMaruGothicMPRO" w:hAnsi="Corbel" w:cs="Segoe UI Historic"/>
          <w:color w:val="001A70"/>
          <w:sz w:val="20"/>
          <w:szCs w:val="20"/>
        </w:rPr>
        <w:tab/>
      </w:r>
      <w:r w:rsidR="000C4F32">
        <w:rPr>
          <w:rFonts w:ascii="Corbel" w:eastAsia="HGMaruGothicMPRO" w:hAnsi="Corbel" w:cs="Segoe UI Historic"/>
          <w:color w:val="001A70"/>
          <w:sz w:val="20"/>
          <w:szCs w:val="20"/>
        </w:rPr>
        <w:t>66</w:t>
      </w:r>
    </w:p>
    <w:p w14:paraId="353CBBB4" w14:textId="1C3AB6EF" w:rsidR="004E76A0" w:rsidRPr="0032524F" w:rsidRDefault="004E76A0" w:rsidP="004C53C8">
      <w:pPr>
        <w:tabs>
          <w:tab w:val="left" w:pos="8364"/>
        </w:tabs>
        <w:spacing w:before="40" w:after="40" w:line="288" w:lineRule="auto"/>
        <w:ind w:left="1418" w:hanging="567"/>
        <w:jc w:val="both"/>
        <w:rPr>
          <w:rFonts w:ascii="Corbel" w:eastAsia="HGMaruGothicMPRO" w:hAnsi="Corbel" w:cs="Segoe UI Historic"/>
          <w:color w:val="001A70"/>
          <w:sz w:val="20"/>
          <w:szCs w:val="20"/>
        </w:rPr>
      </w:pPr>
      <w:r w:rsidRPr="0032524F">
        <w:rPr>
          <w:rFonts w:ascii="Corbel" w:eastAsia="HGMaruGothicMPRO" w:hAnsi="Corbel" w:cs="Segoe UI Historic"/>
          <w:color w:val="001A70"/>
          <w:sz w:val="20"/>
          <w:szCs w:val="20"/>
        </w:rPr>
        <w:t>1.8.2</w:t>
      </w:r>
      <w:r w:rsidRPr="0032524F">
        <w:rPr>
          <w:rFonts w:ascii="Corbel" w:eastAsia="HGMaruGothicMPRO" w:hAnsi="Corbel" w:cs="Segoe UI Historic"/>
          <w:color w:val="001A70"/>
          <w:sz w:val="20"/>
          <w:szCs w:val="20"/>
        </w:rPr>
        <w:tab/>
        <w:t>Fecha y Acciones de Inicio y Término Fase de Cierre</w:t>
      </w:r>
      <w:r w:rsidRPr="0032524F">
        <w:rPr>
          <w:rFonts w:ascii="Corbel" w:eastAsia="HGMaruGothicMPRO" w:hAnsi="Corbel" w:cs="Segoe UI Historic"/>
          <w:color w:val="001A70"/>
          <w:sz w:val="20"/>
          <w:szCs w:val="20"/>
        </w:rPr>
        <w:tab/>
      </w:r>
      <w:r w:rsidR="000C4F32">
        <w:rPr>
          <w:rFonts w:ascii="Corbel" w:eastAsia="HGMaruGothicMPRO" w:hAnsi="Corbel" w:cs="Segoe UI Historic"/>
          <w:color w:val="001A70"/>
          <w:sz w:val="20"/>
          <w:szCs w:val="20"/>
        </w:rPr>
        <w:t>68</w:t>
      </w:r>
    </w:p>
    <w:p w14:paraId="4B9EA776" w14:textId="7EB29404" w:rsidR="004E76A0" w:rsidRPr="0032524F" w:rsidRDefault="004E76A0" w:rsidP="004C53C8">
      <w:pPr>
        <w:tabs>
          <w:tab w:val="left" w:pos="8364"/>
        </w:tabs>
        <w:spacing w:before="40" w:after="40" w:line="288" w:lineRule="auto"/>
        <w:ind w:left="1418" w:hanging="567"/>
        <w:jc w:val="both"/>
        <w:rPr>
          <w:rFonts w:ascii="Corbel" w:eastAsia="HGMaruGothicMPRO" w:hAnsi="Corbel" w:cs="Segoe UI Historic"/>
          <w:color w:val="001A70"/>
          <w:sz w:val="20"/>
          <w:szCs w:val="20"/>
        </w:rPr>
      </w:pPr>
      <w:r w:rsidRPr="0032524F">
        <w:rPr>
          <w:rFonts w:ascii="Corbel" w:eastAsia="HGMaruGothicMPRO" w:hAnsi="Corbel" w:cs="Segoe UI Historic"/>
          <w:color w:val="001A70"/>
          <w:sz w:val="20"/>
          <w:szCs w:val="20"/>
        </w:rPr>
        <w:t>1.8.3</w:t>
      </w:r>
      <w:r w:rsidRPr="0032524F">
        <w:rPr>
          <w:rFonts w:ascii="Corbel" w:eastAsia="HGMaruGothicMPRO" w:hAnsi="Corbel" w:cs="Segoe UI Historic"/>
          <w:color w:val="001A70"/>
          <w:sz w:val="20"/>
          <w:szCs w:val="20"/>
        </w:rPr>
        <w:tab/>
        <w:t>Cronograma Obras Principales Fase de Cierre</w:t>
      </w:r>
      <w:r w:rsidRPr="0032524F">
        <w:rPr>
          <w:rFonts w:ascii="Corbel" w:eastAsia="HGMaruGothicMPRO" w:hAnsi="Corbel" w:cs="Segoe UI Historic"/>
          <w:color w:val="001A70"/>
          <w:sz w:val="20"/>
          <w:szCs w:val="20"/>
        </w:rPr>
        <w:tab/>
      </w:r>
      <w:r w:rsidR="000C4F32">
        <w:rPr>
          <w:rFonts w:ascii="Corbel" w:eastAsia="HGMaruGothicMPRO" w:hAnsi="Corbel" w:cs="Segoe UI Historic"/>
          <w:color w:val="001A70"/>
          <w:sz w:val="20"/>
          <w:szCs w:val="20"/>
        </w:rPr>
        <w:t>69</w:t>
      </w:r>
    </w:p>
    <w:p w14:paraId="68BC0387" w14:textId="319D03E6" w:rsidR="004E76A0" w:rsidRPr="0032524F" w:rsidRDefault="004E76A0" w:rsidP="004C53C8">
      <w:pPr>
        <w:tabs>
          <w:tab w:val="left" w:pos="8364"/>
        </w:tabs>
        <w:spacing w:before="40" w:after="40" w:line="288" w:lineRule="auto"/>
        <w:ind w:left="1418" w:hanging="567"/>
        <w:jc w:val="both"/>
        <w:rPr>
          <w:rFonts w:ascii="Corbel" w:eastAsia="HGMaruGothicMPRO" w:hAnsi="Corbel" w:cs="Segoe UI Historic"/>
          <w:color w:val="001A70"/>
          <w:sz w:val="20"/>
          <w:szCs w:val="20"/>
        </w:rPr>
      </w:pPr>
      <w:r w:rsidRPr="0032524F">
        <w:rPr>
          <w:rFonts w:ascii="Corbel" w:eastAsia="HGMaruGothicMPRO" w:hAnsi="Corbel" w:cs="Segoe UI Historic"/>
          <w:color w:val="001A70"/>
          <w:sz w:val="20"/>
          <w:szCs w:val="20"/>
        </w:rPr>
        <w:t>1.8.4</w:t>
      </w:r>
      <w:r w:rsidRPr="0032524F">
        <w:rPr>
          <w:rFonts w:ascii="Corbel" w:eastAsia="HGMaruGothicMPRO" w:hAnsi="Corbel" w:cs="Segoe UI Historic"/>
          <w:color w:val="001A70"/>
          <w:sz w:val="20"/>
          <w:szCs w:val="20"/>
        </w:rPr>
        <w:tab/>
        <w:t>Mano de Obra Fase de Cierre</w:t>
      </w:r>
      <w:r w:rsidRPr="0032524F">
        <w:rPr>
          <w:rFonts w:ascii="Corbel" w:eastAsia="HGMaruGothicMPRO" w:hAnsi="Corbel" w:cs="Segoe UI Historic"/>
          <w:color w:val="001A70"/>
          <w:sz w:val="20"/>
          <w:szCs w:val="20"/>
        </w:rPr>
        <w:tab/>
      </w:r>
      <w:r w:rsidR="000C4F32">
        <w:rPr>
          <w:rFonts w:ascii="Corbel" w:eastAsia="HGMaruGothicMPRO" w:hAnsi="Corbel" w:cs="Segoe UI Historic"/>
          <w:color w:val="001A70"/>
          <w:sz w:val="20"/>
          <w:szCs w:val="20"/>
        </w:rPr>
        <w:t>69</w:t>
      </w:r>
    </w:p>
    <w:p w14:paraId="3CC71C1C" w14:textId="1D831FDC" w:rsidR="004E76A0" w:rsidRPr="0032524F" w:rsidRDefault="004E76A0" w:rsidP="004C53C8">
      <w:pPr>
        <w:tabs>
          <w:tab w:val="left" w:pos="8364"/>
        </w:tabs>
        <w:spacing w:before="40" w:after="40" w:line="288" w:lineRule="auto"/>
        <w:ind w:left="1418" w:hanging="567"/>
        <w:jc w:val="both"/>
        <w:rPr>
          <w:rFonts w:ascii="Corbel" w:eastAsia="HGMaruGothicMPRO" w:hAnsi="Corbel" w:cs="Segoe UI Historic"/>
          <w:color w:val="001A70"/>
          <w:sz w:val="20"/>
          <w:szCs w:val="20"/>
        </w:rPr>
      </w:pPr>
      <w:r w:rsidRPr="0032524F">
        <w:rPr>
          <w:rFonts w:ascii="Corbel" w:eastAsia="HGMaruGothicMPRO" w:hAnsi="Corbel" w:cs="Segoe UI Historic"/>
          <w:color w:val="001A70"/>
          <w:sz w:val="20"/>
          <w:szCs w:val="20"/>
        </w:rPr>
        <w:t>1.8.5</w:t>
      </w:r>
      <w:r w:rsidRPr="0032524F">
        <w:rPr>
          <w:rFonts w:ascii="Corbel" w:eastAsia="HGMaruGothicMPRO" w:hAnsi="Corbel" w:cs="Segoe UI Historic"/>
          <w:color w:val="001A70"/>
          <w:sz w:val="20"/>
          <w:szCs w:val="20"/>
        </w:rPr>
        <w:tab/>
        <w:t>Provisión Suministros Básicos Fase de Cierre</w:t>
      </w:r>
      <w:r w:rsidRPr="0032524F">
        <w:rPr>
          <w:rFonts w:ascii="Corbel" w:eastAsia="HGMaruGothicMPRO" w:hAnsi="Corbel" w:cs="Segoe UI Historic"/>
          <w:color w:val="001A70"/>
          <w:sz w:val="20"/>
          <w:szCs w:val="20"/>
        </w:rPr>
        <w:tab/>
      </w:r>
      <w:r w:rsidR="000C4F32">
        <w:rPr>
          <w:rFonts w:ascii="Corbel" w:eastAsia="HGMaruGothicMPRO" w:hAnsi="Corbel" w:cs="Segoe UI Historic"/>
          <w:color w:val="001A70"/>
          <w:sz w:val="20"/>
          <w:szCs w:val="20"/>
        </w:rPr>
        <w:t>69</w:t>
      </w:r>
    </w:p>
    <w:p w14:paraId="760900CF" w14:textId="5C4A97F8" w:rsidR="004E76A0" w:rsidRPr="0032524F" w:rsidRDefault="004E76A0" w:rsidP="004C53C8">
      <w:pPr>
        <w:tabs>
          <w:tab w:val="left" w:pos="8364"/>
        </w:tabs>
        <w:spacing w:before="40" w:after="40" w:line="288" w:lineRule="auto"/>
        <w:ind w:left="1418" w:hanging="567"/>
        <w:jc w:val="both"/>
        <w:rPr>
          <w:rFonts w:ascii="Corbel" w:eastAsia="HGMaruGothicMPRO" w:hAnsi="Corbel" w:cs="Segoe UI Historic"/>
          <w:color w:val="001A70"/>
          <w:sz w:val="20"/>
          <w:szCs w:val="20"/>
        </w:rPr>
      </w:pPr>
      <w:r w:rsidRPr="0032524F">
        <w:rPr>
          <w:rFonts w:ascii="Corbel" w:eastAsia="HGMaruGothicMPRO" w:hAnsi="Corbel" w:cs="Segoe UI Historic"/>
          <w:color w:val="001A70"/>
          <w:sz w:val="20"/>
          <w:szCs w:val="20"/>
        </w:rPr>
        <w:t>1.8.6</w:t>
      </w:r>
      <w:r w:rsidRPr="0032524F">
        <w:rPr>
          <w:rFonts w:ascii="Corbel" w:eastAsia="HGMaruGothicMPRO" w:hAnsi="Corbel" w:cs="Segoe UI Historic"/>
          <w:color w:val="001A70"/>
          <w:sz w:val="20"/>
          <w:szCs w:val="20"/>
        </w:rPr>
        <w:tab/>
        <w:t>Recursos Naturales Explotados Fase de Cierre</w:t>
      </w:r>
      <w:r w:rsidRPr="0032524F">
        <w:rPr>
          <w:rFonts w:ascii="Corbel" w:eastAsia="HGMaruGothicMPRO" w:hAnsi="Corbel" w:cs="Segoe UI Historic"/>
          <w:color w:val="001A70"/>
          <w:sz w:val="20"/>
          <w:szCs w:val="20"/>
        </w:rPr>
        <w:tab/>
      </w:r>
      <w:r w:rsidR="000C4F32">
        <w:rPr>
          <w:rFonts w:ascii="Corbel" w:eastAsia="HGMaruGothicMPRO" w:hAnsi="Corbel" w:cs="Segoe UI Historic"/>
          <w:color w:val="001A70"/>
          <w:sz w:val="20"/>
          <w:szCs w:val="20"/>
        </w:rPr>
        <w:t>69</w:t>
      </w:r>
    </w:p>
    <w:p w14:paraId="0DAA60FF" w14:textId="19DF083D" w:rsidR="004E76A0" w:rsidRPr="0032524F" w:rsidRDefault="004E76A0" w:rsidP="004C53C8">
      <w:pPr>
        <w:tabs>
          <w:tab w:val="left" w:pos="8364"/>
        </w:tabs>
        <w:spacing w:before="40" w:after="40" w:line="288" w:lineRule="auto"/>
        <w:ind w:left="1418" w:hanging="567"/>
        <w:jc w:val="both"/>
        <w:rPr>
          <w:rFonts w:ascii="Corbel" w:eastAsia="HGMaruGothicMPRO" w:hAnsi="Corbel" w:cs="Segoe UI Historic"/>
          <w:color w:val="001A70"/>
          <w:sz w:val="20"/>
          <w:szCs w:val="20"/>
        </w:rPr>
      </w:pPr>
      <w:r w:rsidRPr="0032524F">
        <w:rPr>
          <w:rFonts w:ascii="Corbel" w:eastAsia="HGMaruGothicMPRO" w:hAnsi="Corbel" w:cs="Segoe UI Historic"/>
          <w:color w:val="001A70"/>
          <w:sz w:val="20"/>
          <w:szCs w:val="20"/>
        </w:rPr>
        <w:t>1.8.7</w:t>
      </w:r>
      <w:r w:rsidRPr="0032524F">
        <w:rPr>
          <w:rFonts w:ascii="Corbel" w:eastAsia="HGMaruGothicMPRO" w:hAnsi="Corbel" w:cs="Segoe UI Historic"/>
          <w:color w:val="001A70"/>
          <w:sz w:val="20"/>
          <w:szCs w:val="20"/>
        </w:rPr>
        <w:tab/>
        <w:t>Estimación Emisiones, Abatimiento y Control Fase de Cierre</w:t>
      </w:r>
      <w:r w:rsidRPr="0032524F">
        <w:rPr>
          <w:rFonts w:ascii="Corbel" w:eastAsia="HGMaruGothicMPRO" w:hAnsi="Corbel" w:cs="Segoe UI Historic"/>
          <w:color w:val="001A70"/>
          <w:sz w:val="20"/>
          <w:szCs w:val="20"/>
        </w:rPr>
        <w:tab/>
      </w:r>
      <w:r w:rsidR="000C4F32">
        <w:rPr>
          <w:rFonts w:ascii="Corbel" w:eastAsia="HGMaruGothicMPRO" w:hAnsi="Corbel" w:cs="Segoe UI Historic"/>
          <w:color w:val="001A70"/>
          <w:sz w:val="20"/>
          <w:szCs w:val="20"/>
        </w:rPr>
        <w:t>69</w:t>
      </w:r>
    </w:p>
    <w:p w14:paraId="7746EA68" w14:textId="2575EEAD" w:rsidR="004E76A0" w:rsidRPr="0032524F" w:rsidRDefault="004E76A0" w:rsidP="004C53C8">
      <w:pPr>
        <w:tabs>
          <w:tab w:val="left" w:pos="8364"/>
        </w:tabs>
        <w:spacing w:before="40" w:after="40" w:line="288" w:lineRule="auto"/>
        <w:ind w:left="1418" w:hanging="567"/>
        <w:jc w:val="both"/>
        <w:rPr>
          <w:rFonts w:ascii="Corbel" w:eastAsia="HGMaruGothicMPRO" w:hAnsi="Corbel" w:cs="Segoe UI Historic"/>
          <w:color w:val="001A70"/>
          <w:sz w:val="20"/>
          <w:szCs w:val="20"/>
        </w:rPr>
      </w:pPr>
      <w:r w:rsidRPr="0032524F">
        <w:rPr>
          <w:rFonts w:ascii="Corbel" w:eastAsia="HGMaruGothicMPRO" w:hAnsi="Corbel" w:cs="Segoe UI Historic"/>
          <w:color w:val="001A70"/>
          <w:sz w:val="20"/>
          <w:szCs w:val="20"/>
        </w:rPr>
        <w:t>1.8.8</w:t>
      </w:r>
      <w:r w:rsidRPr="0032524F">
        <w:rPr>
          <w:rFonts w:ascii="Corbel" w:eastAsia="HGMaruGothicMPRO" w:hAnsi="Corbel" w:cs="Segoe UI Historic"/>
          <w:color w:val="001A70"/>
          <w:sz w:val="20"/>
          <w:szCs w:val="20"/>
        </w:rPr>
        <w:tab/>
        <w:t>Manejo de Residuos Fase de Cierre</w:t>
      </w:r>
      <w:r w:rsidRPr="0032524F">
        <w:rPr>
          <w:rFonts w:ascii="Corbel" w:eastAsia="HGMaruGothicMPRO" w:hAnsi="Corbel" w:cs="Segoe UI Historic"/>
          <w:color w:val="001A70"/>
          <w:sz w:val="20"/>
          <w:szCs w:val="20"/>
        </w:rPr>
        <w:tab/>
      </w:r>
      <w:r w:rsidR="000C4F32">
        <w:rPr>
          <w:rFonts w:ascii="Corbel" w:eastAsia="HGMaruGothicMPRO" w:hAnsi="Corbel" w:cs="Segoe UI Historic"/>
          <w:color w:val="001A70"/>
          <w:sz w:val="20"/>
          <w:szCs w:val="20"/>
        </w:rPr>
        <w:t>70</w:t>
      </w:r>
    </w:p>
    <w:p w14:paraId="0150C9D6" w14:textId="42C46214" w:rsidR="004E76A0" w:rsidRPr="0032524F" w:rsidRDefault="004E76A0" w:rsidP="004E76A0">
      <w:pPr>
        <w:tabs>
          <w:tab w:val="left" w:pos="8364"/>
        </w:tabs>
        <w:spacing w:before="40" w:after="40" w:line="288" w:lineRule="auto"/>
        <w:ind w:left="993" w:hanging="567"/>
        <w:jc w:val="both"/>
        <w:rPr>
          <w:rFonts w:ascii="Corbel" w:eastAsia="HGMaruGothicMPRO" w:hAnsi="Corbel" w:cs="Segoe UI Historic"/>
          <w:b/>
          <w:bCs/>
          <w:i/>
          <w:iCs/>
          <w:caps/>
          <w:color w:val="001A70"/>
          <w:sz w:val="18"/>
          <w:szCs w:val="18"/>
        </w:rPr>
      </w:pPr>
      <w:r w:rsidRPr="0032524F">
        <w:rPr>
          <w:rFonts w:ascii="Corbel" w:eastAsia="HGMaruGothicMPRO" w:hAnsi="Corbel" w:cs="Segoe UI Historic"/>
          <w:b/>
          <w:bCs/>
          <w:i/>
          <w:iCs/>
          <w:caps/>
          <w:color w:val="001A70"/>
          <w:sz w:val="18"/>
          <w:szCs w:val="18"/>
        </w:rPr>
        <w:t>1.9</w:t>
      </w:r>
      <w:r w:rsidRPr="0032524F">
        <w:rPr>
          <w:rFonts w:ascii="Corbel" w:eastAsia="HGMaruGothicMPRO" w:hAnsi="Corbel" w:cs="Segoe UI Historic"/>
          <w:b/>
          <w:bCs/>
          <w:i/>
          <w:iCs/>
          <w:caps/>
          <w:color w:val="001A70"/>
          <w:sz w:val="18"/>
          <w:szCs w:val="18"/>
        </w:rPr>
        <w:tab/>
        <w:t>plan de prevención de emergencias y contingencias</w:t>
      </w:r>
      <w:r w:rsidRPr="0032524F">
        <w:rPr>
          <w:rFonts w:ascii="Corbel" w:eastAsia="HGMaruGothicMPRO" w:hAnsi="Corbel" w:cs="Segoe UI Historic"/>
          <w:b/>
          <w:bCs/>
          <w:i/>
          <w:iCs/>
          <w:caps/>
          <w:color w:val="001A70"/>
          <w:sz w:val="18"/>
          <w:szCs w:val="18"/>
        </w:rPr>
        <w:tab/>
      </w:r>
      <w:r w:rsidR="000C4F32">
        <w:rPr>
          <w:rFonts w:ascii="Corbel" w:eastAsia="HGMaruGothicMPRO" w:hAnsi="Corbel" w:cs="Segoe UI Historic"/>
          <w:b/>
          <w:bCs/>
          <w:i/>
          <w:iCs/>
          <w:caps/>
          <w:color w:val="001A70"/>
          <w:sz w:val="18"/>
          <w:szCs w:val="18"/>
        </w:rPr>
        <w:t>71</w:t>
      </w:r>
    </w:p>
    <w:p w14:paraId="791A4EDF" w14:textId="523191DB" w:rsidR="004E76A0" w:rsidRPr="0032524F" w:rsidRDefault="004E76A0" w:rsidP="004C53C8">
      <w:pPr>
        <w:tabs>
          <w:tab w:val="left" w:pos="8364"/>
        </w:tabs>
        <w:spacing w:before="40" w:after="40" w:line="288" w:lineRule="auto"/>
        <w:ind w:left="1418" w:hanging="567"/>
        <w:jc w:val="both"/>
        <w:rPr>
          <w:rFonts w:ascii="Corbel" w:eastAsia="HGMaruGothicMPRO" w:hAnsi="Corbel" w:cs="Segoe UI Historic"/>
          <w:color w:val="001A70"/>
          <w:sz w:val="20"/>
          <w:szCs w:val="20"/>
        </w:rPr>
      </w:pPr>
      <w:r w:rsidRPr="0032524F">
        <w:rPr>
          <w:rFonts w:ascii="Corbel" w:eastAsia="HGMaruGothicMPRO" w:hAnsi="Corbel" w:cs="Segoe UI Historic"/>
          <w:color w:val="001A70"/>
          <w:sz w:val="20"/>
          <w:szCs w:val="20"/>
        </w:rPr>
        <w:t>1.9.1</w:t>
      </w:r>
      <w:r w:rsidRPr="0032524F">
        <w:rPr>
          <w:rFonts w:ascii="Corbel" w:eastAsia="HGMaruGothicMPRO" w:hAnsi="Corbel" w:cs="Segoe UI Historic"/>
          <w:color w:val="001A70"/>
          <w:sz w:val="20"/>
          <w:szCs w:val="20"/>
        </w:rPr>
        <w:tab/>
        <w:t>Introducción</w:t>
      </w:r>
      <w:r w:rsidRPr="0032524F">
        <w:rPr>
          <w:rFonts w:ascii="Corbel" w:eastAsia="HGMaruGothicMPRO" w:hAnsi="Corbel" w:cs="Segoe UI Historic"/>
          <w:color w:val="001A70"/>
          <w:sz w:val="20"/>
          <w:szCs w:val="20"/>
        </w:rPr>
        <w:tab/>
      </w:r>
      <w:r w:rsidR="000C4F32">
        <w:rPr>
          <w:rFonts w:ascii="Corbel" w:eastAsia="HGMaruGothicMPRO" w:hAnsi="Corbel" w:cs="Segoe UI Historic"/>
          <w:color w:val="001A70"/>
          <w:sz w:val="20"/>
          <w:szCs w:val="20"/>
        </w:rPr>
        <w:t>71</w:t>
      </w:r>
    </w:p>
    <w:p w14:paraId="5ABF779E" w14:textId="1509C755" w:rsidR="004E76A0" w:rsidRPr="0032524F" w:rsidRDefault="004E76A0" w:rsidP="004C53C8">
      <w:pPr>
        <w:tabs>
          <w:tab w:val="left" w:pos="8364"/>
        </w:tabs>
        <w:spacing w:before="40" w:after="40" w:line="288" w:lineRule="auto"/>
        <w:ind w:left="1418" w:hanging="567"/>
        <w:jc w:val="both"/>
        <w:rPr>
          <w:rFonts w:ascii="Corbel" w:eastAsia="HGMaruGothicMPRO" w:hAnsi="Corbel" w:cs="Segoe UI Historic"/>
          <w:color w:val="001A70"/>
          <w:sz w:val="20"/>
          <w:szCs w:val="20"/>
        </w:rPr>
      </w:pPr>
      <w:r w:rsidRPr="0032524F">
        <w:rPr>
          <w:rFonts w:ascii="Corbel" w:eastAsia="HGMaruGothicMPRO" w:hAnsi="Corbel" w:cs="Segoe UI Historic"/>
          <w:color w:val="001A70"/>
          <w:sz w:val="20"/>
          <w:szCs w:val="20"/>
        </w:rPr>
        <w:t>1.9.2</w:t>
      </w:r>
      <w:r w:rsidRPr="0032524F">
        <w:rPr>
          <w:rFonts w:ascii="Corbel" w:eastAsia="HGMaruGothicMPRO" w:hAnsi="Corbel" w:cs="Segoe UI Historic"/>
          <w:color w:val="001A70"/>
          <w:sz w:val="20"/>
          <w:szCs w:val="20"/>
        </w:rPr>
        <w:tab/>
        <w:t>Objetivos</w:t>
      </w:r>
      <w:r w:rsidRPr="0032524F">
        <w:rPr>
          <w:rFonts w:ascii="Corbel" w:eastAsia="HGMaruGothicMPRO" w:hAnsi="Corbel" w:cs="Segoe UI Historic"/>
          <w:color w:val="001A70"/>
          <w:sz w:val="20"/>
          <w:szCs w:val="20"/>
        </w:rPr>
        <w:tab/>
      </w:r>
      <w:r w:rsidR="000C4F32">
        <w:rPr>
          <w:rFonts w:ascii="Corbel" w:eastAsia="HGMaruGothicMPRO" w:hAnsi="Corbel" w:cs="Segoe UI Historic"/>
          <w:color w:val="001A70"/>
          <w:sz w:val="20"/>
          <w:szCs w:val="20"/>
        </w:rPr>
        <w:t>71</w:t>
      </w:r>
    </w:p>
    <w:p w14:paraId="7CBA8E7A" w14:textId="7095F7F6" w:rsidR="004E76A0" w:rsidRPr="0032524F" w:rsidRDefault="004E76A0" w:rsidP="004C53C8">
      <w:pPr>
        <w:tabs>
          <w:tab w:val="left" w:pos="8364"/>
        </w:tabs>
        <w:spacing w:before="40" w:after="40" w:line="288" w:lineRule="auto"/>
        <w:ind w:left="1418" w:hanging="567"/>
        <w:jc w:val="both"/>
        <w:rPr>
          <w:rFonts w:ascii="Corbel" w:eastAsia="HGMaruGothicMPRO" w:hAnsi="Corbel" w:cs="Segoe UI Historic"/>
          <w:color w:val="001A70"/>
          <w:sz w:val="20"/>
          <w:szCs w:val="20"/>
        </w:rPr>
      </w:pPr>
      <w:r w:rsidRPr="0032524F">
        <w:rPr>
          <w:rFonts w:ascii="Corbel" w:eastAsia="HGMaruGothicMPRO" w:hAnsi="Corbel" w:cs="Segoe UI Historic"/>
          <w:color w:val="001A70"/>
          <w:sz w:val="20"/>
          <w:szCs w:val="20"/>
        </w:rPr>
        <w:t>1.9.</w:t>
      </w:r>
      <w:r w:rsidR="002D55E7">
        <w:rPr>
          <w:rFonts w:ascii="Corbel" w:eastAsia="HGMaruGothicMPRO" w:hAnsi="Corbel" w:cs="Segoe UI Historic"/>
          <w:color w:val="001A70"/>
          <w:sz w:val="20"/>
          <w:szCs w:val="20"/>
        </w:rPr>
        <w:t>3</w:t>
      </w:r>
      <w:r w:rsidRPr="0032524F">
        <w:rPr>
          <w:rFonts w:ascii="Corbel" w:eastAsia="HGMaruGothicMPRO" w:hAnsi="Corbel" w:cs="Segoe UI Historic"/>
          <w:color w:val="001A70"/>
          <w:sz w:val="20"/>
          <w:szCs w:val="20"/>
        </w:rPr>
        <w:tab/>
        <w:t>Alcances</w:t>
      </w:r>
      <w:r w:rsidRPr="0032524F">
        <w:rPr>
          <w:rFonts w:ascii="Corbel" w:eastAsia="HGMaruGothicMPRO" w:hAnsi="Corbel" w:cs="Segoe UI Historic"/>
          <w:color w:val="001A70"/>
          <w:sz w:val="20"/>
          <w:szCs w:val="20"/>
        </w:rPr>
        <w:tab/>
      </w:r>
      <w:r w:rsidR="000C4F32">
        <w:rPr>
          <w:rFonts w:ascii="Corbel" w:eastAsia="HGMaruGothicMPRO" w:hAnsi="Corbel" w:cs="Segoe UI Historic"/>
          <w:color w:val="001A70"/>
          <w:sz w:val="20"/>
          <w:szCs w:val="20"/>
        </w:rPr>
        <w:t>71</w:t>
      </w:r>
    </w:p>
    <w:p w14:paraId="0859F934" w14:textId="4C4455F8" w:rsidR="002D55E7" w:rsidRDefault="004E76A0" w:rsidP="004C53C8">
      <w:pPr>
        <w:tabs>
          <w:tab w:val="left" w:pos="8364"/>
        </w:tabs>
        <w:spacing w:before="40" w:after="40" w:line="288" w:lineRule="auto"/>
        <w:ind w:left="1418" w:hanging="567"/>
        <w:jc w:val="both"/>
        <w:rPr>
          <w:rFonts w:ascii="Corbel" w:eastAsia="HGMaruGothicMPRO" w:hAnsi="Corbel" w:cs="Segoe UI Historic"/>
          <w:color w:val="001A70"/>
          <w:sz w:val="20"/>
          <w:szCs w:val="20"/>
        </w:rPr>
      </w:pPr>
      <w:r w:rsidRPr="0032524F">
        <w:rPr>
          <w:rFonts w:ascii="Corbel" w:eastAsia="HGMaruGothicMPRO" w:hAnsi="Corbel" w:cs="Segoe UI Historic"/>
          <w:color w:val="001A70"/>
          <w:sz w:val="20"/>
          <w:szCs w:val="20"/>
        </w:rPr>
        <w:t>1.9.4</w:t>
      </w:r>
      <w:r w:rsidRPr="0032524F">
        <w:rPr>
          <w:rFonts w:ascii="Corbel" w:eastAsia="HGMaruGothicMPRO" w:hAnsi="Corbel" w:cs="Segoe UI Historic"/>
          <w:color w:val="001A70"/>
          <w:sz w:val="20"/>
          <w:szCs w:val="20"/>
        </w:rPr>
        <w:tab/>
        <w:t>Definiciones</w:t>
      </w:r>
      <w:r w:rsidR="002D55E7">
        <w:rPr>
          <w:rFonts w:ascii="Corbel" w:eastAsia="HGMaruGothicMPRO" w:hAnsi="Corbel" w:cs="Segoe UI Historic"/>
          <w:color w:val="001A70"/>
          <w:sz w:val="20"/>
          <w:szCs w:val="20"/>
        </w:rPr>
        <w:t xml:space="preserve"> Preliminares</w:t>
      </w:r>
      <w:r w:rsidR="002D55E7">
        <w:rPr>
          <w:rFonts w:ascii="Corbel" w:eastAsia="HGMaruGothicMPRO" w:hAnsi="Corbel" w:cs="Segoe UI Historic"/>
          <w:color w:val="001A70"/>
          <w:sz w:val="20"/>
          <w:szCs w:val="20"/>
        </w:rPr>
        <w:tab/>
      </w:r>
      <w:r w:rsidR="00D311E0">
        <w:rPr>
          <w:rFonts w:ascii="Corbel" w:eastAsia="HGMaruGothicMPRO" w:hAnsi="Corbel" w:cs="Segoe UI Historic"/>
          <w:color w:val="001A70"/>
          <w:sz w:val="20"/>
          <w:szCs w:val="20"/>
        </w:rPr>
        <w:t>72</w:t>
      </w:r>
    </w:p>
    <w:p w14:paraId="66736F7B" w14:textId="287A7365" w:rsidR="004E76A0" w:rsidRPr="0032524F" w:rsidRDefault="002D55E7" w:rsidP="004C53C8">
      <w:pPr>
        <w:tabs>
          <w:tab w:val="left" w:pos="8364"/>
        </w:tabs>
        <w:spacing w:before="40" w:after="40" w:line="288" w:lineRule="auto"/>
        <w:ind w:left="1418" w:hanging="567"/>
        <w:jc w:val="both"/>
        <w:rPr>
          <w:rFonts w:ascii="Corbel" w:eastAsia="HGMaruGothicMPRO" w:hAnsi="Corbel" w:cs="Segoe UI Historic"/>
          <w:color w:val="001A70"/>
          <w:sz w:val="20"/>
          <w:szCs w:val="20"/>
        </w:rPr>
      </w:pPr>
      <w:r>
        <w:rPr>
          <w:rFonts w:ascii="Corbel" w:eastAsia="HGMaruGothicMPRO" w:hAnsi="Corbel" w:cs="Segoe UI Historic"/>
          <w:color w:val="001A70"/>
          <w:sz w:val="20"/>
          <w:szCs w:val="20"/>
        </w:rPr>
        <w:t>1.9.5</w:t>
      </w:r>
      <w:r>
        <w:rPr>
          <w:rFonts w:ascii="Corbel" w:eastAsia="HGMaruGothicMPRO" w:hAnsi="Corbel" w:cs="Segoe UI Historic"/>
          <w:color w:val="001A70"/>
          <w:sz w:val="20"/>
          <w:szCs w:val="20"/>
        </w:rPr>
        <w:tab/>
        <w:t>Áreas de Aplicación</w:t>
      </w:r>
      <w:r>
        <w:rPr>
          <w:rFonts w:ascii="Corbel" w:eastAsia="HGMaruGothicMPRO" w:hAnsi="Corbel" w:cs="Segoe UI Historic"/>
          <w:color w:val="001A70"/>
          <w:sz w:val="20"/>
          <w:szCs w:val="20"/>
        </w:rPr>
        <w:tab/>
      </w:r>
      <w:r w:rsidR="00D311E0">
        <w:rPr>
          <w:rFonts w:ascii="Corbel" w:eastAsia="HGMaruGothicMPRO" w:hAnsi="Corbel" w:cs="Segoe UI Historic"/>
          <w:color w:val="001A70"/>
          <w:sz w:val="20"/>
          <w:szCs w:val="20"/>
        </w:rPr>
        <w:t>73</w:t>
      </w:r>
    </w:p>
    <w:p w14:paraId="2ED6FC6C" w14:textId="1460B0E1" w:rsidR="002D55E7" w:rsidRDefault="004E76A0" w:rsidP="004C53C8">
      <w:pPr>
        <w:tabs>
          <w:tab w:val="left" w:pos="8364"/>
        </w:tabs>
        <w:spacing w:before="40" w:after="40" w:line="288" w:lineRule="auto"/>
        <w:ind w:left="1418" w:hanging="567"/>
        <w:jc w:val="both"/>
        <w:rPr>
          <w:rFonts w:ascii="Corbel" w:eastAsia="HGMaruGothicMPRO" w:hAnsi="Corbel" w:cs="Segoe UI Historic"/>
          <w:color w:val="001A70"/>
          <w:sz w:val="20"/>
          <w:szCs w:val="20"/>
        </w:rPr>
      </w:pPr>
      <w:r w:rsidRPr="0032524F">
        <w:rPr>
          <w:rFonts w:ascii="Corbel" w:eastAsia="HGMaruGothicMPRO" w:hAnsi="Corbel" w:cs="Segoe UI Historic"/>
          <w:color w:val="001A70"/>
          <w:sz w:val="20"/>
          <w:szCs w:val="20"/>
        </w:rPr>
        <w:t>1.9.6</w:t>
      </w:r>
      <w:r w:rsidRPr="0032524F">
        <w:rPr>
          <w:rFonts w:ascii="Corbel" w:eastAsia="HGMaruGothicMPRO" w:hAnsi="Corbel" w:cs="Segoe UI Historic"/>
          <w:color w:val="001A70"/>
          <w:sz w:val="20"/>
          <w:szCs w:val="20"/>
        </w:rPr>
        <w:tab/>
        <w:t>Definición de Responsabilidades</w:t>
      </w:r>
      <w:r w:rsidR="002D55E7">
        <w:rPr>
          <w:rFonts w:ascii="Corbel" w:eastAsia="HGMaruGothicMPRO" w:hAnsi="Corbel" w:cs="Segoe UI Historic"/>
          <w:color w:val="001A70"/>
          <w:sz w:val="20"/>
          <w:szCs w:val="20"/>
        </w:rPr>
        <w:tab/>
      </w:r>
      <w:r w:rsidR="00D311E0">
        <w:rPr>
          <w:rFonts w:ascii="Corbel" w:eastAsia="HGMaruGothicMPRO" w:hAnsi="Corbel" w:cs="Segoe UI Historic"/>
          <w:color w:val="001A70"/>
          <w:sz w:val="20"/>
          <w:szCs w:val="20"/>
        </w:rPr>
        <w:t>73</w:t>
      </w:r>
    </w:p>
    <w:p w14:paraId="18520E80" w14:textId="41A919D0" w:rsidR="004E76A0" w:rsidRPr="0032524F" w:rsidRDefault="002D55E7" w:rsidP="004C53C8">
      <w:pPr>
        <w:tabs>
          <w:tab w:val="left" w:pos="8364"/>
        </w:tabs>
        <w:spacing w:before="40" w:after="40" w:line="288" w:lineRule="auto"/>
        <w:ind w:left="1418" w:hanging="567"/>
        <w:jc w:val="both"/>
        <w:rPr>
          <w:rFonts w:ascii="Corbel" w:eastAsia="HGMaruGothicMPRO" w:hAnsi="Corbel" w:cs="Segoe UI Historic"/>
          <w:color w:val="001A70"/>
          <w:sz w:val="20"/>
          <w:szCs w:val="20"/>
        </w:rPr>
      </w:pPr>
      <w:r>
        <w:rPr>
          <w:rFonts w:ascii="Corbel" w:eastAsia="HGMaruGothicMPRO" w:hAnsi="Corbel" w:cs="Segoe UI Historic"/>
          <w:color w:val="001A70"/>
          <w:sz w:val="20"/>
          <w:szCs w:val="20"/>
        </w:rPr>
        <w:t>1.9.7</w:t>
      </w:r>
      <w:r>
        <w:rPr>
          <w:rFonts w:ascii="Corbel" w:eastAsia="HGMaruGothicMPRO" w:hAnsi="Corbel" w:cs="Segoe UI Historic"/>
          <w:color w:val="001A70"/>
          <w:sz w:val="20"/>
          <w:szCs w:val="20"/>
        </w:rPr>
        <w:tab/>
        <w:t>Identificación de Riesgos</w:t>
      </w:r>
      <w:r>
        <w:rPr>
          <w:rFonts w:ascii="Corbel" w:eastAsia="HGMaruGothicMPRO" w:hAnsi="Corbel" w:cs="Segoe UI Historic"/>
          <w:color w:val="001A70"/>
          <w:sz w:val="20"/>
          <w:szCs w:val="20"/>
        </w:rPr>
        <w:tab/>
      </w:r>
      <w:r w:rsidR="00D311E0">
        <w:rPr>
          <w:rFonts w:ascii="Corbel" w:eastAsia="HGMaruGothicMPRO" w:hAnsi="Corbel" w:cs="Segoe UI Historic"/>
          <w:color w:val="001A70"/>
          <w:sz w:val="20"/>
          <w:szCs w:val="20"/>
        </w:rPr>
        <w:t>74</w:t>
      </w:r>
    </w:p>
    <w:p w14:paraId="674828EC" w14:textId="0DDE20EE" w:rsidR="0025660F" w:rsidRDefault="0025660F" w:rsidP="004C53C8">
      <w:pPr>
        <w:tabs>
          <w:tab w:val="left" w:pos="8364"/>
        </w:tabs>
        <w:spacing w:before="40" w:after="40" w:line="288" w:lineRule="auto"/>
        <w:ind w:left="1418" w:hanging="567"/>
        <w:jc w:val="both"/>
        <w:rPr>
          <w:rFonts w:ascii="Corbel" w:eastAsia="HGMaruGothicMPRO" w:hAnsi="Corbel" w:cs="Segoe UI Historic"/>
          <w:color w:val="001A70"/>
          <w:sz w:val="20"/>
          <w:szCs w:val="20"/>
        </w:rPr>
      </w:pPr>
      <w:r>
        <w:rPr>
          <w:rFonts w:ascii="Corbel" w:eastAsia="HGMaruGothicMPRO" w:hAnsi="Corbel" w:cs="Segoe UI Historic"/>
          <w:color w:val="001A70"/>
          <w:sz w:val="20"/>
          <w:szCs w:val="20"/>
        </w:rPr>
        <w:t>1.9.8</w:t>
      </w:r>
      <w:r>
        <w:rPr>
          <w:rFonts w:ascii="Corbel" w:eastAsia="HGMaruGothicMPRO" w:hAnsi="Corbel" w:cs="Segoe UI Historic"/>
          <w:color w:val="001A70"/>
          <w:sz w:val="20"/>
          <w:szCs w:val="20"/>
        </w:rPr>
        <w:tab/>
        <w:t>Normas Generales de Operación</w:t>
      </w:r>
      <w:r>
        <w:rPr>
          <w:rFonts w:ascii="Corbel" w:eastAsia="HGMaruGothicMPRO" w:hAnsi="Corbel" w:cs="Segoe UI Historic"/>
          <w:color w:val="001A70"/>
          <w:sz w:val="20"/>
          <w:szCs w:val="20"/>
        </w:rPr>
        <w:tab/>
      </w:r>
      <w:r w:rsidR="00D311E0">
        <w:rPr>
          <w:rFonts w:ascii="Corbel" w:eastAsia="HGMaruGothicMPRO" w:hAnsi="Corbel" w:cs="Segoe UI Historic"/>
          <w:color w:val="001A70"/>
          <w:sz w:val="20"/>
          <w:szCs w:val="20"/>
        </w:rPr>
        <w:t>75</w:t>
      </w:r>
    </w:p>
    <w:p w14:paraId="0835EBA3" w14:textId="6D5DB1EA" w:rsidR="0025660F" w:rsidRDefault="0025660F" w:rsidP="004C53C8">
      <w:pPr>
        <w:tabs>
          <w:tab w:val="left" w:pos="8364"/>
        </w:tabs>
        <w:spacing w:before="40" w:after="40" w:line="288" w:lineRule="auto"/>
        <w:ind w:left="1418" w:hanging="567"/>
        <w:jc w:val="both"/>
        <w:rPr>
          <w:rFonts w:ascii="Corbel" w:eastAsia="HGMaruGothicMPRO" w:hAnsi="Corbel" w:cs="Segoe UI Historic"/>
          <w:color w:val="001A70"/>
          <w:sz w:val="20"/>
          <w:szCs w:val="20"/>
        </w:rPr>
      </w:pPr>
      <w:r>
        <w:rPr>
          <w:rFonts w:ascii="Corbel" w:eastAsia="HGMaruGothicMPRO" w:hAnsi="Corbel" w:cs="Segoe UI Historic"/>
          <w:color w:val="001A70"/>
          <w:sz w:val="20"/>
          <w:szCs w:val="20"/>
        </w:rPr>
        <w:t>1.9.9</w:t>
      </w:r>
      <w:r>
        <w:rPr>
          <w:rFonts w:ascii="Corbel" w:eastAsia="HGMaruGothicMPRO" w:hAnsi="Corbel" w:cs="Segoe UI Historic"/>
          <w:color w:val="001A70"/>
          <w:sz w:val="20"/>
          <w:szCs w:val="20"/>
        </w:rPr>
        <w:tab/>
        <w:t>Cumplimiento Normas de Seguridad</w:t>
      </w:r>
      <w:r>
        <w:rPr>
          <w:rFonts w:ascii="Corbel" w:eastAsia="HGMaruGothicMPRO" w:hAnsi="Corbel" w:cs="Segoe UI Historic"/>
          <w:color w:val="001A70"/>
          <w:sz w:val="20"/>
          <w:szCs w:val="20"/>
        </w:rPr>
        <w:tab/>
      </w:r>
      <w:r w:rsidR="00D311E0">
        <w:rPr>
          <w:rFonts w:ascii="Corbel" w:eastAsia="HGMaruGothicMPRO" w:hAnsi="Corbel" w:cs="Segoe UI Historic"/>
          <w:color w:val="001A70"/>
          <w:sz w:val="20"/>
          <w:szCs w:val="20"/>
        </w:rPr>
        <w:t>76</w:t>
      </w:r>
    </w:p>
    <w:p w14:paraId="4A3BD4F4" w14:textId="342C135F" w:rsidR="0025660F" w:rsidRDefault="0025660F" w:rsidP="004C53C8">
      <w:pPr>
        <w:tabs>
          <w:tab w:val="left" w:pos="8364"/>
        </w:tabs>
        <w:spacing w:before="40" w:after="40" w:line="288" w:lineRule="auto"/>
        <w:ind w:left="1418" w:hanging="567"/>
        <w:jc w:val="both"/>
        <w:rPr>
          <w:rFonts w:ascii="Corbel" w:eastAsia="HGMaruGothicMPRO" w:hAnsi="Corbel" w:cs="Segoe UI Historic"/>
          <w:color w:val="001A70"/>
          <w:sz w:val="20"/>
          <w:szCs w:val="20"/>
        </w:rPr>
      </w:pPr>
      <w:r>
        <w:rPr>
          <w:rFonts w:ascii="Corbel" w:eastAsia="HGMaruGothicMPRO" w:hAnsi="Corbel" w:cs="Segoe UI Historic"/>
          <w:color w:val="001A70"/>
          <w:sz w:val="20"/>
          <w:szCs w:val="20"/>
        </w:rPr>
        <w:t>1.9.10</w:t>
      </w:r>
      <w:r>
        <w:rPr>
          <w:rFonts w:ascii="Corbel" w:eastAsia="HGMaruGothicMPRO" w:hAnsi="Corbel" w:cs="Segoe UI Historic"/>
          <w:color w:val="001A70"/>
          <w:sz w:val="20"/>
          <w:szCs w:val="20"/>
        </w:rPr>
        <w:tab/>
        <w:t>Acciones ante Emergencias</w:t>
      </w:r>
      <w:r>
        <w:rPr>
          <w:rFonts w:ascii="Corbel" w:eastAsia="HGMaruGothicMPRO" w:hAnsi="Corbel" w:cs="Segoe UI Historic"/>
          <w:color w:val="001A70"/>
          <w:sz w:val="20"/>
          <w:szCs w:val="20"/>
        </w:rPr>
        <w:tab/>
      </w:r>
      <w:r w:rsidR="00D311E0">
        <w:rPr>
          <w:rFonts w:ascii="Corbel" w:eastAsia="HGMaruGothicMPRO" w:hAnsi="Corbel" w:cs="Segoe UI Historic"/>
          <w:color w:val="001A70"/>
          <w:sz w:val="20"/>
          <w:szCs w:val="20"/>
        </w:rPr>
        <w:t>77</w:t>
      </w:r>
    </w:p>
    <w:p w14:paraId="75808D6C" w14:textId="269ADA16" w:rsidR="0025660F" w:rsidRDefault="0025660F" w:rsidP="004C53C8">
      <w:pPr>
        <w:tabs>
          <w:tab w:val="left" w:pos="8364"/>
        </w:tabs>
        <w:spacing w:before="40" w:after="40" w:line="288" w:lineRule="auto"/>
        <w:ind w:left="1418" w:hanging="567"/>
        <w:jc w:val="both"/>
        <w:rPr>
          <w:rFonts w:ascii="Corbel" w:eastAsia="HGMaruGothicMPRO" w:hAnsi="Corbel" w:cs="Segoe UI Historic"/>
          <w:color w:val="001A70"/>
          <w:sz w:val="20"/>
          <w:szCs w:val="20"/>
        </w:rPr>
      </w:pPr>
      <w:r>
        <w:rPr>
          <w:rFonts w:ascii="Corbel" w:eastAsia="HGMaruGothicMPRO" w:hAnsi="Corbel" w:cs="Segoe UI Historic"/>
          <w:color w:val="001A70"/>
          <w:sz w:val="20"/>
          <w:szCs w:val="20"/>
        </w:rPr>
        <w:t>1.9.11</w:t>
      </w:r>
      <w:r>
        <w:rPr>
          <w:rFonts w:ascii="Corbel" w:eastAsia="HGMaruGothicMPRO" w:hAnsi="Corbel" w:cs="Segoe UI Historic"/>
          <w:color w:val="001A70"/>
          <w:sz w:val="20"/>
          <w:szCs w:val="20"/>
        </w:rPr>
        <w:tab/>
        <w:t>Teléfonos de Emergencia</w:t>
      </w:r>
      <w:r>
        <w:rPr>
          <w:rFonts w:ascii="Corbel" w:eastAsia="HGMaruGothicMPRO" w:hAnsi="Corbel" w:cs="Segoe UI Historic"/>
          <w:color w:val="001A70"/>
          <w:sz w:val="20"/>
          <w:szCs w:val="20"/>
        </w:rPr>
        <w:tab/>
      </w:r>
      <w:r w:rsidR="00D311E0">
        <w:rPr>
          <w:rFonts w:ascii="Corbel" w:eastAsia="HGMaruGothicMPRO" w:hAnsi="Corbel" w:cs="Segoe UI Historic"/>
          <w:color w:val="001A70"/>
          <w:sz w:val="20"/>
          <w:szCs w:val="20"/>
        </w:rPr>
        <w:t>78</w:t>
      </w:r>
    </w:p>
    <w:p w14:paraId="1B0034EE" w14:textId="19B6EA1A" w:rsidR="0025660F" w:rsidRDefault="0025660F" w:rsidP="004C53C8">
      <w:pPr>
        <w:tabs>
          <w:tab w:val="left" w:pos="8364"/>
        </w:tabs>
        <w:spacing w:before="40" w:after="40" w:line="288" w:lineRule="auto"/>
        <w:ind w:left="1418" w:hanging="567"/>
        <w:jc w:val="both"/>
        <w:rPr>
          <w:rFonts w:ascii="Corbel" w:eastAsia="HGMaruGothicMPRO" w:hAnsi="Corbel" w:cs="Segoe UI Historic"/>
          <w:color w:val="001A70"/>
          <w:sz w:val="20"/>
          <w:szCs w:val="20"/>
        </w:rPr>
      </w:pPr>
      <w:r>
        <w:rPr>
          <w:rFonts w:ascii="Corbel" w:eastAsia="HGMaruGothicMPRO" w:hAnsi="Corbel" w:cs="Segoe UI Historic"/>
          <w:color w:val="001A70"/>
          <w:sz w:val="20"/>
          <w:szCs w:val="20"/>
        </w:rPr>
        <w:t>1.9.12</w:t>
      </w:r>
      <w:r>
        <w:rPr>
          <w:rFonts w:ascii="Corbel" w:eastAsia="HGMaruGothicMPRO" w:hAnsi="Corbel" w:cs="Segoe UI Historic"/>
          <w:color w:val="001A70"/>
          <w:sz w:val="20"/>
          <w:szCs w:val="20"/>
        </w:rPr>
        <w:tab/>
        <w:t>Plan de Prevención de Contingencias</w:t>
      </w:r>
      <w:r>
        <w:rPr>
          <w:rFonts w:ascii="Corbel" w:eastAsia="HGMaruGothicMPRO" w:hAnsi="Corbel" w:cs="Segoe UI Historic"/>
          <w:color w:val="001A70"/>
          <w:sz w:val="20"/>
          <w:szCs w:val="20"/>
        </w:rPr>
        <w:tab/>
      </w:r>
      <w:r w:rsidR="00D311E0">
        <w:rPr>
          <w:rFonts w:ascii="Corbel" w:eastAsia="HGMaruGothicMPRO" w:hAnsi="Corbel" w:cs="Segoe UI Historic"/>
          <w:color w:val="001A70"/>
          <w:sz w:val="20"/>
          <w:szCs w:val="20"/>
        </w:rPr>
        <w:t>78</w:t>
      </w:r>
    </w:p>
    <w:p w14:paraId="5D677FDD" w14:textId="712A22CA" w:rsidR="0025660F" w:rsidRDefault="0025660F" w:rsidP="004C53C8">
      <w:pPr>
        <w:tabs>
          <w:tab w:val="left" w:pos="8364"/>
        </w:tabs>
        <w:spacing w:before="40" w:after="40" w:line="288" w:lineRule="auto"/>
        <w:ind w:left="1418" w:hanging="567"/>
        <w:jc w:val="both"/>
        <w:rPr>
          <w:rFonts w:ascii="Corbel" w:eastAsia="HGMaruGothicMPRO" w:hAnsi="Corbel" w:cs="Segoe UI Historic"/>
          <w:color w:val="001A70"/>
          <w:sz w:val="20"/>
          <w:szCs w:val="20"/>
        </w:rPr>
      </w:pPr>
      <w:r>
        <w:rPr>
          <w:rFonts w:ascii="Corbel" w:eastAsia="HGMaruGothicMPRO" w:hAnsi="Corbel" w:cs="Segoe UI Historic"/>
          <w:color w:val="001A70"/>
          <w:sz w:val="20"/>
          <w:szCs w:val="20"/>
        </w:rPr>
        <w:t>1.9.13</w:t>
      </w:r>
      <w:r>
        <w:rPr>
          <w:rFonts w:ascii="Corbel" w:eastAsia="HGMaruGothicMPRO" w:hAnsi="Corbel" w:cs="Segoe UI Historic"/>
          <w:color w:val="001A70"/>
          <w:sz w:val="20"/>
          <w:szCs w:val="20"/>
        </w:rPr>
        <w:tab/>
        <w:t>Plan de Control de Emergencias</w:t>
      </w:r>
      <w:r>
        <w:rPr>
          <w:rFonts w:ascii="Corbel" w:eastAsia="HGMaruGothicMPRO" w:hAnsi="Corbel" w:cs="Segoe UI Historic"/>
          <w:color w:val="001A70"/>
          <w:sz w:val="20"/>
          <w:szCs w:val="20"/>
        </w:rPr>
        <w:tab/>
      </w:r>
      <w:r w:rsidR="00D311E0">
        <w:rPr>
          <w:rFonts w:ascii="Corbel" w:eastAsia="HGMaruGothicMPRO" w:hAnsi="Corbel" w:cs="Segoe UI Historic"/>
          <w:color w:val="001A70"/>
          <w:sz w:val="20"/>
          <w:szCs w:val="20"/>
        </w:rPr>
        <w:t>81</w:t>
      </w:r>
    </w:p>
    <w:p w14:paraId="0191A6AB" w14:textId="36683059" w:rsidR="0025660F" w:rsidRDefault="0025660F" w:rsidP="004C53C8">
      <w:pPr>
        <w:tabs>
          <w:tab w:val="left" w:pos="8364"/>
        </w:tabs>
        <w:spacing w:before="40" w:after="40" w:line="288" w:lineRule="auto"/>
        <w:ind w:left="1418" w:hanging="567"/>
        <w:jc w:val="both"/>
        <w:rPr>
          <w:rFonts w:ascii="Corbel" w:eastAsia="HGMaruGothicMPRO" w:hAnsi="Corbel" w:cs="Segoe UI Historic"/>
          <w:color w:val="001A70"/>
          <w:sz w:val="20"/>
          <w:szCs w:val="20"/>
        </w:rPr>
      </w:pPr>
      <w:r>
        <w:rPr>
          <w:rFonts w:ascii="Corbel" w:eastAsia="HGMaruGothicMPRO" w:hAnsi="Corbel" w:cs="Segoe UI Historic"/>
          <w:color w:val="001A70"/>
          <w:sz w:val="20"/>
          <w:szCs w:val="20"/>
        </w:rPr>
        <w:t>1.9.14</w:t>
      </w:r>
      <w:r>
        <w:rPr>
          <w:rFonts w:ascii="Corbel" w:eastAsia="HGMaruGothicMPRO" w:hAnsi="Corbel" w:cs="Segoe UI Historic"/>
          <w:color w:val="001A70"/>
          <w:sz w:val="20"/>
          <w:szCs w:val="20"/>
        </w:rPr>
        <w:tab/>
        <w:t>Plan de Comunicación con Comunidad</w:t>
      </w:r>
      <w:r>
        <w:rPr>
          <w:rFonts w:ascii="Corbel" w:eastAsia="HGMaruGothicMPRO" w:hAnsi="Corbel" w:cs="Segoe UI Historic"/>
          <w:color w:val="001A70"/>
          <w:sz w:val="20"/>
          <w:szCs w:val="20"/>
        </w:rPr>
        <w:tab/>
      </w:r>
      <w:r w:rsidR="00D311E0">
        <w:rPr>
          <w:rFonts w:ascii="Corbel" w:eastAsia="HGMaruGothicMPRO" w:hAnsi="Corbel" w:cs="Segoe UI Historic"/>
          <w:color w:val="001A70"/>
          <w:sz w:val="20"/>
          <w:szCs w:val="20"/>
        </w:rPr>
        <w:t>84</w:t>
      </w:r>
    </w:p>
    <w:p w14:paraId="32643F34" w14:textId="48119F62" w:rsidR="004E76A0" w:rsidRPr="0032524F" w:rsidRDefault="0025660F" w:rsidP="004C53C8">
      <w:pPr>
        <w:tabs>
          <w:tab w:val="left" w:pos="8364"/>
        </w:tabs>
        <w:spacing w:before="40" w:after="40" w:line="288" w:lineRule="auto"/>
        <w:ind w:left="1418" w:hanging="567"/>
        <w:jc w:val="both"/>
        <w:rPr>
          <w:rFonts w:ascii="Corbel" w:eastAsia="HGMaruGothicMPRO" w:hAnsi="Corbel" w:cs="Segoe UI Historic"/>
          <w:color w:val="001A70"/>
          <w:sz w:val="20"/>
          <w:szCs w:val="20"/>
        </w:rPr>
      </w:pPr>
      <w:r>
        <w:rPr>
          <w:rFonts w:ascii="Corbel" w:eastAsia="HGMaruGothicMPRO" w:hAnsi="Corbel" w:cs="Segoe UI Historic"/>
          <w:color w:val="001A70"/>
          <w:sz w:val="20"/>
          <w:szCs w:val="20"/>
        </w:rPr>
        <w:t>1.9.15</w:t>
      </w:r>
      <w:r>
        <w:rPr>
          <w:rFonts w:ascii="Corbel" w:eastAsia="HGMaruGothicMPRO" w:hAnsi="Corbel" w:cs="Segoe UI Historic"/>
          <w:color w:val="001A70"/>
          <w:sz w:val="20"/>
          <w:szCs w:val="20"/>
        </w:rPr>
        <w:tab/>
        <w:t>Resumen Plan de Prevención</w:t>
      </w:r>
      <w:r>
        <w:rPr>
          <w:rFonts w:ascii="Corbel" w:eastAsia="HGMaruGothicMPRO" w:hAnsi="Corbel" w:cs="Segoe UI Historic"/>
          <w:color w:val="001A70"/>
          <w:sz w:val="20"/>
          <w:szCs w:val="20"/>
        </w:rPr>
        <w:tab/>
      </w:r>
      <w:r w:rsidR="00D311E0">
        <w:rPr>
          <w:rFonts w:ascii="Corbel" w:eastAsia="HGMaruGothicMPRO" w:hAnsi="Corbel" w:cs="Segoe UI Historic"/>
          <w:color w:val="001A70"/>
          <w:sz w:val="20"/>
          <w:szCs w:val="20"/>
        </w:rPr>
        <w:t>84</w:t>
      </w:r>
    </w:p>
    <w:p w14:paraId="3407422F" w14:textId="77777777" w:rsidR="003C0CAC" w:rsidRPr="0032524F" w:rsidRDefault="003C0CAC" w:rsidP="0032524F">
      <w:pPr>
        <w:pageBreakBefore/>
        <w:pBdr>
          <w:bottom w:val="single" w:sz="12" w:space="1" w:color="001A70"/>
        </w:pBdr>
        <w:rPr>
          <w:rFonts w:ascii="Corbel" w:eastAsia="HGMaruGothicMPRO" w:hAnsi="Corbel" w:cs="Segoe UI Historic"/>
          <w:b/>
          <w:bCs/>
          <w:color w:val="001A70"/>
          <w:sz w:val="20"/>
          <w:szCs w:val="20"/>
        </w:rPr>
      </w:pPr>
      <w:r w:rsidRPr="0032524F">
        <w:rPr>
          <w:rFonts w:ascii="Corbel" w:eastAsia="HGMaruGothicMPRO" w:hAnsi="Corbel" w:cs="Segoe UI Historic"/>
          <w:b/>
          <w:bCs/>
          <w:color w:val="001A70"/>
          <w:sz w:val="20"/>
          <w:szCs w:val="20"/>
        </w:rPr>
        <w:lastRenderedPageBreak/>
        <w:t>ÍNDICE DE TABLAS</w:t>
      </w:r>
    </w:p>
    <w:p w14:paraId="7DEA5471" w14:textId="7DF3A574" w:rsidR="007A4F35" w:rsidRDefault="003C0CAC" w:rsidP="003C0CAC">
      <w:pPr>
        <w:tabs>
          <w:tab w:val="left" w:pos="8364"/>
        </w:tabs>
        <w:spacing w:before="40" w:after="40" w:line="288" w:lineRule="auto"/>
        <w:ind w:left="1418" w:hanging="1418"/>
        <w:rPr>
          <w:rFonts w:ascii="Corbel" w:eastAsia="HGMaruGothicMPRO" w:hAnsi="Corbel" w:cs="Segoe UI Historic"/>
          <w:color w:val="001A70"/>
          <w:sz w:val="20"/>
          <w:szCs w:val="20"/>
        </w:rPr>
      </w:pPr>
      <w:r w:rsidRPr="0032524F">
        <w:rPr>
          <w:rFonts w:ascii="Corbel" w:eastAsia="HGMaruGothicMPRO" w:hAnsi="Corbel" w:cs="Segoe UI Historic"/>
          <w:color w:val="001A70"/>
          <w:sz w:val="20"/>
          <w:szCs w:val="20"/>
        </w:rPr>
        <w:t>Tabla 1.1</w:t>
      </w:r>
      <w:r w:rsidRPr="0032524F">
        <w:rPr>
          <w:rFonts w:ascii="Corbel" w:eastAsia="HGMaruGothicMPRO" w:hAnsi="Corbel" w:cs="Segoe UI Historic"/>
          <w:color w:val="001A70"/>
          <w:sz w:val="20"/>
          <w:szCs w:val="20"/>
        </w:rPr>
        <w:tab/>
        <w:t>Identificación del Titular y Representante Legal</w:t>
      </w:r>
      <w:r w:rsidR="007A4F35">
        <w:rPr>
          <w:rFonts w:ascii="Corbel" w:eastAsia="HGMaruGothicMPRO" w:hAnsi="Corbel" w:cs="Segoe UI Historic"/>
          <w:color w:val="001A70"/>
          <w:sz w:val="20"/>
          <w:szCs w:val="20"/>
        </w:rPr>
        <w:tab/>
      </w:r>
      <w:r w:rsidR="00D311E0">
        <w:rPr>
          <w:rFonts w:ascii="Corbel" w:eastAsia="HGMaruGothicMPRO" w:hAnsi="Corbel" w:cs="Segoe UI Historic"/>
          <w:color w:val="001A70"/>
          <w:sz w:val="20"/>
          <w:szCs w:val="20"/>
        </w:rPr>
        <w:t>1</w:t>
      </w:r>
    </w:p>
    <w:p w14:paraId="1582E50F" w14:textId="071F5299" w:rsidR="003C0CAC" w:rsidRPr="0032524F" w:rsidRDefault="007A4F35" w:rsidP="003C0CAC">
      <w:pPr>
        <w:tabs>
          <w:tab w:val="left" w:pos="8364"/>
        </w:tabs>
        <w:spacing w:before="40" w:after="40" w:line="288" w:lineRule="auto"/>
        <w:ind w:left="1418" w:hanging="1418"/>
        <w:rPr>
          <w:rFonts w:ascii="Corbel" w:eastAsia="HGMaruGothicMPRO" w:hAnsi="Corbel" w:cs="Segoe UI Historic"/>
          <w:color w:val="001A70"/>
          <w:sz w:val="20"/>
          <w:szCs w:val="20"/>
        </w:rPr>
      </w:pPr>
      <w:r>
        <w:rPr>
          <w:rFonts w:ascii="Corbel" w:eastAsia="HGMaruGothicMPRO" w:hAnsi="Corbel" w:cs="Segoe UI Historic"/>
          <w:color w:val="001A70"/>
          <w:sz w:val="20"/>
          <w:szCs w:val="20"/>
        </w:rPr>
        <w:t>Tabla 1.2</w:t>
      </w:r>
      <w:r>
        <w:rPr>
          <w:rFonts w:ascii="Corbel" w:eastAsia="HGMaruGothicMPRO" w:hAnsi="Corbel" w:cs="Segoe UI Historic"/>
          <w:color w:val="001A70"/>
          <w:sz w:val="20"/>
          <w:szCs w:val="20"/>
        </w:rPr>
        <w:tab/>
        <w:t xml:space="preserve">Comparativo Proyecto Original </w:t>
      </w:r>
      <w:r w:rsidRPr="007A4F35">
        <w:rPr>
          <w:rFonts w:ascii="Corbel" w:eastAsia="HGMaruGothicMPRO" w:hAnsi="Corbel" w:cs="Segoe UI Historic"/>
          <w:i/>
          <w:iCs/>
          <w:color w:val="001A70"/>
          <w:sz w:val="20"/>
          <w:szCs w:val="20"/>
        </w:rPr>
        <w:t>versus</w:t>
      </w:r>
      <w:r>
        <w:rPr>
          <w:rFonts w:ascii="Corbel" w:eastAsia="HGMaruGothicMPRO" w:hAnsi="Corbel" w:cs="Segoe UI Historic"/>
          <w:color w:val="001A70"/>
          <w:sz w:val="20"/>
          <w:szCs w:val="20"/>
        </w:rPr>
        <w:t xml:space="preserve"> Proyecto Modificado</w:t>
      </w:r>
      <w:r>
        <w:rPr>
          <w:rFonts w:ascii="Corbel" w:eastAsia="HGMaruGothicMPRO" w:hAnsi="Corbel" w:cs="Segoe UI Historic"/>
          <w:color w:val="001A70"/>
          <w:sz w:val="20"/>
          <w:szCs w:val="20"/>
        </w:rPr>
        <w:tab/>
      </w:r>
      <w:r w:rsidR="00D311E0">
        <w:rPr>
          <w:rFonts w:ascii="Corbel" w:eastAsia="HGMaruGothicMPRO" w:hAnsi="Corbel" w:cs="Segoe UI Historic"/>
          <w:color w:val="001A70"/>
          <w:sz w:val="20"/>
          <w:szCs w:val="20"/>
        </w:rPr>
        <w:t>2</w:t>
      </w:r>
    </w:p>
    <w:p w14:paraId="63FB31E8" w14:textId="57B06A02" w:rsidR="003C0CAC" w:rsidRPr="0032524F" w:rsidRDefault="003C0CAC" w:rsidP="003C0CAC">
      <w:pPr>
        <w:tabs>
          <w:tab w:val="left" w:pos="8364"/>
        </w:tabs>
        <w:spacing w:before="40" w:after="40" w:line="288" w:lineRule="auto"/>
        <w:ind w:left="1418" w:hanging="1418"/>
        <w:rPr>
          <w:rFonts w:ascii="Corbel" w:eastAsia="HGMaruGothicMPRO" w:hAnsi="Corbel" w:cs="Segoe UI Historic"/>
          <w:color w:val="001A70"/>
          <w:sz w:val="20"/>
          <w:szCs w:val="20"/>
        </w:rPr>
      </w:pPr>
      <w:r w:rsidRPr="0032524F">
        <w:rPr>
          <w:rFonts w:ascii="Corbel" w:eastAsia="HGMaruGothicMPRO" w:hAnsi="Corbel" w:cs="Segoe UI Historic"/>
          <w:color w:val="001A70"/>
          <w:sz w:val="20"/>
          <w:szCs w:val="20"/>
        </w:rPr>
        <w:t>Tabla 1.</w:t>
      </w:r>
      <w:r w:rsidR="007A4F35">
        <w:rPr>
          <w:rFonts w:ascii="Corbel" w:eastAsia="HGMaruGothicMPRO" w:hAnsi="Corbel" w:cs="Segoe UI Historic"/>
          <w:color w:val="001A70"/>
          <w:sz w:val="20"/>
          <w:szCs w:val="20"/>
        </w:rPr>
        <w:t>3</w:t>
      </w:r>
      <w:r w:rsidRPr="0032524F">
        <w:rPr>
          <w:rFonts w:ascii="Corbel" w:eastAsia="HGMaruGothicMPRO" w:hAnsi="Corbel" w:cs="Segoe UI Historic"/>
          <w:color w:val="001A70"/>
          <w:sz w:val="20"/>
          <w:szCs w:val="20"/>
        </w:rPr>
        <w:tab/>
        <w:t>Cronograma del Proyecto</w:t>
      </w:r>
      <w:r w:rsidRPr="0032524F">
        <w:rPr>
          <w:rFonts w:ascii="Corbel" w:eastAsia="HGMaruGothicMPRO" w:hAnsi="Corbel" w:cs="Segoe UI Historic"/>
          <w:color w:val="001A70"/>
          <w:sz w:val="20"/>
          <w:szCs w:val="20"/>
        </w:rPr>
        <w:tab/>
      </w:r>
      <w:r w:rsidR="00D311E0">
        <w:rPr>
          <w:rFonts w:ascii="Corbel" w:eastAsia="HGMaruGothicMPRO" w:hAnsi="Corbel" w:cs="Segoe UI Historic"/>
          <w:color w:val="001A70"/>
          <w:sz w:val="20"/>
          <w:szCs w:val="20"/>
        </w:rPr>
        <w:t>4</w:t>
      </w:r>
    </w:p>
    <w:p w14:paraId="49034962" w14:textId="25DFB1EF" w:rsidR="003C0CAC" w:rsidRPr="0032524F" w:rsidRDefault="003C0CAC" w:rsidP="003C0CAC">
      <w:pPr>
        <w:tabs>
          <w:tab w:val="left" w:pos="8364"/>
        </w:tabs>
        <w:spacing w:before="40" w:after="40" w:line="288" w:lineRule="auto"/>
        <w:ind w:left="1418" w:hanging="1418"/>
        <w:rPr>
          <w:rFonts w:ascii="Corbel" w:eastAsia="HGMaruGothicMPRO" w:hAnsi="Corbel" w:cs="Segoe UI Historic"/>
          <w:color w:val="001A70"/>
          <w:sz w:val="20"/>
          <w:szCs w:val="20"/>
        </w:rPr>
      </w:pPr>
      <w:r w:rsidRPr="0032524F">
        <w:rPr>
          <w:rFonts w:ascii="Corbel" w:eastAsia="HGMaruGothicMPRO" w:hAnsi="Corbel" w:cs="Segoe UI Historic"/>
          <w:color w:val="001A70"/>
          <w:sz w:val="20"/>
          <w:szCs w:val="20"/>
        </w:rPr>
        <w:t>Tabla 1.</w:t>
      </w:r>
      <w:r w:rsidR="007A4F35">
        <w:rPr>
          <w:rFonts w:ascii="Corbel" w:eastAsia="HGMaruGothicMPRO" w:hAnsi="Corbel" w:cs="Segoe UI Historic"/>
          <w:color w:val="001A70"/>
          <w:sz w:val="20"/>
          <w:szCs w:val="20"/>
        </w:rPr>
        <w:t>4</w:t>
      </w:r>
      <w:r w:rsidRPr="0032524F">
        <w:rPr>
          <w:rFonts w:ascii="Corbel" w:eastAsia="HGMaruGothicMPRO" w:hAnsi="Corbel" w:cs="Segoe UI Historic"/>
          <w:color w:val="001A70"/>
          <w:sz w:val="20"/>
          <w:szCs w:val="20"/>
        </w:rPr>
        <w:tab/>
        <w:t>Coordenadas del Proyecto</w:t>
      </w:r>
      <w:r w:rsidRPr="0032524F">
        <w:rPr>
          <w:rFonts w:ascii="Corbel" w:eastAsia="HGMaruGothicMPRO" w:hAnsi="Corbel" w:cs="Segoe UI Historic"/>
          <w:color w:val="001A70"/>
          <w:sz w:val="20"/>
          <w:szCs w:val="20"/>
        </w:rPr>
        <w:tab/>
      </w:r>
      <w:r w:rsidR="00D311E0">
        <w:rPr>
          <w:rFonts w:ascii="Corbel" w:eastAsia="HGMaruGothicMPRO" w:hAnsi="Corbel" w:cs="Segoe UI Historic"/>
          <w:color w:val="001A70"/>
          <w:sz w:val="20"/>
          <w:szCs w:val="20"/>
        </w:rPr>
        <w:t>5</w:t>
      </w:r>
    </w:p>
    <w:p w14:paraId="6C34C53F" w14:textId="11B9E42F" w:rsidR="003C0CAC" w:rsidRPr="0032524F" w:rsidRDefault="003C0CAC" w:rsidP="003C0CAC">
      <w:pPr>
        <w:tabs>
          <w:tab w:val="left" w:pos="8364"/>
        </w:tabs>
        <w:spacing w:before="40" w:after="40" w:line="288" w:lineRule="auto"/>
        <w:ind w:left="1418" w:hanging="1418"/>
        <w:rPr>
          <w:rFonts w:ascii="Corbel" w:eastAsia="HGMaruGothicMPRO" w:hAnsi="Corbel" w:cs="Segoe UI Historic"/>
          <w:color w:val="001A70"/>
          <w:sz w:val="20"/>
          <w:szCs w:val="20"/>
        </w:rPr>
      </w:pPr>
      <w:r w:rsidRPr="0032524F">
        <w:rPr>
          <w:rFonts w:ascii="Corbel" w:eastAsia="HGMaruGothicMPRO" w:hAnsi="Corbel" w:cs="Segoe UI Historic"/>
          <w:color w:val="001A70"/>
          <w:sz w:val="20"/>
          <w:szCs w:val="20"/>
        </w:rPr>
        <w:t>Tabla 1.</w:t>
      </w:r>
      <w:r w:rsidR="007A4F35">
        <w:rPr>
          <w:rFonts w:ascii="Corbel" w:eastAsia="HGMaruGothicMPRO" w:hAnsi="Corbel" w:cs="Segoe UI Historic"/>
          <w:color w:val="001A70"/>
          <w:sz w:val="20"/>
          <w:szCs w:val="20"/>
        </w:rPr>
        <w:t>5</w:t>
      </w:r>
      <w:r w:rsidRPr="0032524F">
        <w:rPr>
          <w:rFonts w:ascii="Corbel" w:eastAsia="HGMaruGothicMPRO" w:hAnsi="Corbel" w:cs="Segoe UI Historic"/>
          <w:color w:val="001A70"/>
          <w:sz w:val="20"/>
          <w:szCs w:val="20"/>
        </w:rPr>
        <w:tab/>
        <w:t>Criterios Justificación de Localización</w:t>
      </w:r>
      <w:r w:rsidRPr="0032524F">
        <w:rPr>
          <w:rFonts w:ascii="Corbel" w:eastAsia="HGMaruGothicMPRO" w:hAnsi="Corbel" w:cs="Segoe UI Historic"/>
          <w:color w:val="001A70"/>
          <w:sz w:val="20"/>
          <w:szCs w:val="20"/>
        </w:rPr>
        <w:tab/>
      </w:r>
      <w:r w:rsidR="00D311E0">
        <w:rPr>
          <w:rFonts w:ascii="Corbel" w:eastAsia="HGMaruGothicMPRO" w:hAnsi="Corbel" w:cs="Segoe UI Historic"/>
          <w:color w:val="001A70"/>
          <w:sz w:val="20"/>
          <w:szCs w:val="20"/>
        </w:rPr>
        <w:t>7</w:t>
      </w:r>
    </w:p>
    <w:p w14:paraId="417483E6" w14:textId="2373A80E" w:rsidR="007A4F35" w:rsidRDefault="003C0CAC" w:rsidP="003C0CAC">
      <w:pPr>
        <w:tabs>
          <w:tab w:val="left" w:pos="8364"/>
        </w:tabs>
        <w:spacing w:before="40" w:after="40" w:line="288" w:lineRule="auto"/>
        <w:ind w:left="1418" w:hanging="1418"/>
        <w:rPr>
          <w:rFonts w:ascii="Corbel" w:eastAsia="HGMaruGothicMPRO" w:hAnsi="Corbel" w:cs="Segoe UI Historic"/>
          <w:color w:val="001A70"/>
          <w:sz w:val="20"/>
          <w:szCs w:val="20"/>
        </w:rPr>
      </w:pPr>
      <w:r w:rsidRPr="0032524F">
        <w:rPr>
          <w:rFonts w:ascii="Corbel" w:eastAsia="HGMaruGothicMPRO" w:hAnsi="Corbel" w:cs="Segoe UI Historic"/>
          <w:color w:val="001A70"/>
          <w:sz w:val="20"/>
          <w:szCs w:val="20"/>
        </w:rPr>
        <w:t>Tabla 1.</w:t>
      </w:r>
      <w:r w:rsidR="007A4F35">
        <w:rPr>
          <w:rFonts w:ascii="Corbel" w:eastAsia="HGMaruGothicMPRO" w:hAnsi="Corbel" w:cs="Segoe UI Historic"/>
          <w:color w:val="001A70"/>
          <w:sz w:val="20"/>
          <w:szCs w:val="20"/>
        </w:rPr>
        <w:t>6</w:t>
      </w:r>
      <w:r w:rsidRPr="0032524F">
        <w:rPr>
          <w:rFonts w:ascii="Corbel" w:eastAsia="HGMaruGothicMPRO" w:hAnsi="Corbel" w:cs="Segoe UI Historic"/>
          <w:color w:val="001A70"/>
          <w:sz w:val="20"/>
          <w:szCs w:val="20"/>
        </w:rPr>
        <w:tab/>
        <w:t>Distribución Superficies del Proyecto</w:t>
      </w:r>
      <w:r w:rsidR="007A4F35">
        <w:rPr>
          <w:rFonts w:ascii="Corbel" w:eastAsia="HGMaruGothicMPRO" w:hAnsi="Corbel" w:cs="Segoe UI Historic"/>
          <w:color w:val="001A70"/>
          <w:sz w:val="20"/>
          <w:szCs w:val="20"/>
        </w:rPr>
        <w:tab/>
      </w:r>
      <w:r w:rsidR="00D311E0">
        <w:rPr>
          <w:rFonts w:ascii="Corbel" w:eastAsia="HGMaruGothicMPRO" w:hAnsi="Corbel" w:cs="Segoe UI Historic"/>
          <w:color w:val="001A70"/>
          <w:sz w:val="20"/>
          <w:szCs w:val="20"/>
        </w:rPr>
        <w:t>7</w:t>
      </w:r>
    </w:p>
    <w:p w14:paraId="35FD939C" w14:textId="6AB22A8C" w:rsidR="007A4F35" w:rsidRDefault="007A4F35" w:rsidP="003C0CAC">
      <w:pPr>
        <w:tabs>
          <w:tab w:val="left" w:pos="8364"/>
        </w:tabs>
        <w:spacing w:before="40" w:after="40" w:line="288" w:lineRule="auto"/>
        <w:ind w:left="1418" w:hanging="1418"/>
        <w:rPr>
          <w:rFonts w:ascii="Corbel" w:eastAsia="HGMaruGothicMPRO" w:hAnsi="Corbel" w:cs="Segoe UI Historic"/>
          <w:color w:val="001A70"/>
          <w:sz w:val="20"/>
          <w:szCs w:val="20"/>
        </w:rPr>
      </w:pPr>
      <w:r>
        <w:rPr>
          <w:rFonts w:ascii="Corbel" w:eastAsia="HGMaruGothicMPRO" w:hAnsi="Corbel" w:cs="Segoe UI Historic"/>
          <w:color w:val="001A70"/>
          <w:sz w:val="20"/>
          <w:szCs w:val="20"/>
        </w:rPr>
        <w:t>Tabla 1.7</w:t>
      </w:r>
      <w:r>
        <w:rPr>
          <w:rFonts w:ascii="Corbel" w:eastAsia="HGMaruGothicMPRO" w:hAnsi="Corbel" w:cs="Segoe UI Historic"/>
          <w:color w:val="001A70"/>
          <w:sz w:val="20"/>
          <w:szCs w:val="20"/>
        </w:rPr>
        <w:tab/>
        <w:t>Distribución Superficies Áreas de Manejo de Residuos</w:t>
      </w:r>
      <w:r>
        <w:rPr>
          <w:rFonts w:ascii="Corbel" w:eastAsia="HGMaruGothicMPRO" w:hAnsi="Corbel" w:cs="Segoe UI Historic"/>
          <w:color w:val="001A70"/>
          <w:sz w:val="20"/>
          <w:szCs w:val="20"/>
        </w:rPr>
        <w:tab/>
      </w:r>
      <w:r w:rsidR="00D311E0">
        <w:rPr>
          <w:rFonts w:ascii="Corbel" w:eastAsia="HGMaruGothicMPRO" w:hAnsi="Corbel" w:cs="Segoe UI Historic"/>
          <w:color w:val="001A70"/>
          <w:sz w:val="20"/>
          <w:szCs w:val="20"/>
        </w:rPr>
        <w:t>8</w:t>
      </w:r>
    </w:p>
    <w:p w14:paraId="1DA2DD5C" w14:textId="22752FB1" w:rsidR="007A4F35" w:rsidRDefault="007A4F35" w:rsidP="003C0CAC">
      <w:pPr>
        <w:tabs>
          <w:tab w:val="left" w:pos="8364"/>
        </w:tabs>
        <w:spacing w:before="40" w:after="40" w:line="288" w:lineRule="auto"/>
        <w:ind w:left="1418" w:hanging="1418"/>
        <w:rPr>
          <w:rFonts w:ascii="Corbel" w:eastAsia="HGMaruGothicMPRO" w:hAnsi="Corbel" w:cs="Segoe UI Historic"/>
          <w:color w:val="001A70"/>
          <w:sz w:val="20"/>
          <w:szCs w:val="20"/>
        </w:rPr>
      </w:pPr>
      <w:r>
        <w:rPr>
          <w:rFonts w:ascii="Corbel" w:eastAsia="HGMaruGothicMPRO" w:hAnsi="Corbel" w:cs="Segoe UI Historic"/>
          <w:color w:val="001A70"/>
          <w:sz w:val="20"/>
          <w:szCs w:val="20"/>
        </w:rPr>
        <w:t>Tabla 1.8</w:t>
      </w:r>
      <w:r>
        <w:rPr>
          <w:rFonts w:ascii="Corbel" w:eastAsia="HGMaruGothicMPRO" w:hAnsi="Corbel" w:cs="Segoe UI Historic"/>
          <w:color w:val="001A70"/>
          <w:sz w:val="20"/>
          <w:szCs w:val="20"/>
        </w:rPr>
        <w:tab/>
        <w:t>Población Proyectada Comuna de Mejillones</w:t>
      </w:r>
      <w:r>
        <w:rPr>
          <w:rFonts w:ascii="Corbel" w:eastAsia="HGMaruGothicMPRO" w:hAnsi="Corbel" w:cs="Segoe UI Historic"/>
          <w:color w:val="001A70"/>
          <w:sz w:val="20"/>
          <w:szCs w:val="20"/>
        </w:rPr>
        <w:tab/>
      </w:r>
      <w:r w:rsidR="00D311E0">
        <w:rPr>
          <w:rFonts w:ascii="Corbel" w:eastAsia="HGMaruGothicMPRO" w:hAnsi="Corbel" w:cs="Segoe UI Historic"/>
          <w:color w:val="001A70"/>
          <w:sz w:val="20"/>
          <w:szCs w:val="20"/>
        </w:rPr>
        <w:t>11</w:t>
      </w:r>
    </w:p>
    <w:p w14:paraId="359FC1B0" w14:textId="6EB792E6" w:rsidR="007A4F35" w:rsidRDefault="007A4F35" w:rsidP="003C0CAC">
      <w:pPr>
        <w:tabs>
          <w:tab w:val="left" w:pos="8364"/>
        </w:tabs>
        <w:spacing w:before="40" w:after="40" w:line="288" w:lineRule="auto"/>
        <w:ind w:left="1418" w:hanging="1418"/>
        <w:rPr>
          <w:rFonts w:ascii="Corbel" w:eastAsia="HGMaruGothicMPRO" w:hAnsi="Corbel" w:cs="Segoe UI Historic"/>
          <w:color w:val="001A70"/>
          <w:sz w:val="20"/>
          <w:szCs w:val="20"/>
        </w:rPr>
      </w:pPr>
      <w:r>
        <w:rPr>
          <w:rFonts w:ascii="Corbel" w:eastAsia="HGMaruGothicMPRO" w:hAnsi="Corbel" w:cs="Segoe UI Historic"/>
          <w:color w:val="001A70"/>
          <w:sz w:val="20"/>
          <w:szCs w:val="20"/>
        </w:rPr>
        <w:t>Tabla 1.</w:t>
      </w:r>
      <w:r w:rsidR="000C4F32">
        <w:rPr>
          <w:rFonts w:ascii="Corbel" w:eastAsia="HGMaruGothicMPRO" w:hAnsi="Corbel" w:cs="Segoe UI Historic"/>
          <w:color w:val="001A70"/>
          <w:sz w:val="20"/>
          <w:szCs w:val="20"/>
        </w:rPr>
        <w:t>9</w:t>
      </w:r>
      <w:r>
        <w:rPr>
          <w:rFonts w:ascii="Corbel" w:eastAsia="HGMaruGothicMPRO" w:hAnsi="Corbel" w:cs="Segoe UI Historic"/>
          <w:color w:val="001A70"/>
          <w:sz w:val="20"/>
          <w:szCs w:val="20"/>
        </w:rPr>
        <w:tab/>
        <w:t>Registro Ingreso de Residuos Domiciliarios y Asimilables</w:t>
      </w:r>
      <w:r>
        <w:rPr>
          <w:rFonts w:ascii="Corbel" w:eastAsia="HGMaruGothicMPRO" w:hAnsi="Corbel" w:cs="Segoe UI Historic"/>
          <w:color w:val="001A70"/>
          <w:sz w:val="20"/>
          <w:szCs w:val="20"/>
        </w:rPr>
        <w:tab/>
      </w:r>
      <w:r w:rsidR="00D311E0">
        <w:rPr>
          <w:rFonts w:ascii="Corbel" w:eastAsia="HGMaruGothicMPRO" w:hAnsi="Corbel" w:cs="Segoe UI Historic"/>
          <w:color w:val="001A70"/>
          <w:sz w:val="20"/>
          <w:szCs w:val="20"/>
        </w:rPr>
        <w:t>12</w:t>
      </w:r>
    </w:p>
    <w:p w14:paraId="56CBB674" w14:textId="6AC9D81D" w:rsidR="007A4F35" w:rsidRDefault="007A4F35" w:rsidP="003C0CAC">
      <w:pPr>
        <w:tabs>
          <w:tab w:val="left" w:pos="8364"/>
        </w:tabs>
        <w:spacing w:before="40" w:after="40" w:line="288" w:lineRule="auto"/>
        <w:ind w:left="1418" w:hanging="1418"/>
        <w:rPr>
          <w:rFonts w:ascii="Corbel" w:eastAsia="HGMaruGothicMPRO" w:hAnsi="Corbel" w:cs="Segoe UI Historic"/>
          <w:color w:val="001A70"/>
          <w:sz w:val="20"/>
          <w:szCs w:val="20"/>
        </w:rPr>
      </w:pPr>
      <w:r>
        <w:rPr>
          <w:rFonts w:ascii="Corbel" w:eastAsia="HGMaruGothicMPRO" w:hAnsi="Corbel" w:cs="Segoe UI Historic"/>
          <w:color w:val="001A70"/>
          <w:sz w:val="20"/>
          <w:szCs w:val="20"/>
        </w:rPr>
        <w:t>Tabla 1.</w:t>
      </w:r>
      <w:r w:rsidR="000C4F32">
        <w:rPr>
          <w:rFonts w:ascii="Corbel" w:eastAsia="HGMaruGothicMPRO" w:hAnsi="Corbel" w:cs="Segoe UI Historic"/>
          <w:color w:val="001A70"/>
          <w:sz w:val="20"/>
          <w:szCs w:val="20"/>
        </w:rPr>
        <w:t>10</w:t>
      </w:r>
      <w:r>
        <w:rPr>
          <w:rFonts w:ascii="Corbel" w:eastAsia="HGMaruGothicMPRO" w:hAnsi="Corbel" w:cs="Segoe UI Historic"/>
          <w:color w:val="001A70"/>
          <w:sz w:val="20"/>
          <w:szCs w:val="20"/>
        </w:rPr>
        <w:tab/>
        <w:t xml:space="preserve">Determinación Producción </w:t>
      </w:r>
      <w:r w:rsidRPr="007A4F35">
        <w:rPr>
          <w:rFonts w:ascii="Corbel" w:eastAsia="HGMaruGothicMPRO" w:hAnsi="Corbel" w:cs="Segoe UI Historic"/>
          <w:i/>
          <w:iCs/>
          <w:color w:val="001A70"/>
          <w:sz w:val="20"/>
          <w:szCs w:val="20"/>
        </w:rPr>
        <w:t>Per-Cápita</w:t>
      </w:r>
      <w:r>
        <w:rPr>
          <w:rFonts w:ascii="Corbel" w:eastAsia="HGMaruGothicMPRO" w:hAnsi="Corbel" w:cs="Segoe UI Historic"/>
          <w:color w:val="001A70"/>
          <w:sz w:val="20"/>
          <w:szCs w:val="20"/>
        </w:rPr>
        <w:tab/>
      </w:r>
      <w:r w:rsidR="00D311E0">
        <w:rPr>
          <w:rFonts w:ascii="Corbel" w:eastAsia="HGMaruGothicMPRO" w:hAnsi="Corbel" w:cs="Segoe UI Historic"/>
          <w:color w:val="001A70"/>
          <w:sz w:val="20"/>
          <w:szCs w:val="20"/>
        </w:rPr>
        <w:t>13</w:t>
      </w:r>
    </w:p>
    <w:p w14:paraId="4662477C" w14:textId="06E366B8" w:rsidR="007A4F35" w:rsidRDefault="007A4F35" w:rsidP="003C0CAC">
      <w:pPr>
        <w:tabs>
          <w:tab w:val="left" w:pos="8364"/>
        </w:tabs>
        <w:spacing w:before="40" w:after="40" w:line="288" w:lineRule="auto"/>
        <w:ind w:left="1418" w:hanging="1418"/>
        <w:rPr>
          <w:rFonts w:ascii="Corbel" w:eastAsia="HGMaruGothicMPRO" w:hAnsi="Corbel" w:cs="Segoe UI Historic"/>
          <w:color w:val="001A70"/>
          <w:sz w:val="20"/>
          <w:szCs w:val="20"/>
        </w:rPr>
      </w:pPr>
      <w:r>
        <w:rPr>
          <w:rFonts w:ascii="Corbel" w:eastAsia="HGMaruGothicMPRO" w:hAnsi="Corbel" w:cs="Segoe UI Historic"/>
          <w:color w:val="001A70"/>
          <w:sz w:val="20"/>
          <w:szCs w:val="20"/>
        </w:rPr>
        <w:t>Tabla 1.</w:t>
      </w:r>
      <w:r w:rsidR="000C4F32">
        <w:rPr>
          <w:rFonts w:ascii="Corbel" w:eastAsia="HGMaruGothicMPRO" w:hAnsi="Corbel" w:cs="Segoe UI Historic"/>
          <w:color w:val="001A70"/>
          <w:sz w:val="20"/>
          <w:szCs w:val="20"/>
        </w:rPr>
        <w:t>11</w:t>
      </w:r>
      <w:r>
        <w:rPr>
          <w:rFonts w:ascii="Corbel" w:eastAsia="HGMaruGothicMPRO" w:hAnsi="Corbel" w:cs="Segoe UI Historic"/>
          <w:color w:val="001A70"/>
          <w:sz w:val="20"/>
          <w:szCs w:val="20"/>
        </w:rPr>
        <w:tab/>
        <w:t>Evolución Población Comunal</w:t>
      </w:r>
      <w:r>
        <w:rPr>
          <w:rFonts w:ascii="Corbel" w:eastAsia="HGMaruGothicMPRO" w:hAnsi="Corbel" w:cs="Segoe UI Historic"/>
          <w:color w:val="001A70"/>
          <w:sz w:val="20"/>
          <w:szCs w:val="20"/>
        </w:rPr>
        <w:tab/>
      </w:r>
      <w:r w:rsidR="00D311E0">
        <w:rPr>
          <w:rFonts w:ascii="Corbel" w:eastAsia="HGMaruGothicMPRO" w:hAnsi="Corbel" w:cs="Segoe UI Historic"/>
          <w:color w:val="001A70"/>
          <w:sz w:val="20"/>
          <w:szCs w:val="20"/>
        </w:rPr>
        <w:t>13</w:t>
      </w:r>
    </w:p>
    <w:p w14:paraId="3C10C7D9" w14:textId="3AA48565" w:rsidR="007A4F35" w:rsidRDefault="007A4F35" w:rsidP="003C0CAC">
      <w:pPr>
        <w:tabs>
          <w:tab w:val="left" w:pos="8364"/>
        </w:tabs>
        <w:spacing w:before="40" w:after="40" w:line="288" w:lineRule="auto"/>
        <w:ind w:left="1418" w:hanging="1418"/>
        <w:rPr>
          <w:rFonts w:ascii="Corbel" w:eastAsia="HGMaruGothicMPRO" w:hAnsi="Corbel" w:cs="Segoe UI Historic"/>
          <w:color w:val="001A70"/>
          <w:sz w:val="20"/>
          <w:szCs w:val="20"/>
        </w:rPr>
      </w:pPr>
      <w:r>
        <w:rPr>
          <w:rFonts w:ascii="Corbel" w:eastAsia="HGMaruGothicMPRO" w:hAnsi="Corbel" w:cs="Segoe UI Historic"/>
          <w:color w:val="001A70"/>
          <w:sz w:val="20"/>
          <w:szCs w:val="20"/>
        </w:rPr>
        <w:t>Tabla 1.</w:t>
      </w:r>
      <w:r w:rsidR="000C4F32">
        <w:rPr>
          <w:rFonts w:ascii="Corbel" w:eastAsia="HGMaruGothicMPRO" w:hAnsi="Corbel" w:cs="Segoe UI Historic"/>
          <w:color w:val="001A70"/>
          <w:sz w:val="20"/>
          <w:szCs w:val="20"/>
        </w:rPr>
        <w:t>12</w:t>
      </w:r>
      <w:r>
        <w:rPr>
          <w:rFonts w:ascii="Corbel" w:eastAsia="HGMaruGothicMPRO" w:hAnsi="Corbel" w:cs="Segoe UI Historic"/>
          <w:color w:val="001A70"/>
          <w:sz w:val="20"/>
          <w:szCs w:val="20"/>
        </w:rPr>
        <w:tab/>
        <w:t>Variación Intercensal Comunal</w:t>
      </w:r>
      <w:r>
        <w:rPr>
          <w:rFonts w:ascii="Corbel" w:eastAsia="HGMaruGothicMPRO" w:hAnsi="Corbel" w:cs="Segoe UI Historic"/>
          <w:color w:val="001A70"/>
          <w:sz w:val="20"/>
          <w:szCs w:val="20"/>
        </w:rPr>
        <w:tab/>
      </w:r>
      <w:r w:rsidR="00633DF6">
        <w:rPr>
          <w:rFonts w:ascii="Corbel" w:eastAsia="HGMaruGothicMPRO" w:hAnsi="Corbel" w:cs="Segoe UI Historic"/>
          <w:color w:val="001A70"/>
          <w:sz w:val="20"/>
          <w:szCs w:val="20"/>
        </w:rPr>
        <w:t>14</w:t>
      </w:r>
    </w:p>
    <w:p w14:paraId="2CEDF5E1" w14:textId="57E32E25" w:rsidR="007A4F35" w:rsidRDefault="007A4F35" w:rsidP="003C0CAC">
      <w:pPr>
        <w:tabs>
          <w:tab w:val="left" w:pos="8364"/>
        </w:tabs>
        <w:spacing w:before="40" w:after="40" w:line="288" w:lineRule="auto"/>
        <w:ind w:left="1418" w:hanging="1418"/>
        <w:rPr>
          <w:rFonts w:ascii="Corbel" w:eastAsia="HGMaruGothicMPRO" w:hAnsi="Corbel" w:cs="Segoe UI Historic"/>
          <w:color w:val="001A70"/>
          <w:sz w:val="20"/>
          <w:szCs w:val="20"/>
        </w:rPr>
      </w:pPr>
      <w:r>
        <w:rPr>
          <w:rFonts w:ascii="Corbel" w:eastAsia="HGMaruGothicMPRO" w:hAnsi="Corbel" w:cs="Segoe UI Historic"/>
          <w:color w:val="001A70"/>
          <w:sz w:val="20"/>
          <w:szCs w:val="20"/>
        </w:rPr>
        <w:t>Tabla 1.</w:t>
      </w:r>
      <w:r w:rsidR="000C4F32">
        <w:rPr>
          <w:rFonts w:ascii="Corbel" w:eastAsia="HGMaruGothicMPRO" w:hAnsi="Corbel" w:cs="Segoe UI Historic"/>
          <w:color w:val="001A70"/>
          <w:sz w:val="20"/>
          <w:szCs w:val="20"/>
        </w:rPr>
        <w:t>13</w:t>
      </w:r>
      <w:r>
        <w:rPr>
          <w:rFonts w:ascii="Corbel" w:eastAsia="HGMaruGothicMPRO" w:hAnsi="Corbel" w:cs="Segoe UI Historic"/>
          <w:color w:val="001A70"/>
          <w:sz w:val="20"/>
          <w:szCs w:val="20"/>
        </w:rPr>
        <w:tab/>
        <w:t>Tasa de Pobreza Comunal</w:t>
      </w:r>
      <w:r>
        <w:rPr>
          <w:rFonts w:ascii="Corbel" w:eastAsia="HGMaruGothicMPRO" w:hAnsi="Corbel" w:cs="Segoe UI Historic"/>
          <w:color w:val="001A70"/>
          <w:sz w:val="20"/>
          <w:szCs w:val="20"/>
        </w:rPr>
        <w:tab/>
      </w:r>
      <w:r w:rsidR="00633DF6">
        <w:rPr>
          <w:rFonts w:ascii="Corbel" w:eastAsia="HGMaruGothicMPRO" w:hAnsi="Corbel" w:cs="Segoe UI Historic"/>
          <w:color w:val="001A70"/>
          <w:sz w:val="20"/>
          <w:szCs w:val="20"/>
        </w:rPr>
        <w:t>14</w:t>
      </w:r>
    </w:p>
    <w:p w14:paraId="0CB9413E" w14:textId="3C29FC03" w:rsidR="008E72BC" w:rsidRDefault="007A4F35" w:rsidP="003C0CAC">
      <w:pPr>
        <w:tabs>
          <w:tab w:val="left" w:pos="8364"/>
        </w:tabs>
        <w:spacing w:before="40" w:after="40" w:line="288" w:lineRule="auto"/>
        <w:ind w:left="1418" w:hanging="1418"/>
        <w:rPr>
          <w:rFonts w:ascii="Corbel" w:eastAsia="HGMaruGothicMPRO" w:hAnsi="Corbel" w:cs="Segoe UI Historic"/>
          <w:color w:val="001A70"/>
          <w:sz w:val="20"/>
          <w:szCs w:val="20"/>
        </w:rPr>
      </w:pPr>
      <w:r>
        <w:rPr>
          <w:rFonts w:ascii="Corbel" w:eastAsia="HGMaruGothicMPRO" w:hAnsi="Corbel" w:cs="Segoe UI Historic"/>
          <w:color w:val="001A70"/>
          <w:sz w:val="20"/>
          <w:szCs w:val="20"/>
        </w:rPr>
        <w:t>Tabla 1.</w:t>
      </w:r>
      <w:r w:rsidR="000C4F32">
        <w:rPr>
          <w:rFonts w:ascii="Corbel" w:eastAsia="HGMaruGothicMPRO" w:hAnsi="Corbel" w:cs="Segoe UI Historic"/>
          <w:color w:val="001A70"/>
          <w:sz w:val="20"/>
          <w:szCs w:val="20"/>
        </w:rPr>
        <w:t>14</w:t>
      </w:r>
      <w:r>
        <w:rPr>
          <w:rFonts w:ascii="Corbel" w:eastAsia="HGMaruGothicMPRO" w:hAnsi="Corbel" w:cs="Segoe UI Historic"/>
          <w:color w:val="001A70"/>
          <w:sz w:val="20"/>
          <w:szCs w:val="20"/>
        </w:rPr>
        <w:tab/>
      </w:r>
      <w:r w:rsidR="008E72BC">
        <w:rPr>
          <w:rFonts w:ascii="Corbel" w:eastAsia="HGMaruGothicMPRO" w:hAnsi="Corbel" w:cs="Segoe UI Historic"/>
          <w:color w:val="001A70"/>
          <w:sz w:val="20"/>
          <w:szCs w:val="20"/>
        </w:rPr>
        <w:t>Distribución Ingreso Promedio</w:t>
      </w:r>
      <w:r w:rsidR="008E72BC">
        <w:rPr>
          <w:rFonts w:ascii="Corbel" w:eastAsia="HGMaruGothicMPRO" w:hAnsi="Corbel" w:cs="Segoe UI Historic"/>
          <w:color w:val="001A70"/>
          <w:sz w:val="20"/>
          <w:szCs w:val="20"/>
        </w:rPr>
        <w:tab/>
      </w:r>
      <w:r w:rsidR="00633DF6">
        <w:rPr>
          <w:rFonts w:ascii="Corbel" w:eastAsia="HGMaruGothicMPRO" w:hAnsi="Corbel" w:cs="Segoe UI Historic"/>
          <w:color w:val="001A70"/>
          <w:sz w:val="20"/>
          <w:szCs w:val="20"/>
        </w:rPr>
        <w:t>14</w:t>
      </w:r>
    </w:p>
    <w:p w14:paraId="52B0DB1F" w14:textId="28E56D69" w:rsidR="008E72BC" w:rsidRDefault="008E72BC" w:rsidP="003C0CAC">
      <w:pPr>
        <w:tabs>
          <w:tab w:val="left" w:pos="8364"/>
        </w:tabs>
        <w:spacing w:before="40" w:after="40" w:line="288" w:lineRule="auto"/>
        <w:ind w:left="1418" w:hanging="1418"/>
        <w:rPr>
          <w:rFonts w:ascii="Corbel" w:eastAsia="HGMaruGothicMPRO" w:hAnsi="Corbel" w:cs="Segoe UI Historic"/>
          <w:color w:val="001A70"/>
          <w:sz w:val="20"/>
          <w:szCs w:val="20"/>
        </w:rPr>
      </w:pPr>
      <w:r>
        <w:rPr>
          <w:rFonts w:ascii="Corbel" w:eastAsia="HGMaruGothicMPRO" w:hAnsi="Corbel" w:cs="Segoe UI Historic"/>
          <w:color w:val="001A70"/>
          <w:sz w:val="20"/>
          <w:szCs w:val="20"/>
        </w:rPr>
        <w:t>Tabla 1</w:t>
      </w:r>
      <w:r w:rsidR="000C4F32">
        <w:rPr>
          <w:rFonts w:ascii="Corbel" w:eastAsia="HGMaruGothicMPRO" w:hAnsi="Corbel" w:cs="Segoe UI Historic"/>
          <w:color w:val="001A70"/>
          <w:sz w:val="20"/>
          <w:szCs w:val="20"/>
        </w:rPr>
        <w:t>.15</w:t>
      </w:r>
      <w:r>
        <w:rPr>
          <w:rFonts w:ascii="Corbel" w:eastAsia="HGMaruGothicMPRO" w:hAnsi="Corbel" w:cs="Segoe UI Historic"/>
          <w:color w:val="001A70"/>
          <w:sz w:val="20"/>
          <w:szCs w:val="20"/>
        </w:rPr>
        <w:tab/>
        <w:t xml:space="preserve">Estratificación Socioeconómica </w:t>
      </w:r>
      <w:r>
        <w:rPr>
          <w:rFonts w:ascii="Corbel" w:eastAsia="HGMaruGothicMPRO" w:hAnsi="Corbel" w:cs="Segoe UI Historic"/>
          <w:color w:val="001A70"/>
          <w:sz w:val="20"/>
          <w:szCs w:val="20"/>
        </w:rPr>
        <w:tab/>
      </w:r>
      <w:r w:rsidR="00633DF6">
        <w:rPr>
          <w:rFonts w:ascii="Corbel" w:eastAsia="HGMaruGothicMPRO" w:hAnsi="Corbel" w:cs="Segoe UI Historic"/>
          <w:color w:val="001A70"/>
          <w:sz w:val="20"/>
          <w:szCs w:val="20"/>
        </w:rPr>
        <w:t>15</w:t>
      </w:r>
    </w:p>
    <w:p w14:paraId="3C0E9AB2" w14:textId="7FDEB2CA" w:rsidR="008E72BC" w:rsidRDefault="008E72BC" w:rsidP="003C0CAC">
      <w:pPr>
        <w:tabs>
          <w:tab w:val="left" w:pos="8364"/>
        </w:tabs>
        <w:spacing w:before="40" w:after="40" w:line="288" w:lineRule="auto"/>
        <w:ind w:left="1418" w:hanging="1418"/>
        <w:rPr>
          <w:rFonts w:ascii="Corbel" w:eastAsia="HGMaruGothicMPRO" w:hAnsi="Corbel" w:cs="Segoe UI Historic"/>
          <w:color w:val="001A70"/>
          <w:sz w:val="20"/>
          <w:szCs w:val="20"/>
        </w:rPr>
      </w:pPr>
      <w:r>
        <w:rPr>
          <w:rFonts w:ascii="Corbel" w:eastAsia="HGMaruGothicMPRO" w:hAnsi="Corbel" w:cs="Segoe UI Historic"/>
          <w:color w:val="001A70"/>
          <w:sz w:val="20"/>
          <w:szCs w:val="20"/>
        </w:rPr>
        <w:t>Tabla 1.</w:t>
      </w:r>
      <w:r w:rsidR="000C4F32">
        <w:rPr>
          <w:rFonts w:ascii="Corbel" w:eastAsia="HGMaruGothicMPRO" w:hAnsi="Corbel" w:cs="Segoe UI Historic"/>
          <w:color w:val="001A70"/>
          <w:sz w:val="20"/>
          <w:szCs w:val="20"/>
        </w:rPr>
        <w:t>16</w:t>
      </w:r>
      <w:r>
        <w:rPr>
          <w:rFonts w:ascii="Corbel" w:eastAsia="HGMaruGothicMPRO" w:hAnsi="Corbel" w:cs="Segoe UI Historic"/>
          <w:color w:val="001A70"/>
          <w:sz w:val="20"/>
          <w:szCs w:val="20"/>
        </w:rPr>
        <w:tab/>
        <w:t>Tasa Crecimiento por Estrato</w:t>
      </w:r>
      <w:r>
        <w:rPr>
          <w:rFonts w:ascii="Corbel" w:eastAsia="HGMaruGothicMPRO" w:hAnsi="Corbel" w:cs="Segoe UI Historic"/>
          <w:color w:val="001A70"/>
          <w:sz w:val="20"/>
          <w:szCs w:val="20"/>
        </w:rPr>
        <w:tab/>
      </w:r>
      <w:r w:rsidR="00633DF6">
        <w:rPr>
          <w:rFonts w:ascii="Corbel" w:eastAsia="HGMaruGothicMPRO" w:hAnsi="Corbel" w:cs="Segoe UI Historic"/>
          <w:color w:val="001A70"/>
          <w:sz w:val="20"/>
          <w:szCs w:val="20"/>
        </w:rPr>
        <w:t>15</w:t>
      </w:r>
    </w:p>
    <w:p w14:paraId="582B0E14" w14:textId="028E288E" w:rsidR="008E72BC" w:rsidRDefault="008E72BC" w:rsidP="003C0CAC">
      <w:pPr>
        <w:tabs>
          <w:tab w:val="left" w:pos="8364"/>
        </w:tabs>
        <w:spacing w:before="40" w:after="40" w:line="288" w:lineRule="auto"/>
        <w:ind w:left="1418" w:hanging="1418"/>
        <w:rPr>
          <w:rFonts w:ascii="Corbel" w:eastAsia="HGMaruGothicMPRO" w:hAnsi="Corbel" w:cs="Segoe UI Historic"/>
          <w:color w:val="001A70"/>
          <w:sz w:val="20"/>
          <w:szCs w:val="20"/>
        </w:rPr>
      </w:pPr>
      <w:r>
        <w:rPr>
          <w:rFonts w:ascii="Corbel" w:eastAsia="HGMaruGothicMPRO" w:hAnsi="Corbel" w:cs="Segoe UI Historic"/>
          <w:color w:val="001A70"/>
          <w:sz w:val="20"/>
          <w:szCs w:val="20"/>
        </w:rPr>
        <w:t>Tabla 1.</w:t>
      </w:r>
      <w:r w:rsidR="000C4F32">
        <w:rPr>
          <w:rFonts w:ascii="Corbel" w:eastAsia="HGMaruGothicMPRO" w:hAnsi="Corbel" w:cs="Segoe UI Historic"/>
          <w:color w:val="001A70"/>
          <w:sz w:val="20"/>
          <w:szCs w:val="20"/>
        </w:rPr>
        <w:t>17</w:t>
      </w:r>
      <w:r>
        <w:rPr>
          <w:rFonts w:ascii="Corbel" w:eastAsia="HGMaruGothicMPRO" w:hAnsi="Corbel" w:cs="Segoe UI Historic"/>
          <w:color w:val="001A70"/>
          <w:sz w:val="20"/>
          <w:szCs w:val="20"/>
        </w:rPr>
        <w:tab/>
        <w:t xml:space="preserve">Proyección </w:t>
      </w:r>
      <w:r w:rsidRPr="008E72BC">
        <w:rPr>
          <w:rFonts w:ascii="Corbel" w:eastAsia="HGMaruGothicMPRO" w:hAnsi="Corbel" w:cs="Segoe UI Historic"/>
          <w:i/>
          <w:iCs/>
          <w:color w:val="001A70"/>
          <w:sz w:val="20"/>
          <w:szCs w:val="20"/>
        </w:rPr>
        <w:t>Per-Cápita</w:t>
      </w:r>
      <w:r>
        <w:rPr>
          <w:rFonts w:ascii="Corbel" w:eastAsia="HGMaruGothicMPRO" w:hAnsi="Corbel" w:cs="Segoe UI Historic"/>
          <w:color w:val="001A70"/>
          <w:sz w:val="20"/>
          <w:szCs w:val="20"/>
        </w:rPr>
        <w:t xml:space="preserve"> Residuos por Estrato</w:t>
      </w:r>
      <w:r>
        <w:rPr>
          <w:rFonts w:ascii="Corbel" w:eastAsia="HGMaruGothicMPRO" w:hAnsi="Corbel" w:cs="Segoe UI Historic"/>
          <w:color w:val="001A70"/>
          <w:sz w:val="20"/>
          <w:szCs w:val="20"/>
        </w:rPr>
        <w:tab/>
      </w:r>
      <w:r w:rsidR="00633DF6">
        <w:rPr>
          <w:rFonts w:ascii="Corbel" w:eastAsia="HGMaruGothicMPRO" w:hAnsi="Corbel" w:cs="Segoe UI Historic"/>
          <w:color w:val="001A70"/>
          <w:sz w:val="20"/>
          <w:szCs w:val="20"/>
        </w:rPr>
        <w:t>16</w:t>
      </w:r>
    </w:p>
    <w:p w14:paraId="1555DBC8" w14:textId="4E41F4D3" w:rsidR="007A4F35" w:rsidRDefault="008E72BC" w:rsidP="003C0CAC">
      <w:pPr>
        <w:tabs>
          <w:tab w:val="left" w:pos="8364"/>
        </w:tabs>
        <w:spacing w:before="40" w:after="40" w:line="288" w:lineRule="auto"/>
        <w:ind w:left="1418" w:hanging="1418"/>
        <w:rPr>
          <w:rFonts w:ascii="Corbel" w:eastAsia="HGMaruGothicMPRO" w:hAnsi="Corbel" w:cs="Segoe UI Historic"/>
          <w:color w:val="001A70"/>
          <w:sz w:val="20"/>
          <w:szCs w:val="20"/>
        </w:rPr>
      </w:pPr>
      <w:r>
        <w:rPr>
          <w:rFonts w:ascii="Corbel" w:eastAsia="HGMaruGothicMPRO" w:hAnsi="Corbel" w:cs="Segoe UI Historic"/>
          <w:color w:val="001A70"/>
          <w:sz w:val="20"/>
          <w:szCs w:val="20"/>
        </w:rPr>
        <w:t>Tabla 1.</w:t>
      </w:r>
      <w:r w:rsidR="000C4F32">
        <w:rPr>
          <w:rFonts w:ascii="Corbel" w:eastAsia="HGMaruGothicMPRO" w:hAnsi="Corbel" w:cs="Segoe UI Historic"/>
          <w:color w:val="001A70"/>
          <w:sz w:val="20"/>
          <w:szCs w:val="20"/>
        </w:rPr>
        <w:t>18</w:t>
      </w:r>
      <w:r>
        <w:rPr>
          <w:rFonts w:ascii="Corbel" w:eastAsia="HGMaruGothicMPRO" w:hAnsi="Corbel" w:cs="Segoe UI Historic"/>
          <w:color w:val="001A70"/>
          <w:sz w:val="20"/>
          <w:szCs w:val="20"/>
        </w:rPr>
        <w:tab/>
        <w:t>Proyección Generación de Residuos por Estrato</w:t>
      </w:r>
      <w:r>
        <w:rPr>
          <w:rFonts w:ascii="Corbel" w:eastAsia="HGMaruGothicMPRO" w:hAnsi="Corbel" w:cs="Segoe UI Historic"/>
          <w:color w:val="001A70"/>
          <w:sz w:val="20"/>
          <w:szCs w:val="20"/>
        </w:rPr>
        <w:tab/>
      </w:r>
      <w:r w:rsidR="00633DF6">
        <w:rPr>
          <w:rFonts w:ascii="Corbel" w:eastAsia="HGMaruGothicMPRO" w:hAnsi="Corbel" w:cs="Segoe UI Historic"/>
          <w:color w:val="001A70"/>
          <w:sz w:val="20"/>
          <w:szCs w:val="20"/>
        </w:rPr>
        <w:t>17</w:t>
      </w:r>
    </w:p>
    <w:p w14:paraId="08772207" w14:textId="49B8821D" w:rsidR="008E72BC" w:rsidRDefault="008E72BC" w:rsidP="003C0CAC">
      <w:pPr>
        <w:tabs>
          <w:tab w:val="left" w:pos="8364"/>
        </w:tabs>
        <w:spacing w:before="40" w:after="40" w:line="288" w:lineRule="auto"/>
        <w:ind w:left="1418" w:hanging="1418"/>
        <w:rPr>
          <w:rFonts w:ascii="Corbel" w:eastAsia="HGMaruGothicMPRO" w:hAnsi="Corbel" w:cs="Segoe UI Historic"/>
          <w:color w:val="001A70"/>
          <w:sz w:val="20"/>
          <w:szCs w:val="20"/>
        </w:rPr>
      </w:pPr>
      <w:r>
        <w:rPr>
          <w:rFonts w:ascii="Corbel" w:eastAsia="HGMaruGothicMPRO" w:hAnsi="Corbel" w:cs="Segoe UI Historic"/>
          <w:color w:val="001A70"/>
          <w:sz w:val="20"/>
          <w:szCs w:val="20"/>
        </w:rPr>
        <w:t>Tabla 1.</w:t>
      </w:r>
      <w:r w:rsidR="000C4F32">
        <w:rPr>
          <w:rFonts w:ascii="Corbel" w:eastAsia="HGMaruGothicMPRO" w:hAnsi="Corbel" w:cs="Segoe UI Historic"/>
          <w:color w:val="001A70"/>
          <w:sz w:val="20"/>
          <w:szCs w:val="20"/>
        </w:rPr>
        <w:t>19</w:t>
      </w:r>
      <w:r>
        <w:rPr>
          <w:rFonts w:ascii="Corbel" w:eastAsia="HGMaruGothicMPRO" w:hAnsi="Corbel" w:cs="Segoe UI Historic"/>
          <w:color w:val="001A70"/>
          <w:sz w:val="20"/>
          <w:szCs w:val="20"/>
        </w:rPr>
        <w:tab/>
        <w:t>Proyección Generación de Residuos Domiciliarios y Asimilables</w:t>
      </w:r>
      <w:r w:rsidR="00D311E0">
        <w:rPr>
          <w:rFonts w:ascii="Corbel" w:eastAsia="HGMaruGothicMPRO" w:hAnsi="Corbel" w:cs="Segoe UI Historic"/>
          <w:color w:val="001A70"/>
          <w:sz w:val="20"/>
          <w:szCs w:val="20"/>
        </w:rPr>
        <w:tab/>
      </w:r>
      <w:r w:rsidR="00633DF6">
        <w:rPr>
          <w:rFonts w:ascii="Corbel" w:eastAsia="HGMaruGothicMPRO" w:hAnsi="Corbel" w:cs="Segoe UI Historic"/>
          <w:color w:val="001A70"/>
          <w:sz w:val="20"/>
          <w:szCs w:val="20"/>
        </w:rPr>
        <w:t>18</w:t>
      </w:r>
    </w:p>
    <w:p w14:paraId="246B2D3E" w14:textId="155C5386" w:rsidR="008E72BC" w:rsidRDefault="008E72BC" w:rsidP="003C0CAC">
      <w:pPr>
        <w:tabs>
          <w:tab w:val="left" w:pos="8364"/>
        </w:tabs>
        <w:spacing w:before="40" w:after="40" w:line="288" w:lineRule="auto"/>
        <w:ind w:left="1418" w:hanging="1418"/>
        <w:rPr>
          <w:rFonts w:ascii="Corbel" w:eastAsia="HGMaruGothicMPRO" w:hAnsi="Corbel" w:cs="Segoe UI Historic"/>
          <w:color w:val="001A70"/>
          <w:sz w:val="20"/>
          <w:szCs w:val="20"/>
        </w:rPr>
      </w:pPr>
      <w:r>
        <w:rPr>
          <w:rFonts w:ascii="Corbel" w:eastAsia="HGMaruGothicMPRO" w:hAnsi="Corbel" w:cs="Segoe UI Historic"/>
          <w:color w:val="001A70"/>
          <w:sz w:val="20"/>
          <w:szCs w:val="20"/>
        </w:rPr>
        <w:t>Tabla 1</w:t>
      </w:r>
      <w:r w:rsidR="000C4F32">
        <w:rPr>
          <w:rFonts w:ascii="Corbel" w:eastAsia="HGMaruGothicMPRO" w:hAnsi="Corbel" w:cs="Segoe UI Historic"/>
          <w:color w:val="001A70"/>
          <w:sz w:val="20"/>
          <w:szCs w:val="20"/>
        </w:rPr>
        <w:t>.20</w:t>
      </w:r>
      <w:r>
        <w:rPr>
          <w:rFonts w:ascii="Corbel" w:eastAsia="HGMaruGothicMPRO" w:hAnsi="Corbel" w:cs="Segoe UI Historic"/>
          <w:color w:val="001A70"/>
          <w:sz w:val="20"/>
          <w:szCs w:val="20"/>
        </w:rPr>
        <w:tab/>
        <w:t>Proyección Requerimiento de Cobertura</w:t>
      </w:r>
      <w:r>
        <w:rPr>
          <w:rFonts w:ascii="Corbel" w:eastAsia="HGMaruGothicMPRO" w:hAnsi="Corbel" w:cs="Segoe UI Historic"/>
          <w:color w:val="001A70"/>
          <w:sz w:val="20"/>
          <w:szCs w:val="20"/>
        </w:rPr>
        <w:tab/>
      </w:r>
      <w:r w:rsidR="00633DF6">
        <w:rPr>
          <w:rFonts w:ascii="Corbel" w:eastAsia="HGMaruGothicMPRO" w:hAnsi="Corbel" w:cs="Segoe UI Historic"/>
          <w:color w:val="001A70"/>
          <w:sz w:val="20"/>
          <w:szCs w:val="20"/>
        </w:rPr>
        <w:t>19</w:t>
      </w:r>
    </w:p>
    <w:p w14:paraId="062AF27B" w14:textId="321324D0" w:rsidR="008E72BC" w:rsidRDefault="008E72BC" w:rsidP="003C0CAC">
      <w:pPr>
        <w:tabs>
          <w:tab w:val="left" w:pos="8364"/>
        </w:tabs>
        <w:spacing w:before="40" w:after="40" w:line="288" w:lineRule="auto"/>
        <w:ind w:left="1418" w:hanging="1418"/>
        <w:rPr>
          <w:rFonts w:ascii="Corbel" w:eastAsia="HGMaruGothicMPRO" w:hAnsi="Corbel" w:cs="Segoe UI Historic"/>
          <w:color w:val="001A70"/>
          <w:sz w:val="20"/>
          <w:szCs w:val="20"/>
        </w:rPr>
      </w:pPr>
      <w:r>
        <w:rPr>
          <w:rFonts w:ascii="Corbel" w:eastAsia="HGMaruGothicMPRO" w:hAnsi="Corbel" w:cs="Segoe UI Historic"/>
          <w:color w:val="001A70"/>
          <w:sz w:val="20"/>
          <w:szCs w:val="20"/>
        </w:rPr>
        <w:t>Tabla 1.</w:t>
      </w:r>
      <w:r w:rsidR="000C4F32">
        <w:rPr>
          <w:rFonts w:ascii="Corbel" w:eastAsia="HGMaruGothicMPRO" w:hAnsi="Corbel" w:cs="Segoe UI Historic"/>
          <w:color w:val="001A70"/>
          <w:sz w:val="20"/>
          <w:szCs w:val="20"/>
        </w:rPr>
        <w:t>21</w:t>
      </w:r>
      <w:r>
        <w:rPr>
          <w:rFonts w:ascii="Corbel" w:eastAsia="HGMaruGothicMPRO" w:hAnsi="Corbel" w:cs="Segoe UI Historic"/>
          <w:color w:val="001A70"/>
          <w:sz w:val="20"/>
          <w:szCs w:val="20"/>
        </w:rPr>
        <w:tab/>
        <w:t>Registro Ingreso de Residuos Industriales No Peligrosos</w:t>
      </w:r>
      <w:r>
        <w:rPr>
          <w:rFonts w:ascii="Corbel" w:eastAsia="HGMaruGothicMPRO" w:hAnsi="Corbel" w:cs="Segoe UI Historic"/>
          <w:color w:val="001A70"/>
          <w:sz w:val="20"/>
          <w:szCs w:val="20"/>
        </w:rPr>
        <w:tab/>
      </w:r>
      <w:r w:rsidR="00633DF6">
        <w:rPr>
          <w:rFonts w:ascii="Corbel" w:eastAsia="HGMaruGothicMPRO" w:hAnsi="Corbel" w:cs="Segoe UI Historic"/>
          <w:color w:val="001A70"/>
          <w:sz w:val="20"/>
          <w:szCs w:val="20"/>
        </w:rPr>
        <w:t>21</w:t>
      </w:r>
    </w:p>
    <w:p w14:paraId="17A65EC9" w14:textId="4FFAC708" w:rsidR="008E72BC" w:rsidRDefault="008E72BC" w:rsidP="003C0CAC">
      <w:pPr>
        <w:tabs>
          <w:tab w:val="left" w:pos="8364"/>
        </w:tabs>
        <w:spacing w:before="40" w:after="40" w:line="288" w:lineRule="auto"/>
        <w:ind w:left="1418" w:hanging="1418"/>
        <w:rPr>
          <w:rFonts w:ascii="Corbel" w:eastAsia="HGMaruGothicMPRO" w:hAnsi="Corbel" w:cs="Segoe UI Historic"/>
          <w:color w:val="001A70"/>
          <w:sz w:val="20"/>
          <w:szCs w:val="20"/>
        </w:rPr>
      </w:pPr>
      <w:r>
        <w:rPr>
          <w:rFonts w:ascii="Corbel" w:eastAsia="HGMaruGothicMPRO" w:hAnsi="Corbel" w:cs="Segoe UI Historic"/>
          <w:color w:val="001A70"/>
          <w:sz w:val="20"/>
          <w:szCs w:val="20"/>
        </w:rPr>
        <w:t>Tabla 1.</w:t>
      </w:r>
      <w:r w:rsidR="000C4F32">
        <w:rPr>
          <w:rFonts w:ascii="Corbel" w:eastAsia="HGMaruGothicMPRO" w:hAnsi="Corbel" w:cs="Segoe UI Historic"/>
          <w:color w:val="001A70"/>
          <w:sz w:val="20"/>
          <w:szCs w:val="20"/>
        </w:rPr>
        <w:t>22</w:t>
      </w:r>
      <w:r>
        <w:rPr>
          <w:rFonts w:ascii="Corbel" w:eastAsia="HGMaruGothicMPRO" w:hAnsi="Corbel" w:cs="Segoe UI Historic"/>
          <w:color w:val="001A70"/>
          <w:sz w:val="20"/>
          <w:szCs w:val="20"/>
        </w:rPr>
        <w:tab/>
        <w:t>Proyección Tasa de Crecimiento</w:t>
      </w:r>
      <w:r>
        <w:rPr>
          <w:rFonts w:ascii="Corbel" w:eastAsia="HGMaruGothicMPRO" w:hAnsi="Corbel" w:cs="Segoe UI Historic"/>
          <w:color w:val="001A70"/>
          <w:sz w:val="20"/>
          <w:szCs w:val="20"/>
        </w:rPr>
        <w:tab/>
      </w:r>
      <w:r w:rsidR="00633DF6">
        <w:rPr>
          <w:rFonts w:ascii="Corbel" w:eastAsia="HGMaruGothicMPRO" w:hAnsi="Corbel" w:cs="Segoe UI Historic"/>
          <w:color w:val="001A70"/>
          <w:sz w:val="20"/>
          <w:szCs w:val="20"/>
        </w:rPr>
        <w:t>22</w:t>
      </w:r>
    </w:p>
    <w:p w14:paraId="5993BC32" w14:textId="6F36280C" w:rsidR="008E72BC" w:rsidRDefault="008E72BC" w:rsidP="003C0CAC">
      <w:pPr>
        <w:tabs>
          <w:tab w:val="left" w:pos="8364"/>
        </w:tabs>
        <w:spacing w:before="40" w:after="40" w:line="288" w:lineRule="auto"/>
        <w:ind w:left="1418" w:hanging="1418"/>
        <w:rPr>
          <w:rFonts w:ascii="Corbel" w:eastAsia="HGMaruGothicMPRO" w:hAnsi="Corbel" w:cs="Segoe UI Historic"/>
          <w:color w:val="001A70"/>
          <w:sz w:val="20"/>
          <w:szCs w:val="20"/>
        </w:rPr>
      </w:pPr>
      <w:r>
        <w:rPr>
          <w:rFonts w:ascii="Corbel" w:eastAsia="HGMaruGothicMPRO" w:hAnsi="Corbel" w:cs="Segoe UI Historic"/>
          <w:color w:val="001A70"/>
          <w:sz w:val="20"/>
          <w:szCs w:val="20"/>
        </w:rPr>
        <w:t>Tabla 1.</w:t>
      </w:r>
      <w:r w:rsidR="000C4F32">
        <w:rPr>
          <w:rFonts w:ascii="Corbel" w:eastAsia="HGMaruGothicMPRO" w:hAnsi="Corbel" w:cs="Segoe UI Historic"/>
          <w:color w:val="001A70"/>
          <w:sz w:val="20"/>
          <w:szCs w:val="20"/>
        </w:rPr>
        <w:t>23</w:t>
      </w:r>
      <w:r>
        <w:rPr>
          <w:rFonts w:ascii="Corbel" w:eastAsia="HGMaruGothicMPRO" w:hAnsi="Corbel" w:cs="Segoe UI Historic"/>
          <w:color w:val="001A70"/>
          <w:sz w:val="20"/>
          <w:szCs w:val="20"/>
        </w:rPr>
        <w:tab/>
      </w:r>
      <w:r w:rsidR="000952E5">
        <w:rPr>
          <w:rFonts w:ascii="Corbel" w:eastAsia="HGMaruGothicMPRO" w:hAnsi="Corbel" w:cs="Segoe UI Historic"/>
          <w:color w:val="001A70"/>
          <w:sz w:val="20"/>
          <w:szCs w:val="20"/>
        </w:rPr>
        <w:t>Proyección Generación de Residuos Industriales</w:t>
      </w:r>
      <w:r w:rsidR="000952E5">
        <w:rPr>
          <w:rFonts w:ascii="Corbel" w:eastAsia="HGMaruGothicMPRO" w:hAnsi="Corbel" w:cs="Segoe UI Historic"/>
          <w:color w:val="001A70"/>
          <w:sz w:val="20"/>
          <w:szCs w:val="20"/>
        </w:rPr>
        <w:tab/>
      </w:r>
      <w:r w:rsidR="00633DF6">
        <w:rPr>
          <w:rFonts w:ascii="Corbel" w:eastAsia="HGMaruGothicMPRO" w:hAnsi="Corbel" w:cs="Segoe UI Historic"/>
          <w:color w:val="001A70"/>
          <w:sz w:val="20"/>
          <w:szCs w:val="20"/>
        </w:rPr>
        <w:t>22</w:t>
      </w:r>
    </w:p>
    <w:p w14:paraId="0E1CC444" w14:textId="44E0E09E" w:rsidR="000952E5" w:rsidRDefault="000952E5" w:rsidP="003C0CAC">
      <w:pPr>
        <w:tabs>
          <w:tab w:val="left" w:pos="8364"/>
        </w:tabs>
        <w:spacing w:before="40" w:after="40" w:line="288" w:lineRule="auto"/>
        <w:ind w:left="1418" w:hanging="1418"/>
        <w:rPr>
          <w:rFonts w:ascii="Corbel" w:eastAsia="HGMaruGothicMPRO" w:hAnsi="Corbel" w:cs="Segoe UI Historic"/>
          <w:color w:val="001A70"/>
          <w:sz w:val="20"/>
          <w:szCs w:val="20"/>
        </w:rPr>
      </w:pPr>
      <w:r>
        <w:rPr>
          <w:rFonts w:ascii="Corbel" w:eastAsia="HGMaruGothicMPRO" w:hAnsi="Corbel" w:cs="Segoe UI Historic"/>
          <w:color w:val="001A70"/>
          <w:sz w:val="20"/>
          <w:szCs w:val="20"/>
        </w:rPr>
        <w:t>Tabla 1.</w:t>
      </w:r>
      <w:r w:rsidR="000C4F32">
        <w:rPr>
          <w:rFonts w:ascii="Corbel" w:eastAsia="HGMaruGothicMPRO" w:hAnsi="Corbel" w:cs="Segoe UI Historic"/>
          <w:color w:val="001A70"/>
          <w:sz w:val="20"/>
          <w:szCs w:val="20"/>
        </w:rPr>
        <w:t>24</w:t>
      </w:r>
      <w:r>
        <w:rPr>
          <w:rFonts w:ascii="Corbel" w:eastAsia="HGMaruGothicMPRO" w:hAnsi="Corbel" w:cs="Segoe UI Historic"/>
          <w:color w:val="001A70"/>
          <w:sz w:val="20"/>
          <w:szCs w:val="20"/>
        </w:rPr>
        <w:tab/>
        <w:t>Proyección Requerimiento de Cobertura</w:t>
      </w:r>
      <w:r>
        <w:rPr>
          <w:rFonts w:ascii="Corbel" w:eastAsia="HGMaruGothicMPRO" w:hAnsi="Corbel" w:cs="Segoe UI Historic"/>
          <w:color w:val="001A70"/>
          <w:sz w:val="20"/>
          <w:szCs w:val="20"/>
        </w:rPr>
        <w:tab/>
      </w:r>
      <w:r w:rsidR="00633DF6">
        <w:rPr>
          <w:rFonts w:ascii="Corbel" w:eastAsia="HGMaruGothicMPRO" w:hAnsi="Corbel" w:cs="Segoe UI Historic"/>
          <w:color w:val="001A70"/>
          <w:sz w:val="20"/>
          <w:szCs w:val="20"/>
        </w:rPr>
        <w:t>23</w:t>
      </w:r>
    </w:p>
    <w:p w14:paraId="2229E00F" w14:textId="1C1B8EEE" w:rsidR="000952E5" w:rsidRDefault="000952E5" w:rsidP="003C0CAC">
      <w:pPr>
        <w:tabs>
          <w:tab w:val="left" w:pos="8364"/>
        </w:tabs>
        <w:spacing w:before="40" w:after="40" w:line="288" w:lineRule="auto"/>
        <w:ind w:left="1418" w:hanging="1418"/>
        <w:rPr>
          <w:rFonts w:ascii="Corbel" w:eastAsia="HGMaruGothicMPRO" w:hAnsi="Corbel" w:cs="Segoe UI Historic"/>
          <w:color w:val="001A70"/>
          <w:sz w:val="20"/>
          <w:szCs w:val="20"/>
        </w:rPr>
      </w:pPr>
      <w:r>
        <w:rPr>
          <w:rFonts w:ascii="Corbel" w:eastAsia="HGMaruGothicMPRO" w:hAnsi="Corbel" w:cs="Segoe UI Historic"/>
          <w:color w:val="001A70"/>
          <w:sz w:val="20"/>
          <w:szCs w:val="20"/>
        </w:rPr>
        <w:t>Tabla 1.</w:t>
      </w:r>
      <w:r w:rsidR="000C4F32">
        <w:rPr>
          <w:rFonts w:ascii="Corbel" w:eastAsia="HGMaruGothicMPRO" w:hAnsi="Corbel" w:cs="Segoe UI Historic"/>
          <w:color w:val="001A70"/>
          <w:sz w:val="20"/>
          <w:szCs w:val="20"/>
        </w:rPr>
        <w:t>25</w:t>
      </w:r>
      <w:r>
        <w:rPr>
          <w:rFonts w:ascii="Corbel" w:eastAsia="HGMaruGothicMPRO" w:hAnsi="Corbel" w:cs="Segoe UI Historic"/>
          <w:color w:val="001A70"/>
          <w:sz w:val="20"/>
          <w:szCs w:val="20"/>
        </w:rPr>
        <w:tab/>
        <w:t>Dimensiones Zanja Disposición Actual Domiciliarios y Asimilables</w:t>
      </w:r>
      <w:r>
        <w:rPr>
          <w:rFonts w:ascii="Corbel" w:eastAsia="HGMaruGothicMPRO" w:hAnsi="Corbel" w:cs="Segoe UI Historic"/>
          <w:color w:val="001A70"/>
          <w:sz w:val="20"/>
          <w:szCs w:val="20"/>
        </w:rPr>
        <w:tab/>
      </w:r>
      <w:r w:rsidR="00633DF6">
        <w:rPr>
          <w:rFonts w:ascii="Corbel" w:eastAsia="HGMaruGothicMPRO" w:hAnsi="Corbel" w:cs="Segoe UI Historic"/>
          <w:color w:val="001A70"/>
          <w:sz w:val="20"/>
          <w:szCs w:val="20"/>
        </w:rPr>
        <w:t>25</w:t>
      </w:r>
    </w:p>
    <w:p w14:paraId="392B89DF" w14:textId="090B58B2" w:rsidR="000952E5" w:rsidRDefault="000952E5" w:rsidP="003C0CAC">
      <w:pPr>
        <w:tabs>
          <w:tab w:val="left" w:pos="8364"/>
        </w:tabs>
        <w:spacing w:before="40" w:after="40" w:line="288" w:lineRule="auto"/>
        <w:ind w:left="1418" w:hanging="1418"/>
        <w:rPr>
          <w:rFonts w:ascii="Corbel" w:eastAsia="HGMaruGothicMPRO" w:hAnsi="Corbel" w:cs="Segoe UI Historic"/>
          <w:color w:val="001A70"/>
          <w:sz w:val="20"/>
          <w:szCs w:val="20"/>
        </w:rPr>
      </w:pPr>
      <w:r>
        <w:rPr>
          <w:rFonts w:ascii="Corbel" w:eastAsia="HGMaruGothicMPRO" w:hAnsi="Corbel" w:cs="Segoe UI Historic"/>
          <w:color w:val="001A70"/>
          <w:sz w:val="20"/>
          <w:szCs w:val="20"/>
        </w:rPr>
        <w:t>Tabla 1.</w:t>
      </w:r>
      <w:r w:rsidR="000C4F32">
        <w:rPr>
          <w:rFonts w:ascii="Corbel" w:eastAsia="HGMaruGothicMPRO" w:hAnsi="Corbel" w:cs="Segoe UI Historic"/>
          <w:color w:val="001A70"/>
          <w:sz w:val="20"/>
          <w:szCs w:val="20"/>
        </w:rPr>
        <w:t>26</w:t>
      </w:r>
      <w:r>
        <w:rPr>
          <w:rFonts w:ascii="Corbel" w:eastAsia="HGMaruGothicMPRO" w:hAnsi="Corbel" w:cs="Segoe UI Historic"/>
          <w:color w:val="001A70"/>
          <w:sz w:val="20"/>
          <w:szCs w:val="20"/>
        </w:rPr>
        <w:tab/>
        <w:t>Dimensiones Zanjas Disposición Futuras Domiciliarios y Asimilables</w:t>
      </w:r>
      <w:r>
        <w:rPr>
          <w:rFonts w:ascii="Corbel" w:eastAsia="HGMaruGothicMPRO" w:hAnsi="Corbel" w:cs="Segoe UI Historic"/>
          <w:color w:val="001A70"/>
          <w:sz w:val="20"/>
          <w:szCs w:val="20"/>
        </w:rPr>
        <w:tab/>
      </w:r>
      <w:r w:rsidR="00633DF6">
        <w:rPr>
          <w:rFonts w:ascii="Corbel" w:eastAsia="HGMaruGothicMPRO" w:hAnsi="Corbel" w:cs="Segoe UI Historic"/>
          <w:color w:val="001A70"/>
          <w:sz w:val="20"/>
          <w:szCs w:val="20"/>
        </w:rPr>
        <w:t>26</w:t>
      </w:r>
    </w:p>
    <w:p w14:paraId="332BA522" w14:textId="74D0541B" w:rsidR="000952E5" w:rsidRDefault="000952E5" w:rsidP="003C0CAC">
      <w:pPr>
        <w:tabs>
          <w:tab w:val="left" w:pos="8364"/>
        </w:tabs>
        <w:spacing w:before="40" w:after="40" w:line="288" w:lineRule="auto"/>
        <w:ind w:left="1418" w:hanging="1418"/>
        <w:rPr>
          <w:rFonts w:ascii="Corbel" w:eastAsia="HGMaruGothicMPRO" w:hAnsi="Corbel" w:cs="Segoe UI Historic"/>
          <w:color w:val="001A70"/>
          <w:sz w:val="20"/>
          <w:szCs w:val="20"/>
        </w:rPr>
      </w:pPr>
      <w:r>
        <w:rPr>
          <w:rFonts w:ascii="Corbel" w:eastAsia="HGMaruGothicMPRO" w:hAnsi="Corbel" w:cs="Segoe UI Historic"/>
          <w:color w:val="001A70"/>
          <w:sz w:val="20"/>
          <w:szCs w:val="20"/>
        </w:rPr>
        <w:t>Tabla 1.</w:t>
      </w:r>
      <w:r w:rsidR="000C4F32">
        <w:rPr>
          <w:rFonts w:ascii="Corbel" w:eastAsia="HGMaruGothicMPRO" w:hAnsi="Corbel" w:cs="Segoe UI Historic"/>
          <w:color w:val="001A70"/>
          <w:sz w:val="20"/>
          <w:szCs w:val="20"/>
        </w:rPr>
        <w:t>27</w:t>
      </w:r>
      <w:r>
        <w:rPr>
          <w:rFonts w:ascii="Corbel" w:eastAsia="HGMaruGothicMPRO" w:hAnsi="Corbel" w:cs="Segoe UI Historic"/>
          <w:color w:val="001A70"/>
          <w:sz w:val="20"/>
          <w:szCs w:val="20"/>
        </w:rPr>
        <w:tab/>
        <w:t>Registro Precipitación Media Período 1980-2021</w:t>
      </w:r>
      <w:r>
        <w:rPr>
          <w:rFonts w:ascii="Corbel" w:eastAsia="HGMaruGothicMPRO" w:hAnsi="Corbel" w:cs="Segoe UI Historic"/>
          <w:color w:val="001A70"/>
          <w:sz w:val="20"/>
          <w:szCs w:val="20"/>
        </w:rPr>
        <w:tab/>
      </w:r>
      <w:r w:rsidR="00633DF6">
        <w:rPr>
          <w:rFonts w:ascii="Corbel" w:eastAsia="HGMaruGothicMPRO" w:hAnsi="Corbel" w:cs="Segoe UI Historic"/>
          <w:color w:val="001A70"/>
          <w:sz w:val="20"/>
          <w:szCs w:val="20"/>
        </w:rPr>
        <w:t>28</w:t>
      </w:r>
    </w:p>
    <w:p w14:paraId="27B6A752" w14:textId="28CD9E26" w:rsidR="000952E5" w:rsidRDefault="000952E5" w:rsidP="003C0CAC">
      <w:pPr>
        <w:tabs>
          <w:tab w:val="left" w:pos="8364"/>
        </w:tabs>
        <w:spacing w:before="40" w:after="40" w:line="288" w:lineRule="auto"/>
        <w:ind w:left="1418" w:hanging="1418"/>
        <w:rPr>
          <w:rFonts w:ascii="Corbel" w:eastAsia="HGMaruGothicMPRO" w:hAnsi="Corbel" w:cs="Segoe UI Historic"/>
          <w:color w:val="001A70"/>
          <w:sz w:val="20"/>
          <w:szCs w:val="20"/>
        </w:rPr>
      </w:pPr>
      <w:r>
        <w:rPr>
          <w:rFonts w:ascii="Corbel" w:eastAsia="HGMaruGothicMPRO" w:hAnsi="Corbel" w:cs="Segoe UI Historic"/>
          <w:color w:val="001A70"/>
          <w:sz w:val="20"/>
          <w:szCs w:val="20"/>
        </w:rPr>
        <w:t>Tabla 1.</w:t>
      </w:r>
      <w:r w:rsidR="000C4F32">
        <w:rPr>
          <w:rFonts w:ascii="Corbel" w:eastAsia="HGMaruGothicMPRO" w:hAnsi="Corbel" w:cs="Segoe UI Historic"/>
          <w:color w:val="001A70"/>
          <w:sz w:val="20"/>
          <w:szCs w:val="20"/>
        </w:rPr>
        <w:t>28</w:t>
      </w:r>
      <w:r>
        <w:rPr>
          <w:rFonts w:ascii="Corbel" w:eastAsia="HGMaruGothicMPRO" w:hAnsi="Corbel" w:cs="Segoe UI Historic"/>
          <w:color w:val="001A70"/>
          <w:sz w:val="20"/>
          <w:szCs w:val="20"/>
        </w:rPr>
        <w:tab/>
        <w:t>Registro Evaporación Media Período 1995-2021</w:t>
      </w:r>
      <w:r>
        <w:rPr>
          <w:rFonts w:ascii="Corbel" w:eastAsia="HGMaruGothicMPRO" w:hAnsi="Corbel" w:cs="Segoe UI Historic"/>
          <w:color w:val="001A70"/>
          <w:sz w:val="20"/>
          <w:szCs w:val="20"/>
        </w:rPr>
        <w:tab/>
      </w:r>
      <w:r w:rsidR="00633DF6">
        <w:rPr>
          <w:rFonts w:ascii="Corbel" w:eastAsia="HGMaruGothicMPRO" w:hAnsi="Corbel" w:cs="Segoe UI Historic"/>
          <w:color w:val="001A70"/>
          <w:sz w:val="20"/>
          <w:szCs w:val="20"/>
        </w:rPr>
        <w:t>30</w:t>
      </w:r>
    </w:p>
    <w:p w14:paraId="079387D3" w14:textId="6A111ED2" w:rsidR="000952E5" w:rsidRDefault="000952E5" w:rsidP="003C0CAC">
      <w:pPr>
        <w:tabs>
          <w:tab w:val="left" w:pos="8364"/>
        </w:tabs>
        <w:spacing w:before="40" w:after="40" w:line="288" w:lineRule="auto"/>
        <w:ind w:left="1418" w:hanging="1418"/>
        <w:rPr>
          <w:rFonts w:ascii="Corbel" w:eastAsia="HGMaruGothicMPRO" w:hAnsi="Corbel" w:cs="Segoe UI Historic"/>
          <w:color w:val="001A70"/>
          <w:sz w:val="20"/>
          <w:szCs w:val="20"/>
        </w:rPr>
      </w:pPr>
      <w:r>
        <w:rPr>
          <w:rFonts w:ascii="Corbel" w:eastAsia="HGMaruGothicMPRO" w:hAnsi="Corbel" w:cs="Segoe UI Historic"/>
          <w:color w:val="001A70"/>
          <w:sz w:val="20"/>
          <w:szCs w:val="20"/>
        </w:rPr>
        <w:t>Tabla 1.</w:t>
      </w:r>
      <w:r w:rsidR="000C4F32">
        <w:rPr>
          <w:rFonts w:ascii="Corbel" w:eastAsia="HGMaruGothicMPRO" w:hAnsi="Corbel" w:cs="Segoe UI Historic"/>
          <w:color w:val="001A70"/>
          <w:sz w:val="20"/>
          <w:szCs w:val="20"/>
        </w:rPr>
        <w:t>29</w:t>
      </w:r>
      <w:r>
        <w:rPr>
          <w:rFonts w:ascii="Corbel" w:eastAsia="HGMaruGothicMPRO" w:hAnsi="Corbel" w:cs="Segoe UI Historic"/>
          <w:color w:val="001A70"/>
          <w:sz w:val="20"/>
          <w:szCs w:val="20"/>
        </w:rPr>
        <w:tab/>
        <w:t>Resultados Balance Hídrico Mensual</w:t>
      </w:r>
      <w:r>
        <w:rPr>
          <w:rFonts w:ascii="Corbel" w:eastAsia="HGMaruGothicMPRO" w:hAnsi="Corbel" w:cs="Segoe UI Historic"/>
          <w:color w:val="001A70"/>
          <w:sz w:val="20"/>
          <w:szCs w:val="20"/>
        </w:rPr>
        <w:tab/>
      </w:r>
      <w:r w:rsidR="00633DF6">
        <w:rPr>
          <w:rFonts w:ascii="Corbel" w:eastAsia="HGMaruGothicMPRO" w:hAnsi="Corbel" w:cs="Segoe UI Historic"/>
          <w:color w:val="001A70"/>
          <w:sz w:val="20"/>
          <w:szCs w:val="20"/>
        </w:rPr>
        <w:t>31</w:t>
      </w:r>
    </w:p>
    <w:p w14:paraId="74406905" w14:textId="5BC891D4" w:rsidR="000952E5" w:rsidRDefault="000952E5" w:rsidP="003C0CAC">
      <w:pPr>
        <w:tabs>
          <w:tab w:val="left" w:pos="8364"/>
        </w:tabs>
        <w:spacing w:before="40" w:after="40" w:line="288" w:lineRule="auto"/>
        <w:ind w:left="1418" w:hanging="1418"/>
        <w:rPr>
          <w:rFonts w:ascii="Corbel" w:eastAsia="HGMaruGothicMPRO" w:hAnsi="Corbel" w:cs="Segoe UI Historic"/>
          <w:color w:val="001A70"/>
          <w:sz w:val="20"/>
          <w:szCs w:val="20"/>
        </w:rPr>
      </w:pPr>
      <w:r>
        <w:rPr>
          <w:rFonts w:ascii="Corbel" w:eastAsia="HGMaruGothicMPRO" w:hAnsi="Corbel" w:cs="Segoe UI Historic"/>
          <w:color w:val="001A70"/>
          <w:sz w:val="20"/>
          <w:szCs w:val="20"/>
        </w:rPr>
        <w:t>Tabla 1.</w:t>
      </w:r>
      <w:r w:rsidR="000C4F32">
        <w:rPr>
          <w:rFonts w:ascii="Corbel" w:eastAsia="HGMaruGothicMPRO" w:hAnsi="Corbel" w:cs="Segoe UI Historic"/>
          <w:color w:val="001A70"/>
          <w:sz w:val="20"/>
          <w:szCs w:val="20"/>
        </w:rPr>
        <w:t>30</w:t>
      </w:r>
      <w:r>
        <w:rPr>
          <w:rFonts w:ascii="Corbel" w:eastAsia="HGMaruGothicMPRO" w:hAnsi="Corbel" w:cs="Segoe UI Historic"/>
          <w:color w:val="001A70"/>
          <w:sz w:val="20"/>
          <w:szCs w:val="20"/>
        </w:rPr>
        <w:tab/>
        <w:t>Dimensiones Zanja Disposición Actual Industriales</w:t>
      </w:r>
      <w:r>
        <w:rPr>
          <w:rFonts w:ascii="Corbel" w:eastAsia="HGMaruGothicMPRO" w:hAnsi="Corbel" w:cs="Segoe UI Historic"/>
          <w:color w:val="001A70"/>
          <w:sz w:val="20"/>
          <w:szCs w:val="20"/>
        </w:rPr>
        <w:tab/>
      </w:r>
      <w:r w:rsidR="00633DF6">
        <w:rPr>
          <w:rFonts w:ascii="Corbel" w:eastAsia="HGMaruGothicMPRO" w:hAnsi="Corbel" w:cs="Segoe UI Historic"/>
          <w:color w:val="001A70"/>
          <w:sz w:val="20"/>
          <w:szCs w:val="20"/>
        </w:rPr>
        <w:t>33</w:t>
      </w:r>
    </w:p>
    <w:p w14:paraId="6A398FDF" w14:textId="711AEBA7" w:rsidR="000952E5" w:rsidRDefault="000952E5" w:rsidP="003C0CAC">
      <w:pPr>
        <w:tabs>
          <w:tab w:val="left" w:pos="8364"/>
        </w:tabs>
        <w:spacing w:before="40" w:after="40" w:line="288" w:lineRule="auto"/>
        <w:ind w:left="1418" w:hanging="1418"/>
        <w:rPr>
          <w:rFonts w:ascii="Corbel" w:eastAsia="HGMaruGothicMPRO" w:hAnsi="Corbel" w:cs="Segoe UI Historic"/>
          <w:color w:val="001A70"/>
          <w:sz w:val="20"/>
          <w:szCs w:val="20"/>
        </w:rPr>
      </w:pPr>
      <w:r>
        <w:rPr>
          <w:rFonts w:ascii="Corbel" w:eastAsia="HGMaruGothicMPRO" w:hAnsi="Corbel" w:cs="Segoe UI Historic"/>
          <w:color w:val="001A70"/>
          <w:sz w:val="20"/>
          <w:szCs w:val="20"/>
        </w:rPr>
        <w:t>Tabla 1.</w:t>
      </w:r>
      <w:r w:rsidR="000C4F32">
        <w:rPr>
          <w:rFonts w:ascii="Corbel" w:eastAsia="HGMaruGothicMPRO" w:hAnsi="Corbel" w:cs="Segoe UI Historic"/>
          <w:color w:val="001A70"/>
          <w:sz w:val="20"/>
          <w:szCs w:val="20"/>
        </w:rPr>
        <w:t>31</w:t>
      </w:r>
      <w:r>
        <w:rPr>
          <w:rFonts w:ascii="Corbel" w:eastAsia="HGMaruGothicMPRO" w:hAnsi="Corbel" w:cs="Segoe UI Historic"/>
          <w:color w:val="001A70"/>
          <w:sz w:val="20"/>
          <w:szCs w:val="20"/>
        </w:rPr>
        <w:tab/>
        <w:t>Dimensiones Zanjas Disposición Futuras Industriales</w:t>
      </w:r>
      <w:r>
        <w:rPr>
          <w:rFonts w:ascii="Corbel" w:eastAsia="HGMaruGothicMPRO" w:hAnsi="Corbel" w:cs="Segoe UI Historic"/>
          <w:color w:val="001A70"/>
          <w:sz w:val="20"/>
          <w:szCs w:val="20"/>
        </w:rPr>
        <w:tab/>
      </w:r>
      <w:r w:rsidR="00633DF6">
        <w:rPr>
          <w:rFonts w:ascii="Corbel" w:eastAsia="HGMaruGothicMPRO" w:hAnsi="Corbel" w:cs="Segoe UI Historic"/>
          <w:color w:val="001A70"/>
          <w:sz w:val="20"/>
          <w:szCs w:val="20"/>
        </w:rPr>
        <w:t>33</w:t>
      </w:r>
    </w:p>
    <w:p w14:paraId="54E3855C" w14:textId="1D8A0486" w:rsidR="000952E5" w:rsidRDefault="000952E5" w:rsidP="003C0CAC">
      <w:pPr>
        <w:tabs>
          <w:tab w:val="left" w:pos="8364"/>
        </w:tabs>
        <w:spacing w:before="40" w:after="40" w:line="288" w:lineRule="auto"/>
        <w:ind w:left="1418" w:hanging="1418"/>
        <w:rPr>
          <w:rFonts w:ascii="Corbel" w:eastAsia="HGMaruGothicMPRO" w:hAnsi="Corbel" w:cs="Segoe UI Historic"/>
          <w:color w:val="001A70"/>
          <w:sz w:val="20"/>
          <w:szCs w:val="20"/>
        </w:rPr>
      </w:pPr>
      <w:r>
        <w:rPr>
          <w:rFonts w:ascii="Corbel" w:eastAsia="HGMaruGothicMPRO" w:hAnsi="Corbel" w:cs="Segoe UI Historic"/>
          <w:color w:val="001A70"/>
          <w:sz w:val="20"/>
          <w:szCs w:val="20"/>
        </w:rPr>
        <w:t>Tabla 1.</w:t>
      </w:r>
      <w:r w:rsidR="000C4F32">
        <w:rPr>
          <w:rFonts w:ascii="Corbel" w:eastAsia="HGMaruGothicMPRO" w:hAnsi="Corbel" w:cs="Segoe UI Historic"/>
          <w:color w:val="001A70"/>
          <w:sz w:val="20"/>
          <w:szCs w:val="20"/>
        </w:rPr>
        <w:t>32</w:t>
      </w:r>
      <w:r>
        <w:rPr>
          <w:rFonts w:ascii="Corbel" w:eastAsia="HGMaruGothicMPRO" w:hAnsi="Corbel" w:cs="Segoe UI Historic"/>
          <w:color w:val="001A70"/>
          <w:sz w:val="20"/>
          <w:szCs w:val="20"/>
        </w:rPr>
        <w:tab/>
        <w:t>Dimensiones Zanja Disposición Voluminosos</w:t>
      </w:r>
      <w:r>
        <w:rPr>
          <w:rFonts w:ascii="Corbel" w:eastAsia="HGMaruGothicMPRO" w:hAnsi="Corbel" w:cs="Segoe UI Historic"/>
          <w:color w:val="001A70"/>
          <w:sz w:val="20"/>
          <w:szCs w:val="20"/>
        </w:rPr>
        <w:tab/>
      </w:r>
      <w:r w:rsidR="00633DF6">
        <w:rPr>
          <w:rFonts w:ascii="Corbel" w:eastAsia="HGMaruGothicMPRO" w:hAnsi="Corbel" w:cs="Segoe UI Historic"/>
          <w:color w:val="001A70"/>
          <w:sz w:val="20"/>
          <w:szCs w:val="20"/>
        </w:rPr>
        <w:t>34</w:t>
      </w:r>
    </w:p>
    <w:p w14:paraId="14CCCE0E" w14:textId="666CB728" w:rsidR="000952E5" w:rsidRDefault="000952E5" w:rsidP="003C0CAC">
      <w:pPr>
        <w:tabs>
          <w:tab w:val="left" w:pos="8364"/>
        </w:tabs>
        <w:spacing w:before="40" w:after="40" w:line="288" w:lineRule="auto"/>
        <w:ind w:left="1418" w:hanging="1418"/>
        <w:rPr>
          <w:rFonts w:ascii="Corbel" w:eastAsia="HGMaruGothicMPRO" w:hAnsi="Corbel" w:cs="Segoe UI Historic"/>
          <w:color w:val="001A70"/>
          <w:sz w:val="20"/>
          <w:szCs w:val="20"/>
        </w:rPr>
      </w:pPr>
      <w:r>
        <w:rPr>
          <w:rFonts w:ascii="Corbel" w:eastAsia="HGMaruGothicMPRO" w:hAnsi="Corbel" w:cs="Segoe UI Historic"/>
          <w:color w:val="001A70"/>
          <w:sz w:val="20"/>
          <w:szCs w:val="20"/>
        </w:rPr>
        <w:t>Tabla 1.</w:t>
      </w:r>
      <w:r w:rsidR="000C4F32">
        <w:rPr>
          <w:rFonts w:ascii="Corbel" w:eastAsia="HGMaruGothicMPRO" w:hAnsi="Corbel" w:cs="Segoe UI Historic"/>
          <w:color w:val="001A70"/>
          <w:sz w:val="20"/>
          <w:szCs w:val="20"/>
        </w:rPr>
        <w:t>33</w:t>
      </w:r>
      <w:r>
        <w:rPr>
          <w:rFonts w:ascii="Corbel" w:eastAsia="HGMaruGothicMPRO" w:hAnsi="Corbel" w:cs="Segoe UI Historic"/>
          <w:color w:val="001A70"/>
          <w:sz w:val="20"/>
          <w:szCs w:val="20"/>
        </w:rPr>
        <w:tab/>
        <w:t>Dimensiones Pila de Compostaje</w:t>
      </w:r>
      <w:r>
        <w:rPr>
          <w:rFonts w:ascii="Corbel" w:eastAsia="HGMaruGothicMPRO" w:hAnsi="Corbel" w:cs="Segoe UI Historic"/>
          <w:color w:val="001A70"/>
          <w:sz w:val="20"/>
          <w:szCs w:val="20"/>
        </w:rPr>
        <w:tab/>
      </w:r>
      <w:r w:rsidR="00633DF6">
        <w:rPr>
          <w:rFonts w:ascii="Corbel" w:eastAsia="HGMaruGothicMPRO" w:hAnsi="Corbel" w:cs="Segoe UI Historic"/>
          <w:color w:val="001A70"/>
          <w:sz w:val="20"/>
          <w:szCs w:val="20"/>
        </w:rPr>
        <w:t>35</w:t>
      </w:r>
    </w:p>
    <w:p w14:paraId="4FB2FA08" w14:textId="7911E049" w:rsidR="000952E5" w:rsidRDefault="000952E5" w:rsidP="000C4F32">
      <w:pPr>
        <w:tabs>
          <w:tab w:val="left" w:pos="8364"/>
        </w:tabs>
        <w:spacing w:before="40" w:after="40" w:line="288" w:lineRule="auto"/>
        <w:ind w:left="1418" w:hanging="1418"/>
        <w:rPr>
          <w:rFonts w:ascii="Corbel" w:eastAsia="HGMaruGothicMPRO" w:hAnsi="Corbel" w:cs="Segoe UI Historic"/>
          <w:color w:val="001A70"/>
          <w:sz w:val="20"/>
          <w:szCs w:val="20"/>
        </w:rPr>
      </w:pPr>
      <w:r>
        <w:rPr>
          <w:rFonts w:ascii="Corbel" w:eastAsia="HGMaruGothicMPRO" w:hAnsi="Corbel" w:cs="Segoe UI Historic"/>
          <w:color w:val="001A70"/>
          <w:sz w:val="20"/>
          <w:szCs w:val="20"/>
        </w:rPr>
        <w:t>Tabla 1.</w:t>
      </w:r>
      <w:r w:rsidR="000C4F32">
        <w:rPr>
          <w:rFonts w:ascii="Corbel" w:eastAsia="HGMaruGothicMPRO" w:hAnsi="Corbel" w:cs="Segoe UI Historic"/>
          <w:color w:val="001A70"/>
          <w:sz w:val="20"/>
          <w:szCs w:val="20"/>
        </w:rPr>
        <w:t>34</w:t>
      </w:r>
      <w:r>
        <w:rPr>
          <w:rFonts w:ascii="Corbel" w:eastAsia="HGMaruGothicMPRO" w:hAnsi="Corbel" w:cs="Segoe UI Historic"/>
          <w:color w:val="001A70"/>
          <w:sz w:val="20"/>
          <w:szCs w:val="20"/>
        </w:rPr>
        <w:tab/>
        <w:t>Características Área de Administración y Servicios</w:t>
      </w:r>
      <w:r>
        <w:rPr>
          <w:rFonts w:ascii="Corbel" w:eastAsia="HGMaruGothicMPRO" w:hAnsi="Corbel" w:cs="Segoe UI Historic"/>
          <w:color w:val="001A70"/>
          <w:sz w:val="20"/>
          <w:szCs w:val="20"/>
        </w:rPr>
        <w:tab/>
      </w:r>
      <w:r w:rsidR="00633DF6">
        <w:rPr>
          <w:rFonts w:ascii="Corbel" w:eastAsia="HGMaruGothicMPRO" w:hAnsi="Corbel" w:cs="Segoe UI Historic"/>
          <w:color w:val="001A70"/>
          <w:sz w:val="20"/>
          <w:szCs w:val="20"/>
        </w:rPr>
        <w:t>36</w:t>
      </w:r>
    </w:p>
    <w:p w14:paraId="45BC89AC" w14:textId="62341755" w:rsidR="000952E5" w:rsidRDefault="000952E5" w:rsidP="003C0CAC">
      <w:pPr>
        <w:tabs>
          <w:tab w:val="left" w:pos="8364"/>
        </w:tabs>
        <w:spacing w:before="40" w:after="40" w:line="288" w:lineRule="auto"/>
        <w:ind w:left="1418" w:hanging="1418"/>
        <w:rPr>
          <w:rFonts w:ascii="Corbel" w:eastAsia="HGMaruGothicMPRO" w:hAnsi="Corbel" w:cs="Segoe UI Historic"/>
          <w:color w:val="001A70"/>
          <w:sz w:val="20"/>
          <w:szCs w:val="20"/>
        </w:rPr>
      </w:pPr>
      <w:r>
        <w:rPr>
          <w:rFonts w:ascii="Corbel" w:eastAsia="HGMaruGothicMPRO" w:hAnsi="Corbel" w:cs="Segoe UI Historic"/>
          <w:color w:val="001A70"/>
          <w:sz w:val="20"/>
          <w:szCs w:val="20"/>
        </w:rPr>
        <w:t>Tabla 1.</w:t>
      </w:r>
      <w:r w:rsidR="000C4F32">
        <w:rPr>
          <w:rFonts w:ascii="Corbel" w:eastAsia="HGMaruGothicMPRO" w:hAnsi="Corbel" w:cs="Segoe UI Historic"/>
          <w:color w:val="001A70"/>
          <w:sz w:val="20"/>
          <w:szCs w:val="20"/>
        </w:rPr>
        <w:t>35</w:t>
      </w:r>
      <w:r>
        <w:rPr>
          <w:rFonts w:ascii="Corbel" w:eastAsia="HGMaruGothicMPRO" w:hAnsi="Corbel" w:cs="Segoe UI Historic"/>
          <w:color w:val="001A70"/>
          <w:sz w:val="20"/>
          <w:szCs w:val="20"/>
        </w:rPr>
        <w:tab/>
        <w:t>Registro Precipitaciones Máximas 24 Horas</w:t>
      </w:r>
      <w:r>
        <w:rPr>
          <w:rFonts w:ascii="Corbel" w:eastAsia="HGMaruGothicMPRO" w:hAnsi="Corbel" w:cs="Segoe UI Historic"/>
          <w:color w:val="001A70"/>
          <w:sz w:val="20"/>
          <w:szCs w:val="20"/>
        </w:rPr>
        <w:tab/>
      </w:r>
      <w:r w:rsidR="00633DF6">
        <w:rPr>
          <w:rFonts w:ascii="Corbel" w:eastAsia="HGMaruGothicMPRO" w:hAnsi="Corbel" w:cs="Segoe UI Historic"/>
          <w:color w:val="001A70"/>
          <w:sz w:val="20"/>
          <w:szCs w:val="20"/>
        </w:rPr>
        <w:t>38</w:t>
      </w:r>
    </w:p>
    <w:p w14:paraId="60829F84" w14:textId="798786C7" w:rsidR="000952E5" w:rsidRDefault="000952E5" w:rsidP="000C4F32">
      <w:pPr>
        <w:pageBreakBefore/>
        <w:tabs>
          <w:tab w:val="left" w:pos="8364"/>
        </w:tabs>
        <w:spacing w:before="40" w:after="40" w:line="288" w:lineRule="auto"/>
        <w:ind w:left="1418" w:hanging="1418"/>
        <w:rPr>
          <w:rFonts w:ascii="Corbel" w:eastAsia="HGMaruGothicMPRO" w:hAnsi="Corbel" w:cs="Segoe UI Historic"/>
          <w:color w:val="001A70"/>
          <w:sz w:val="20"/>
          <w:szCs w:val="20"/>
        </w:rPr>
      </w:pPr>
      <w:r>
        <w:rPr>
          <w:rFonts w:ascii="Corbel" w:eastAsia="HGMaruGothicMPRO" w:hAnsi="Corbel" w:cs="Segoe UI Historic"/>
          <w:color w:val="001A70"/>
          <w:sz w:val="20"/>
          <w:szCs w:val="20"/>
        </w:rPr>
        <w:lastRenderedPageBreak/>
        <w:t>Tabla 1.</w:t>
      </w:r>
      <w:r w:rsidR="000C4F32">
        <w:rPr>
          <w:rFonts w:ascii="Corbel" w:eastAsia="HGMaruGothicMPRO" w:hAnsi="Corbel" w:cs="Segoe UI Historic"/>
          <w:color w:val="001A70"/>
          <w:sz w:val="20"/>
          <w:szCs w:val="20"/>
        </w:rPr>
        <w:t>36</w:t>
      </w:r>
      <w:r>
        <w:rPr>
          <w:rFonts w:ascii="Corbel" w:eastAsia="HGMaruGothicMPRO" w:hAnsi="Corbel" w:cs="Segoe UI Historic"/>
          <w:color w:val="001A70"/>
          <w:sz w:val="20"/>
          <w:szCs w:val="20"/>
        </w:rPr>
        <w:tab/>
        <w:t>Precipitaciones Máximas 24 Horas Distintas Probabilidades</w:t>
      </w:r>
      <w:r>
        <w:rPr>
          <w:rFonts w:ascii="Corbel" w:eastAsia="HGMaruGothicMPRO" w:hAnsi="Corbel" w:cs="Segoe UI Historic"/>
          <w:color w:val="001A70"/>
          <w:sz w:val="20"/>
          <w:szCs w:val="20"/>
        </w:rPr>
        <w:tab/>
      </w:r>
      <w:r w:rsidR="00633DF6">
        <w:rPr>
          <w:rFonts w:ascii="Corbel" w:eastAsia="HGMaruGothicMPRO" w:hAnsi="Corbel" w:cs="Segoe UI Historic"/>
          <w:color w:val="001A70"/>
          <w:sz w:val="20"/>
          <w:szCs w:val="20"/>
        </w:rPr>
        <w:t>39</w:t>
      </w:r>
    </w:p>
    <w:p w14:paraId="102A754E" w14:textId="489AB506" w:rsidR="00A2219A" w:rsidRDefault="00A2219A" w:rsidP="003C0CAC">
      <w:pPr>
        <w:tabs>
          <w:tab w:val="left" w:pos="8364"/>
        </w:tabs>
        <w:spacing w:before="40" w:after="40" w:line="288" w:lineRule="auto"/>
        <w:ind w:left="1418" w:hanging="1418"/>
        <w:rPr>
          <w:rFonts w:ascii="Corbel" w:eastAsia="HGMaruGothicMPRO" w:hAnsi="Corbel" w:cs="Segoe UI Historic"/>
          <w:color w:val="001A70"/>
          <w:sz w:val="20"/>
          <w:szCs w:val="20"/>
        </w:rPr>
      </w:pPr>
      <w:r>
        <w:rPr>
          <w:rFonts w:ascii="Corbel" w:eastAsia="HGMaruGothicMPRO" w:hAnsi="Corbel" w:cs="Segoe UI Historic"/>
          <w:color w:val="001A70"/>
          <w:sz w:val="20"/>
          <w:szCs w:val="20"/>
        </w:rPr>
        <w:t>Tabla 1.</w:t>
      </w:r>
      <w:r w:rsidR="000C4F32">
        <w:rPr>
          <w:rFonts w:ascii="Corbel" w:eastAsia="HGMaruGothicMPRO" w:hAnsi="Corbel" w:cs="Segoe UI Historic"/>
          <w:color w:val="001A70"/>
          <w:sz w:val="20"/>
          <w:szCs w:val="20"/>
        </w:rPr>
        <w:t>37</w:t>
      </w:r>
      <w:r>
        <w:rPr>
          <w:rFonts w:ascii="Corbel" w:eastAsia="HGMaruGothicMPRO" w:hAnsi="Corbel" w:cs="Segoe UI Historic"/>
          <w:color w:val="001A70"/>
          <w:sz w:val="20"/>
          <w:szCs w:val="20"/>
        </w:rPr>
        <w:tab/>
        <w:t>Determinación Coeficiente de Escorrentía</w:t>
      </w:r>
      <w:r>
        <w:rPr>
          <w:rFonts w:ascii="Corbel" w:eastAsia="HGMaruGothicMPRO" w:hAnsi="Corbel" w:cs="Segoe UI Historic"/>
          <w:color w:val="001A70"/>
          <w:sz w:val="20"/>
          <w:szCs w:val="20"/>
        </w:rPr>
        <w:tab/>
      </w:r>
      <w:r w:rsidR="00633DF6">
        <w:rPr>
          <w:rFonts w:ascii="Corbel" w:eastAsia="HGMaruGothicMPRO" w:hAnsi="Corbel" w:cs="Segoe UI Historic"/>
          <w:color w:val="001A70"/>
          <w:sz w:val="20"/>
          <w:szCs w:val="20"/>
        </w:rPr>
        <w:t>39</w:t>
      </w:r>
    </w:p>
    <w:p w14:paraId="63528E81" w14:textId="3DB98D95" w:rsidR="00A2219A" w:rsidRDefault="00A2219A" w:rsidP="003C0CAC">
      <w:pPr>
        <w:tabs>
          <w:tab w:val="left" w:pos="8364"/>
        </w:tabs>
        <w:spacing w:before="40" w:after="40" w:line="288" w:lineRule="auto"/>
        <w:ind w:left="1418" w:hanging="1418"/>
        <w:rPr>
          <w:rFonts w:ascii="Corbel" w:eastAsia="HGMaruGothicMPRO" w:hAnsi="Corbel" w:cs="Segoe UI Historic"/>
          <w:color w:val="001A70"/>
          <w:sz w:val="20"/>
          <w:szCs w:val="20"/>
        </w:rPr>
      </w:pPr>
      <w:r>
        <w:rPr>
          <w:rFonts w:ascii="Corbel" w:eastAsia="HGMaruGothicMPRO" w:hAnsi="Corbel" w:cs="Segoe UI Historic"/>
          <w:color w:val="001A70"/>
          <w:sz w:val="20"/>
          <w:szCs w:val="20"/>
        </w:rPr>
        <w:t>Tabla 1.</w:t>
      </w:r>
      <w:r w:rsidR="000C4F32">
        <w:rPr>
          <w:rFonts w:ascii="Corbel" w:eastAsia="HGMaruGothicMPRO" w:hAnsi="Corbel" w:cs="Segoe UI Historic"/>
          <w:color w:val="001A70"/>
          <w:sz w:val="20"/>
          <w:szCs w:val="20"/>
        </w:rPr>
        <w:t>38</w:t>
      </w:r>
      <w:r>
        <w:rPr>
          <w:rFonts w:ascii="Corbel" w:eastAsia="HGMaruGothicMPRO" w:hAnsi="Corbel" w:cs="Segoe UI Historic"/>
          <w:color w:val="001A70"/>
          <w:sz w:val="20"/>
          <w:szCs w:val="20"/>
        </w:rPr>
        <w:tab/>
        <w:t>Coeficientes Escorrentía</w:t>
      </w:r>
      <w:r>
        <w:rPr>
          <w:rFonts w:ascii="Corbel" w:eastAsia="HGMaruGothicMPRO" w:hAnsi="Corbel" w:cs="Segoe UI Historic"/>
          <w:color w:val="001A70"/>
          <w:sz w:val="20"/>
          <w:szCs w:val="20"/>
        </w:rPr>
        <w:tab/>
      </w:r>
      <w:r w:rsidR="00633DF6">
        <w:rPr>
          <w:rFonts w:ascii="Corbel" w:eastAsia="HGMaruGothicMPRO" w:hAnsi="Corbel" w:cs="Segoe UI Historic"/>
          <w:color w:val="001A70"/>
          <w:sz w:val="20"/>
          <w:szCs w:val="20"/>
        </w:rPr>
        <w:t>40</w:t>
      </w:r>
    </w:p>
    <w:p w14:paraId="2ECE49F1" w14:textId="57CEB9FD" w:rsidR="00A2219A" w:rsidRDefault="00A2219A" w:rsidP="003C0CAC">
      <w:pPr>
        <w:tabs>
          <w:tab w:val="left" w:pos="8364"/>
        </w:tabs>
        <w:spacing w:before="40" w:after="40" w:line="288" w:lineRule="auto"/>
        <w:ind w:left="1418" w:hanging="1418"/>
        <w:rPr>
          <w:rFonts w:ascii="Corbel" w:eastAsia="HGMaruGothicMPRO" w:hAnsi="Corbel" w:cs="Segoe UI Historic"/>
          <w:color w:val="001A70"/>
          <w:sz w:val="20"/>
          <w:szCs w:val="20"/>
        </w:rPr>
      </w:pPr>
      <w:r>
        <w:rPr>
          <w:rFonts w:ascii="Corbel" w:eastAsia="HGMaruGothicMPRO" w:hAnsi="Corbel" w:cs="Segoe UI Historic"/>
          <w:color w:val="001A70"/>
          <w:sz w:val="20"/>
          <w:szCs w:val="20"/>
        </w:rPr>
        <w:t>Tabla 1.</w:t>
      </w:r>
      <w:r w:rsidR="000C4F32">
        <w:rPr>
          <w:rFonts w:ascii="Corbel" w:eastAsia="HGMaruGothicMPRO" w:hAnsi="Corbel" w:cs="Segoe UI Historic"/>
          <w:color w:val="001A70"/>
          <w:sz w:val="20"/>
          <w:szCs w:val="20"/>
        </w:rPr>
        <w:t>39</w:t>
      </w:r>
      <w:r>
        <w:rPr>
          <w:rFonts w:ascii="Corbel" w:eastAsia="HGMaruGothicMPRO" w:hAnsi="Corbel" w:cs="Segoe UI Historic"/>
          <w:color w:val="001A70"/>
          <w:sz w:val="20"/>
          <w:szCs w:val="20"/>
        </w:rPr>
        <w:tab/>
        <w:t>Parámetros y Resultados Tiempo de Concentración</w:t>
      </w:r>
      <w:r>
        <w:rPr>
          <w:rFonts w:ascii="Corbel" w:eastAsia="HGMaruGothicMPRO" w:hAnsi="Corbel" w:cs="Segoe UI Historic"/>
          <w:color w:val="001A70"/>
          <w:sz w:val="20"/>
          <w:szCs w:val="20"/>
        </w:rPr>
        <w:tab/>
      </w:r>
      <w:r w:rsidR="00633DF6">
        <w:rPr>
          <w:rFonts w:ascii="Corbel" w:eastAsia="HGMaruGothicMPRO" w:hAnsi="Corbel" w:cs="Segoe UI Historic"/>
          <w:color w:val="001A70"/>
          <w:sz w:val="20"/>
          <w:szCs w:val="20"/>
        </w:rPr>
        <w:t>41</w:t>
      </w:r>
    </w:p>
    <w:p w14:paraId="3B110651" w14:textId="1BC4372F" w:rsidR="00A2219A" w:rsidRDefault="00A2219A" w:rsidP="003C0CAC">
      <w:pPr>
        <w:tabs>
          <w:tab w:val="left" w:pos="8364"/>
        </w:tabs>
        <w:spacing w:before="40" w:after="40" w:line="288" w:lineRule="auto"/>
        <w:ind w:left="1418" w:hanging="1418"/>
        <w:rPr>
          <w:rFonts w:ascii="Corbel" w:eastAsia="HGMaruGothicMPRO" w:hAnsi="Corbel" w:cs="Segoe UI Historic"/>
          <w:color w:val="001A70"/>
          <w:sz w:val="20"/>
          <w:szCs w:val="20"/>
        </w:rPr>
      </w:pPr>
      <w:r>
        <w:rPr>
          <w:rFonts w:ascii="Corbel" w:eastAsia="HGMaruGothicMPRO" w:hAnsi="Corbel" w:cs="Segoe UI Historic"/>
          <w:color w:val="001A70"/>
          <w:sz w:val="20"/>
          <w:szCs w:val="20"/>
        </w:rPr>
        <w:t>Tabla 1.</w:t>
      </w:r>
      <w:r w:rsidR="000C4F32">
        <w:rPr>
          <w:rFonts w:ascii="Corbel" w:eastAsia="HGMaruGothicMPRO" w:hAnsi="Corbel" w:cs="Segoe UI Historic"/>
          <w:color w:val="001A70"/>
          <w:sz w:val="20"/>
          <w:szCs w:val="20"/>
        </w:rPr>
        <w:t>40</w:t>
      </w:r>
      <w:r>
        <w:rPr>
          <w:rFonts w:ascii="Corbel" w:eastAsia="HGMaruGothicMPRO" w:hAnsi="Corbel" w:cs="Segoe UI Historic"/>
          <w:color w:val="001A70"/>
          <w:sz w:val="20"/>
          <w:szCs w:val="20"/>
        </w:rPr>
        <w:tab/>
        <w:t>Resultados Método Racional</w:t>
      </w:r>
      <w:r>
        <w:rPr>
          <w:rFonts w:ascii="Corbel" w:eastAsia="HGMaruGothicMPRO" w:hAnsi="Corbel" w:cs="Segoe UI Historic"/>
          <w:color w:val="001A70"/>
          <w:sz w:val="20"/>
          <w:szCs w:val="20"/>
        </w:rPr>
        <w:tab/>
      </w:r>
      <w:r w:rsidR="00633DF6">
        <w:rPr>
          <w:rFonts w:ascii="Corbel" w:eastAsia="HGMaruGothicMPRO" w:hAnsi="Corbel" w:cs="Segoe UI Historic"/>
          <w:color w:val="001A70"/>
          <w:sz w:val="20"/>
          <w:szCs w:val="20"/>
        </w:rPr>
        <w:t>41</w:t>
      </w:r>
    </w:p>
    <w:p w14:paraId="7648969F" w14:textId="14AA4B30" w:rsidR="00A2219A" w:rsidRDefault="00A2219A" w:rsidP="003C0CAC">
      <w:pPr>
        <w:tabs>
          <w:tab w:val="left" w:pos="8364"/>
        </w:tabs>
        <w:spacing w:before="40" w:after="40" w:line="288" w:lineRule="auto"/>
        <w:ind w:left="1418" w:hanging="1418"/>
        <w:rPr>
          <w:rFonts w:ascii="Corbel" w:eastAsia="HGMaruGothicMPRO" w:hAnsi="Corbel" w:cs="Segoe UI Historic"/>
          <w:color w:val="001A70"/>
          <w:sz w:val="20"/>
          <w:szCs w:val="20"/>
        </w:rPr>
      </w:pPr>
      <w:r>
        <w:rPr>
          <w:rFonts w:ascii="Corbel" w:eastAsia="HGMaruGothicMPRO" w:hAnsi="Corbel" w:cs="Segoe UI Historic"/>
          <w:color w:val="001A70"/>
          <w:sz w:val="20"/>
          <w:szCs w:val="20"/>
        </w:rPr>
        <w:t>Tabla 1.</w:t>
      </w:r>
      <w:r w:rsidR="000C4F32">
        <w:rPr>
          <w:rFonts w:ascii="Corbel" w:eastAsia="HGMaruGothicMPRO" w:hAnsi="Corbel" w:cs="Segoe UI Historic"/>
          <w:color w:val="001A70"/>
          <w:sz w:val="20"/>
          <w:szCs w:val="20"/>
        </w:rPr>
        <w:t>41</w:t>
      </w:r>
      <w:r>
        <w:rPr>
          <w:rFonts w:ascii="Corbel" w:eastAsia="HGMaruGothicMPRO" w:hAnsi="Corbel" w:cs="Segoe UI Historic"/>
          <w:color w:val="001A70"/>
          <w:sz w:val="20"/>
          <w:szCs w:val="20"/>
        </w:rPr>
        <w:tab/>
        <w:t>Límites Detección Equipo de Monitoreo</w:t>
      </w:r>
      <w:r>
        <w:rPr>
          <w:rFonts w:ascii="Corbel" w:eastAsia="HGMaruGothicMPRO" w:hAnsi="Corbel" w:cs="Segoe UI Historic"/>
          <w:color w:val="001A70"/>
          <w:sz w:val="20"/>
          <w:szCs w:val="20"/>
        </w:rPr>
        <w:tab/>
      </w:r>
      <w:r w:rsidR="00633DF6">
        <w:rPr>
          <w:rFonts w:ascii="Corbel" w:eastAsia="HGMaruGothicMPRO" w:hAnsi="Corbel" w:cs="Segoe UI Historic"/>
          <w:color w:val="001A70"/>
          <w:sz w:val="20"/>
          <w:szCs w:val="20"/>
        </w:rPr>
        <w:t>43</w:t>
      </w:r>
    </w:p>
    <w:p w14:paraId="04A21BD9" w14:textId="4E24905E" w:rsidR="00A2219A" w:rsidRDefault="00A2219A" w:rsidP="003C0CAC">
      <w:pPr>
        <w:tabs>
          <w:tab w:val="left" w:pos="8364"/>
        </w:tabs>
        <w:spacing w:before="40" w:after="40" w:line="288" w:lineRule="auto"/>
        <w:ind w:left="1418" w:hanging="1418"/>
        <w:rPr>
          <w:rFonts w:ascii="Corbel" w:eastAsia="HGMaruGothicMPRO" w:hAnsi="Corbel" w:cs="Segoe UI Historic"/>
          <w:color w:val="001A70"/>
          <w:sz w:val="20"/>
          <w:szCs w:val="20"/>
        </w:rPr>
      </w:pPr>
      <w:r>
        <w:rPr>
          <w:rFonts w:ascii="Corbel" w:eastAsia="HGMaruGothicMPRO" w:hAnsi="Corbel" w:cs="Segoe UI Historic"/>
          <w:color w:val="001A70"/>
          <w:sz w:val="20"/>
          <w:szCs w:val="20"/>
        </w:rPr>
        <w:t>Tabla 1.</w:t>
      </w:r>
      <w:r w:rsidR="000C4F32">
        <w:rPr>
          <w:rFonts w:ascii="Corbel" w:eastAsia="HGMaruGothicMPRO" w:hAnsi="Corbel" w:cs="Segoe UI Historic"/>
          <w:color w:val="001A70"/>
          <w:sz w:val="20"/>
          <w:szCs w:val="20"/>
        </w:rPr>
        <w:t>42</w:t>
      </w:r>
      <w:r>
        <w:rPr>
          <w:rFonts w:ascii="Corbel" w:eastAsia="HGMaruGothicMPRO" w:hAnsi="Corbel" w:cs="Segoe UI Historic"/>
          <w:color w:val="001A70"/>
          <w:sz w:val="20"/>
          <w:szCs w:val="20"/>
        </w:rPr>
        <w:tab/>
        <w:t>Ubicación Puntos de Control de Biogás</w:t>
      </w:r>
      <w:r>
        <w:rPr>
          <w:rFonts w:ascii="Corbel" w:eastAsia="HGMaruGothicMPRO" w:hAnsi="Corbel" w:cs="Segoe UI Historic"/>
          <w:color w:val="001A70"/>
          <w:sz w:val="20"/>
          <w:szCs w:val="20"/>
        </w:rPr>
        <w:tab/>
      </w:r>
      <w:r w:rsidR="00633DF6">
        <w:rPr>
          <w:rFonts w:ascii="Corbel" w:eastAsia="HGMaruGothicMPRO" w:hAnsi="Corbel" w:cs="Segoe UI Historic"/>
          <w:color w:val="001A70"/>
          <w:sz w:val="20"/>
          <w:szCs w:val="20"/>
        </w:rPr>
        <w:t>44</w:t>
      </w:r>
    </w:p>
    <w:p w14:paraId="250456D6" w14:textId="46E4594E" w:rsidR="00A2219A" w:rsidRDefault="00A2219A" w:rsidP="003C0CAC">
      <w:pPr>
        <w:tabs>
          <w:tab w:val="left" w:pos="8364"/>
        </w:tabs>
        <w:spacing w:before="40" w:after="40" w:line="288" w:lineRule="auto"/>
        <w:ind w:left="1418" w:hanging="1418"/>
        <w:rPr>
          <w:rFonts w:ascii="Corbel" w:eastAsia="HGMaruGothicMPRO" w:hAnsi="Corbel" w:cs="Segoe UI Historic"/>
          <w:color w:val="001A70"/>
          <w:sz w:val="20"/>
          <w:szCs w:val="20"/>
        </w:rPr>
      </w:pPr>
      <w:r>
        <w:rPr>
          <w:rFonts w:ascii="Corbel" w:eastAsia="HGMaruGothicMPRO" w:hAnsi="Corbel" w:cs="Segoe UI Historic"/>
          <w:color w:val="001A70"/>
          <w:sz w:val="20"/>
          <w:szCs w:val="20"/>
        </w:rPr>
        <w:t>Tabla 1.</w:t>
      </w:r>
      <w:r w:rsidR="000C4F32">
        <w:rPr>
          <w:rFonts w:ascii="Corbel" w:eastAsia="HGMaruGothicMPRO" w:hAnsi="Corbel" w:cs="Segoe UI Historic"/>
          <w:color w:val="001A70"/>
          <w:sz w:val="20"/>
          <w:szCs w:val="20"/>
        </w:rPr>
        <w:t>43</w:t>
      </w:r>
      <w:r>
        <w:rPr>
          <w:rFonts w:ascii="Corbel" w:eastAsia="HGMaruGothicMPRO" w:hAnsi="Corbel" w:cs="Segoe UI Historic"/>
          <w:color w:val="001A70"/>
          <w:sz w:val="20"/>
          <w:szCs w:val="20"/>
        </w:rPr>
        <w:tab/>
        <w:t>Resultados Primer Monitoreo de Biogás</w:t>
      </w:r>
      <w:r>
        <w:rPr>
          <w:rFonts w:ascii="Corbel" w:eastAsia="HGMaruGothicMPRO" w:hAnsi="Corbel" w:cs="Segoe UI Historic"/>
          <w:color w:val="001A70"/>
          <w:sz w:val="20"/>
          <w:szCs w:val="20"/>
        </w:rPr>
        <w:tab/>
      </w:r>
      <w:r w:rsidR="00633DF6">
        <w:rPr>
          <w:rFonts w:ascii="Corbel" w:eastAsia="HGMaruGothicMPRO" w:hAnsi="Corbel" w:cs="Segoe UI Historic"/>
          <w:color w:val="001A70"/>
          <w:sz w:val="20"/>
          <w:szCs w:val="20"/>
        </w:rPr>
        <w:t>45</w:t>
      </w:r>
    </w:p>
    <w:p w14:paraId="0AE63185" w14:textId="3D47B538" w:rsidR="00A2219A" w:rsidRDefault="00A2219A" w:rsidP="003C0CAC">
      <w:pPr>
        <w:tabs>
          <w:tab w:val="left" w:pos="8364"/>
        </w:tabs>
        <w:spacing w:before="40" w:after="40" w:line="288" w:lineRule="auto"/>
        <w:ind w:left="1418" w:hanging="1418"/>
        <w:rPr>
          <w:rFonts w:ascii="Corbel" w:eastAsia="HGMaruGothicMPRO" w:hAnsi="Corbel" w:cs="Segoe UI Historic"/>
          <w:color w:val="001A70"/>
          <w:sz w:val="20"/>
          <w:szCs w:val="20"/>
        </w:rPr>
      </w:pPr>
      <w:r>
        <w:rPr>
          <w:rFonts w:ascii="Corbel" w:eastAsia="HGMaruGothicMPRO" w:hAnsi="Corbel" w:cs="Segoe UI Historic"/>
          <w:color w:val="001A70"/>
          <w:sz w:val="20"/>
          <w:szCs w:val="20"/>
        </w:rPr>
        <w:t>Tabla 1.</w:t>
      </w:r>
      <w:r w:rsidR="000C4F32">
        <w:rPr>
          <w:rFonts w:ascii="Corbel" w:eastAsia="HGMaruGothicMPRO" w:hAnsi="Corbel" w:cs="Segoe UI Historic"/>
          <w:color w:val="001A70"/>
          <w:sz w:val="20"/>
          <w:szCs w:val="20"/>
        </w:rPr>
        <w:t>44</w:t>
      </w:r>
      <w:r>
        <w:rPr>
          <w:rFonts w:ascii="Corbel" w:eastAsia="HGMaruGothicMPRO" w:hAnsi="Corbel" w:cs="Segoe UI Historic"/>
          <w:color w:val="001A70"/>
          <w:sz w:val="20"/>
          <w:szCs w:val="20"/>
        </w:rPr>
        <w:tab/>
        <w:t>Resultados Segundo Monitoreo de Biogás</w:t>
      </w:r>
      <w:r>
        <w:rPr>
          <w:rFonts w:ascii="Corbel" w:eastAsia="HGMaruGothicMPRO" w:hAnsi="Corbel" w:cs="Segoe UI Historic"/>
          <w:color w:val="001A70"/>
          <w:sz w:val="20"/>
          <w:szCs w:val="20"/>
        </w:rPr>
        <w:tab/>
      </w:r>
      <w:r w:rsidR="00633DF6">
        <w:rPr>
          <w:rFonts w:ascii="Corbel" w:eastAsia="HGMaruGothicMPRO" w:hAnsi="Corbel" w:cs="Segoe UI Historic"/>
          <w:color w:val="001A70"/>
          <w:sz w:val="20"/>
          <w:szCs w:val="20"/>
        </w:rPr>
        <w:t>46</w:t>
      </w:r>
    </w:p>
    <w:p w14:paraId="388F59EF" w14:textId="30DC6C09" w:rsidR="000952E5" w:rsidRDefault="00A2219A" w:rsidP="003C0CAC">
      <w:pPr>
        <w:tabs>
          <w:tab w:val="left" w:pos="8364"/>
        </w:tabs>
        <w:spacing w:before="40" w:after="40" w:line="288" w:lineRule="auto"/>
        <w:ind w:left="1418" w:hanging="1418"/>
        <w:rPr>
          <w:rFonts w:ascii="Corbel" w:eastAsia="HGMaruGothicMPRO" w:hAnsi="Corbel" w:cs="Segoe UI Historic"/>
          <w:color w:val="001A70"/>
          <w:sz w:val="20"/>
          <w:szCs w:val="20"/>
        </w:rPr>
      </w:pPr>
      <w:r>
        <w:rPr>
          <w:rFonts w:ascii="Corbel" w:eastAsia="HGMaruGothicMPRO" w:hAnsi="Corbel" w:cs="Segoe UI Historic"/>
          <w:color w:val="001A70"/>
          <w:sz w:val="20"/>
          <w:szCs w:val="20"/>
        </w:rPr>
        <w:t>Tabla 1.</w:t>
      </w:r>
      <w:r w:rsidR="000C4F32">
        <w:rPr>
          <w:rFonts w:ascii="Corbel" w:eastAsia="HGMaruGothicMPRO" w:hAnsi="Corbel" w:cs="Segoe UI Historic"/>
          <w:color w:val="001A70"/>
          <w:sz w:val="20"/>
          <w:szCs w:val="20"/>
        </w:rPr>
        <w:t>45</w:t>
      </w:r>
      <w:r>
        <w:rPr>
          <w:rFonts w:ascii="Corbel" w:eastAsia="HGMaruGothicMPRO" w:hAnsi="Corbel" w:cs="Segoe UI Historic"/>
          <w:color w:val="001A70"/>
          <w:sz w:val="20"/>
          <w:szCs w:val="20"/>
        </w:rPr>
        <w:tab/>
        <w:t>Cronograma Fase de Construcción</w:t>
      </w:r>
      <w:r>
        <w:rPr>
          <w:rFonts w:ascii="Corbel" w:eastAsia="HGMaruGothicMPRO" w:hAnsi="Corbel" w:cs="Segoe UI Historic"/>
          <w:color w:val="001A70"/>
          <w:sz w:val="20"/>
          <w:szCs w:val="20"/>
        </w:rPr>
        <w:tab/>
      </w:r>
      <w:r w:rsidR="00633DF6">
        <w:rPr>
          <w:rFonts w:ascii="Corbel" w:eastAsia="HGMaruGothicMPRO" w:hAnsi="Corbel" w:cs="Segoe UI Historic"/>
          <w:color w:val="001A70"/>
          <w:sz w:val="20"/>
          <w:szCs w:val="20"/>
        </w:rPr>
        <w:t>47</w:t>
      </w:r>
    </w:p>
    <w:p w14:paraId="1CCCC974" w14:textId="06221951" w:rsidR="003C0CAC" w:rsidRPr="0032524F" w:rsidRDefault="003C0CAC" w:rsidP="003C0CAC">
      <w:pPr>
        <w:tabs>
          <w:tab w:val="left" w:pos="8364"/>
        </w:tabs>
        <w:spacing w:before="40" w:after="40" w:line="288" w:lineRule="auto"/>
        <w:ind w:left="1418" w:hanging="1418"/>
        <w:rPr>
          <w:rFonts w:ascii="Corbel" w:eastAsia="HGMaruGothicMPRO" w:hAnsi="Corbel" w:cs="Segoe UI Historic"/>
          <w:color w:val="001A70"/>
          <w:sz w:val="20"/>
          <w:szCs w:val="20"/>
        </w:rPr>
      </w:pPr>
      <w:r w:rsidRPr="0032524F">
        <w:rPr>
          <w:rFonts w:ascii="Corbel" w:eastAsia="HGMaruGothicMPRO" w:hAnsi="Corbel" w:cs="Segoe UI Historic"/>
          <w:color w:val="001A70"/>
          <w:sz w:val="20"/>
          <w:szCs w:val="20"/>
        </w:rPr>
        <w:t>Tabla 1.</w:t>
      </w:r>
      <w:r w:rsidR="000C4F32">
        <w:rPr>
          <w:rFonts w:ascii="Corbel" w:eastAsia="HGMaruGothicMPRO" w:hAnsi="Corbel" w:cs="Segoe UI Historic"/>
          <w:color w:val="001A70"/>
          <w:sz w:val="20"/>
          <w:szCs w:val="20"/>
        </w:rPr>
        <w:t>46</w:t>
      </w:r>
      <w:r w:rsidRPr="0032524F">
        <w:rPr>
          <w:rFonts w:ascii="Corbel" w:eastAsia="HGMaruGothicMPRO" w:hAnsi="Corbel" w:cs="Segoe UI Historic"/>
          <w:color w:val="001A70"/>
          <w:sz w:val="20"/>
          <w:szCs w:val="20"/>
        </w:rPr>
        <w:tab/>
        <w:t>Mano de Obra Fase de Construcción</w:t>
      </w:r>
      <w:r w:rsidRPr="0032524F">
        <w:rPr>
          <w:rFonts w:ascii="Corbel" w:eastAsia="HGMaruGothicMPRO" w:hAnsi="Corbel" w:cs="Segoe UI Historic"/>
          <w:color w:val="001A70"/>
          <w:sz w:val="20"/>
          <w:szCs w:val="20"/>
        </w:rPr>
        <w:tab/>
      </w:r>
      <w:r w:rsidR="00633DF6">
        <w:rPr>
          <w:rFonts w:ascii="Corbel" w:eastAsia="HGMaruGothicMPRO" w:hAnsi="Corbel" w:cs="Segoe UI Historic"/>
          <w:color w:val="001A70"/>
          <w:sz w:val="20"/>
          <w:szCs w:val="20"/>
        </w:rPr>
        <w:t>48</w:t>
      </w:r>
    </w:p>
    <w:p w14:paraId="4885A1EF" w14:textId="45650369" w:rsidR="003C0CAC" w:rsidRPr="0032524F" w:rsidRDefault="00432F06" w:rsidP="003C0CAC">
      <w:pPr>
        <w:tabs>
          <w:tab w:val="left" w:pos="8364"/>
        </w:tabs>
        <w:spacing w:before="40" w:after="40" w:line="288" w:lineRule="auto"/>
        <w:ind w:left="1418" w:hanging="1418"/>
        <w:rPr>
          <w:rFonts w:ascii="Corbel" w:eastAsia="HGMaruGothicMPRO" w:hAnsi="Corbel" w:cs="Segoe UI Historic"/>
          <w:color w:val="001A70"/>
          <w:sz w:val="20"/>
          <w:szCs w:val="20"/>
        </w:rPr>
      </w:pPr>
      <w:r w:rsidRPr="0032524F">
        <w:rPr>
          <w:rFonts w:ascii="Corbel" w:eastAsia="HGMaruGothicMPRO" w:hAnsi="Corbel" w:cs="Segoe UI Historic"/>
          <w:color w:val="001A70"/>
          <w:sz w:val="20"/>
          <w:szCs w:val="20"/>
        </w:rPr>
        <w:t>Tabla 1.</w:t>
      </w:r>
      <w:r w:rsidR="000C4F32">
        <w:rPr>
          <w:rFonts w:ascii="Corbel" w:eastAsia="HGMaruGothicMPRO" w:hAnsi="Corbel" w:cs="Segoe UI Historic"/>
          <w:color w:val="001A70"/>
          <w:sz w:val="20"/>
          <w:szCs w:val="20"/>
        </w:rPr>
        <w:t>47</w:t>
      </w:r>
      <w:r w:rsidRPr="0032524F">
        <w:rPr>
          <w:rFonts w:ascii="Corbel" w:eastAsia="HGMaruGothicMPRO" w:hAnsi="Corbel" w:cs="Segoe UI Historic"/>
          <w:color w:val="001A70"/>
          <w:sz w:val="20"/>
          <w:szCs w:val="20"/>
        </w:rPr>
        <w:tab/>
        <w:t>Suministro Servicios Básicos Fase de Construcción</w:t>
      </w:r>
      <w:r w:rsidRPr="0032524F">
        <w:rPr>
          <w:rFonts w:ascii="Corbel" w:eastAsia="HGMaruGothicMPRO" w:hAnsi="Corbel" w:cs="Segoe UI Historic"/>
          <w:color w:val="001A70"/>
          <w:sz w:val="20"/>
          <w:szCs w:val="20"/>
        </w:rPr>
        <w:tab/>
      </w:r>
      <w:r w:rsidR="00633DF6">
        <w:rPr>
          <w:rFonts w:ascii="Corbel" w:eastAsia="HGMaruGothicMPRO" w:hAnsi="Corbel" w:cs="Segoe UI Historic"/>
          <w:color w:val="001A70"/>
          <w:sz w:val="20"/>
          <w:szCs w:val="20"/>
        </w:rPr>
        <w:t>48</w:t>
      </w:r>
    </w:p>
    <w:p w14:paraId="3B30B6A0" w14:textId="00D9DE78" w:rsidR="00A2219A" w:rsidRDefault="00432F06" w:rsidP="003C0CAC">
      <w:pPr>
        <w:tabs>
          <w:tab w:val="left" w:pos="8364"/>
        </w:tabs>
        <w:spacing w:before="40" w:after="40" w:line="288" w:lineRule="auto"/>
        <w:ind w:left="1418" w:hanging="1418"/>
        <w:rPr>
          <w:rFonts w:ascii="Corbel" w:eastAsia="HGMaruGothicMPRO" w:hAnsi="Corbel" w:cs="Segoe UI Historic"/>
          <w:color w:val="001A70"/>
          <w:sz w:val="20"/>
          <w:szCs w:val="20"/>
        </w:rPr>
      </w:pPr>
      <w:r w:rsidRPr="0032524F">
        <w:rPr>
          <w:rFonts w:ascii="Corbel" w:eastAsia="HGMaruGothicMPRO" w:hAnsi="Corbel" w:cs="Segoe UI Historic"/>
          <w:color w:val="001A70"/>
          <w:sz w:val="20"/>
          <w:szCs w:val="20"/>
        </w:rPr>
        <w:t>Tabla 1.</w:t>
      </w:r>
      <w:r w:rsidR="000C4F32">
        <w:rPr>
          <w:rFonts w:ascii="Corbel" w:eastAsia="HGMaruGothicMPRO" w:hAnsi="Corbel" w:cs="Segoe UI Historic"/>
          <w:color w:val="001A70"/>
          <w:sz w:val="20"/>
          <w:szCs w:val="20"/>
        </w:rPr>
        <w:t>48</w:t>
      </w:r>
      <w:r w:rsidRPr="0032524F">
        <w:rPr>
          <w:rFonts w:ascii="Corbel" w:eastAsia="HGMaruGothicMPRO" w:hAnsi="Corbel" w:cs="Segoe UI Historic"/>
          <w:color w:val="001A70"/>
          <w:sz w:val="20"/>
          <w:szCs w:val="20"/>
        </w:rPr>
        <w:tab/>
        <w:t>Resumen Emisiones</w:t>
      </w:r>
      <w:r w:rsidR="00A2219A">
        <w:rPr>
          <w:rFonts w:ascii="Corbel" w:eastAsia="HGMaruGothicMPRO" w:hAnsi="Corbel" w:cs="Segoe UI Historic"/>
          <w:color w:val="001A70"/>
          <w:sz w:val="20"/>
          <w:szCs w:val="20"/>
        </w:rPr>
        <w:t xml:space="preserve"> Anuales</w:t>
      </w:r>
      <w:r w:rsidRPr="0032524F">
        <w:rPr>
          <w:rFonts w:ascii="Corbel" w:eastAsia="HGMaruGothicMPRO" w:hAnsi="Corbel" w:cs="Segoe UI Historic"/>
          <w:color w:val="001A70"/>
          <w:sz w:val="20"/>
          <w:szCs w:val="20"/>
        </w:rPr>
        <w:t xml:space="preserve"> Fase de Construcción</w:t>
      </w:r>
      <w:r w:rsidR="00A2219A">
        <w:rPr>
          <w:rFonts w:ascii="Corbel" w:eastAsia="HGMaruGothicMPRO" w:hAnsi="Corbel" w:cs="Segoe UI Historic"/>
          <w:color w:val="001A70"/>
          <w:sz w:val="20"/>
          <w:szCs w:val="20"/>
        </w:rPr>
        <w:tab/>
      </w:r>
      <w:r w:rsidR="00633DF6">
        <w:rPr>
          <w:rFonts w:ascii="Corbel" w:eastAsia="HGMaruGothicMPRO" w:hAnsi="Corbel" w:cs="Segoe UI Historic"/>
          <w:color w:val="001A70"/>
          <w:sz w:val="20"/>
          <w:szCs w:val="20"/>
        </w:rPr>
        <w:t>50</w:t>
      </w:r>
    </w:p>
    <w:p w14:paraId="063069F7" w14:textId="2B82E9ED" w:rsidR="00A2219A" w:rsidRDefault="00A2219A" w:rsidP="003C0CAC">
      <w:pPr>
        <w:tabs>
          <w:tab w:val="left" w:pos="8364"/>
        </w:tabs>
        <w:spacing w:before="40" w:after="40" w:line="288" w:lineRule="auto"/>
        <w:ind w:left="1418" w:hanging="1418"/>
        <w:rPr>
          <w:rFonts w:ascii="Corbel" w:eastAsia="HGMaruGothicMPRO" w:hAnsi="Corbel" w:cs="Segoe UI Historic"/>
          <w:color w:val="001A70"/>
          <w:sz w:val="20"/>
          <w:szCs w:val="20"/>
        </w:rPr>
      </w:pPr>
      <w:r>
        <w:rPr>
          <w:rFonts w:ascii="Corbel" w:eastAsia="HGMaruGothicMPRO" w:hAnsi="Corbel" w:cs="Segoe UI Historic"/>
          <w:color w:val="001A70"/>
          <w:sz w:val="20"/>
          <w:szCs w:val="20"/>
        </w:rPr>
        <w:t>Tabla 1.</w:t>
      </w:r>
      <w:r w:rsidR="000C4F32">
        <w:rPr>
          <w:rFonts w:ascii="Corbel" w:eastAsia="HGMaruGothicMPRO" w:hAnsi="Corbel" w:cs="Segoe UI Historic"/>
          <w:color w:val="001A70"/>
          <w:sz w:val="20"/>
          <w:szCs w:val="20"/>
        </w:rPr>
        <w:t>49</w:t>
      </w:r>
      <w:r>
        <w:rPr>
          <w:rFonts w:ascii="Corbel" w:eastAsia="HGMaruGothicMPRO" w:hAnsi="Corbel" w:cs="Segoe UI Historic"/>
          <w:color w:val="001A70"/>
          <w:sz w:val="20"/>
          <w:szCs w:val="20"/>
        </w:rPr>
        <w:tab/>
        <w:t>Emisión Presión Sonora Fase de Construcción</w:t>
      </w:r>
      <w:r>
        <w:rPr>
          <w:rFonts w:ascii="Corbel" w:eastAsia="HGMaruGothicMPRO" w:hAnsi="Corbel" w:cs="Segoe UI Historic"/>
          <w:color w:val="001A70"/>
          <w:sz w:val="20"/>
          <w:szCs w:val="20"/>
        </w:rPr>
        <w:tab/>
      </w:r>
      <w:r w:rsidR="00633DF6">
        <w:rPr>
          <w:rFonts w:ascii="Corbel" w:eastAsia="HGMaruGothicMPRO" w:hAnsi="Corbel" w:cs="Segoe UI Historic"/>
          <w:color w:val="001A70"/>
          <w:sz w:val="20"/>
          <w:szCs w:val="20"/>
        </w:rPr>
        <w:t>51</w:t>
      </w:r>
    </w:p>
    <w:p w14:paraId="7D8B6066" w14:textId="4E30DBF3" w:rsidR="00432F06" w:rsidRPr="0032524F" w:rsidRDefault="00432F06" w:rsidP="003C0CAC">
      <w:pPr>
        <w:tabs>
          <w:tab w:val="left" w:pos="8364"/>
        </w:tabs>
        <w:spacing w:before="40" w:after="40" w:line="288" w:lineRule="auto"/>
        <w:ind w:left="1418" w:hanging="1418"/>
        <w:rPr>
          <w:rFonts w:ascii="Corbel" w:eastAsia="HGMaruGothicMPRO" w:hAnsi="Corbel" w:cs="Segoe UI Historic"/>
          <w:color w:val="001A70"/>
          <w:sz w:val="20"/>
          <w:szCs w:val="20"/>
        </w:rPr>
      </w:pPr>
      <w:r w:rsidRPr="0032524F">
        <w:rPr>
          <w:rFonts w:ascii="Corbel" w:eastAsia="HGMaruGothicMPRO" w:hAnsi="Corbel" w:cs="Segoe UI Historic"/>
          <w:color w:val="001A70"/>
          <w:sz w:val="20"/>
          <w:szCs w:val="20"/>
        </w:rPr>
        <w:t>Tabla 1.</w:t>
      </w:r>
      <w:r w:rsidR="000C4F32">
        <w:rPr>
          <w:rFonts w:ascii="Corbel" w:eastAsia="HGMaruGothicMPRO" w:hAnsi="Corbel" w:cs="Segoe UI Historic"/>
          <w:color w:val="001A70"/>
          <w:sz w:val="20"/>
          <w:szCs w:val="20"/>
        </w:rPr>
        <w:t>50</w:t>
      </w:r>
      <w:r w:rsidRPr="0032524F">
        <w:rPr>
          <w:rFonts w:ascii="Corbel" w:eastAsia="HGMaruGothicMPRO" w:hAnsi="Corbel" w:cs="Segoe UI Historic"/>
          <w:color w:val="001A70"/>
          <w:sz w:val="20"/>
          <w:szCs w:val="20"/>
        </w:rPr>
        <w:tab/>
      </w:r>
      <w:r w:rsidR="00157CCE" w:rsidRPr="0032524F">
        <w:rPr>
          <w:rFonts w:ascii="Corbel" w:eastAsia="HGMaruGothicMPRO" w:hAnsi="Corbel" w:cs="Segoe UI Historic"/>
          <w:color w:val="001A70"/>
          <w:sz w:val="20"/>
          <w:szCs w:val="20"/>
        </w:rPr>
        <w:t xml:space="preserve">Manejo Residuos </w:t>
      </w:r>
      <w:r w:rsidRPr="0032524F">
        <w:rPr>
          <w:rFonts w:ascii="Corbel" w:eastAsia="HGMaruGothicMPRO" w:hAnsi="Corbel" w:cs="Segoe UI Historic"/>
          <w:color w:val="001A70"/>
          <w:sz w:val="20"/>
          <w:szCs w:val="20"/>
        </w:rPr>
        <w:t>Fase de Construcción</w:t>
      </w:r>
      <w:r w:rsidRPr="0032524F">
        <w:rPr>
          <w:rFonts w:ascii="Corbel" w:eastAsia="HGMaruGothicMPRO" w:hAnsi="Corbel" w:cs="Segoe UI Historic"/>
          <w:color w:val="001A70"/>
          <w:sz w:val="20"/>
          <w:szCs w:val="20"/>
        </w:rPr>
        <w:tab/>
      </w:r>
      <w:r w:rsidR="00633DF6">
        <w:rPr>
          <w:rFonts w:ascii="Corbel" w:eastAsia="HGMaruGothicMPRO" w:hAnsi="Corbel" w:cs="Segoe UI Historic"/>
          <w:color w:val="001A70"/>
          <w:sz w:val="20"/>
          <w:szCs w:val="20"/>
        </w:rPr>
        <w:t>51</w:t>
      </w:r>
    </w:p>
    <w:p w14:paraId="65ECEA12" w14:textId="261D02F4" w:rsidR="00432F06" w:rsidRPr="0032524F" w:rsidRDefault="00432F06" w:rsidP="003C0CAC">
      <w:pPr>
        <w:tabs>
          <w:tab w:val="left" w:pos="8364"/>
        </w:tabs>
        <w:spacing w:before="40" w:after="40" w:line="288" w:lineRule="auto"/>
        <w:ind w:left="1418" w:hanging="1418"/>
        <w:rPr>
          <w:rFonts w:ascii="Corbel" w:eastAsia="HGMaruGothicMPRO" w:hAnsi="Corbel" w:cs="Segoe UI Historic"/>
          <w:color w:val="001A70"/>
          <w:sz w:val="20"/>
          <w:szCs w:val="20"/>
        </w:rPr>
      </w:pPr>
      <w:r w:rsidRPr="0032524F">
        <w:rPr>
          <w:rFonts w:ascii="Corbel" w:eastAsia="HGMaruGothicMPRO" w:hAnsi="Corbel" w:cs="Segoe UI Historic"/>
          <w:color w:val="001A70"/>
          <w:sz w:val="20"/>
          <w:szCs w:val="20"/>
        </w:rPr>
        <w:t>Tabla 1.</w:t>
      </w:r>
      <w:r w:rsidR="000C4F32">
        <w:rPr>
          <w:rFonts w:ascii="Corbel" w:eastAsia="HGMaruGothicMPRO" w:hAnsi="Corbel" w:cs="Segoe UI Historic"/>
          <w:color w:val="001A70"/>
          <w:sz w:val="20"/>
          <w:szCs w:val="20"/>
        </w:rPr>
        <w:t>51</w:t>
      </w:r>
      <w:r w:rsidRPr="0032524F">
        <w:rPr>
          <w:rFonts w:ascii="Corbel" w:eastAsia="HGMaruGothicMPRO" w:hAnsi="Corbel" w:cs="Segoe UI Historic"/>
          <w:color w:val="001A70"/>
          <w:sz w:val="20"/>
          <w:szCs w:val="20"/>
        </w:rPr>
        <w:tab/>
        <w:t>Condiciones Régimen Operacional</w:t>
      </w:r>
      <w:r w:rsidRPr="0032524F">
        <w:rPr>
          <w:rFonts w:ascii="Corbel" w:eastAsia="HGMaruGothicMPRO" w:hAnsi="Corbel" w:cs="Segoe UI Historic"/>
          <w:color w:val="001A70"/>
          <w:sz w:val="20"/>
          <w:szCs w:val="20"/>
        </w:rPr>
        <w:tab/>
      </w:r>
      <w:r w:rsidR="00633DF6">
        <w:rPr>
          <w:rFonts w:ascii="Corbel" w:eastAsia="HGMaruGothicMPRO" w:hAnsi="Corbel" w:cs="Segoe UI Historic"/>
          <w:color w:val="001A70"/>
          <w:sz w:val="20"/>
          <w:szCs w:val="20"/>
        </w:rPr>
        <w:t>61</w:t>
      </w:r>
    </w:p>
    <w:p w14:paraId="4866DD4B" w14:textId="5F79B3B7" w:rsidR="00432F06" w:rsidRPr="0032524F" w:rsidRDefault="00432F06" w:rsidP="00432F06">
      <w:pPr>
        <w:tabs>
          <w:tab w:val="left" w:pos="8364"/>
        </w:tabs>
        <w:spacing w:before="40" w:after="40" w:line="288" w:lineRule="auto"/>
        <w:ind w:left="1418" w:hanging="1418"/>
        <w:rPr>
          <w:rFonts w:ascii="Corbel" w:eastAsia="HGMaruGothicMPRO" w:hAnsi="Corbel" w:cs="Segoe UI Historic"/>
          <w:color w:val="001A70"/>
          <w:sz w:val="20"/>
          <w:szCs w:val="20"/>
        </w:rPr>
      </w:pPr>
      <w:r w:rsidRPr="0032524F">
        <w:rPr>
          <w:rFonts w:ascii="Corbel" w:eastAsia="HGMaruGothicMPRO" w:hAnsi="Corbel" w:cs="Segoe UI Historic"/>
          <w:color w:val="001A70"/>
          <w:sz w:val="20"/>
          <w:szCs w:val="20"/>
        </w:rPr>
        <w:t>Tabla 1.</w:t>
      </w:r>
      <w:r w:rsidR="000C4F32">
        <w:rPr>
          <w:rFonts w:ascii="Corbel" w:eastAsia="HGMaruGothicMPRO" w:hAnsi="Corbel" w:cs="Segoe UI Historic"/>
          <w:color w:val="001A70"/>
          <w:sz w:val="20"/>
          <w:szCs w:val="20"/>
        </w:rPr>
        <w:t>52</w:t>
      </w:r>
      <w:r w:rsidRPr="0032524F">
        <w:rPr>
          <w:rFonts w:ascii="Corbel" w:eastAsia="HGMaruGothicMPRO" w:hAnsi="Corbel" w:cs="Segoe UI Historic"/>
          <w:color w:val="001A70"/>
          <w:sz w:val="20"/>
          <w:szCs w:val="20"/>
        </w:rPr>
        <w:tab/>
        <w:t>Cronograma Fase de Operación</w:t>
      </w:r>
      <w:r w:rsidRPr="0032524F">
        <w:rPr>
          <w:rFonts w:ascii="Corbel" w:eastAsia="HGMaruGothicMPRO" w:hAnsi="Corbel" w:cs="Segoe UI Historic"/>
          <w:color w:val="001A70"/>
          <w:sz w:val="20"/>
          <w:szCs w:val="20"/>
        </w:rPr>
        <w:tab/>
      </w:r>
      <w:r w:rsidR="00633DF6">
        <w:rPr>
          <w:rFonts w:ascii="Corbel" w:eastAsia="HGMaruGothicMPRO" w:hAnsi="Corbel" w:cs="Segoe UI Historic"/>
          <w:color w:val="001A70"/>
          <w:sz w:val="20"/>
          <w:szCs w:val="20"/>
        </w:rPr>
        <w:t>62</w:t>
      </w:r>
    </w:p>
    <w:p w14:paraId="2D446063" w14:textId="5505F895" w:rsidR="00432F06" w:rsidRPr="0032524F" w:rsidRDefault="00432F06" w:rsidP="00432F06">
      <w:pPr>
        <w:tabs>
          <w:tab w:val="left" w:pos="8364"/>
        </w:tabs>
        <w:spacing w:before="40" w:after="40" w:line="288" w:lineRule="auto"/>
        <w:ind w:left="1418" w:hanging="1418"/>
        <w:rPr>
          <w:rFonts w:ascii="Corbel" w:eastAsia="HGMaruGothicMPRO" w:hAnsi="Corbel" w:cs="Segoe UI Historic"/>
          <w:color w:val="001A70"/>
          <w:sz w:val="20"/>
          <w:szCs w:val="20"/>
        </w:rPr>
      </w:pPr>
      <w:r w:rsidRPr="0032524F">
        <w:rPr>
          <w:rFonts w:ascii="Corbel" w:eastAsia="HGMaruGothicMPRO" w:hAnsi="Corbel" w:cs="Segoe UI Historic"/>
          <w:color w:val="001A70"/>
          <w:sz w:val="20"/>
          <w:szCs w:val="20"/>
        </w:rPr>
        <w:t>Tabla 1.</w:t>
      </w:r>
      <w:r w:rsidR="000C4F32">
        <w:rPr>
          <w:rFonts w:ascii="Corbel" w:eastAsia="HGMaruGothicMPRO" w:hAnsi="Corbel" w:cs="Segoe UI Historic"/>
          <w:color w:val="001A70"/>
          <w:sz w:val="20"/>
          <w:szCs w:val="20"/>
        </w:rPr>
        <w:t>53</w:t>
      </w:r>
      <w:r w:rsidRPr="0032524F">
        <w:rPr>
          <w:rFonts w:ascii="Corbel" w:eastAsia="HGMaruGothicMPRO" w:hAnsi="Corbel" w:cs="Segoe UI Historic"/>
          <w:color w:val="001A70"/>
          <w:sz w:val="20"/>
          <w:szCs w:val="20"/>
        </w:rPr>
        <w:tab/>
        <w:t>Mano de Obra Fase de Operación</w:t>
      </w:r>
      <w:r w:rsidRPr="0032524F">
        <w:rPr>
          <w:rFonts w:ascii="Corbel" w:eastAsia="HGMaruGothicMPRO" w:hAnsi="Corbel" w:cs="Segoe UI Historic"/>
          <w:color w:val="001A70"/>
          <w:sz w:val="20"/>
          <w:szCs w:val="20"/>
        </w:rPr>
        <w:tab/>
      </w:r>
      <w:r w:rsidR="00633DF6">
        <w:rPr>
          <w:rFonts w:ascii="Corbel" w:eastAsia="HGMaruGothicMPRO" w:hAnsi="Corbel" w:cs="Segoe UI Historic"/>
          <w:color w:val="001A70"/>
          <w:sz w:val="20"/>
          <w:szCs w:val="20"/>
        </w:rPr>
        <w:t>62</w:t>
      </w:r>
    </w:p>
    <w:p w14:paraId="2820EFC9" w14:textId="62E1DC15" w:rsidR="00A2219A" w:rsidRDefault="00432F06" w:rsidP="00432F06">
      <w:pPr>
        <w:tabs>
          <w:tab w:val="left" w:pos="8364"/>
        </w:tabs>
        <w:spacing w:before="40" w:after="40" w:line="288" w:lineRule="auto"/>
        <w:ind w:left="1418" w:hanging="1418"/>
        <w:rPr>
          <w:rFonts w:ascii="Corbel" w:eastAsia="HGMaruGothicMPRO" w:hAnsi="Corbel" w:cs="Segoe UI Historic"/>
          <w:color w:val="001A70"/>
          <w:sz w:val="20"/>
          <w:szCs w:val="20"/>
        </w:rPr>
      </w:pPr>
      <w:r w:rsidRPr="0032524F">
        <w:rPr>
          <w:rFonts w:ascii="Corbel" w:eastAsia="HGMaruGothicMPRO" w:hAnsi="Corbel" w:cs="Segoe UI Historic"/>
          <w:color w:val="001A70"/>
          <w:sz w:val="20"/>
          <w:szCs w:val="20"/>
        </w:rPr>
        <w:t>Tabla 1.</w:t>
      </w:r>
      <w:r w:rsidR="000C4F32">
        <w:rPr>
          <w:rFonts w:ascii="Corbel" w:eastAsia="HGMaruGothicMPRO" w:hAnsi="Corbel" w:cs="Segoe UI Historic"/>
          <w:color w:val="001A70"/>
          <w:sz w:val="20"/>
          <w:szCs w:val="20"/>
        </w:rPr>
        <w:t>54</w:t>
      </w:r>
      <w:r w:rsidRPr="0032524F">
        <w:rPr>
          <w:rFonts w:ascii="Corbel" w:eastAsia="HGMaruGothicMPRO" w:hAnsi="Corbel" w:cs="Segoe UI Historic"/>
          <w:color w:val="001A70"/>
          <w:sz w:val="20"/>
          <w:szCs w:val="20"/>
        </w:rPr>
        <w:tab/>
        <w:t>Resumen Emisiones</w:t>
      </w:r>
      <w:r w:rsidR="00A2219A">
        <w:rPr>
          <w:rFonts w:ascii="Corbel" w:eastAsia="HGMaruGothicMPRO" w:hAnsi="Corbel" w:cs="Segoe UI Historic"/>
          <w:color w:val="001A70"/>
          <w:sz w:val="20"/>
          <w:szCs w:val="20"/>
        </w:rPr>
        <w:t xml:space="preserve"> Anuales</w:t>
      </w:r>
      <w:r w:rsidRPr="0032524F">
        <w:rPr>
          <w:rFonts w:ascii="Corbel" w:eastAsia="HGMaruGothicMPRO" w:hAnsi="Corbel" w:cs="Segoe UI Historic"/>
          <w:color w:val="001A70"/>
          <w:sz w:val="20"/>
          <w:szCs w:val="20"/>
        </w:rPr>
        <w:t xml:space="preserve"> Fase de Operación</w:t>
      </w:r>
      <w:r w:rsidR="00A2219A">
        <w:rPr>
          <w:rFonts w:ascii="Corbel" w:eastAsia="HGMaruGothicMPRO" w:hAnsi="Corbel" w:cs="Segoe UI Historic"/>
          <w:color w:val="001A70"/>
          <w:sz w:val="20"/>
          <w:szCs w:val="20"/>
        </w:rPr>
        <w:tab/>
      </w:r>
      <w:r w:rsidR="00633DF6">
        <w:rPr>
          <w:rFonts w:ascii="Corbel" w:eastAsia="HGMaruGothicMPRO" w:hAnsi="Corbel" w:cs="Segoe UI Historic"/>
          <w:color w:val="001A70"/>
          <w:sz w:val="20"/>
          <w:szCs w:val="20"/>
        </w:rPr>
        <w:t>63</w:t>
      </w:r>
    </w:p>
    <w:p w14:paraId="32F7E3B6" w14:textId="6A3EBCC4" w:rsidR="00432F06" w:rsidRPr="0032524F" w:rsidRDefault="00A2219A" w:rsidP="00432F06">
      <w:pPr>
        <w:tabs>
          <w:tab w:val="left" w:pos="8364"/>
        </w:tabs>
        <w:spacing w:before="40" w:after="40" w:line="288" w:lineRule="auto"/>
        <w:ind w:left="1418" w:hanging="1418"/>
        <w:rPr>
          <w:rFonts w:ascii="Corbel" w:eastAsia="HGMaruGothicMPRO" w:hAnsi="Corbel" w:cs="Segoe UI Historic"/>
          <w:color w:val="001A70"/>
          <w:sz w:val="20"/>
          <w:szCs w:val="20"/>
        </w:rPr>
      </w:pPr>
      <w:r>
        <w:rPr>
          <w:rFonts w:ascii="Corbel" w:eastAsia="HGMaruGothicMPRO" w:hAnsi="Corbel" w:cs="Segoe UI Historic"/>
          <w:color w:val="001A70"/>
          <w:sz w:val="20"/>
          <w:szCs w:val="20"/>
        </w:rPr>
        <w:t>Tabla 1.</w:t>
      </w:r>
      <w:r w:rsidR="000C4F32">
        <w:rPr>
          <w:rFonts w:ascii="Corbel" w:eastAsia="HGMaruGothicMPRO" w:hAnsi="Corbel" w:cs="Segoe UI Historic"/>
          <w:color w:val="001A70"/>
          <w:sz w:val="20"/>
          <w:szCs w:val="20"/>
        </w:rPr>
        <w:t>55</w:t>
      </w:r>
      <w:r>
        <w:rPr>
          <w:rFonts w:ascii="Corbel" w:eastAsia="HGMaruGothicMPRO" w:hAnsi="Corbel" w:cs="Segoe UI Historic"/>
          <w:color w:val="001A70"/>
          <w:sz w:val="20"/>
          <w:szCs w:val="20"/>
        </w:rPr>
        <w:tab/>
        <w:t>Emisión Presión Sonora Fase de Operación</w:t>
      </w:r>
      <w:r>
        <w:rPr>
          <w:rFonts w:ascii="Corbel" w:eastAsia="HGMaruGothicMPRO" w:hAnsi="Corbel" w:cs="Segoe UI Historic"/>
          <w:color w:val="001A70"/>
          <w:sz w:val="20"/>
          <w:szCs w:val="20"/>
        </w:rPr>
        <w:tab/>
      </w:r>
      <w:r w:rsidR="00633DF6">
        <w:rPr>
          <w:rFonts w:ascii="Corbel" w:eastAsia="HGMaruGothicMPRO" w:hAnsi="Corbel" w:cs="Segoe UI Historic"/>
          <w:color w:val="001A70"/>
          <w:sz w:val="20"/>
          <w:szCs w:val="20"/>
        </w:rPr>
        <w:t>64</w:t>
      </w:r>
    </w:p>
    <w:p w14:paraId="6AE78CD7" w14:textId="3FEE3164" w:rsidR="00432F06" w:rsidRPr="0032524F" w:rsidRDefault="00432F06" w:rsidP="00432F06">
      <w:pPr>
        <w:tabs>
          <w:tab w:val="left" w:pos="8364"/>
        </w:tabs>
        <w:spacing w:before="40" w:after="40" w:line="288" w:lineRule="auto"/>
        <w:ind w:left="1418" w:hanging="1418"/>
        <w:rPr>
          <w:rFonts w:ascii="Corbel" w:eastAsia="HGMaruGothicMPRO" w:hAnsi="Corbel" w:cs="Segoe UI Historic"/>
          <w:color w:val="001A70"/>
          <w:sz w:val="20"/>
          <w:szCs w:val="20"/>
        </w:rPr>
      </w:pPr>
      <w:r w:rsidRPr="0032524F">
        <w:rPr>
          <w:rFonts w:ascii="Corbel" w:eastAsia="HGMaruGothicMPRO" w:hAnsi="Corbel" w:cs="Segoe UI Historic"/>
          <w:color w:val="001A70"/>
          <w:sz w:val="20"/>
          <w:szCs w:val="20"/>
        </w:rPr>
        <w:t>Tabla 1.</w:t>
      </w:r>
      <w:r w:rsidR="000C4F32">
        <w:rPr>
          <w:rFonts w:ascii="Corbel" w:eastAsia="HGMaruGothicMPRO" w:hAnsi="Corbel" w:cs="Segoe UI Historic"/>
          <w:color w:val="001A70"/>
          <w:sz w:val="20"/>
          <w:szCs w:val="20"/>
        </w:rPr>
        <w:t>56</w:t>
      </w:r>
      <w:r w:rsidRPr="0032524F">
        <w:rPr>
          <w:rFonts w:ascii="Corbel" w:eastAsia="HGMaruGothicMPRO" w:hAnsi="Corbel" w:cs="Segoe UI Historic"/>
          <w:color w:val="001A70"/>
          <w:sz w:val="20"/>
          <w:szCs w:val="20"/>
        </w:rPr>
        <w:tab/>
      </w:r>
      <w:r w:rsidR="00157CCE" w:rsidRPr="0032524F">
        <w:rPr>
          <w:rFonts w:ascii="Corbel" w:eastAsia="HGMaruGothicMPRO" w:hAnsi="Corbel" w:cs="Segoe UI Historic"/>
          <w:color w:val="001A70"/>
          <w:sz w:val="20"/>
          <w:szCs w:val="20"/>
        </w:rPr>
        <w:t xml:space="preserve">Manejo Residuos </w:t>
      </w:r>
      <w:r w:rsidRPr="0032524F">
        <w:rPr>
          <w:rFonts w:ascii="Corbel" w:eastAsia="HGMaruGothicMPRO" w:hAnsi="Corbel" w:cs="Segoe UI Historic"/>
          <w:color w:val="001A70"/>
          <w:sz w:val="20"/>
          <w:szCs w:val="20"/>
        </w:rPr>
        <w:t>Fase de Operación</w:t>
      </w:r>
      <w:r w:rsidRPr="0032524F">
        <w:rPr>
          <w:rFonts w:ascii="Corbel" w:eastAsia="HGMaruGothicMPRO" w:hAnsi="Corbel" w:cs="Segoe UI Historic"/>
          <w:color w:val="001A70"/>
          <w:sz w:val="20"/>
          <w:szCs w:val="20"/>
        </w:rPr>
        <w:tab/>
      </w:r>
      <w:r w:rsidR="00633DF6">
        <w:rPr>
          <w:rFonts w:ascii="Corbel" w:eastAsia="HGMaruGothicMPRO" w:hAnsi="Corbel" w:cs="Segoe UI Historic"/>
          <w:color w:val="001A70"/>
          <w:sz w:val="20"/>
          <w:szCs w:val="20"/>
        </w:rPr>
        <w:t>64</w:t>
      </w:r>
    </w:p>
    <w:p w14:paraId="5B6024DA" w14:textId="2F25D150" w:rsidR="00432F06" w:rsidRPr="0032524F" w:rsidRDefault="00432F06" w:rsidP="00432F06">
      <w:pPr>
        <w:tabs>
          <w:tab w:val="left" w:pos="8364"/>
        </w:tabs>
        <w:spacing w:before="40" w:after="40" w:line="288" w:lineRule="auto"/>
        <w:ind w:left="1418" w:hanging="1418"/>
        <w:rPr>
          <w:rFonts w:ascii="Corbel" w:eastAsia="HGMaruGothicMPRO" w:hAnsi="Corbel" w:cs="Segoe UI Historic"/>
          <w:color w:val="001A70"/>
          <w:sz w:val="20"/>
          <w:szCs w:val="20"/>
        </w:rPr>
      </w:pPr>
      <w:r w:rsidRPr="0032524F">
        <w:rPr>
          <w:rFonts w:ascii="Corbel" w:eastAsia="HGMaruGothicMPRO" w:hAnsi="Corbel" w:cs="Segoe UI Historic"/>
          <w:color w:val="001A70"/>
          <w:sz w:val="20"/>
          <w:szCs w:val="20"/>
        </w:rPr>
        <w:t>Tabla 1.</w:t>
      </w:r>
      <w:r w:rsidR="000C4F32">
        <w:rPr>
          <w:rFonts w:ascii="Corbel" w:eastAsia="HGMaruGothicMPRO" w:hAnsi="Corbel" w:cs="Segoe UI Historic"/>
          <w:color w:val="001A70"/>
          <w:sz w:val="20"/>
          <w:szCs w:val="20"/>
        </w:rPr>
        <w:t>57</w:t>
      </w:r>
      <w:r w:rsidRPr="0032524F">
        <w:rPr>
          <w:rFonts w:ascii="Corbel" w:eastAsia="HGMaruGothicMPRO" w:hAnsi="Corbel" w:cs="Segoe UI Historic"/>
          <w:color w:val="001A70"/>
          <w:sz w:val="20"/>
          <w:szCs w:val="20"/>
        </w:rPr>
        <w:tab/>
        <w:t>Cronograma Fase de Cierre</w:t>
      </w:r>
      <w:r w:rsidRPr="0032524F">
        <w:rPr>
          <w:rFonts w:ascii="Corbel" w:eastAsia="HGMaruGothicMPRO" w:hAnsi="Corbel" w:cs="Segoe UI Historic"/>
          <w:color w:val="001A70"/>
          <w:sz w:val="20"/>
          <w:szCs w:val="20"/>
        </w:rPr>
        <w:tab/>
      </w:r>
      <w:r w:rsidR="00633DF6">
        <w:rPr>
          <w:rFonts w:ascii="Corbel" w:eastAsia="HGMaruGothicMPRO" w:hAnsi="Corbel" w:cs="Segoe UI Historic"/>
          <w:color w:val="001A70"/>
          <w:sz w:val="20"/>
          <w:szCs w:val="20"/>
        </w:rPr>
        <w:t>69</w:t>
      </w:r>
    </w:p>
    <w:p w14:paraId="07CD8090" w14:textId="02983F5A" w:rsidR="00A2219A" w:rsidRDefault="00432F06" w:rsidP="00432F06">
      <w:pPr>
        <w:tabs>
          <w:tab w:val="left" w:pos="8364"/>
        </w:tabs>
        <w:spacing w:before="40" w:after="40" w:line="288" w:lineRule="auto"/>
        <w:ind w:left="1418" w:hanging="1418"/>
        <w:rPr>
          <w:rFonts w:ascii="Corbel" w:eastAsia="HGMaruGothicMPRO" w:hAnsi="Corbel" w:cs="Segoe UI Historic"/>
          <w:color w:val="001A70"/>
          <w:sz w:val="20"/>
          <w:szCs w:val="20"/>
        </w:rPr>
      </w:pPr>
      <w:r w:rsidRPr="0032524F">
        <w:rPr>
          <w:rFonts w:ascii="Corbel" w:eastAsia="HGMaruGothicMPRO" w:hAnsi="Corbel" w:cs="Segoe UI Historic"/>
          <w:color w:val="001A70"/>
          <w:sz w:val="20"/>
          <w:szCs w:val="20"/>
        </w:rPr>
        <w:t>Tabla 1.</w:t>
      </w:r>
      <w:r w:rsidR="000C4F32">
        <w:rPr>
          <w:rFonts w:ascii="Corbel" w:eastAsia="HGMaruGothicMPRO" w:hAnsi="Corbel" w:cs="Segoe UI Historic"/>
          <w:color w:val="001A70"/>
          <w:sz w:val="20"/>
          <w:szCs w:val="20"/>
        </w:rPr>
        <w:t>58</w:t>
      </w:r>
      <w:r w:rsidRPr="0032524F">
        <w:rPr>
          <w:rFonts w:ascii="Corbel" w:eastAsia="HGMaruGothicMPRO" w:hAnsi="Corbel" w:cs="Segoe UI Historic"/>
          <w:color w:val="001A70"/>
          <w:sz w:val="20"/>
          <w:szCs w:val="20"/>
        </w:rPr>
        <w:tab/>
        <w:t>Resumen Emisiones</w:t>
      </w:r>
      <w:r w:rsidR="00A2219A">
        <w:rPr>
          <w:rFonts w:ascii="Corbel" w:eastAsia="HGMaruGothicMPRO" w:hAnsi="Corbel" w:cs="Segoe UI Historic"/>
          <w:color w:val="001A70"/>
          <w:sz w:val="20"/>
          <w:szCs w:val="20"/>
        </w:rPr>
        <w:t xml:space="preserve"> Anuales</w:t>
      </w:r>
      <w:r w:rsidRPr="0032524F">
        <w:rPr>
          <w:rFonts w:ascii="Corbel" w:eastAsia="HGMaruGothicMPRO" w:hAnsi="Corbel" w:cs="Segoe UI Historic"/>
          <w:color w:val="001A70"/>
          <w:sz w:val="20"/>
          <w:szCs w:val="20"/>
        </w:rPr>
        <w:t xml:space="preserve"> Fase de Cierre</w:t>
      </w:r>
      <w:r w:rsidRPr="0032524F">
        <w:rPr>
          <w:rFonts w:ascii="Corbel" w:eastAsia="HGMaruGothicMPRO" w:hAnsi="Corbel" w:cs="Segoe UI Historic"/>
          <w:color w:val="001A70"/>
          <w:sz w:val="20"/>
          <w:szCs w:val="20"/>
        </w:rPr>
        <w:tab/>
      </w:r>
      <w:r w:rsidR="00633DF6">
        <w:rPr>
          <w:rFonts w:ascii="Corbel" w:eastAsia="HGMaruGothicMPRO" w:hAnsi="Corbel" w:cs="Segoe UI Historic"/>
          <w:color w:val="001A70"/>
          <w:sz w:val="20"/>
          <w:szCs w:val="20"/>
        </w:rPr>
        <w:t>69</w:t>
      </w:r>
    </w:p>
    <w:p w14:paraId="19A91D44" w14:textId="479B1278" w:rsidR="00432F06" w:rsidRDefault="00432F06" w:rsidP="00432F06">
      <w:pPr>
        <w:tabs>
          <w:tab w:val="left" w:pos="8364"/>
        </w:tabs>
        <w:spacing w:before="40" w:after="40" w:line="288" w:lineRule="auto"/>
        <w:ind w:left="1418" w:hanging="1418"/>
        <w:rPr>
          <w:rFonts w:ascii="Corbel" w:eastAsia="HGMaruGothicMPRO" w:hAnsi="Corbel" w:cs="Segoe UI Historic"/>
          <w:color w:val="001A70"/>
          <w:sz w:val="20"/>
          <w:szCs w:val="20"/>
        </w:rPr>
      </w:pPr>
      <w:r w:rsidRPr="0032524F">
        <w:rPr>
          <w:rFonts w:ascii="Corbel" w:eastAsia="HGMaruGothicMPRO" w:hAnsi="Corbel" w:cs="Segoe UI Historic"/>
          <w:color w:val="001A70"/>
          <w:sz w:val="20"/>
          <w:szCs w:val="20"/>
        </w:rPr>
        <w:t>Tabla 1.</w:t>
      </w:r>
      <w:r w:rsidR="000C4F32">
        <w:rPr>
          <w:rFonts w:ascii="Corbel" w:eastAsia="HGMaruGothicMPRO" w:hAnsi="Corbel" w:cs="Segoe UI Historic"/>
          <w:color w:val="001A70"/>
          <w:sz w:val="20"/>
          <w:szCs w:val="20"/>
        </w:rPr>
        <w:t>59</w:t>
      </w:r>
      <w:r w:rsidRPr="0032524F">
        <w:rPr>
          <w:rFonts w:ascii="Corbel" w:eastAsia="HGMaruGothicMPRO" w:hAnsi="Corbel" w:cs="Segoe UI Historic"/>
          <w:color w:val="001A70"/>
          <w:sz w:val="20"/>
          <w:szCs w:val="20"/>
        </w:rPr>
        <w:tab/>
      </w:r>
      <w:r w:rsidR="00157CCE" w:rsidRPr="0032524F">
        <w:rPr>
          <w:rFonts w:ascii="Corbel" w:eastAsia="HGMaruGothicMPRO" w:hAnsi="Corbel" w:cs="Segoe UI Historic"/>
          <w:color w:val="001A70"/>
          <w:sz w:val="20"/>
          <w:szCs w:val="20"/>
        </w:rPr>
        <w:t xml:space="preserve">Manejo Residuos </w:t>
      </w:r>
      <w:r w:rsidRPr="0032524F">
        <w:rPr>
          <w:rFonts w:ascii="Corbel" w:eastAsia="HGMaruGothicMPRO" w:hAnsi="Corbel" w:cs="Segoe UI Historic"/>
          <w:color w:val="001A70"/>
          <w:sz w:val="20"/>
          <w:szCs w:val="20"/>
        </w:rPr>
        <w:t>Fase de Cierre</w:t>
      </w:r>
      <w:r w:rsidRPr="0032524F">
        <w:rPr>
          <w:rFonts w:ascii="Corbel" w:eastAsia="HGMaruGothicMPRO" w:hAnsi="Corbel" w:cs="Segoe UI Historic"/>
          <w:color w:val="001A70"/>
          <w:sz w:val="20"/>
          <w:szCs w:val="20"/>
        </w:rPr>
        <w:tab/>
      </w:r>
      <w:r w:rsidR="00633DF6">
        <w:rPr>
          <w:rFonts w:ascii="Corbel" w:eastAsia="HGMaruGothicMPRO" w:hAnsi="Corbel" w:cs="Segoe UI Historic"/>
          <w:color w:val="001A70"/>
          <w:sz w:val="20"/>
          <w:szCs w:val="20"/>
        </w:rPr>
        <w:t>70</w:t>
      </w:r>
    </w:p>
    <w:p w14:paraId="44F8D270" w14:textId="2C8110EB" w:rsidR="00A2219A" w:rsidRDefault="00A2219A" w:rsidP="00432F06">
      <w:pPr>
        <w:tabs>
          <w:tab w:val="left" w:pos="8364"/>
        </w:tabs>
        <w:spacing w:before="40" w:after="40" w:line="288" w:lineRule="auto"/>
        <w:ind w:left="1418" w:hanging="1418"/>
        <w:rPr>
          <w:rFonts w:ascii="Corbel" w:eastAsia="HGMaruGothicMPRO" w:hAnsi="Corbel" w:cs="Segoe UI Historic"/>
          <w:color w:val="001A70"/>
          <w:sz w:val="20"/>
          <w:szCs w:val="20"/>
        </w:rPr>
      </w:pPr>
      <w:r>
        <w:rPr>
          <w:rFonts w:ascii="Corbel" w:eastAsia="HGMaruGothicMPRO" w:hAnsi="Corbel" w:cs="Segoe UI Historic"/>
          <w:color w:val="001A70"/>
          <w:sz w:val="20"/>
          <w:szCs w:val="20"/>
        </w:rPr>
        <w:t>Tabla 1.</w:t>
      </w:r>
      <w:r w:rsidR="000C4F32">
        <w:rPr>
          <w:rFonts w:ascii="Corbel" w:eastAsia="HGMaruGothicMPRO" w:hAnsi="Corbel" w:cs="Segoe UI Historic"/>
          <w:color w:val="001A70"/>
          <w:sz w:val="20"/>
          <w:szCs w:val="20"/>
        </w:rPr>
        <w:t>60</w:t>
      </w:r>
      <w:r>
        <w:rPr>
          <w:rFonts w:ascii="Corbel" w:eastAsia="HGMaruGothicMPRO" w:hAnsi="Corbel" w:cs="Segoe UI Historic"/>
          <w:color w:val="001A70"/>
          <w:sz w:val="20"/>
          <w:szCs w:val="20"/>
        </w:rPr>
        <w:tab/>
        <w:t>Descripción de Responsabilidades</w:t>
      </w:r>
      <w:r>
        <w:rPr>
          <w:rFonts w:ascii="Corbel" w:eastAsia="HGMaruGothicMPRO" w:hAnsi="Corbel" w:cs="Segoe UI Historic"/>
          <w:color w:val="001A70"/>
          <w:sz w:val="20"/>
          <w:szCs w:val="20"/>
        </w:rPr>
        <w:tab/>
      </w:r>
      <w:r w:rsidR="00633DF6">
        <w:rPr>
          <w:rFonts w:ascii="Corbel" w:eastAsia="HGMaruGothicMPRO" w:hAnsi="Corbel" w:cs="Segoe UI Historic"/>
          <w:color w:val="001A70"/>
          <w:sz w:val="20"/>
          <w:szCs w:val="20"/>
        </w:rPr>
        <w:t>73</w:t>
      </w:r>
    </w:p>
    <w:p w14:paraId="4EDC429F" w14:textId="7FA4FB3C" w:rsidR="00A2219A" w:rsidRDefault="00A2219A" w:rsidP="00432F06">
      <w:pPr>
        <w:tabs>
          <w:tab w:val="left" w:pos="8364"/>
        </w:tabs>
        <w:spacing w:before="40" w:after="40" w:line="288" w:lineRule="auto"/>
        <w:ind w:left="1418" w:hanging="1418"/>
        <w:rPr>
          <w:rFonts w:ascii="Corbel" w:eastAsia="HGMaruGothicMPRO" w:hAnsi="Corbel" w:cs="Segoe UI Historic"/>
          <w:color w:val="001A70"/>
          <w:sz w:val="20"/>
          <w:szCs w:val="20"/>
        </w:rPr>
      </w:pPr>
      <w:r>
        <w:rPr>
          <w:rFonts w:ascii="Corbel" w:eastAsia="HGMaruGothicMPRO" w:hAnsi="Corbel" w:cs="Segoe UI Historic"/>
          <w:color w:val="001A70"/>
          <w:sz w:val="20"/>
          <w:szCs w:val="20"/>
        </w:rPr>
        <w:t>Tabla 1.</w:t>
      </w:r>
      <w:r w:rsidR="000C4F32">
        <w:rPr>
          <w:rFonts w:ascii="Corbel" w:eastAsia="HGMaruGothicMPRO" w:hAnsi="Corbel" w:cs="Segoe UI Historic"/>
          <w:color w:val="001A70"/>
          <w:sz w:val="20"/>
          <w:szCs w:val="20"/>
        </w:rPr>
        <w:t>61</w:t>
      </w:r>
      <w:r>
        <w:rPr>
          <w:rFonts w:ascii="Corbel" w:eastAsia="HGMaruGothicMPRO" w:hAnsi="Corbel" w:cs="Segoe UI Historic"/>
          <w:color w:val="001A70"/>
          <w:sz w:val="20"/>
          <w:szCs w:val="20"/>
        </w:rPr>
        <w:tab/>
        <w:t>Identificación de Riesgos</w:t>
      </w:r>
      <w:r>
        <w:rPr>
          <w:rFonts w:ascii="Corbel" w:eastAsia="HGMaruGothicMPRO" w:hAnsi="Corbel" w:cs="Segoe UI Historic"/>
          <w:color w:val="001A70"/>
          <w:sz w:val="20"/>
          <w:szCs w:val="20"/>
        </w:rPr>
        <w:tab/>
      </w:r>
      <w:r w:rsidR="00633DF6">
        <w:rPr>
          <w:rFonts w:ascii="Corbel" w:eastAsia="HGMaruGothicMPRO" w:hAnsi="Corbel" w:cs="Segoe UI Historic"/>
          <w:color w:val="001A70"/>
          <w:sz w:val="20"/>
          <w:szCs w:val="20"/>
        </w:rPr>
        <w:t>74</w:t>
      </w:r>
    </w:p>
    <w:p w14:paraId="3CB879A6" w14:textId="02B8522E" w:rsidR="00A2219A" w:rsidRDefault="00A2219A" w:rsidP="00432F06">
      <w:pPr>
        <w:tabs>
          <w:tab w:val="left" w:pos="8364"/>
        </w:tabs>
        <w:spacing w:before="40" w:after="40" w:line="288" w:lineRule="auto"/>
        <w:ind w:left="1418" w:hanging="1418"/>
        <w:rPr>
          <w:rFonts w:ascii="Corbel" w:eastAsia="HGMaruGothicMPRO" w:hAnsi="Corbel" w:cs="Segoe UI Historic"/>
          <w:color w:val="001A70"/>
          <w:sz w:val="20"/>
          <w:szCs w:val="20"/>
        </w:rPr>
      </w:pPr>
      <w:r>
        <w:rPr>
          <w:rFonts w:ascii="Corbel" w:eastAsia="HGMaruGothicMPRO" w:hAnsi="Corbel" w:cs="Segoe UI Historic"/>
          <w:color w:val="001A70"/>
          <w:sz w:val="20"/>
          <w:szCs w:val="20"/>
        </w:rPr>
        <w:t>Tabla 1.</w:t>
      </w:r>
      <w:r w:rsidR="000C4F32">
        <w:rPr>
          <w:rFonts w:ascii="Corbel" w:eastAsia="HGMaruGothicMPRO" w:hAnsi="Corbel" w:cs="Segoe UI Historic"/>
          <w:color w:val="001A70"/>
          <w:sz w:val="20"/>
          <w:szCs w:val="20"/>
        </w:rPr>
        <w:t>62</w:t>
      </w:r>
      <w:r>
        <w:rPr>
          <w:rFonts w:ascii="Corbel" w:eastAsia="HGMaruGothicMPRO" w:hAnsi="Corbel" w:cs="Segoe UI Historic"/>
          <w:color w:val="001A70"/>
          <w:sz w:val="20"/>
          <w:szCs w:val="20"/>
        </w:rPr>
        <w:tab/>
        <w:t>Descripción de Riesgos</w:t>
      </w:r>
      <w:r>
        <w:rPr>
          <w:rFonts w:ascii="Corbel" w:eastAsia="HGMaruGothicMPRO" w:hAnsi="Corbel" w:cs="Segoe UI Historic"/>
          <w:color w:val="001A70"/>
          <w:sz w:val="20"/>
          <w:szCs w:val="20"/>
        </w:rPr>
        <w:tab/>
      </w:r>
      <w:r w:rsidR="00633DF6">
        <w:rPr>
          <w:rFonts w:ascii="Corbel" w:eastAsia="HGMaruGothicMPRO" w:hAnsi="Corbel" w:cs="Segoe UI Historic"/>
          <w:color w:val="001A70"/>
          <w:sz w:val="20"/>
          <w:szCs w:val="20"/>
        </w:rPr>
        <w:t>75</w:t>
      </w:r>
    </w:p>
    <w:p w14:paraId="682981FC" w14:textId="3DA5ECE4" w:rsidR="00A2219A" w:rsidRDefault="00A2219A" w:rsidP="00432F06">
      <w:pPr>
        <w:tabs>
          <w:tab w:val="left" w:pos="8364"/>
        </w:tabs>
        <w:spacing w:before="40" w:after="40" w:line="288" w:lineRule="auto"/>
        <w:ind w:left="1418" w:hanging="1418"/>
        <w:rPr>
          <w:rFonts w:ascii="Corbel" w:eastAsia="HGMaruGothicMPRO" w:hAnsi="Corbel" w:cs="Segoe UI Historic"/>
          <w:color w:val="001A70"/>
          <w:sz w:val="20"/>
          <w:szCs w:val="20"/>
        </w:rPr>
      </w:pPr>
      <w:r>
        <w:rPr>
          <w:rFonts w:ascii="Corbel" w:eastAsia="HGMaruGothicMPRO" w:hAnsi="Corbel" w:cs="Segoe UI Historic"/>
          <w:color w:val="001A70"/>
          <w:sz w:val="20"/>
          <w:szCs w:val="20"/>
        </w:rPr>
        <w:t>Tabla 1.</w:t>
      </w:r>
      <w:r w:rsidR="000C4F32">
        <w:rPr>
          <w:rFonts w:ascii="Corbel" w:eastAsia="HGMaruGothicMPRO" w:hAnsi="Corbel" w:cs="Segoe UI Historic"/>
          <w:color w:val="001A70"/>
          <w:sz w:val="20"/>
          <w:szCs w:val="20"/>
        </w:rPr>
        <w:t>63</w:t>
      </w:r>
      <w:r>
        <w:rPr>
          <w:rFonts w:ascii="Corbel" w:eastAsia="HGMaruGothicMPRO" w:hAnsi="Corbel" w:cs="Segoe UI Historic"/>
          <w:color w:val="001A70"/>
          <w:sz w:val="20"/>
          <w:szCs w:val="20"/>
        </w:rPr>
        <w:tab/>
        <w:t>Normas Generales de Operación</w:t>
      </w:r>
      <w:r>
        <w:rPr>
          <w:rFonts w:ascii="Corbel" w:eastAsia="HGMaruGothicMPRO" w:hAnsi="Corbel" w:cs="Segoe UI Historic"/>
          <w:color w:val="001A70"/>
          <w:sz w:val="20"/>
          <w:szCs w:val="20"/>
        </w:rPr>
        <w:tab/>
      </w:r>
      <w:r w:rsidR="00633DF6">
        <w:rPr>
          <w:rFonts w:ascii="Corbel" w:eastAsia="HGMaruGothicMPRO" w:hAnsi="Corbel" w:cs="Segoe UI Historic"/>
          <w:color w:val="001A70"/>
          <w:sz w:val="20"/>
          <w:szCs w:val="20"/>
        </w:rPr>
        <w:t>76</w:t>
      </w:r>
    </w:p>
    <w:p w14:paraId="6D722859" w14:textId="6E94C5F7" w:rsidR="00A2219A" w:rsidRDefault="00A2219A" w:rsidP="00432F06">
      <w:pPr>
        <w:tabs>
          <w:tab w:val="left" w:pos="8364"/>
        </w:tabs>
        <w:spacing w:before="40" w:after="40" w:line="288" w:lineRule="auto"/>
        <w:ind w:left="1418" w:hanging="1418"/>
        <w:rPr>
          <w:rFonts w:ascii="Corbel" w:eastAsia="HGMaruGothicMPRO" w:hAnsi="Corbel" w:cs="Segoe UI Historic"/>
          <w:color w:val="001A70"/>
          <w:sz w:val="20"/>
          <w:szCs w:val="20"/>
        </w:rPr>
      </w:pPr>
      <w:r>
        <w:rPr>
          <w:rFonts w:ascii="Corbel" w:eastAsia="HGMaruGothicMPRO" w:hAnsi="Corbel" w:cs="Segoe UI Historic"/>
          <w:color w:val="001A70"/>
          <w:sz w:val="20"/>
          <w:szCs w:val="20"/>
        </w:rPr>
        <w:t>Tabla 1.</w:t>
      </w:r>
      <w:r w:rsidR="000C4F32">
        <w:rPr>
          <w:rFonts w:ascii="Corbel" w:eastAsia="HGMaruGothicMPRO" w:hAnsi="Corbel" w:cs="Segoe UI Historic"/>
          <w:color w:val="001A70"/>
          <w:sz w:val="20"/>
          <w:szCs w:val="20"/>
        </w:rPr>
        <w:t>64</w:t>
      </w:r>
      <w:r>
        <w:rPr>
          <w:rFonts w:ascii="Corbel" w:eastAsia="HGMaruGothicMPRO" w:hAnsi="Corbel" w:cs="Segoe UI Historic"/>
          <w:color w:val="001A70"/>
          <w:sz w:val="20"/>
          <w:szCs w:val="20"/>
        </w:rPr>
        <w:tab/>
        <w:t>Teléfonos de Emergencia</w:t>
      </w:r>
      <w:r>
        <w:rPr>
          <w:rFonts w:ascii="Corbel" w:eastAsia="HGMaruGothicMPRO" w:hAnsi="Corbel" w:cs="Segoe UI Historic"/>
          <w:color w:val="001A70"/>
          <w:sz w:val="20"/>
          <w:szCs w:val="20"/>
        </w:rPr>
        <w:tab/>
      </w:r>
      <w:r w:rsidR="00633DF6">
        <w:rPr>
          <w:rFonts w:ascii="Corbel" w:eastAsia="HGMaruGothicMPRO" w:hAnsi="Corbel" w:cs="Segoe UI Historic"/>
          <w:color w:val="001A70"/>
          <w:sz w:val="20"/>
          <w:szCs w:val="20"/>
        </w:rPr>
        <w:t>78</w:t>
      </w:r>
    </w:p>
    <w:p w14:paraId="6FA37BB5" w14:textId="0A97B763" w:rsidR="00A2219A" w:rsidRPr="0032524F" w:rsidRDefault="00A2219A" w:rsidP="00432F06">
      <w:pPr>
        <w:tabs>
          <w:tab w:val="left" w:pos="8364"/>
        </w:tabs>
        <w:spacing w:before="40" w:after="40" w:line="288" w:lineRule="auto"/>
        <w:ind w:left="1418" w:hanging="1418"/>
        <w:rPr>
          <w:rFonts w:ascii="Corbel" w:eastAsia="HGMaruGothicMPRO" w:hAnsi="Corbel" w:cs="Segoe UI Historic"/>
          <w:color w:val="001A70"/>
          <w:sz w:val="20"/>
          <w:szCs w:val="20"/>
        </w:rPr>
      </w:pPr>
      <w:r>
        <w:rPr>
          <w:rFonts w:ascii="Corbel" w:eastAsia="HGMaruGothicMPRO" w:hAnsi="Corbel" w:cs="Segoe UI Historic"/>
          <w:color w:val="001A70"/>
          <w:sz w:val="20"/>
          <w:szCs w:val="20"/>
        </w:rPr>
        <w:t>Tabla 1.</w:t>
      </w:r>
      <w:r w:rsidR="000C4F32">
        <w:rPr>
          <w:rFonts w:ascii="Corbel" w:eastAsia="HGMaruGothicMPRO" w:hAnsi="Corbel" w:cs="Segoe UI Historic"/>
          <w:color w:val="001A70"/>
          <w:sz w:val="20"/>
          <w:szCs w:val="20"/>
        </w:rPr>
        <w:t>65</w:t>
      </w:r>
      <w:r>
        <w:rPr>
          <w:rFonts w:ascii="Corbel" w:eastAsia="HGMaruGothicMPRO" w:hAnsi="Corbel" w:cs="Segoe UI Historic"/>
          <w:color w:val="001A70"/>
          <w:sz w:val="20"/>
          <w:szCs w:val="20"/>
        </w:rPr>
        <w:tab/>
        <w:t>Resumen Plan de Prevención</w:t>
      </w:r>
      <w:r w:rsidR="00D311E0">
        <w:rPr>
          <w:rFonts w:ascii="Corbel" w:eastAsia="HGMaruGothicMPRO" w:hAnsi="Corbel" w:cs="Segoe UI Historic"/>
          <w:color w:val="001A70"/>
          <w:sz w:val="20"/>
          <w:szCs w:val="20"/>
        </w:rPr>
        <w:tab/>
      </w:r>
      <w:r w:rsidR="00633DF6">
        <w:rPr>
          <w:rFonts w:ascii="Corbel" w:eastAsia="HGMaruGothicMPRO" w:hAnsi="Corbel" w:cs="Segoe UI Historic"/>
          <w:color w:val="001A70"/>
          <w:sz w:val="20"/>
          <w:szCs w:val="20"/>
        </w:rPr>
        <w:t>84</w:t>
      </w:r>
    </w:p>
    <w:p w14:paraId="2D56ABEB" w14:textId="289C17DA" w:rsidR="00432F06" w:rsidRPr="0032524F" w:rsidRDefault="00432F06" w:rsidP="0032524F">
      <w:pPr>
        <w:pageBreakBefore/>
        <w:pBdr>
          <w:bottom w:val="single" w:sz="12" w:space="1" w:color="001A70"/>
        </w:pBdr>
        <w:rPr>
          <w:rFonts w:ascii="Corbel" w:eastAsia="HGMaruGothicMPRO" w:hAnsi="Corbel" w:cs="Segoe UI Historic"/>
          <w:b/>
          <w:bCs/>
          <w:color w:val="001A70"/>
          <w:sz w:val="20"/>
          <w:szCs w:val="20"/>
        </w:rPr>
      </w:pPr>
      <w:r w:rsidRPr="0032524F">
        <w:rPr>
          <w:rFonts w:ascii="Corbel" w:eastAsia="HGMaruGothicMPRO" w:hAnsi="Corbel" w:cs="Segoe UI Historic"/>
          <w:b/>
          <w:bCs/>
          <w:color w:val="001A70"/>
          <w:sz w:val="20"/>
          <w:szCs w:val="20"/>
        </w:rPr>
        <w:lastRenderedPageBreak/>
        <w:t xml:space="preserve">ÍNDICE DE </w:t>
      </w:r>
      <w:r w:rsidR="00A2219A">
        <w:rPr>
          <w:rFonts w:ascii="Corbel" w:eastAsia="HGMaruGothicMPRO" w:hAnsi="Corbel" w:cs="Segoe UI Historic"/>
          <w:b/>
          <w:bCs/>
          <w:color w:val="001A70"/>
          <w:sz w:val="20"/>
          <w:szCs w:val="20"/>
        </w:rPr>
        <w:t>FIGURAS</w:t>
      </w:r>
    </w:p>
    <w:p w14:paraId="71ABD9C5" w14:textId="24B9466F" w:rsidR="00432F06" w:rsidRPr="0032524F" w:rsidRDefault="00432F06" w:rsidP="003C0CAC">
      <w:pPr>
        <w:tabs>
          <w:tab w:val="left" w:pos="8364"/>
        </w:tabs>
        <w:spacing w:before="40" w:after="40" w:line="288" w:lineRule="auto"/>
        <w:ind w:left="1418" w:hanging="1418"/>
        <w:rPr>
          <w:rFonts w:ascii="Corbel" w:eastAsia="HGMaruGothicMPRO" w:hAnsi="Corbel" w:cs="Segoe UI Historic"/>
          <w:color w:val="001A70"/>
          <w:sz w:val="20"/>
          <w:szCs w:val="20"/>
        </w:rPr>
      </w:pPr>
      <w:r w:rsidRPr="0032524F">
        <w:rPr>
          <w:rFonts w:ascii="Corbel" w:eastAsia="HGMaruGothicMPRO" w:hAnsi="Corbel" w:cs="Segoe UI Historic"/>
          <w:color w:val="001A70"/>
          <w:sz w:val="20"/>
          <w:szCs w:val="20"/>
        </w:rPr>
        <w:t>Figura 1.1</w:t>
      </w:r>
      <w:r w:rsidRPr="0032524F">
        <w:rPr>
          <w:rFonts w:ascii="Corbel" w:eastAsia="HGMaruGothicMPRO" w:hAnsi="Corbel" w:cs="Segoe UI Historic"/>
          <w:color w:val="001A70"/>
          <w:sz w:val="20"/>
          <w:szCs w:val="20"/>
        </w:rPr>
        <w:tab/>
        <w:t>Ubicación Zanja Disposición</w:t>
      </w:r>
      <w:r w:rsidR="00A2219A">
        <w:rPr>
          <w:rFonts w:ascii="Corbel" w:eastAsia="HGMaruGothicMPRO" w:hAnsi="Corbel" w:cs="Segoe UI Historic"/>
          <w:color w:val="001A70"/>
          <w:sz w:val="20"/>
          <w:szCs w:val="20"/>
        </w:rPr>
        <w:t xml:space="preserve"> </w:t>
      </w:r>
      <w:r w:rsidR="00B13D96">
        <w:rPr>
          <w:rFonts w:ascii="Corbel" w:eastAsia="HGMaruGothicMPRO" w:hAnsi="Corbel" w:cs="Segoe UI Historic"/>
          <w:color w:val="001A70"/>
          <w:sz w:val="20"/>
          <w:szCs w:val="20"/>
        </w:rPr>
        <w:t xml:space="preserve">de </w:t>
      </w:r>
      <w:r w:rsidR="00A2219A">
        <w:rPr>
          <w:rFonts w:ascii="Corbel" w:eastAsia="HGMaruGothicMPRO" w:hAnsi="Corbel" w:cs="Segoe UI Historic"/>
          <w:color w:val="001A70"/>
          <w:sz w:val="20"/>
          <w:szCs w:val="20"/>
        </w:rPr>
        <w:t>Domiciliarios</w:t>
      </w:r>
      <w:r w:rsidR="00633DF6">
        <w:rPr>
          <w:rFonts w:ascii="Corbel" w:eastAsia="HGMaruGothicMPRO" w:hAnsi="Corbel" w:cs="Segoe UI Historic"/>
          <w:color w:val="001A70"/>
          <w:sz w:val="20"/>
          <w:szCs w:val="20"/>
        </w:rPr>
        <w:tab/>
        <w:t>25</w:t>
      </w:r>
    </w:p>
    <w:p w14:paraId="7DB98C45" w14:textId="2CECC3B7" w:rsidR="00B13D96" w:rsidRDefault="00B13D96" w:rsidP="003C0CAC">
      <w:pPr>
        <w:tabs>
          <w:tab w:val="left" w:pos="8364"/>
        </w:tabs>
        <w:spacing w:before="40" w:after="40" w:line="288" w:lineRule="auto"/>
        <w:ind w:left="1418" w:hanging="1418"/>
        <w:rPr>
          <w:rFonts w:ascii="Corbel" w:eastAsia="HGMaruGothicMPRO" w:hAnsi="Corbel" w:cs="Segoe UI Historic"/>
          <w:color w:val="001A70"/>
          <w:sz w:val="20"/>
          <w:szCs w:val="20"/>
        </w:rPr>
      </w:pPr>
      <w:r>
        <w:rPr>
          <w:rFonts w:ascii="Corbel" w:eastAsia="HGMaruGothicMPRO" w:hAnsi="Corbel" w:cs="Segoe UI Historic"/>
          <w:color w:val="001A70"/>
          <w:sz w:val="20"/>
          <w:szCs w:val="20"/>
        </w:rPr>
        <w:t>Figura 1.</w:t>
      </w:r>
      <w:r w:rsidR="000C4F32">
        <w:rPr>
          <w:rFonts w:ascii="Corbel" w:eastAsia="HGMaruGothicMPRO" w:hAnsi="Corbel" w:cs="Segoe UI Historic"/>
          <w:color w:val="001A70"/>
          <w:sz w:val="20"/>
          <w:szCs w:val="20"/>
        </w:rPr>
        <w:t>2</w:t>
      </w:r>
      <w:r>
        <w:rPr>
          <w:rFonts w:ascii="Corbel" w:eastAsia="HGMaruGothicMPRO" w:hAnsi="Corbel" w:cs="Segoe UI Historic"/>
          <w:color w:val="001A70"/>
          <w:sz w:val="20"/>
          <w:szCs w:val="20"/>
        </w:rPr>
        <w:tab/>
        <w:t>Ubicación Zanja Disposición de Industriales</w:t>
      </w:r>
      <w:r>
        <w:rPr>
          <w:rFonts w:ascii="Corbel" w:eastAsia="HGMaruGothicMPRO" w:hAnsi="Corbel" w:cs="Segoe UI Historic"/>
          <w:color w:val="001A70"/>
          <w:sz w:val="20"/>
          <w:szCs w:val="20"/>
        </w:rPr>
        <w:tab/>
      </w:r>
      <w:r w:rsidR="00633DF6">
        <w:rPr>
          <w:rFonts w:ascii="Corbel" w:eastAsia="HGMaruGothicMPRO" w:hAnsi="Corbel" w:cs="Segoe UI Historic"/>
          <w:color w:val="001A70"/>
          <w:sz w:val="20"/>
          <w:szCs w:val="20"/>
        </w:rPr>
        <w:t>32</w:t>
      </w:r>
    </w:p>
    <w:p w14:paraId="6401BF55" w14:textId="77777777" w:rsidR="00B11C21" w:rsidRDefault="00B11C21" w:rsidP="004C53C8">
      <w:pPr>
        <w:tabs>
          <w:tab w:val="left" w:pos="8364"/>
        </w:tabs>
        <w:spacing w:before="40" w:after="40" w:line="288" w:lineRule="auto"/>
        <w:ind w:left="1418" w:hanging="567"/>
        <w:jc w:val="both"/>
        <w:rPr>
          <w:rFonts w:ascii="Corbel" w:eastAsia="HGMaruGothicMPRO" w:hAnsi="Corbel" w:cs="Segoe UI Historic"/>
          <w:color w:val="003399"/>
          <w:sz w:val="20"/>
          <w:szCs w:val="20"/>
        </w:rPr>
      </w:pPr>
    </w:p>
    <w:p w14:paraId="561A1C19" w14:textId="77777777" w:rsidR="0068572A" w:rsidRDefault="0068572A" w:rsidP="00D15F45">
      <w:pPr>
        <w:pageBreakBefore/>
        <w:shd w:val="clear" w:color="auto" w:fill="003399"/>
        <w:spacing w:after="0" w:line="288" w:lineRule="auto"/>
        <w:jc w:val="both"/>
        <w:rPr>
          <w:rFonts w:ascii="Segoe UI Historic" w:eastAsia="HGMaruGothicMPRO" w:hAnsi="Segoe UI Historic" w:cs="Segoe UI Historic"/>
          <w:sz w:val="28"/>
          <w:szCs w:val="28"/>
        </w:rPr>
        <w:sectPr w:rsidR="0068572A" w:rsidSect="005135C9">
          <w:footerReference w:type="default" r:id="rId8"/>
          <w:pgSz w:w="12240" w:h="15840" w:code="1"/>
          <w:pgMar w:top="1417" w:right="1701" w:bottom="1417" w:left="1701" w:header="708" w:footer="708" w:gutter="0"/>
          <w:pgNumType w:start="1"/>
          <w:cols w:space="708"/>
          <w:docGrid w:linePitch="360"/>
        </w:sectPr>
      </w:pPr>
    </w:p>
    <w:p w14:paraId="79744D99" w14:textId="159EED2E" w:rsidR="002E150E" w:rsidRPr="0032524F" w:rsidRDefault="002E150E" w:rsidP="0032524F">
      <w:pPr>
        <w:pageBreakBefore/>
        <w:pBdr>
          <w:bottom w:val="single" w:sz="12" w:space="1" w:color="001A70"/>
        </w:pBdr>
        <w:tabs>
          <w:tab w:val="left" w:pos="0"/>
        </w:tabs>
        <w:spacing w:before="160" w:line="288" w:lineRule="auto"/>
        <w:jc w:val="both"/>
        <w:rPr>
          <w:rFonts w:ascii="Segoe UI Historic" w:eastAsia="HGMaruGothicMPRO" w:hAnsi="Segoe UI Historic" w:cs="Segoe UI Historic"/>
          <w:b/>
          <w:bCs/>
          <w:color w:val="001A70"/>
          <w:sz w:val="28"/>
          <w:szCs w:val="28"/>
        </w:rPr>
      </w:pPr>
      <w:r w:rsidRPr="0032524F">
        <w:rPr>
          <w:rFonts w:ascii="Segoe UI Historic" w:eastAsia="HGMaruGothicMPRO" w:hAnsi="Segoe UI Historic" w:cs="Segoe UI Historic"/>
          <w:b/>
          <w:bCs/>
          <w:color w:val="001A70"/>
          <w:sz w:val="28"/>
          <w:szCs w:val="28"/>
        </w:rPr>
        <w:lastRenderedPageBreak/>
        <w:t>C</w:t>
      </w:r>
      <w:r w:rsidR="00B31BA5" w:rsidRPr="0032524F">
        <w:rPr>
          <w:rFonts w:ascii="Segoe UI Historic" w:eastAsia="HGMaruGothicMPRO" w:hAnsi="Segoe UI Historic" w:cs="Segoe UI Historic"/>
          <w:b/>
          <w:bCs/>
          <w:color w:val="001A70"/>
          <w:sz w:val="28"/>
          <w:szCs w:val="28"/>
        </w:rPr>
        <w:t>apítulo</w:t>
      </w:r>
      <w:r w:rsidRPr="0032524F">
        <w:rPr>
          <w:rFonts w:ascii="Segoe UI Historic" w:eastAsia="HGMaruGothicMPRO" w:hAnsi="Segoe UI Historic" w:cs="Segoe UI Historic"/>
          <w:b/>
          <w:bCs/>
          <w:color w:val="001A70"/>
          <w:sz w:val="28"/>
          <w:szCs w:val="28"/>
        </w:rPr>
        <w:t xml:space="preserve"> </w:t>
      </w:r>
      <w:r w:rsidR="00D24778" w:rsidRPr="0032524F">
        <w:rPr>
          <w:rFonts w:ascii="Segoe UI Historic" w:eastAsia="HGMaruGothicMPRO" w:hAnsi="Segoe UI Historic" w:cs="Segoe UI Historic"/>
          <w:b/>
          <w:bCs/>
          <w:color w:val="001A70"/>
          <w:sz w:val="28"/>
          <w:szCs w:val="28"/>
        </w:rPr>
        <w:t>1</w:t>
      </w:r>
      <w:r w:rsidRPr="0032524F">
        <w:rPr>
          <w:rFonts w:ascii="Segoe UI Historic" w:eastAsia="HGMaruGothicMPRO" w:hAnsi="Segoe UI Historic" w:cs="Segoe UI Historic"/>
          <w:b/>
          <w:bCs/>
          <w:color w:val="001A70"/>
          <w:sz w:val="28"/>
          <w:szCs w:val="28"/>
        </w:rPr>
        <w:t xml:space="preserve"> – </w:t>
      </w:r>
      <w:r w:rsidR="00D24778" w:rsidRPr="0032524F">
        <w:rPr>
          <w:rFonts w:ascii="Segoe UI Historic" w:eastAsia="HGMaruGothicMPRO" w:hAnsi="Segoe UI Historic" w:cs="Segoe UI Historic"/>
          <w:b/>
          <w:bCs/>
          <w:color w:val="001A70"/>
          <w:sz w:val="28"/>
          <w:szCs w:val="28"/>
        </w:rPr>
        <w:t>Descripción del Proyecto</w:t>
      </w:r>
    </w:p>
    <w:p w14:paraId="522303E0" w14:textId="25AB504F" w:rsidR="00D03A9D" w:rsidRPr="0032524F" w:rsidRDefault="00D03A9D" w:rsidP="00D03A9D">
      <w:pPr>
        <w:spacing w:before="120" w:after="120" w:line="288" w:lineRule="auto"/>
        <w:ind w:left="1276" w:hanging="1276"/>
        <w:jc w:val="both"/>
        <w:rPr>
          <w:rFonts w:ascii="Segoe UI Historic" w:hAnsi="Segoe UI Historic" w:cs="Segoe UI Historic"/>
          <w:b/>
          <w:bCs/>
          <w:color w:val="001A70"/>
          <w:lang w:val="es-ES_tradnl"/>
        </w:rPr>
      </w:pPr>
      <w:r w:rsidRPr="0032524F">
        <w:rPr>
          <w:rFonts w:ascii="Segoe UI Historic" w:hAnsi="Segoe UI Historic" w:cs="Segoe UI Historic"/>
          <w:b/>
          <w:bCs/>
          <w:color w:val="001A70"/>
          <w:lang w:val="es-ES_tradnl"/>
        </w:rPr>
        <w:t>1.1</w:t>
      </w:r>
      <w:r w:rsidRPr="0032524F">
        <w:rPr>
          <w:rFonts w:ascii="Segoe UI Historic" w:hAnsi="Segoe UI Historic" w:cs="Segoe UI Historic"/>
          <w:b/>
          <w:bCs/>
          <w:color w:val="001A70"/>
          <w:lang w:val="es-ES_tradnl"/>
        </w:rPr>
        <w:tab/>
        <w:t>Antecedentes Titular y Representante Legal</w:t>
      </w:r>
    </w:p>
    <w:p w14:paraId="1B060CBA" w14:textId="1A791F99" w:rsidR="00D03A9D" w:rsidRDefault="00D03A9D" w:rsidP="00980E0B">
      <w:pPr>
        <w:spacing w:before="60" w:after="60" w:line="288" w:lineRule="auto"/>
        <w:jc w:val="both"/>
        <w:rPr>
          <w:rFonts w:ascii="Corbel" w:hAnsi="Corbel"/>
          <w:lang w:val="es-ES_tradnl"/>
        </w:rPr>
      </w:pPr>
      <w:r w:rsidRPr="00D03A9D">
        <w:rPr>
          <w:rFonts w:ascii="Corbel" w:hAnsi="Corbel"/>
          <w:lang w:val="es-ES_tradnl"/>
        </w:rPr>
        <w:t>En tabla 1.1 se resume los principales antecedentes del titular y representante legal del proyecto</w:t>
      </w:r>
      <w:r w:rsidR="000835C9">
        <w:rPr>
          <w:rFonts w:ascii="Corbel" w:hAnsi="Corbel"/>
          <w:lang w:val="es-ES_tradnl"/>
        </w:rPr>
        <w:t xml:space="preserve"> </w:t>
      </w:r>
      <w:r w:rsidR="000835C9" w:rsidRPr="000835C9">
        <w:rPr>
          <w:rFonts w:ascii="Corbel" w:hAnsi="Corbel"/>
          <w:b/>
          <w:bCs/>
          <w:lang w:val="es-ES_tradnl"/>
        </w:rPr>
        <w:t>Modificación</w:t>
      </w:r>
      <w:r w:rsidR="00867286">
        <w:rPr>
          <w:rFonts w:ascii="Corbel" w:hAnsi="Corbel"/>
          <w:b/>
          <w:bCs/>
          <w:lang w:val="es-ES_tradnl"/>
        </w:rPr>
        <w:t xml:space="preserve"> Centro de Residuos</w:t>
      </w:r>
      <w:r w:rsidR="000835C9" w:rsidRPr="000835C9">
        <w:rPr>
          <w:rFonts w:ascii="Corbel" w:hAnsi="Corbel"/>
          <w:b/>
          <w:bCs/>
          <w:lang w:val="es-ES_tradnl"/>
        </w:rPr>
        <w:t xml:space="preserve"> de Mejillones</w:t>
      </w:r>
      <w:r w:rsidRPr="00D03A9D">
        <w:rPr>
          <w:rFonts w:ascii="Corbel" w:hAnsi="Corbel"/>
          <w:lang w:val="es-ES_tradnl"/>
        </w:rPr>
        <w:t>.</w:t>
      </w:r>
    </w:p>
    <w:p w14:paraId="20449253" w14:textId="114909E3" w:rsidR="00D03A9D" w:rsidRPr="0032524F" w:rsidRDefault="00D03A9D" w:rsidP="00D03A9D">
      <w:pPr>
        <w:spacing w:before="120" w:after="40" w:line="288" w:lineRule="auto"/>
        <w:jc w:val="center"/>
        <w:rPr>
          <w:rFonts w:ascii="Corbel" w:hAnsi="Corbel"/>
          <w:b/>
          <w:bCs/>
          <w:i/>
          <w:iCs/>
          <w:color w:val="001A70"/>
          <w:sz w:val="16"/>
          <w:szCs w:val="16"/>
          <w:lang w:val="es-ES_tradnl"/>
        </w:rPr>
      </w:pPr>
      <w:r w:rsidRPr="0032524F">
        <w:rPr>
          <w:rFonts w:ascii="Corbel" w:hAnsi="Corbel"/>
          <w:b/>
          <w:bCs/>
          <w:i/>
          <w:iCs/>
          <w:color w:val="001A70"/>
          <w:sz w:val="16"/>
          <w:szCs w:val="16"/>
          <w:lang w:val="es-ES_tradnl"/>
        </w:rPr>
        <w:t>Tabla 1.1 – Identificación del Titular y Representante Legal</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14"/>
        <w:gridCol w:w="4414"/>
      </w:tblGrid>
      <w:tr w:rsidR="0032524F" w:rsidRPr="0032524F" w14:paraId="1363DC4A" w14:textId="77777777" w:rsidTr="00667CCC">
        <w:tc>
          <w:tcPr>
            <w:tcW w:w="8828" w:type="dxa"/>
            <w:gridSpan w:val="2"/>
            <w:tcBorders>
              <w:bottom w:val="single" w:sz="8" w:space="0" w:color="001A70"/>
            </w:tcBorders>
            <w:vAlign w:val="center"/>
          </w:tcPr>
          <w:p w14:paraId="01AE3640" w14:textId="77777777" w:rsidR="00D03A9D" w:rsidRPr="0032524F" w:rsidRDefault="00D03A9D" w:rsidP="00EA4764">
            <w:pPr>
              <w:spacing w:before="40" w:after="40" w:line="288" w:lineRule="auto"/>
              <w:jc w:val="center"/>
              <w:rPr>
                <w:rFonts w:ascii="Corbel" w:hAnsi="Corbel"/>
                <w:b/>
                <w:bCs/>
                <w:color w:val="001A70"/>
                <w:sz w:val="16"/>
                <w:szCs w:val="16"/>
                <w:lang w:val="es-ES_tradnl"/>
              </w:rPr>
            </w:pPr>
            <w:r w:rsidRPr="0032524F">
              <w:rPr>
                <w:rFonts w:ascii="Corbel" w:hAnsi="Corbel"/>
                <w:b/>
                <w:bCs/>
                <w:color w:val="001A70"/>
                <w:sz w:val="16"/>
                <w:szCs w:val="16"/>
                <w:lang w:val="es-ES_tradnl"/>
              </w:rPr>
              <w:t>Titular del Proyecto</w:t>
            </w:r>
          </w:p>
        </w:tc>
      </w:tr>
      <w:tr w:rsidR="000835C9" w:rsidRPr="004B54C3" w14:paraId="2E368E06" w14:textId="77777777" w:rsidTr="0032524F">
        <w:tc>
          <w:tcPr>
            <w:tcW w:w="4414" w:type="dxa"/>
            <w:tcBorders>
              <w:top w:val="single" w:sz="8" w:space="0" w:color="001A70"/>
            </w:tcBorders>
            <w:vAlign w:val="center"/>
          </w:tcPr>
          <w:p w14:paraId="7906CEB6" w14:textId="77777777" w:rsidR="000835C9" w:rsidRPr="004B54C3" w:rsidRDefault="000835C9" w:rsidP="000835C9">
            <w:pPr>
              <w:spacing w:before="40" w:after="40" w:line="288" w:lineRule="auto"/>
              <w:jc w:val="center"/>
              <w:rPr>
                <w:rFonts w:ascii="Corbel" w:hAnsi="Corbel"/>
                <w:sz w:val="16"/>
                <w:szCs w:val="16"/>
                <w:lang w:val="es-ES_tradnl"/>
              </w:rPr>
            </w:pPr>
            <w:r>
              <w:rPr>
                <w:rFonts w:ascii="Corbel" w:hAnsi="Corbel"/>
                <w:sz w:val="16"/>
                <w:szCs w:val="16"/>
                <w:lang w:val="es-ES_tradnl"/>
              </w:rPr>
              <w:t>Nombre del titular</w:t>
            </w:r>
          </w:p>
        </w:tc>
        <w:tc>
          <w:tcPr>
            <w:tcW w:w="4414" w:type="dxa"/>
            <w:tcBorders>
              <w:top w:val="single" w:sz="8" w:space="0" w:color="001A70"/>
            </w:tcBorders>
            <w:vAlign w:val="center"/>
          </w:tcPr>
          <w:p w14:paraId="15350612" w14:textId="4B92F205" w:rsidR="000835C9" w:rsidRPr="004B54C3" w:rsidRDefault="000835C9" w:rsidP="000835C9">
            <w:pPr>
              <w:spacing w:before="40" w:after="40" w:line="288" w:lineRule="auto"/>
              <w:jc w:val="center"/>
              <w:rPr>
                <w:rFonts w:ascii="Corbel" w:hAnsi="Corbel"/>
                <w:sz w:val="16"/>
                <w:szCs w:val="16"/>
                <w:lang w:val="es-ES_tradnl"/>
              </w:rPr>
            </w:pPr>
            <w:r w:rsidRPr="000835C9">
              <w:rPr>
                <w:rFonts w:ascii="Corbel" w:hAnsi="Corbel"/>
                <w:sz w:val="16"/>
                <w:szCs w:val="16"/>
                <w:lang w:val="es-ES_tradnl"/>
              </w:rPr>
              <w:t>Ilustre Municipalidad de Mejillones</w:t>
            </w:r>
          </w:p>
        </w:tc>
      </w:tr>
      <w:tr w:rsidR="000835C9" w:rsidRPr="004B54C3" w14:paraId="08542F89" w14:textId="77777777" w:rsidTr="00EA4764">
        <w:tc>
          <w:tcPr>
            <w:tcW w:w="4414" w:type="dxa"/>
            <w:vAlign w:val="center"/>
          </w:tcPr>
          <w:p w14:paraId="7DF33978" w14:textId="77777777" w:rsidR="000835C9" w:rsidRDefault="000835C9" w:rsidP="000835C9">
            <w:pPr>
              <w:spacing w:before="40" w:after="40" w:line="288" w:lineRule="auto"/>
              <w:jc w:val="center"/>
              <w:rPr>
                <w:rFonts w:ascii="Corbel" w:hAnsi="Corbel"/>
                <w:sz w:val="16"/>
                <w:szCs w:val="16"/>
                <w:lang w:val="es-ES_tradnl"/>
              </w:rPr>
            </w:pPr>
            <w:r>
              <w:rPr>
                <w:rFonts w:ascii="Corbel" w:hAnsi="Corbel"/>
                <w:sz w:val="16"/>
                <w:szCs w:val="16"/>
                <w:lang w:val="es-ES_tradnl"/>
              </w:rPr>
              <w:t>Rol Único Tributario</w:t>
            </w:r>
          </w:p>
        </w:tc>
        <w:tc>
          <w:tcPr>
            <w:tcW w:w="4414" w:type="dxa"/>
            <w:vAlign w:val="center"/>
          </w:tcPr>
          <w:p w14:paraId="76F0A0C2" w14:textId="5404BF25" w:rsidR="000835C9" w:rsidRPr="004B54C3" w:rsidRDefault="000835C9" w:rsidP="000835C9">
            <w:pPr>
              <w:spacing w:before="40" w:after="40" w:line="288" w:lineRule="auto"/>
              <w:jc w:val="center"/>
              <w:rPr>
                <w:rFonts w:ascii="Corbel" w:hAnsi="Corbel"/>
                <w:sz w:val="16"/>
                <w:szCs w:val="16"/>
                <w:lang w:val="es-ES_tradnl"/>
              </w:rPr>
            </w:pPr>
            <w:r w:rsidRPr="000835C9">
              <w:rPr>
                <w:rFonts w:ascii="Corbel" w:hAnsi="Corbel"/>
                <w:sz w:val="16"/>
                <w:szCs w:val="16"/>
                <w:lang w:val="es-ES_tradnl"/>
              </w:rPr>
              <w:t>69.020.400-2</w:t>
            </w:r>
          </w:p>
        </w:tc>
      </w:tr>
      <w:tr w:rsidR="000835C9" w:rsidRPr="004B54C3" w14:paraId="18956A60" w14:textId="77777777" w:rsidTr="00EA4764">
        <w:tc>
          <w:tcPr>
            <w:tcW w:w="4414" w:type="dxa"/>
            <w:vAlign w:val="center"/>
          </w:tcPr>
          <w:p w14:paraId="20B05464" w14:textId="77777777" w:rsidR="000835C9" w:rsidRDefault="000835C9" w:rsidP="000835C9">
            <w:pPr>
              <w:spacing w:before="40" w:after="40" w:line="288" w:lineRule="auto"/>
              <w:jc w:val="center"/>
              <w:rPr>
                <w:rFonts w:ascii="Corbel" w:hAnsi="Corbel"/>
                <w:sz w:val="16"/>
                <w:szCs w:val="16"/>
                <w:lang w:val="es-ES_tradnl"/>
              </w:rPr>
            </w:pPr>
            <w:r>
              <w:rPr>
                <w:rFonts w:ascii="Corbel" w:hAnsi="Corbel"/>
                <w:sz w:val="16"/>
                <w:szCs w:val="16"/>
                <w:lang w:val="es-ES_tradnl"/>
              </w:rPr>
              <w:t>Domicilio</w:t>
            </w:r>
          </w:p>
        </w:tc>
        <w:tc>
          <w:tcPr>
            <w:tcW w:w="4414" w:type="dxa"/>
            <w:vAlign w:val="center"/>
          </w:tcPr>
          <w:p w14:paraId="27A24DF5" w14:textId="24872F15" w:rsidR="000835C9" w:rsidRPr="004B54C3" w:rsidRDefault="000835C9" w:rsidP="000835C9">
            <w:pPr>
              <w:spacing w:before="40" w:after="40" w:line="288" w:lineRule="auto"/>
              <w:jc w:val="center"/>
              <w:rPr>
                <w:rFonts w:ascii="Corbel" w:hAnsi="Corbel"/>
                <w:sz w:val="16"/>
                <w:szCs w:val="16"/>
                <w:lang w:val="es-ES_tradnl"/>
              </w:rPr>
            </w:pPr>
            <w:r w:rsidRPr="000835C9">
              <w:rPr>
                <w:rFonts w:ascii="Corbel" w:hAnsi="Corbel"/>
                <w:sz w:val="16"/>
                <w:szCs w:val="16"/>
                <w:lang w:val="es-ES_tradnl"/>
              </w:rPr>
              <w:t>Francisco Antonio Pinto 200</w:t>
            </w:r>
          </w:p>
        </w:tc>
      </w:tr>
      <w:tr w:rsidR="000835C9" w:rsidRPr="004B54C3" w14:paraId="789E17A7" w14:textId="77777777" w:rsidTr="00EA4764">
        <w:tc>
          <w:tcPr>
            <w:tcW w:w="4414" w:type="dxa"/>
            <w:vAlign w:val="center"/>
          </w:tcPr>
          <w:p w14:paraId="371EAB75" w14:textId="77777777" w:rsidR="000835C9" w:rsidRDefault="000835C9" w:rsidP="000835C9">
            <w:pPr>
              <w:spacing w:before="40" w:after="40" w:line="288" w:lineRule="auto"/>
              <w:jc w:val="center"/>
              <w:rPr>
                <w:rFonts w:ascii="Corbel" w:hAnsi="Corbel"/>
                <w:sz w:val="16"/>
                <w:szCs w:val="16"/>
                <w:lang w:val="es-ES_tradnl"/>
              </w:rPr>
            </w:pPr>
            <w:r>
              <w:rPr>
                <w:rFonts w:ascii="Corbel" w:hAnsi="Corbel"/>
                <w:sz w:val="16"/>
                <w:szCs w:val="16"/>
                <w:lang w:val="es-ES_tradnl"/>
              </w:rPr>
              <w:t>Comuna</w:t>
            </w:r>
          </w:p>
        </w:tc>
        <w:tc>
          <w:tcPr>
            <w:tcW w:w="4414" w:type="dxa"/>
            <w:vAlign w:val="center"/>
          </w:tcPr>
          <w:p w14:paraId="2EA48564" w14:textId="58CB235D" w:rsidR="000835C9" w:rsidRPr="004B54C3" w:rsidRDefault="000835C9" w:rsidP="000835C9">
            <w:pPr>
              <w:spacing w:before="40" w:after="40" w:line="288" w:lineRule="auto"/>
              <w:jc w:val="center"/>
              <w:rPr>
                <w:rFonts w:ascii="Corbel" w:hAnsi="Corbel"/>
                <w:sz w:val="16"/>
                <w:szCs w:val="16"/>
                <w:lang w:val="es-ES_tradnl"/>
              </w:rPr>
            </w:pPr>
            <w:r w:rsidRPr="000835C9">
              <w:rPr>
                <w:rFonts w:ascii="Corbel" w:hAnsi="Corbel"/>
                <w:sz w:val="16"/>
                <w:szCs w:val="16"/>
                <w:lang w:val="es-ES_tradnl"/>
              </w:rPr>
              <w:t>Mejillones</w:t>
            </w:r>
          </w:p>
        </w:tc>
      </w:tr>
      <w:tr w:rsidR="000835C9" w:rsidRPr="004B54C3" w14:paraId="619C9D56" w14:textId="77777777" w:rsidTr="00667CCC">
        <w:tc>
          <w:tcPr>
            <w:tcW w:w="4414" w:type="dxa"/>
            <w:vAlign w:val="center"/>
          </w:tcPr>
          <w:p w14:paraId="63FE6910" w14:textId="77777777" w:rsidR="000835C9" w:rsidRDefault="000835C9" w:rsidP="000835C9">
            <w:pPr>
              <w:spacing w:before="40" w:after="40" w:line="288" w:lineRule="auto"/>
              <w:jc w:val="center"/>
              <w:rPr>
                <w:rFonts w:ascii="Corbel" w:hAnsi="Corbel"/>
                <w:sz w:val="16"/>
                <w:szCs w:val="16"/>
                <w:lang w:val="es-ES_tradnl"/>
              </w:rPr>
            </w:pPr>
            <w:r>
              <w:rPr>
                <w:rFonts w:ascii="Corbel" w:hAnsi="Corbel"/>
                <w:sz w:val="16"/>
                <w:szCs w:val="16"/>
                <w:lang w:val="es-ES_tradnl"/>
              </w:rPr>
              <w:t>Teléfono</w:t>
            </w:r>
          </w:p>
        </w:tc>
        <w:tc>
          <w:tcPr>
            <w:tcW w:w="4414" w:type="dxa"/>
            <w:vAlign w:val="center"/>
          </w:tcPr>
          <w:p w14:paraId="32116D58" w14:textId="3E9D62AC" w:rsidR="000835C9" w:rsidRPr="004B54C3" w:rsidRDefault="000835C9" w:rsidP="000835C9">
            <w:pPr>
              <w:spacing w:before="40" w:after="40" w:line="288" w:lineRule="auto"/>
              <w:jc w:val="center"/>
              <w:rPr>
                <w:rFonts w:ascii="Corbel" w:hAnsi="Corbel"/>
                <w:sz w:val="16"/>
                <w:szCs w:val="16"/>
                <w:lang w:val="es-ES_tradnl"/>
              </w:rPr>
            </w:pPr>
            <w:r w:rsidRPr="000835C9">
              <w:rPr>
                <w:rFonts w:ascii="Corbel" w:hAnsi="Corbel"/>
                <w:sz w:val="16"/>
                <w:szCs w:val="16"/>
                <w:lang w:val="es-ES_tradnl"/>
              </w:rPr>
              <w:t>+56 55 2557 300</w:t>
            </w:r>
          </w:p>
        </w:tc>
      </w:tr>
      <w:tr w:rsidR="0032524F" w:rsidRPr="0032524F" w14:paraId="2F600262" w14:textId="77777777" w:rsidTr="00667CCC">
        <w:tc>
          <w:tcPr>
            <w:tcW w:w="8828" w:type="dxa"/>
            <w:gridSpan w:val="2"/>
            <w:tcBorders>
              <w:bottom w:val="single" w:sz="8" w:space="0" w:color="001A70"/>
            </w:tcBorders>
            <w:vAlign w:val="center"/>
          </w:tcPr>
          <w:p w14:paraId="504CDA50" w14:textId="77777777" w:rsidR="00D03A9D" w:rsidRPr="0032524F" w:rsidRDefault="00D03A9D" w:rsidP="00EA4764">
            <w:pPr>
              <w:spacing w:before="40" w:after="40" w:line="288" w:lineRule="auto"/>
              <w:jc w:val="center"/>
              <w:rPr>
                <w:rFonts w:ascii="Corbel" w:hAnsi="Corbel"/>
                <w:b/>
                <w:bCs/>
                <w:color w:val="001A70"/>
                <w:sz w:val="16"/>
                <w:szCs w:val="16"/>
                <w:lang w:val="es-ES_tradnl"/>
              </w:rPr>
            </w:pPr>
            <w:r w:rsidRPr="0032524F">
              <w:rPr>
                <w:rFonts w:ascii="Corbel" w:hAnsi="Corbel"/>
                <w:b/>
                <w:bCs/>
                <w:color w:val="001A70"/>
                <w:sz w:val="16"/>
                <w:szCs w:val="16"/>
                <w:lang w:val="es-ES_tradnl"/>
              </w:rPr>
              <w:t>Representante Legal</w:t>
            </w:r>
          </w:p>
        </w:tc>
      </w:tr>
      <w:tr w:rsidR="000835C9" w:rsidRPr="004B54C3" w14:paraId="55779E78" w14:textId="77777777" w:rsidTr="0032524F">
        <w:tc>
          <w:tcPr>
            <w:tcW w:w="4414" w:type="dxa"/>
            <w:tcBorders>
              <w:top w:val="single" w:sz="8" w:space="0" w:color="001A70"/>
            </w:tcBorders>
            <w:vAlign w:val="center"/>
          </w:tcPr>
          <w:p w14:paraId="114842D8" w14:textId="77777777" w:rsidR="000835C9" w:rsidRDefault="000835C9" w:rsidP="000835C9">
            <w:pPr>
              <w:spacing w:before="40" w:after="40" w:line="288" w:lineRule="auto"/>
              <w:jc w:val="center"/>
              <w:rPr>
                <w:rFonts w:ascii="Corbel" w:hAnsi="Corbel"/>
                <w:sz w:val="16"/>
                <w:szCs w:val="16"/>
                <w:lang w:val="es-ES_tradnl"/>
              </w:rPr>
            </w:pPr>
            <w:r>
              <w:rPr>
                <w:rFonts w:ascii="Corbel" w:hAnsi="Corbel"/>
                <w:sz w:val="16"/>
                <w:szCs w:val="16"/>
                <w:lang w:val="es-ES_tradnl"/>
              </w:rPr>
              <w:t>Nombre</w:t>
            </w:r>
          </w:p>
        </w:tc>
        <w:tc>
          <w:tcPr>
            <w:tcW w:w="4414" w:type="dxa"/>
            <w:tcBorders>
              <w:top w:val="single" w:sz="8" w:space="0" w:color="001A70"/>
            </w:tcBorders>
            <w:vAlign w:val="center"/>
          </w:tcPr>
          <w:p w14:paraId="1C3918C2" w14:textId="5C5764F8" w:rsidR="000835C9" w:rsidRPr="004B54C3" w:rsidRDefault="00E3242E" w:rsidP="000835C9">
            <w:pPr>
              <w:spacing w:before="40" w:after="40" w:line="288" w:lineRule="auto"/>
              <w:jc w:val="center"/>
              <w:rPr>
                <w:rFonts w:ascii="Corbel" w:hAnsi="Corbel"/>
                <w:sz w:val="16"/>
                <w:szCs w:val="16"/>
                <w:lang w:val="es-ES_tradnl"/>
              </w:rPr>
            </w:pPr>
            <w:r>
              <w:rPr>
                <w:rFonts w:ascii="Corbel" w:hAnsi="Corbel"/>
                <w:sz w:val="16"/>
                <w:szCs w:val="16"/>
                <w:lang w:val="es-ES_tradnl"/>
              </w:rPr>
              <w:t>Marcelino Carvajal Ferreira</w:t>
            </w:r>
          </w:p>
        </w:tc>
      </w:tr>
      <w:tr w:rsidR="000835C9" w:rsidRPr="004B54C3" w14:paraId="3365495E" w14:textId="77777777" w:rsidTr="000835C9">
        <w:tc>
          <w:tcPr>
            <w:tcW w:w="4414" w:type="dxa"/>
            <w:vAlign w:val="center"/>
          </w:tcPr>
          <w:p w14:paraId="6907532F" w14:textId="77777777" w:rsidR="000835C9" w:rsidRDefault="000835C9" w:rsidP="000835C9">
            <w:pPr>
              <w:spacing w:before="40" w:after="40" w:line="288" w:lineRule="auto"/>
              <w:jc w:val="center"/>
              <w:rPr>
                <w:rFonts w:ascii="Corbel" w:hAnsi="Corbel"/>
                <w:sz w:val="16"/>
                <w:szCs w:val="16"/>
                <w:lang w:val="es-ES_tradnl"/>
              </w:rPr>
            </w:pPr>
            <w:r>
              <w:rPr>
                <w:rFonts w:ascii="Corbel" w:hAnsi="Corbel"/>
                <w:sz w:val="16"/>
                <w:szCs w:val="16"/>
                <w:lang w:val="es-ES_tradnl"/>
              </w:rPr>
              <w:t>Nacionalidad</w:t>
            </w:r>
          </w:p>
        </w:tc>
        <w:tc>
          <w:tcPr>
            <w:tcW w:w="4414" w:type="dxa"/>
            <w:vAlign w:val="center"/>
          </w:tcPr>
          <w:p w14:paraId="590F1A00" w14:textId="0F96725D" w:rsidR="000835C9" w:rsidRPr="004B54C3" w:rsidRDefault="000835C9" w:rsidP="000835C9">
            <w:pPr>
              <w:spacing w:before="40" w:after="40" w:line="288" w:lineRule="auto"/>
              <w:jc w:val="center"/>
              <w:rPr>
                <w:rFonts w:ascii="Corbel" w:hAnsi="Corbel"/>
                <w:sz w:val="16"/>
                <w:szCs w:val="16"/>
                <w:lang w:val="es-ES_tradnl"/>
              </w:rPr>
            </w:pPr>
            <w:r w:rsidRPr="000835C9">
              <w:rPr>
                <w:rFonts w:ascii="Corbel" w:hAnsi="Corbel"/>
                <w:sz w:val="16"/>
                <w:szCs w:val="16"/>
                <w:lang w:val="es-ES_tradnl"/>
              </w:rPr>
              <w:t>Chilena</w:t>
            </w:r>
          </w:p>
        </w:tc>
      </w:tr>
      <w:tr w:rsidR="000835C9" w:rsidRPr="004B54C3" w14:paraId="23C6581C" w14:textId="77777777" w:rsidTr="000835C9">
        <w:tc>
          <w:tcPr>
            <w:tcW w:w="4414" w:type="dxa"/>
            <w:vAlign w:val="center"/>
          </w:tcPr>
          <w:p w14:paraId="4FBC6D0B" w14:textId="77777777" w:rsidR="000835C9" w:rsidRDefault="000835C9" w:rsidP="000835C9">
            <w:pPr>
              <w:spacing w:before="40" w:after="40" w:line="288" w:lineRule="auto"/>
              <w:jc w:val="center"/>
              <w:rPr>
                <w:rFonts w:ascii="Corbel" w:hAnsi="Corbel"/>
                <w:sz w:val="16"/>
                <w:szCs w:val="16"/>
                <w:lang w:val="es-ES_tradnl"/>
              </w:rPr>
            </w:pPr>
            <w:r>
              <w:rPr>
                <w:rFonts w:ascii="Corbel" w:hAnsi="Corbel"/>
                <w:sz w:val="16"/>
                <w:szCs w:val="16"/>
                <w:lang w:val="es-ES_tradnl"/>
              </w:rPr>
              <w:t>Cédula Nacional de Identidad</w:t>
            </w:r>
          </w:p>
        </w:tc>
        <w:tc>
          <w:tcPr>
            <w:tcW w:w="4414" w:type="dxa"/>
            <w:vAlign w:val="center"/>
          </w:tcPr>
          <w:p w14:paraId="0AB02D4B" w14:textId="503D9835" w:rsidR="000835C9" w:rsidRPr="004B54C3" w:rsidRDefault="00E3242E" w:rsidP="000835C9">
            <w:pPr>
              <w:spacing w:before="40" w:after="40" w:line="288" w:lineRule="auto"/>
              <w:jc w:val="center"/>
              <w:rPr>
                <w:rFonts w:ascii="Corbel" w:hAnsi="Corbel"/>
                <w:sz w:val="16"/>
                <w:szCs w:val="16"/>
                <w:lang w:val="es-ES_tradnl"/>
              </w:rPr>
            </w:pPr>
            <w:r>
              <w:rPr>
                <w:rFonts w:ascii="Corbel" w:hAnsi="Corbel"/>
                <w:sz w:val="16"/>
                <w:szCs w:val="16"/>
                <w:lang w:val="es-ES_tradnl"/>
              </w:rPr>
              <w:t>4.997.728-9</w:t>
            </w:r>
          </w:p>
        </w:tc>
      </w:tr>
      <w:tr w:rsidR="000835C9" w:rsidRPr="004B54C3" w14:paraId="5B5C5B25" w14:textId="77777777" w:rsidTr="000835C9">
        <w:tc>
          <w:tcPr>
            <w:tcW w:w="4414" w:type="dxa"/>
            <w:vAlign w:val="center"/>
          </w:tcPr>
          <w:p w14:paraId="0B2EF70D" w14:textId="77777777" w:rsidR="000835C9" w:rsidRDefault="000835C9" w:rsidP="000835C9">
            <w:pPr>
              <w:spacing w:before="40" w:after="40" w:line="288" w:lineRule="auto"/>
              <w:jc w:val="center"/>
              <w:rPr>
                <w:rFonts w:ascii="Corbel" w:hAnsi="Corbel"/>
                <w:sz w:val="16"/>
                <w:szCs w:val="16"/>
                <w:lang w:val="es-ES_tradnl"/>
              </w:rPr>
            </w:pPr>
            <w:r>
              <w:rPr>
                <w:rFonts w:ascii="Corbel" w:hAnsi="Corbel"/>
                <w:sz w:val="16"/>
                <w:szCs w:val="16"/>
                <w:lang w:val="es-ES_tradnl"/>
              </w:rPr>
              <w:t>Domicilio</w:t>
            </w:r>
          </w:p>
        </w:tc>
        <w:tc>
          <w:tcPr>
            <w:tcW w:w="4414" w:type="dxa"/>
            <w:vAlign w:val="center"/>
          </w:tcPr>
          <w:p w14:paraId="23C86F23" w14:textId="3FF69AD5" w:rsidR="000835C9" w:rsidRPr="004B54C3" w:rsidRDefault="000835C9" w:rsidP="000835C9">
            <w:pPr>
              <w:spacing w:before="40" w:after="40" w:line="288" w:lineRule="auto"/>
              <w:jc w:val="center"/>
              <w:rPr>
                <w:rFonts w:ascii="Corbel" w:hAnsi="Corbel"/>
                <w:sz w:val="16"/>
                <w:szCs w:val="16"/>
                <w:lang w:val="es-ES_tradnl"/>
              </w:rPr>
            </w:pPr>
            <w:r w:rsidRPr="000835C9">
              <w:rPr>
                <w:rFonts w:ascii="Corbel" w:hAnsi="Corbel"/>
                <w:sz w:val="16"/>
                <w:szCs w:val="16"/>
                <w:lang w:val="es-ES_tradnl"/>
              </w:rPr>
              <w:t>Francisco Antonio Pinto 200</w:t>
            </w:r>
          </w:p>
        </w:tc>
      </w:tr>
      <w:tr w:rsidR="000835C9" w:rsidRPr="004B54C3" w14:paraId="4EC3A8F8" w14:textId="77777777" w:rsidTr="000835C9">
        <w:tc>
          <w:tcPr>
            <w:tcW w:w="4414" w:type="dxa"/>
            <w:vAlign w:val="center"/>
          </w:tcPr>
          <w:p w14:paraId="01217496" w14:textId="77777777" w:rsidR="000835C9" w:rsidRDefault="000835C9" w:rsidP="000835C9">
            <w:pPr>
              <w:spacing w:before="40" w:after="40" w:line="288" w:lineRule="auto"/>
              <w:jc w:val="center"/>
              <w:rPr>
                <w:rFonts w:ascii="Corbel" w:hAnsi="Corbel"/>
                <w:sz w:val="16"/>
                <w:szCs w:val="16"/>
                <w:lang w:val="es-ES_tradnl"/>
              </w:rPr>
            </w:pPr>
            <w:r>
              <w:rPr>
                <w:rFonts w:ascii="Corbel" w:hAnsi="Corbel"/>
                <w:sz w:val="16"/>
                <w:szCs w:val="16"/>
                <w:lang w:val="es-ES_tradnl"/>
              </w:rPr>
              <w:t>Comuna</w:t>
            </w:r>
          </w:p>
        </w:tc>
        <w:tc>
          <w:tcPr>
            <w:tcW w:w="4414" w:type="dxa"/>
            <w:vAlign w:val="center"/>
          </w:tcPr>
          <w:p w14:paraId="7B823F4F" w14:textId="4C07A69D" w:rsidR="000835C9" w:rsidRPr="004B54C3" w:rsidRDefault="000835C9" w:rsidP="000835C9">
            <w:pPr>
              <w:spacing w:before="40" w:after="40" w:line="288" w:lineRule="auto"/>
              <w:jc w:val="center"/>
              <w:rPr>
                <w:rFonts w:ascii="Corbel" w:hAnsi="Corbel"/>
                <w:sz w:val="16"/>
                <w:szCs w:val="16"/>
                <w:lang w:val="es-ES_tradnl"/>
              </w:rPr>
            </w:pPr>
            <w:r w:rsidRPr="000835C9">
              <w:rPr>
                <w:rFonts w:ascii="Corbel" w:hAnsi="Corbel"/>
                <w:sz w:val="16"/>
                <w:szCs w:val="16"/>
                <w:lang w:val="es-ES_tradnl"/>
              </w:rPr>
              <w:t>Mejillones</w:t>
            </w:r>
          </w:p>
        </w:tc>
      </w:tr>
      <w:tr w:rsidR="000835C9" w:rsidRPr="004B54C3" w14:paraId="31E4A457" w14:textId="77777777" w:rsidTr="00C60F7E">
        <w:tc>
          <w:tcPr>
            <w:tcW w:w="4414" w:type="dxa"/>
            <w:vAlign w:val="center"/>
          </w:tcPr>
          <w:p w14:paraId="43360D6E" w14:textId="77777777" w:rsidR="000835C9" w:rsidRDefault="000835C9" w:rsidP="000835C9">
            <w:pPr>
              <w:spacing w:before="40" w:after="40" w:line="288" w:lineRule="auto"/>
              <w:jc w:val="center"/>
              <w:rPr>
                <w:rFonts w:ascii="Corbel" w:hAnsi="Corbel"/>
                <w:sz w:val="16"/>
                <w:szCs w:val="16"/>
                <w:lang w:val="es-ES_tradnl"/>
              </w:rPr>
            </w:pPr>
            <w:r>
              <w:rPr>
                <w:rFonts w:ascii="Corbel" w:hAnsi="Corbel"/>
                <w:sz w:val="16"/>
                <w:szCs w:val="16"/>
                <w:lang w:val="es-ES_tradnl"/>
              </w:rPr>
              <w:t>Teléfono</w:t>
            </w:r>
          </w:p>
        </w:tc>
        <w:tc>
          <w:tcPr>
            <w:tcW w:w="4414" w:type="dxa"/>
            <w:vAlign w:val="center"/>
          </w:tcPr>
          <w:p w14:paraId="0BAE1EEA" w14:textId="0ECD1DB5" w:rsidR="000835C9" w:rsidRPr="004B54C3" w:rsidRDefault="000835C9" w:rsidP="000835C9">
            <w:pPr>
              <w:spacing w:before="40" w:after="40" w:line="288" w:lineRule="auto"/>
              <w:jc w:val="center"/>
              <w:rPr>
                <w:rFonts w:ascii="Corbel" w:hAnsi="Corbel"/>
                <w:sz w:val="16"/>
                <w:szCs w:val="16"/>
                <w:lang w:val="es-ES_tradnl"/>
              </w:rPr>
            </w:pPr>
            <w:r w:rsidRPr="000835C9">
              <w:rPr>
                <w:rFonts w:ascii="Corbel" w:hAnsi="Corbel"/>
                <w:sz w:val="16"/>
                <w:szCs w:val="16"/>
                <w:lang w:val="es-ES_tradnl"/>
              </w:rPr>
              <w:t>+56 55 2557 300</w:t>
            </w:r>
          </w:p>
        </w:tc>
      </w:tr>
      <w:tr w:rsidR="00D03A9D" w:rsidRPr="004B54C3" w14:paraId="3A97BF65" w14:textId="77777777" w:rsidTr="0032524F">
        <w:tc>
          <w:tcPr>
            <w:tcW w:w="4414" w:type="dxa"/>
            <w:tcBorders>
              <w:bottom w:val="single" w:sz="8" w:space="0" w:color="001A70"/>
            </w:tcBorders>
            <w:vAlign w:val="center"/>
          </w:tcPr>
          <w:p w14:paraId="2B817353" w14:textId="77777777" w:rsidR="00D03A9D" w:rsidRDefault="00D03A9D" w:rsidP="000835C9">
            <w:pPr>
              <w:spacing w:before="40" w:after="40" w:line="288" w:lineRule="auto"/>
              <w:jc w:val="center"/>
              <w:rPr>
                <w:rFonts w:ascii="Corbel" w:hAnsi="Corbel"/>
                <w:sz w:val="16"/>
                <w:szCs w:val="16"/>
                <w:lang w:val="es-ES_tradnl"/>
              </w:rPr>
            </w:pPr>
            <w:r>
              <w:rPr>
                <w:rFonts w:ascii="Corbel" w:hAnsi="Corbel"/>
                <w:sz w:val="16"/>
                <w:szCs w:val="16"/>
                <w:lang w:val="es-ES_tradnl"/>
              </w:rPr>
              <w:t>Correo electrónico</w:t>
            </w:r>
          </w:p>
        </w:tc>
        <w:tc>
          <w:tcPr>
            <w:tcW w:w="4414" w:type="dxa"/>
            <w:tcBorders>
              <w:bottom w:val="single" w:sz="8" w:space="0" w:color="001A70"/>
            </w:tcBorders>
            <w:vAlign w:val="center"/>
          </w:tcPr>
          <w:p w14:paraId="20320933" w14:textId="63B93339" w:rsidR="00D03A9D" w:rsidRPr="00A8424D" w:rsidRDefault="00BA025B" w:rsidP="000835C9">
            <w:pPr>
              <w:spacing w:before="40" w:after="40" w:line="288" w:lineRule="auto"/>
              <w:jc w:val="center"/>
              <w:rPr>
                <w:rFonts w:ascii="Corbel" w:hAnsi="Corbel"/>
                <w:color w:val="3333FF"/>
                <w:sz w:val="16"/>
                <w:szCs w:val="16"/>
                <w:lang w:val="es-ES_tradnl"/>
              </w:rPr>
            </w:pPr>
            <w:hyperlink r:id="rId9" w:history="1">
              <w:r w:rsidR="00E3242E" w:rsidRPr="00E3242E">
                <w:rPr>
                  <w:rStyle w:val="Hipervnculo"/>
                  <w:rFonts w:ascii="Corbel" w:hAnsi="Corbel"/>
                  <w:color w:val="3333FF"/>
                  <w:sz w:val="16"/>
                  <w:szCs w:val="16"/>
                  <w:lang w:val="es-ES_tradnl"/>
                </w:rPr>
                <w:t>m</w:t>
              </w:r>
              <w:r w:rsidR="00E3242E" w:rsidRPr="00E3242E">
                <w:rPr>
                  <w:rStyle w:val="Hipervnculo"/>
                  <w:color w:val="3333FF"/>
                  <w:sz w:val="16"/>
                  <w:szCs w:val="16"/>
                </w:rPr>
                <w:t>carvajal</w:t>
              </w:r>
              <w:r w:rsidR="00E3242E" w:rsidRPr="00E3242E">
                <w:rPr>
                  <w:rStyle w:val="Hipervnculo"/>
                  <w:rFonts w:ascii="Corbel" w:hAnsi="Corbel"/>
                  <w:color w:val="3333FF"/>
                  <w:sz w:val="16"/>
                  <w:szCs w:val="16"/>
                  <w:lang w:val="es-ES_tradnl"/>
                </w:rPr>
                <w:t>@mejillones.cl</w:t>
              </w:r>
            </w:hyperlink>
          </w:p>
        </w:tc>
      </w:tr>
    </w:tbl>
    <w:p w14:paraId="55B8A702" w14:textId="56A64939" w:rsidR="00E3242E" w:rsidRDefault="00E3242E" w:rsidP="00D03A9D">
      <w:pPr>
        <w:spacing w:before="240" w:after="60" w:line="288" w:lineRule="auto"/>
        <w:jc w:val="both"/>
        <w:rPr>
          <w:rFonts w:ascii="Corbel" w:hAnsi="Corbel"/>
          <w:lang w:val="es-ES_tradnl"/>
        </w:rPr>
      </w:pPr>
      <w:r w:rsidRPr="00E3242E">
        <w:rPr>
          <w:rFonts w:ascii="Corbel" w:hAnsi="Corbel"/>
          <w:lang w:val="es-ES_tradnl"/>
        </w:rPr>
        <w:t xml:space="preserve">Junto a oficio conductor que acompaña la Declaración de Impacto Ambiental, se adjunta documentación del titular y la calidad de </w:t>
      </w:r>
      <w:r>
        <w:rPr>
          <w:rFonts w:ascii="Corbel" w:hAnsi="Corbel"/>
          <w:lang w:val="es-ES_tradnl"/>
        </w:rPr>
        <w:t>Marcelino Carvajal Ferreira</w:t>
      </w:r>
      <w:r w:rsidRPr="00E3242E">
        <w:rPr>
          <w:rFonts w:ascii="Corbel" w:hAnsi="Corbel"/>
          <w:lang w:val="es-ES_tradnl"/>
        </w:rPr>
        <w:t xml:space="preserve"> como representante legal de la Ilustre Municipalidad de Mejillones</w:t>
      </w:r>
      <w:r>
        <w:rPr>
          <w:rFonts w:ascii="Corbel" w:hAnsi="Corbel"/>
          <w:lang w:val="es-ES_tradnl"/>
        </w:rPr>
        <w:t xml:space="preserve"> que se adjuntan en</w:t>
      </w:r>
      <w:r w:rsidRPr="00E3242E">
        <w:rPr>
          <w:rFonts w:ascii="Corbel" w:hAnsi="Corbel"/>
          <w:lang w:val="es-ES_tradnl"/>
        </w:rPr>
        <w:t xml:space="preserve"> </w:t>
      </w:r>
      <w:r w:rsidRPr="00E3242E">
        <w:rPr>
          <w:rFonts w:ascii="Corbel" w:hAnsi="Corbel"/>
          <w:i/>
          <w:iCs/>
          <w:lang w:val="es-ES_tradnl"/>
        </w:rPr>
        <w:t>Anexo 1 Antecedentes Legales del Titular</w:t>
      </w:r>
      <w:r w:rsidRPr="00E3242E">
        <w:rPr>
          <w:rFonts w:ascii="Corbel" w:hAnsi="Corbel"/>
          <w:lang w:val="es-ES_tradnl"/>
        </w:rPr>
        <w:t>.</w:t>
      </w:r>
    </w:p>
    <w:p w14:paraId="4C65911A" w14:textId="4631F812" w:rsidR="00D03A9D" w:rsidRPr="0032524F" w:rsidRDefault="00D03A9D" w:rsidP="00D03A9D">
      <w:pPr>
        <w:spacing w:before="120" w:after="120" w:line="288" w:lineRule="auto"/>
        <w:ind w:left="1276" w:hanging="1276"/>
        <w:jc w:val="both"/>
        <w:rPr>
          <w:rFonts w:ascii="Segoe UI Historic" w:hAnsi="Segoe UI Historic" w:cs="Segoe UI Historic"/>
          <w:b/>
          <w:bCs/>
          <w:color w:val="001A70"/>
          <w:lang w:val="es-ES_tradnl"/>
        </w:rPr>
      </w:pPr>
      <w:bookmarkStart w:id="0" w:name="_Hlk84945082"/>
      <w:r w:rsidRPr="0032524F">
        <w:rPr>
          <w:rFonts w:ascii="Segoe UI Historic" w:hAnsi="Segoe UI Historic" w:cs="Segoe UI Historic"/>
          <w:b/>
          <w:bCs/>
          <w:color w:val="001A70"/>
          <w:lang w:val="es-ES_tradnl"/>
        </w:rPr>
        <w:t>1.2</w:t>
      </w:r>
      <w:r w:rsidRPr="0032524F">
        <w:rPr>
          <w:rFonts w:ascii="Segoe UI Historic" w:hAnsi="Segoe UI Historic" w:cs="Segoe UI Historic"/>
          <w:b/>
          <w:bCs/>
          <w:color w:val="001A70"/>
          <w:lang w:val="es-ES_tradnl"/>
        </w:rPr>
        <w:tab/>
        <w:t>Antecedentes del Proyecto</w:t>
      </w:r>
    </w:p>
    <w:bookmarkEnd w:id="0"/>
    <w:p w14:paraId="47A091A0" w14:textId="7CF1EC4B" w:rsidR="00D03A9D" w:rsidRPr="0032524F" w:rsidRDefault="00D03A9D" w:rsidP="00D03A9D">
      <w:pPr>
        <w:spacing w:before="120" w:after="120" w:line="288" w:lineRule="auto"/>
        <w:ind w:left="1276" w:hanging="1276"/>
        <w:jc w:val="both"/>
        <w:rPr>
          <w:rFonts w:ascii="Segoe UI Historic" w:hAnsi="Segoe UI Historic" w:cs="Segoe UI Historic"/>
          <w:color w:val="001A70"/>
          <w:sz w:val="21"/>
          <w:szCs w:val="21"/>
          <w:lang w:val="es-ES_tradnl"/>
        </w:rPr>
      </w:pPr>
      <w:r w:rsidRPr="0032524F">
        <w:rPr>
          <w:rFonts w:ascii="Segoe UI Historic" w:hAnsi="Segoe UI Historic" w:cs="Segoe UI Historic"/>
          <w:color w:val="001A70"/>
          <w:sz w:val="21"/>
          <w:szCs w:val="21"/>
          <w:lang w:val="es-ES_tradnl"/>
        </w:rPr>
        <w:t>1.2.1</w:t>
      </w:r>
      <w:r w:rsidRPr="0032524F">
        <w:rPr>
          <w:rFonts w:ascii="Segoe UI Historic" w:hAnsi="Segoe UI Historic" w:cs="Segoe UI Historic"/>
          <w:color w:val="001A70"/>
          <w:sz w:val="21"/>
          <w:szCs w:val="21"/>
          <w:lang w:val="es-ES_tradnl"/>
        </w:rPr>
        <w:tab/>
        <w:t>Nombre del Proyecto</w:t>
      </w:r>
    </w:p>
    <w:p w14:paraId="73D144C3" w14:textId="1A885A7B" w:rsidR="003C0732" w:rsidRDefault="009A493C" w:rsidP="003C0732">
      <w:pPr>
        <w:spacing w:before="60" w:after="60" w:line="288" w:lineRule="auto"/>
        <w:jc w:val="both"/>
        <w:rPr>
          <w:rFonts w:ascii="Corbel" w:hAnsi="Corbel"/>
          <w:lang w:val="es-ES_tradnl"/>
        </w:rPr>
      </w:pPr>
      <w:r>
        <w:rPr>
          <w:rFonts w:ascii="Corbel" w:hAnsi="Corbel"/>
          <w:lang w:val="es-ES_tradnl"/>
        </w:rPr>
        <w:t xml:space="preserve">Conforme lo señalado en </w:t>
      </w:r>
      <w:r w:rsidR="003C0732" w:rsidRPr="003C0732">
        <w:rPr>
          <w:rFonts w:ascii="Corbel" w:hAnsi="Corbel"/>
          <w:lang w:val="es-ES_tradnl"/>
        </w:rPr>
        <w:t xml:space="preserve">Ley Nº19.300 de Bases Generales del Medio Ambiente y </w:t>
      </w:r>
      <w:r>
        <w:rPr>
          <w:rFonts w:ascii="Corbel" w:hAnsi="Corbel"/>
          <w:lang w:val="es-ES_tradnl"/>
        </w:rPr>
        <w:t xml:space="preserve">correspondiente </w:t>
      </w:r>
      <w:r w:rsidR="003C0732" w:rsidRPr="003C0732">
        <w:rPr>
          <w:rFonts w:ascii="Corbel" w:hAnsi="Corbel"/>
          <w:lang w:val="es-ES_tradnl"/>
        </w:rPr>
        <w:t xml:space="preserve">Decreto Supremo Nº40 Reglamento del Sistema de Evaluación de Impacto Ambiental, </w:t>
      </w:r>
      <w:r w:rsidR="003C0732">
        <w:rPr>
          <w:rFonts w:ascii="Corbel" w:hAnsi="Corbel"/>
          <w:lang w:val="es-ES_tradnl"/>
        </w:rPr>
        <w:t xml:space="preserve">el titular </w:t>
      </w:r>
      <w:r w:rsidR="003C0732" w:rsidRPr="003C0732">
        <w:rPr>
          <w:rFonts w:ascii="Corbel" w:hAnsi="Corbel"/>
          <w:lang w:val="es-ES_tradnl"/>
        </w:rPr>
        <w:t>somete</w:t>
      </w:r>
      <w:r>
        <w:rPr>
          <w:rFonts w:ascii="Corbel" w:hAnsi="Corbel"/>
          <w:lang w:val="es-ES_tradnl"/>
        </w:rPr>
        <w:t xml:space="preserve"> la Declaración de Impacto Ambiental del</w:t>
      </w:r>
      <w:r w:rsidR="003C0732" w:rsidRPr="003C0732">
        <w:rPr>
          <w:rFonts w:ascii="Corbel" w:hAnsi="Corbel"/>
          <w:lang w:val="es-ES_tradnl"/>
        </w:rPr>
        <w:t xml:space="preserve"> </w:t>
      </w:r>
      <w:r>
        <w:rPr>
          <w:rFonts w:ascii="Corbel" w:hAnsi="Corbel"/>
          <w:lang w:val="es-ES_tradnl"/>
        </w:rPr>
        <w:t xml:space="preserve">proyecto </w:t>
      </w:r>
      <w:r w:rsidRPr="000835C9">
        <w:rPr>
          <w:rFonts w:ascii="Corbel" w:hAnsi="Corbel"/>
          <w:b/>
          <w:bCs/>
          <w:lang w:val="es-ES_tradnl"/>
        </w:rPr>
        <w:t xml:space="preserve">Modificación </w:t>
      </w:r>
      <w:r w:rsidR="00867286">
        <w:rPr>
          <w:rFonts w:ascii="Corbel" w:hAnsi="Corbel"/>
          <w:b/>
          <w:bCs/>
          <w:lang w:val="es-ES_tradnl"/>
        </w:rPr>
        <w:t>Centro de Residuos</w:t>
      </w:r>
      <w:r w:rsidRPr="000835C9">
        <w:rPr>
          <w:rFonts w:ascii="Corbel" w:hAnsi="Corbel"/>
          <w:b/>
          <w:bCs/>
          <w:lang w:val="es-ES_tradnl"/>
        </w:rPr>
        <w:t xml:space="preserve"> de Mejillones</w:t>
      </w:r>
      <w:r w:rsidR="003C0732" w:rsidRPr="003C0732">
        <w:rPr>
          <w:rFonts w:ascii="Corbel" w:hAnsi="Corbel"/>
          <w:lang w:val="es-ES_tradnl"/>
        </w:rPr>
        <w:t>.</w:t>
      </w:r>
    </w:p>
    <w:p w14:paraId="5BEF2B59" w14:textId="78729994" w:rsidR="009A493C" w:rsidRPr="003C0732" w:rsidRDefault="009A493C" w:rsidP="003C0732">
      <w:pPr>
        <w:spacing w:before="60" w:after="60" w:line="288" w:lineRule="auto"/>
        <w:jc w:val="both"/>
        <w:rPr>
          <w:rFonts w:ascii="Corbel" w:hAnsi="Corbel"/>
          <w:lang w:val="es-ES_tradnl"/>
        </w:rPr>
      </w:pPr>
      <w:r>
        <w:rPr>
          <w:rFonts w:ascii="Corbel" w:hAnsi="Corbel"/>
          <w:lang w:val="es-ES_tradnl"/>
        </w:rPr>
        <w:t xml:space="preserve">Y según </w:t>
      </w:r>
      <w:r w:rsidR="006D5BAD">
        <w:rPr>
          <w:rFonts w:ascii="Corbel" w:hAnsi="Corbel"/>
          <w:lang w:val="es-ES_tradnl"/>
        </w:rPr>
        <w:t xml:space="preserve">el nombre </w:t>
      </w:r>
      <w:r>
        <w:rPr>
          <w:rFonts w:ascii="Corbel" w:hAnsi="Corbel"/>
          <w:lang w:val="es-ES_tradnl"/>
        </w:rPr>
        <w:t>de la iniciativa</w:t>
      </w:r>
      <w:r w:rsidR="006D5BAD">
        <w:rPr>
          <w:rFonts w:ascii="Corbel" w:hAnsi="Corbel"/>
          <w:lang w:val="es-ES_tradnl"/>
        </w:rPr>
        <w:t xml:space="preserve"> así lo indica, se trata</w:t>
      </w:r>
      <w:r w:rsidR="009220BF">
        <w:rPr>
          <w:rFonts w:ascii="Corbel" w:hAnsi="Corbel"/>
          <w:lang w:val="es-ES_tradnl"/>
        </w:rPr>
        <w:t xml:space="preserve"> de modificación a proyecto existente, según lo solicita declarar el </w:t>
      </w:r>
      <w:r w:rsidR="006D5BAD">
        <w:rPr>
          <w:rFonts w:ascii="Corbel" w:hAnsi="Corbel"/>
          <w:lang w:val="es-ES_tradnl"/>
        </w:rPr>
        <w:t>artículo</w:t>
      </w:r>
      <w:r w:rsidR="009220BF">
        <w:rPr>
          <w:rFonts w:ascii="Corbel" w:hAnsi="Corbel"/>
          <w:lang w:val="es-ES_tradnl"/>
        </w:rPr>
        <w:t xml:space="preserve"> 12</w:t>
      </w:r>
      <w:r w:rsidR="006D5BAD">
        <w:rPr>
          <w:rFonts w:ascii="Corbel" w:hAnsi="Corbel"/>
          <w:lang w:val="es-ES_tradnl"/>
        </w:rPr>
        <w:t xml:space="preserve"> del Decreto Supremo N°40</w:t>
      </w:r>
      <w:r w:rsidR="009220BF">
        <w:rPr>
          <w:rFonts w:ascii="Corbel" w:hAnsi="Corbel"/>
          <w:lang w:val="es-ES_tradnl"/>
        </w:rPr>
        <w:t>. En el mismo tenor, y atendido el artículo 14, este sitio de disposición final se habilitará</w:t>
      </w:r>
      <w:r w:rsidR="00867286">
        <w:rPr>
          <w:rFonts w:ascii="Corbel" w:hAnsi="Corbel"/>
          <w:lang w:val="es-ES_tradnl"/>
        </w:rPr>
        <w:t xml:space="preserve"> solo</w:t>
      </w:r>
      <w:r w:rsidR="009220BF">
        <w:rPr>
          <w:rFonts w:ascii="Corbel" w:hAnsi="Corbel"/>
          <w:lang w:val="es-ES_tradnl"/>
        </w:rPr>
        <w:t xml:space="preserve"> en una etapa.</w:t>
      </w:r>
    </w:p>
    <w:p w14:paraId="762AB006" w14:textId="07B9288C" w:rsidR="00337AD8" w:rsidRPr="0032524F" w:rsidRDefault="00337AD8" w:rsidP="009A493C">
      <w:pPr>
        <w:pageBreakBefore/>
        <w:spacing w:before="120" w:after="120" w:line="288" w:lineRule="auto"/>
        <w:ind w:left="1276" w:hanging="1276"/>
        <w:jc w:val="both"/>
        <w:rPr>
          <w:rFonts w:ascii="Segoe UI Historic" w:hAnsi="Segoe UI Historic" w:cs="Segoe UI Historic"/>
          <w:color w:val="001A70"/>
          <w:sz w:val="21"/>
          <w:szCs w:val="21"/>
          <w:lang w:val="es-ES_tradnl"/>
        </w:rPr>
      </w:pPr>
      <w:r w:rsidRPr="0032524F">
        <w:rPr>
          <w:rFonts w:ascii="Segoe UI Historic" w:hAnsi="Segoe UI Historic" w:cs="Segoe UI Historic"/>
          <w:color w:val="001A70"/>
          <w:sz w:val="21"/>
          <w:szCs w:val="21"/>
          <w:lang w:val="es-ES_tradnl"/>
        </w:rPr>
        <w:lastRenderedPageBreak/>
        <w:t>1.2.2</w:t>
      </w:r>
      <w:r w:rsidRPr="0032524F">
        <w:rPr>
          <w:rFonts w:ascii="Segoe UI Historic" w:hAnsi="Segoe UI Historic" w:cs="Segoe UI Historic"/>
          <w:color w:val="001A70"/>
          <w:sz w:val="21"/>
          <w:szCs w:val="21"/>
          <w:lang w:val="es-ES_tradnl"/>
        </w:rPr>
        <w:tab/>
        <w:t>Descripción General Proyecto</w:t>
      </w:r>
    </w:p>
    <w:p w14:paraId="61A2E794" w14:textId="78816BED" w:rsidR="00C40897" w:rsidRDefault="00C40897" w:rsidP="00337AD8">
      <w:pPr>
        <w:spacing w:before="60" w:after="60" w:line="288" w:lineRule="auto"/>
        <w:jc w:val="both"/>
        <w:rPr>
          <w:rFonts w:ascii="Corbel" w:hAnsi="Corbel"/>
          <w:lang w:val="es-ES_tradnl"/>
        </w:rPr>
      </w:pPr>
      <w:r>
        <w:rPr>
          <w:rFonts w:ascii="Corbel" w:hAnsi="Corbel"/>
          <w:lang w:val="es-ES_tradnl"/>
        </w:rPr>
        <w:t>El proyecto</w:t>
      </w:r>
      <w:r w:rsidR="00AA19A0">
        <w:rPr>
          <w:rFonts w:ascii="Corbel" w:hAnsi="Corbel"/>
          <w:lang w:val="es-ES_tradnl"/>
        </w:rPr>
        <w:t xml:space="preserve"> que se somete a evaluación</w:t>
      </w:r>
      <w:r>
        <w:rPr>
          <w:rFonts w:ascii="Corbel" w:hAnsi="Corbel"/>
          <w:lang w:val="es-ES_tradnl"/>
        </w:rPr>
        <w:t xml:space="preserve">, en lo principal, consiste en </w:t>
      </w:r>
      <w:r w:rsidR="00AA19A0">
        <w:rPr>
          <w:rFonts w:ascii="Corbel" w:hAnsi="Corbel"/>
          <w:lang w:val="es-ES_tradnl"/>
        </w:rPr>
        <w:t>la construcción, operación y cierre de sitio de disposición final que fue calificando favorablemente con anterioridad según consta en Resolución de Calificación Ambiental N°005 de enero de 2010 emitida por la Comisión Regional del Medio Ambiente de la región de Antofagasta.</w:t>
      </w:r>
    </w:p>
    <w:p w14:paraId="18165DD5" w14:textId="5D056078" w:rsidR="00F20FD9" w:rsidRDefault="00F20FD9" w:rsidP="00337AD8">
      <w:pPr>
        <w:spacing w:before="60" w:after="60" w:line="288" w:lineRule="auto"/>
        <w:jc w:val="both"/>
        <w:rPr>
          <w:rFonts w:ascii="Corbel" w:hAnsi="Corbel"/>
          <w:lang w:val="es-ES_tradnl"/>
        </w:rPr>
      </w:pPr>
      <w:r>
        <w:rPr>
          <w:rFonts w:ascii="Corbel" w:hAnsi="Corbel"/>
          <w:lang w:val="es-ES_tradnl"/>
        </w:rPr>
        <w:t>En tabla siguiente</w:t>
      </w:r>
      <w:r w:rsidR="00134EA0">
        <w:rPr>
          <w:rFonts w:ascii="Corbel" w:hAnsi="Corbel"/>
          <w:lang w:val="es-ES_tradnl"/>
        </w:rPr>
        <w:t>,</w:t>
      </w:r>
      <w:r>
        <w:rPr>
          <w:rFonts w:ascii="Corbel" w:hAnsi="Corbel"/>
          <w:lang w:val="es-ES_tradnl"/>
        </w:rPr>
        <w:t xml:space="preserve"> se realiza paralelo </w:t>
      </w:r>
      <w:r w:rsidR="00D4204E">
        <w:rPr>
          <w:rFonts w:ascii="Corbel" w:hAnsi="Corbel"/>
          <w:lang w:val="es-ES_tradnl"/>
        </w:rPr>
        <w:t>de los más importantes tópicos que se verán modificados en presente DIA</w:t>
      </w:r>
      <w:r w:rsidR="00134EA0">
        <w:rPr>
          <w:rFonts w:ascii="Corbel" w:hAnsi="Corbel"/>
          <w:lang w:val="es-ES_tradnl"/>
        </w:rPr>
        <w:t>.</w:t>
      </w:r>
    </w:p>
    <w:p w14:paraId="79F556BE" w14:textId="57DB76E0" w:rsidR="009228C3" w:rsidRPr="0032524F" w:rsidRDefault="009228C3" w:rsidP="009228C3">
      <w:pPr>
        <w:spacing w:before="120" w:after="40" w:line="288" w:lineRule="auto"/>
        <w:jc w:val="center"/>
        <w:rPr>
          <w:rFonts w:ascii="Corbel" w:hAnsi="Corbel"/>
          <w:b/>
          <w:bCs/>
          <w:i/>
          <w:iCs/>
          <w:color w:val="001A70"/>
          <w:sz w:val="16"/>
          <w:szCs w:val="16"/>
          <w:lang w:val="es-ES_tradnl"/>
        </w:rPr>
      </w:pPr>
      <w:r w:rsidRPr="0032524F">
        <w:rPr>
          <w:rFonts w:ascii="Corbel" w:hAnsi="Corbel"/>
          <w:b/>
          <w:bCs/>
          <w:i/>
          <w:iCs/>
          <w:color w:val="001A70"/>
          <w:sz w:val="16"/>
          <w:szCs w:val="16"/>
          <w:lang w:val="es-ES_tradnl"/>
        </w:rPr>
        <w:t xml:space="preserve">Tabla 1.2 – Comparativo Proyecto Original </w:t>
      </w:r>
      <w:r w:rsidRPr="0032524F">
        <w:rPr>
          <w:rFonts w:ascii="Corbel" w:hAnsi="Corbel"/>
          <w:b/>
          <w:bCs/>
          <w:color w:val="001A70"/>
          <w:sz w:val="16"/>
          <w:szCs w:val="16"/>
          <w:lang w:val="es-ES_tradnl"/>
        </w:rPr>
        <w:t>versus</w:t>
      </w:r>
      <w:r w:rsidRPr="0032524F">
        <w:rPr>
          <w:rFonts w:ascii="Corbel" w:hAnsi="Corbel"/>
          <w:b/>
          <w:bCs/>
          <w:i/>
          <w:iCs/>
          <w:color w:val="001A70"/>
          <w:sz w:val="16"/>
          <w:szCs w:val="16"/>
          <w:lang w:val="es-ES_tradnl"/>
        </w:rPr>
        <w:t xml:space="preserve"> Proyecto Modificado</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724"/>
        <w:gridCol w:w="3009"/>
        <w:gridCol w:w="3105"/>
      </w:tblGrid>
      <w:tr w:rsidR="0032524F" w:rsidRPr="0032524F" w14:paraId="3F644B73" w14:textId="77777777" w:rsidTr="00667CCC">
        <w:tc>
          <w:tcPr>
            <w:tcW w:w="2724" w:type="dxa"/>
            <w:tcBorders>
              <w:bottom w:val="single" w:sz="8" w:space="0" w:color="001A70"/>
            </w:tcBorders>
          </w:tcPr>
          <w:p w14:paraId="408D4AB2" w14:textId="259063A7" w:rsidR="009228C3" w:rsidRPr="0032524F" w:rsidRDefault="009228C3" w:rsidP="00EA4764">
            <w:pPr>
              <w:spacing w:before="40" w:after="40" w:line="288" w:lineRule="auto"/>
              <w:jc w:val="center"/>
              <w:rPr>
                <w:rFonts w:ascii="Corbel" w:hAnsi="Corbel"/>
                <w:b/>
                <w:bCs/>
                <w:color w:val="001A70"/>
                <w:sz w:val="16"/>
                <w:szCs w:val="16"/>
                <w:lang w:val="es-ES_tradnl"/>
              </w:rPr>
            </w:pPr>
            <w:r w:rsidRPr="0032524F">
              <w:rPr>
                <w:rFonts w:ascii="Corbel" w:hAnsi="Corbel"/>
                <w:b/>
                <w:bCs/>
                <w:color w:val="001A70"/>
                <w:sz w:val="16"/>
                <w:szCs w:val="16"/>
                <w:lang w:val="es-ES_tradnl"/>
              </w:rPr>
              <w:t>Materia</w:t>
            </w:r>
          </w:p>
        </w:tc>
        <w:tc>
          <w:tcPr>
            <w:tcW w:w="3009" w:type="dxa"/>
            <w:tcBorders>
              <w:bottom w:val="single" w:sz="8" w:space="0" w:color="001A70"/>
            </w:tcBorders>
            <w:vAlign w:val="center"/>
          </w:tcPr>
          <w:p w14:paraId="540DB5A7" w14:textId="7E53E3B1" w:rsidR="009228C3" w:rsidRPr="0032524F" w:rsidRDefault="009228C3" w:rsidP="00EA4764">
            <w:pPr>
              <w:spacing w:before="40" w:after="40" w:line="288" w:lineRule="auto"/>
              <w:jc w:val="center"/>
              <w:rPr>
                <w:rFonts w:ascii="Corbel" w:hAnsi="Corbel"/>
                <w:b/>
                <w:bCs/>
                <w:color w:val="001A70"/>
                <w:sz w:val="16"/>
                <w:szCs w:val="16"/>
                <w:lang w:val="es-ES_tradnl"/>
              </w:rPr>
            </w:pPr>
            <w:r w:rsidRPr="0032524F">
              <w:rPr>
                <w:rFonts w:ascii="Corbel" w:hAnsi="Corbel"/>
                <w:b/>
                <w:bCs/>
                <w:color w:val="001A70"/>
                <w:sz w:val="16"/>
                <w:szCs w:val="16"/>
                <w:lang w:val="es-ES_tradnl"/>
              </w:rPr>
              <w:t>Proyecto Original</w:t>
            </w:r>
          </w:p>
        </w:tc>
        <w:tc>
          <w:tcPr>
            <w:tcW w:w="3105" w:type="dxa"/>
            <w:tcBorders>
              <w:bottom w:val="single" w:sz="8" w:space="0" w:color="001A70"/>
            </w:tcBorders>
            <w:vAlign w:val="center"/>
          </w:tcPr>
          <w:p w14:paraId="2CFEA09C" w14:textId="2AD4E73C" w:rsidR="009228C3" w:rsidRPr="0032524F" w:rsidRDefault="009228C3" w:rsidP="00EA4764">
            <w:pPr>
              <w:spacing w:before="40" w:after="40" w:line="288" w:lineRule="auto"/>
              <w:jc w:val="center"/>
              <w:rPr>
                <w:rFonts w:ascii="Corbel" w:hAnsi="Corbel"/>
                <w:b/>
                <w:bCs/>
                <w:color w:val="001A70"/>
                <w:sz w:val="16"/>
                <w:szCs w:val="16"/>
                <w:lang w:val="es-ES_tradnl"/>
              </w:rPr>
            </w:pPr>
            <w:r w:rsidRPr="0032524F">
              <w:rPr>
                <w:rFonts w:ascii="Corbel" w:hAnsi="Corbel"/>
                <w:b/>
                <w:bCs/>
                <w:color w:val="001A70"/>
                <w:sz w:val="16"/>
                <w:szCs w:val="16"/>
                <w:lang w:val="es-ES_tradnl"/>
              </w:rPr>
              <w:t>Proyecto Modificado</w:t>
            </w:r>
          </w:p>
        </w:tc>
      </w:tr>
      <w:tr w:rsidR="009228C3" w:rsidRPr="004B54C3" w14:paraId="20E75F68" w14:textId="77777777" w:rsidTr="0032524F">
        <w:tc>
          <w:tcPr>
            <w:tcW w:w="2724" w:type="dxa"/>
            <w:tcBorders>
              <w:top w:val="single" w:sz="8" w:space="0" w:color="001A70"/>
            </w:tcBorders>
          </w:tcPr>
          <w:p w14:paraId="0C2480B3" w14:textId="140960AD" w:rsidR="009228C3" w:rsidRDefault="005A45D5" w:rsidP="00EA4764">
            <w:pPr>
              <w:spacing w:before="40" w:after="40" w:line="288" w:lineRule="auto"/>
              <w:jc w:val="center"/>
              <w:rPr>
                <w:rFonts w:ascii="Corbel" w:hAnsi="Corbel"/>
                <w:sz w:val="16"/>
                <w:szCs w:val="16"/>
                <w:lang w:val="es-ES_tradnl"/>
              </w:rPr>
            </w:pPr>
            <w:r>
              <w:rPr>
                <w:rFonts w:ascii="Corbel" w:hAnsi="Corbel"/>
                <w:sz w:val="16"/>
                <w:szCs w:val="16"/>
                <w:lang w:val="es-ES_tradnl"/>
              </w:rPr>
              <w:t>Superficie del proyecto</w:t>
            </w:r>
          </w:p>
        </w:tc>
        <w:tc>
          <w:tcPr>
            <w:tcW w:w="3009" w:type="dxa"/>
            <w:tcBorders>
              <w:top w:val="single" w:sz="8" w:space="0" w:color="001A70"/>
            </w:tcBorders>
            <w:vAlign w:val="center"/>
          </w:tcPr>
          <w:p w14:paraId="05AF5F43" w14:textId="22E0D35A" w:rsidR="009228C3" w:rsidRDefault="005A45D5" w:rsidP="00EA4764">
            <w:pPr>
              <w:spacing w:before="40" w:after="40" w:line="288" w:lineRule="auto"/>
              <w:jc w:val="center"/>
              <w:rPr>
                <w:rFonts w:ascii="Corbel" w:hAnsi="Corbel"/>
                <w:sz w:val="16"/>
                <w:szCs w:val="16"/>
                <w:lang w:val="es-ES_tradnl"/>
              </w:rPr>
            </w:pPr>
            <w:r>
              <w:rPr>
                <w:rFonts w:ascii="Corbel" w:hAnsi="Corbel"/>
                <w:sz w:val="16"/>
                <w:szCs w:val="16"/>
                <w:lang w:val="es-ES_tradnl"/>
              </w:rPr>
              <w:t>65,8 hectáreas</w:t>
            </w:r>
          </w:p>
        </w:tc>
        <w:tc>
          <w:tcPr>
            <w:tcW w:w="3105" w:type="dxa"/>
            <w:tcBorders>
              <w:top w:val="single" w:sz="8" w:space="0" w:color="001A70"/>
            </w:tcBorders>
            <w:vAlign w:val="center"/>
          </w:tcPr>
          <w:p w14:paraId="33E630B5" w14:textId="192900AA" w:rsidR="009228C3" w:rsidRPr="00FF11F0" w:rsidRDefault="00FF11F0" w:rsidP="00EA4764">
            <w:pPr>
              <w:spacing w:before="40" w:after="40" w:line="288" w:lineRule="auto"/>
              <w:jc w:val="center"/>
              <w:rPr>
                <w:rFonts w:ascii="Corbel" w:hAnsi="Corbel"/>
                <w:sz w:val="16"/>
                <w:szCs w:val="16"/>
                <w:lang w:val="es-ES_tradnl"/>
              </w:rPr>
            </w:pPr>
            <w:r w:rsidRPr="00FF11F0">
              <w:rPr>
                <w:rFonts w:ascii="Corbel" w:hAnsi="Corbel"/>
                <w:sz w:val="16"/>
                <w:szCs w:val="16"/>
                <w:lang w:val="es-ES_tradnl"/>
              </w:rPr>
              <w:t>41,6</w:t>
            </w:r>
            <w:r w:rsidR="003B074A" w:rsidRPr="00FF11F0">
              <w:rPr>
                <w:rFonts w:ascii="Corbel" w:hAnsi="Corbel"/>
                <w:sz w:val="16"/>
                <w:szCs w:val="16"/>
                <w:lang w:val="es-ES_tradnl"/>
              </w:rPr>
              <w:t xml:space="preserve"> hectáreas</w:t>
            </w:r>
          </w:p>
        </w:tc>
      </w:tr>
      <w:tr w:rsidR="005A45D5" w:rsidRPr="004B54C3" w14:paraId="4C13058F" w14:textId="77777777" w:rsidTr="009228C3">
        <w:tc>
          <w:tcPr>
            <w:tcW w:w="2724" w:type="dxa"/>
          </w:tcPr>
          <w:p w14:paraId="794F2134" w14:textId="7C2F6118" w:rsidR="005A45D5" w:rsidRDefault="003E4BA5" w:rsidP="00EA4764">
            <w:pPr>
              <w:spacing w:before="40" w:after="40" w:line="288" w:lineRule="auto"/>
              <w:jc w:val="center"/>
              <w:rPr>
                <w:rFonts w:ascii="Corbel" w:hAnsi="Corbel"/>
                <w:sz w:val="16"/>
                <w:szCs w:val="16"/>
                <w:lang w:val="es-ES_tradnl"/>
              </w:rPr>
            </w:pPr>
            <w:r>
              <w:rPr>
                <w:rFonts w:ascii="Corbel" w:hAnsi="Corbel"/>
                <w:sz w:val="16"/>
                <w:szCs w:val="16"/>
                <w:lang w:val="es-ES_tradnl"/>
              </w:rPr>
              <w:t>Área manejo residuos</w:t>
            </w:r>
          </w:p>
        </w:tc>
        <w:tc>
          <w:tcPr>
            <w:tcW w:w="3009" w:type="dxa"/>
            <w:vAlign w:val="center"/>
          </w:tcPr>
          <w:p w14:paraId="6BB9B0DD" w14:textId="625E5151" w:rsidR="005A45D5" w:rsidRDefault="008D24CD" w:rsidP="00EA4764">
            <w:pPr>
              <w:spacing w:before="40" w:after="40" w:line="288" w:lineRule="auto"/>
              <w:jc w:val="center"/>
              <w:rPr>
                <w:rFonts w:ascii="Corbel" w:hAnsi="Corbel"/>
                <w:sz w:val="16"/>
                <w:szCs w:val="16"/>
                <w:lang w:val="es-ES_tradnl"/>
              </w:rPr>
            </w:pPr>
            <w:r>
              <w:rPr>
                <w:rFonts w:ascii="Corbel" w:hAnsi="Corbel"/>
                <w:sz w:val="16"/>
                <w:szCs w:val="16"/>
                <w:lang w:val="es-ES_tradnl"/>
              </w:rPr>
              <w:t>41,9 hectáreas</w:t>
            </w:r>
          </w:p>
        </w:tc>
        <w:tc>
          <w:tcPr>
            <w:tcW w:w="3105" w:type="dxa"/>
            <w:vAlign w:val="center"/>
          </w:tcPr>
          <w:p w14:paraId="4DC2FA8E" w14:textId="791C9821" w:rsidR="005A45D5" w:rsidRPr="00FF11F0" w:rsidRDefault="00FF11F0" w:rsidP="00EA4764">
            <w:pPr>
              <w:spacing w:before="40" w:after="40" w:line="288" w:lineRule="auto"/>
              <w:jc w:val="center"/>
              <w:rPr>
                <w:rFonts w:ascii="Corbel" w:hAnsi="Corbel"/>
                <w:sz w:val="16"/>
                <w:szCs w:val="16"/>
                <w:lang w:val="es-ES_tradnl"/>
              </w:rPr>
            </w:pPr>
            <w:r w:rsidRPr="00FF11F0">
              <w:rPr>
                <w:rFonts w:ascii="Corbel" w:hAnsi="Corbel"/>
                <w:sz w:val="16"/>
                <w:szCs w:val="16"/>
                <w:lang w:val="es-ES_tradnl"/>
              </w:rPr>
              <w:t>29,0</w:t>
            </w:r>
            <w:r w:rsidR="003B074A" w:rsidRPr="00FF11F0">
              <w:rPr>
                <w:rFonts w:ascii="Corbel" w:hAnsi="Corbel"/>
                <w:sz w:val="16"/>
                <w:szCs w:val="16"/>
                <w:lang w:val="es-ES_tradnl"/>
              </w:rPr>
              <w:t xml:space="preserve"> hectáreas</w:t>
            </w:r>
          </w:p>
        </w:tc>
      </w:tr>
      <w:tr w:rsidR="005A45D5" w:rsidRPr="004B54C3" w14:paraId="2A9CCA5E" w14:textId="77777777" w:rsidTr="009228C3">
        <w:tc>
          <w:tcPr>
            <w:tcW w:w="2724" w:type="dxa"/>
          </w:tcPr>
          <w:p w14:paraId="5A934F6C" w14:textId="7FC53336" w:rsidR="005A45D5" w:rsidRPr="00B84DD6" w:rsidRDefault="007D139C" w:rsidP="00EA4764">
            <w:pPr>
              <w:spacing w:before="40" w:after="40" w:line="288" w:lineRule="auto"/>
              <w:jc w:val="center"/>
              <w:rPr>
                <w:rFonts w:ascii="Corbel" w:hAnsi="Corbel"/>
                <w:sz w:val="16"/>
                <w:szCs w:val="16"/>
                <w:lang w:val="es-ES_tradnl"/>
              </w:rPr>
            </w:pPr>
            <w:r w:rsidRPr="00B84DD6">
              <w:rPr>
                <w:rFonts w:ascii="Corbel" w:hAnsi="Corbel"/>
                <w:sz w:val="16"/>
                <w:szCs w:val="16"/>
                <w:lang w:val="es-ES_tradnl"/>
              </w:rPr>
              <w:t>Capacidad de recepción</w:t>
            </w:r>
          </w:p>
        </w:tc>
        <w:tc>
          <w:tcPr>
            <w:tcW w:w="3009" w:type="dxa"/>
            <w:vAlign w:val="center"/>
          </w:tcPr>
          <w:p w14:paraId="605ACF8E" w14:textId="3B41AAC8" w:rsidR="005A45D5" w:rsidRPr="00B84DD6" w:rsidRDefault="00B84DD6" w:rsidP="00EA4764">
            <w:pPr>
              <w:spacing w:before="40" w:after="40" w:line="288" w:lineRule="auto"/>
              <w:jc w:val="center"/>
              <w:rPr>
                <w:rFonts w:ascii="Corbel" w:hAnsi="Corbel"/>
                <w:sz w:val="16"/>
                <w:szCs w:val="16"/>
                <w:vertAlign w:val="superscript"/>
                <w:lang w:val="es-ES_tradnl"/>
              </w:rPr>
            </w:pPr>
            <w:r w:rsidRPr="00B84DD6">
              <w:rPr>
                <w:rFonts w:ascii="Corbel" w:hAnsi="Corbel"/>
                <w:sz w:val="16"/>
                <w:szCs w:val="16"/>
                <w:lang w:val="es-ES_tradnl"/>
              </w:rPr>
              <w:t>Más de un millón</w:t>
            </w:r>
            <w:r w:rsidR="00D4204E" w:rsidRPr="00B84DD6">
              <w:rPr>
                <w:rFonts w:ascii="Corbel" w:hAnsi="Corbel"/>
                <w:sz w:val="16"/>
                <w:szCs w:val="16"/>
                <w:lang w:val="es-ES_tradnl"/>
              </w:rPr>
              <w:t xml:space="preserve"> </w:t>
            </w:r>
            <w:r w:rsidRPr="00B84DD6">
              <w:rPr>
                <w:rFonts w:ascii="Corbel" w:hAnsi="Corbel"/>
                <w:sz w:val="16"/>
                <w:szCs w:val="16"/>
                <w:lang w:val="es-ES_tradnl"/>
              </w:rPr>
              <w:t xml:space="preserve">de </w:t>
            </w:r>
            <w:r w:rsidR="003B074A" w:rsidRPr="00B84DD6">
              <w:rPr>
                <w:rFonts w:ascii="Corbel" w:hAnsi="Corbel"/>
                <w:sz w:val="16"/>
                <w:szCs w:val="16"/>
                <w:lang w:val="es-ES_tradnl"/>
              </w:rPr>
              <w:t>metros cúbicos</w:t>
            </w:r>
          </w:p>
        </w:tc>
        <w:tc>
          <w:tcPr>
            <w:tcW w:w="3105" w:type="dxa"/>
            <w:vAlign w:val="center"/>
          </w:tcPr>
          <w:p w14:paraId="16D954F4" w14:textId="25FD3CA1" w:rsidR="005A45D5" w:rsidRPr="00B84DD6" w:rsidRDefault="00B84DD6" w:rsidP="00EA4764">
            <w:pPr>
              <w:spacing w:before="40" w:after="40" w:line="288" w:lineRule="auto"/>
              <w:jc w:val="center"/>
              <w:rPr>
                <w:rFonts w:ascii="Corbel" w:hAnsi="Corbel"/>
                <w:sz w:val="16"/>
                <w:szCs w:val="16"/>
                <w:lang w:val="es-ES_tradnl"/>
              </w:rPr>
            </w:pPr>
            <w:r w:rsidRPr="00B84DD6">
              <w:rPr>
                <w:rFonts w:ascii="Corbel" w:hAnsi="Corbel"/>
                <w:sz w:val="16"/>
                <w:szCs w:val="16"/>
                <w:lang w:val="es-ES_tradnl"/>
              </w:rPr>
              <w:t>Más dos millones de</w:t>
            </w:r>
            <w:r w:rsidR="003B074A" w:rsidRPr="00B84DD6">
              <w:rPr>
                <w:rFonts w:ascii="Corbel" w:hAnsi="Corbel"/>
                <w:sz w:val="16"/>
                <w:szCs w:val="16"/>
                <w:lang w:val="es-ES_tradnl"/>
              </w:rPr>
              <w:t xml:space="preserve"> metros cúbicos</w:t>
            </w:r>
          </w:p>
        </w:tc>
      </w:tr>
      <w:tr w:rsidR="005A45D5" w:rsidRPr="004B54C3" w14:paraId="7A717DB2" w14:textId="77777777" w:rsidTr="009228C3">
        <w:tc>
          <w:tcPr>
            <w:tcW w:w="2724" w:type="dxa"/>
          </w:tcPr>
          <w:p w14:paraId="563EDE00" w14:textId="7DB59B54" w:rsidR="005A45D5" w:rsidRPr="00FC5B8A" w:rsidRDefault="00D4204E" w:rsidP="00EA4764">
            <w:pPr>
              <w:spacing w:before="40" w:after="40" w:line="288" w:lineRule="auto"/>
              <w:jc w:val="center"/>
              <w:rPr>
                <w:rFonts w:ascii="Corbel" w:hAnsi="Corbel"/>
                <w:sz w:val="16"/>
                <w:szCs w:val="16"/>
                <w:lang w:val="es-ES_tradnl"/>
              </w:rPr>
            </w:pPr>
            <w:r w:rsidRPr="00FC5B8A">
              <w:rPr>
                <w:rFonts w:ascii="Corbel" w:hAnsi="Corbel"/>
                <w:sz w:val="16"/>
                <w:szCs w:val="16"/>
                <w:lang w:val="es-ES_tradnl"/>
              </w:rPr>
              <w:t>Vida útil</w:t>
            </w:r>
          </w:p>
        </w:tc>
        <w:tc>
          <w:tcPr>
            <w:tcW w:w="3009" w:type="dxa"/>
            <w:vAlign w:val="center"/>
          </w:tcPr>
          <w:p w14:paraId="44D79C9D" w14:textId="26065839" w:rsidR="005A45D5" w:rsidRPr="00FC5B8A" w:rsidRDefault="00D4204E" w:rsidP="00EA4764">
            <w:pPr>
              <w:spacing w:before="40" w:after="40" w:line="288" w:lineRule="auto"/>
              <w:jc w:val="center"/>
              <w:rPr>
                <w:rFonts w:ascii="Corbel" w:hAnsi="Corbel"/>
                <w:sz w:val="16"/>
                <w:szCs w:val="16"/>
                <w:lang w:val="es-ES_tradnl"/>
              </w:rPr>
            </w:pPr>
            <w:r w:rsidRPr="00FC5B8A">
              <w:rPr>
                <w:rFonts w:ascii="Corbel" w:hAnsi="Corbel"/>
                <w:sz w:val="16"/>
                <w:szCs w:val="16"/>
                <w:lang w:val="es-ES_tradnl"/>
              </w:rPr>
              <w:t>Superior a 25 años</w:t>
            </w:r>
          </w:p>
        </w:tc>
        <w:tc>
          <w:tcPr>
            <w:tcW w:w="3105" w:type="dxa"/>
            <w:vAlign w:val="center"/>
          </w:tcPr>
          <w:p w14:paraId="1E9FFB1E" w14:textId="13DBA225" w:rsidR="005A45D5" w:rsidRPr="00FC5B8A" w:rsidRDefault="00FC5B8A" w:rsidP="00EA4764">
            <w:pPr>
              <w:spacing w:before="40" w:after="40" w:line="288" w:lineRule="auto"/>
              <w:jc w:val="center"/>
              <w:rPr>
                <w:rFonts w:ascii="Corbel" w:hAnsi="Corbel"/>
                <w:sz w:val="16"/>
                <w:szCs w:val="16"/>
                <w:lang w:val="es-ES_tradnl"/>
              </w:rPr>
            </w:pPr>
            <w:r w:rsidRPr="00FC5B8A">
              <w:rPr>
                <w:rFonts w:ascii="Corbel" w:hAnsi="Corbel"/>
                <w:sz w:val="16"/>
                <w:szCs w:val="16"/>
                <w:lang w:val="es-ES_tradnl"/>
              </w:rPr>
              <w:t>Superior a 20 años</w:t>
            </w:r>
          </w:p>
        </w:tc>
      </w:tr>
      <w:tr w:rsidR="005A45D5" w:rsidRPr="004B54C3" w14:paraId="2DC3FA78" w14:textId="77777777" w:rsidTr="00C60F7E">
        <w:tc>
          <w:tcPr>
            <w:tcW w:w="2724" w:type="dxa"/>
          </w:tcPr>
          <w:p w14:paraId="584E014C" w14:textId="30B37EE5" w:rsidR="005A45D5" w:rsidRDefault="00D4204E" w:rsidP="00EA4764">
            <w:pPr>
              <w:spacing w:before="40" w:after="40" w:line="288" w:lineRule="auto"/>
              <w:jc w:val="center"/>
              <w:rPr>
                <w:rFonts w:ascii="Corbel" w:hAnsi="Corbel"/>
                <w:sz w:val="16"/>
                <w:szCs w:val="16"/>
                <w:lang w:val="es-ES_tradnl"/>
              </w:rPr>
            </w:pPr>
            <w:r>
              <w:rPr>
                <w:rFonts w:ascii="Corbel" w:hAnsi="Corbel"/>
                <w:sz w:val="16"/>
                <w:szCs w:val="16"/>
                <w:lang w:val="es-ES_tradnl"/>
              </w:rPr>
              <w:t>Método de disposición</w:t>
            </w:r>
          </w:p>
        </w:tc>
        <w:tc>
          <w:tcPr>
            <w:tcW w:w="3009" w:type="dxa"/>
            <w:vAlign w:val="center"/>
          </w:tcPr>
          <w:p w14:paraId="4394A277" w14:textId="19F095A3" w:rsidR="005A45D5" w:rsidRDefault="00D4204E" w:rsidP="00EA4764">
            <w:pPr>
              <w:spacing w:before="40" w:after="40" w:line="288" w:lineRule="auto"/>
              <w:jc w:val="center"/>
              <w:rPr>
                <w:rFonts w:ascii="Corbel" w:hAnsi="Corbel"/>
                <w:sz w:val="16"/>
                <w:szCs w:val="16"/>
                <w:lang w:val="es-ES_tradnl"/>
              </w:rPr>
            </w:pPr>
            <w:r>
              <w:rPr>
                <w:rFonts w:ascii="Corbel" w:hAnsi="Corbel"/>
                <w:sz w:val="16"/>
                <w:szCs w:val="16"/>
                <w:lang w:val="es-ES_tradnl"/>
              </w:rPr>
              <w:t>Método de celda</w:t>
            </w:r>
          </w:p>
        </w:tc>
        <w:tc>
          <w:tcPr>
            <w:tcW w:w="3105" w:type="dxa"/>
            <w:vAlign w:val="center"/>
          </w:tcPr>
          <w:p w14:paraId="3829919D" w14:textId="2E719299" w:rsidR="005A45D5" w:rsidRPr="0010541A" w:rsidRDefault="00D4204E" w:rsidP="00EA4764">
            <w:pPr>
              <w:spacing w:before="40" w:after="40" w:line="288" w:lineRule="auto"/>
              <w:jc w:val="center"/>
              <w:rPr>
                <w:rFonts w:ascii="Corbel" w:hAnsi="Corbel"/>
                <w:sz w:val="16"/>
                <w:szCs w:val="16"/>
                <w:highlight w:val="yellow"/>
                <w:lang w:val="es-ES_tradnl"/>
              </w:rPr>
            </w:pPr>
            <w:r w:rsidRPr="00AC28F6">
              <w:rPr>
                <w:rFonts w:ascii="Corbel" w:hAnsi="Corbel"/>
                <w:sz w:val="16"/>
                <w:szCs w:val="16"/>
                <w:lang w:val="es-ES_tradnl"/>
              </w:rPr>
              <w:t>Método de zanja</w:t>
            </w:r>
          </w:p>
        </w:tc>
      </w:tr>
      <w:tr w:rsidR="00D4204E" w:rsidRPr="004B54C3" w14:paraId="0129C316" w14:textId="77777777" w:rsidTr="0032524F">
        <w:tc>
          <w:tcPr>
            <w:tcW w:w="2724" w:type="dxa"/>
            <w:tcBorders>
              <w:bottom w:val="single" w:sz="8" w:space="0" w:color="001A70"/>
            </w:tcBorders>
          </w:tcPr>
          <w:p w14:paraId="0315474B" w14:textId="5C73C008" w:rsidR="00D4204E" w:rsidRDefault="00D4204E" w:rsidP="00D4204E">
            <w:pPr>
              <w:spacing w:before="40" w:after="40" w:line="288" w:lineRule="auto"/>
              <w:jc w:val="center"/>
              <w:rPr>
                <w:rFonts w:ascii="Corbel" w:hAnsi="Corbel"/>
                <w:sz w:val="16"/>
                <w:szCs w:val="16"/>
                <w:lang w:val="es-ES_tradnl"/>
              </w:rPr>
            </w:pPr>
            <w:r>
              <w:rPr>
                <w:rFonts w:ascii="Corbel" w:hAnsi="Corbel"/>
                <w:sz w:val="16"/>
                <w:szCs w:val="16"/>
                <w:lang w:val="es-ES_tradnl"/>
              </w:rPr>
              <w:t>Instalaciones de administración</w:t>
            </w:r>
          </w:p>
        </w:tc>
        <w:tc>
          <w:tcPr>
            <w:tcW w:w="3009" w:type="dxa"/>
            <w:tcBorders>
              <w:bottom w:val="single" w:sz="8" w:space="0" w:color="001A70"/>
            </w:tcBorders>
            <w:vAlign w:val="center"/>
          </w:tcPr>
          <w:p w14:paraId="524B419B" w14:textId="52261C1E" w:rsidR="00D4204E" w:rsidRPr="003B074A" w:rsidRDefault="00D4204E" w:rsidP="00D4204E">
            <w:pPr>
              <w:spacing w:before="40" w:after="40" w:line="288" w:lineRule="auto"/>
              <w:jc w:val="center"/>
              <w:rPr>
                <w:rFonts w:ascii="Corbel" w:hAnsi="Corbel"/>
                <w:sz w:val="16"/>
                <w:szCs w:val="16"/>
                <w:lang w:val="es-ES_tradnl"/>
              </w:rPr>
            </w:pPr>
            <w:r w:rsidRPr="003B074A">
              <w:rPr>
                <w:rFonts w:ascii="Corbel" w:hAnsi="Corbel"/>
                <w:sz w:val="16"/>
                <w:szCs w:val="16"/>
                <w:lang w:val="es-ES_tradnl"/>
              </w:rPr>
              <w:t>137 metros cuadrados</w:t>
            </w:r>
          </w:p>
        </w:tc>
        <w:tc>
          <w:tcPr>
            <w:tcW w:w="3105" w:type="dxa"/>
            <w:tcBorders>
              <w:bottom w:val="single" w:sz="8" w:space="0" w:color="001A70"/>
            </w:tcBorders>
            <w:vAlign w:val="center"/>
          </w:tcPr>
          <w:p w14:paraId="2C20CB73" w14:textId="4B4A2763" w:rsidR="00D4204E" w:rsidRPr="003B074A" w:rsidRDefault="00AC28F6" w:rsidP="00D4204E">
            <w:pPr>
              <w:spacing w:before="40" w:after="40" w:line="288" w:lineRule="auto"/>
              <w:jc w:val="center"/>
              <w:rPr>
                <w:rFonts w:ascii="Corbel" w:hAnsi="Corbel"/>
                <w:sz w:val="16"/>
                <w:szCs w:val="16"/>
                <w:lang w:val="es-ES_tradnl"/>
              </w:rPr>
            </w:pPr>
            <w:r w:rsidRPr="003B074A">
              <w:rPr>
                <w:rFonts w:ascii="Corbel" w:hAnsi="Corbel"/>
                <w:sz w:val="16"/>
                <w:szCs w:val="16"/>
                <w:lang w:val="es-ES_tradnl"/>
              </w:rPr>
              <w:t>250 metros cuadrados</w:t>
            </w:r>
          </w:p>
        </w:tc>
      </w:tr>
    </w:tbl>
    <w:p w14:paraId="48061E88" w14:textId="4604D264" w:rsidR="00D4204E" w:rsidRPr="000226ED" w:rsidRDefault="00D4204E" w:rsidP="00D4204E">
      <w:pPr>
        <w:spacing w:before="240" w:after="60" w:line="288" w:lineRule="auto"/>
        <w:jc w:val="both"/>
        <w:rPr>
          <w:rFonts w:ascii="Corbel" w:hAnsi="Corbel"/>
          <w:lang w:val="es-ES_tradnl"/>
        </w:rPr>
      </w:pPr>
      <w:r>
        <w:rPr>
          <w:rFonts w:ascii="Corbel" w:hAnsi="Corbel"/>
          <w:lang w:val="es-ES_tradnl"/>
        </w:rPr>
        <w:t xml:space="preserve">Para mayores detalles sobre la materia, </w:t>
      </w:r>
      <w:r w:rsidR="000226ED">
        <w:rPr>
          <w:rFonts w:ascii="Corbel" w:hAnsi="Corbel"/>
          <w:lang w:val="es-ES_tradnl"/>
        </w:rPr>
        <w:t xml:space="preserve">en </w:t>
      </w:r>
      <w:r w:rsidR="000226ED" w:rsidRPr="00A17AB6">
        <w:rPr>
          <w:rFonts w:ascii="Corbel" w:hAnsi="Corbel"/>
          <w:i/>
          <w:iCs/>
          <w:lang w:val="es-ES_tradnl"/>
        </w:rPr>
        <w:t>Anexo 2 Listado de Planos -</w:t>
      </w:r>
      <w:r w:rsidR="000226ED">
        <w:rPr>
          <w:rFonts w:ascii="Corbel" w:hAnsi="Corbel"/>
          <w:lang w:val="es-ES_tradnl"/>
        </w:rPr>
        <w:t xml:space="preserve"> </w:t>
      </w:r>
      <w:r w:rsidR="000226ED" w:rsidRPr="0010541A">
        <w:rPr>
          <w:rFonts w:ascii="Corbel" w:hAnsi="Corbel"/>
          <w:i/>
          <w:iCs/>
          <w:lang w:val="es-ES_tradnl"/>
        </w:rPr>
        <w:t>Lámina 1.1</w:t>
      </w:r>
      <w:r w:rsidR="000226ED">
        <w:rPr>
          <w:rFonts w:ascii="Corbel" w:hAnsi="Corbel"/>
          <w:i/>
          <w:iCs/>
          <w:lang w:val="es-ES_tradnl"/>
        </w:rPr>
        <w:t xml:space="preserve"> </w:t>
      </w:r>
      <w:r w:rsidR="00A17AB6">
        <w:rPr>
          <w:rFonts w:ascii="Corbel" w:hAnsi="Corbel"/>
          <w:i/>
          <w:iCs/>
          <w:lang w:val="es-ES_tradnl"/>
        </w:rPr>
        <w:t xml:space="preserve">Detalle Gráfico Modificaciones del Proyecto </w:t>
      </w:r>
      <w:r w:rsidR="000226ED">
        <w:rPr>
          <w:rFonts w:ascii="Corbel" w:hAnsi="Corbel"/>
          <w:lang w:val="es-ES_tradnl"/>
        </w:rPr>
        <w:t>se ilustran las principales diferencias entre proyecto original y aprobado.</w:t>
      </w:r>
    </w:p>
    <w:p w14:paraId="77312C39" w14:textId="147895C4" w:rsidR="00D03A9D" w:rsidRPr="0032524F" w:rsidRDefault="002119A0" w:rsidP="00D03A9D">
      <w:pPr>
        <w:spacing w:before="120" w:after="120" w:line="288" w:lineRule="auto"/>
        <w:ind w:left="1276" w:hanging="1276"/>
        <w:jc w:val="both"/>
        <w:rPr>
          <w:rFonts w:ascii="Segoe UI Historic" w:hAnsi="Segoe UI Historic" w:cs="Segoe UI Historic"/>
          <w:color w:val="001A70"/>
          <w:sz w:val="21"/>
          <w:szCs w:val="21"/>
          <w:lang w:val="es-ES_tradnl"/>
        </w:rPr>
      </w:pPr>
      <w:r w:rsidRPr="0032524F">
        <w:rPr>
          <w:rFonts w:ascii="Segoe UI Historic" w:hAnsi="Segoe UI Historic" w:cs="Segoe UI Historic"/>
          <w:color w:val="001A70"/>
          <w:sz w:val="21"/>
          <w:szCs w:val="21"/>
          <w:lang w:val="es-ES_tradnl"/>
        </w:rPr>
        <w:t>1</w:t>
      </w:r>
      <w:r w:rsidR="00D03A9D" w:rsidRPr="0032524F">
        <w:rPr>
          <w:rFonts w:ascii="Segoe UI Historic" w:hAnsi="Segoe UI Historic" w:cs="Segoe UI Historic"/>
          <w:color w:val="001A70"/>
          <w:sz w:val="21"/>
          <w:szCs w:val="21"/>
          <w:lang w:val="es-ES_tradnl"/>
        </w:rPr>
        <w:t>.2.</w:t>
      </w:r>
      <w:r w:rsidRPr="0032524F">
        <w:rPr>
          <w:rFonts w:ascii="Segoe UI Historic" w:hAnsi="Segoe UI Historic" w:cs="Segoe UI Historic"/>
          <w:color w:val="001A70"/>
          <w:sz w:val="21"/>
          <w:szCs w:val="21"/>
          <w:lang w:val="es-ES_tradnl"/>
        </w:rPr>
        <w:t>3</w:t>
      </w:r>
      <w:r w:rsidR="00D03A9D" w:rsidRPr="0032524F">
        <w:rPr>
          <w:rFonts w:ascii="Segoe UI Historic" w:hAnsi="Segoe UI Historic" w:cs="Segoe UI Historic"/>
          <w:color w:val="001A70"/>
          <w:sz w:val="21"/>
          <w:szCs w:val="21"/>
          <w:lang w:val="es-ES_tradnl"/>
        </w:rPr>
        <w:tab/>
      </w:r>
      <w:r w:rsidRPr="0032524F">
        <w:rPr>
          <w:rFonts w:ascii="Segoe UI Historic" w:hAnsi="Segoe UI Historic" w:cs="Segoe UI Historic"/>
          <w:color w:val="001A70"/>
          <w:sz w:val="21"/>
          <w:szCs w:val="21"/>
          <w:lang w:val="es-ES_tradnl"/>
        </w:rPr>
        <w:t>Objetivo del Proyecto</w:t>
      </w:r>
    </w:p>
    <w:p w14:paraId="77D0CBCC" w14:textId="15344C38" w:rsidR="00F20FD9" w:rsidRDefault="002119A0" w:rsidP="002119A0">
      <w:pPr>
        <w:spacing w:before="60" w:after="60" w:line="288" w:lineRule="auto"/>
        <w:jc w:val="both"/>
        <w:rPr>
          <w:rFonts w:ascii="Corbel" w:hAnsi="Corbel"/>
          <w:lang w:val="es-ES_tradnl"/>
        </w:rPr>
      </w:pPr>
      <w:r w:rsidRPr="002119A0">
        <w:rPr>
          <w:rFonts w:ascii="Corbel" w:hAnsi="Corbel"/>
          <w:lang w:val="es-ES_tradnl"/>
        </w:rPr>
        <w:t>El objetivo general del</w:t>
      </w:r>
      <w:r w:rsidR="00D3774E">
        <w:rPr>
          <w:rFonts w:ascii="Corbel" w:hAnsi="Corbel"/>
          <w:lang w:val="es-ES_tradnl"/>
        </w:rPr>
        <w:t xml:space="preserve"> proyecto</w:t>
      </w:r>
      <w:r w:rsidRPr="002119A0">
        <w:rPr>
          <w:rFonts w:ascii="Corbel" w:hAnsi="Corbel"/>
          <w:lang w:val="es-ES_tradnl"/>
        </w:rPr>
        <w:t xml:space="preserve"> es </w:t>
      </w:r>
      <w:r w:rsidR="00F20FD9">
        <w:rPr>
          <w:rFonts w:ascii="Corbel" w:hAnsi="Corbel"/>
          <w:lang w:val="es-ES_tradnl"/>
        </w:rPr>
        <w:t xml:space="preserve">adecuar </w:t>
      </w:r>
      <w:r w:rsidRPr="002119A0">
        <w:rPr>
          <w:rFonts w:ascii="Corbel" w:hAnsi="Corbel"/>
          <w:lang w:val="es-ES_tradnl"/>
        </w:rPr>
        <w:t xml:space="preserve">obras civiles </w:t>
      </w:r>
      <w:r w:rsidR="00F20FD9">
        <w:rPr>
          <w:rFonts w:ascii="Corbel" w:hAnsi="Corbel"/>
          <w:lang w:val="es-ES_tradnl"/>
        </w:rPr>
        <w:t>y definir plan de operaciones que permitan iniciar puesta en marcha del sitio de disposición final</w:t>
      </w:r>
      <w:r w:rsidR="00616F28">
        <w:rPr>
          <w:rFonts w:ascii="Corbel" w:hAnsi="Corbel"/>
          <w:lang w:val="es-ES_tradnl"/>
        </w:rPr>
        <w:t>.</w:t>
      </w:r>
    </w:p>
    <w:p w14:paraId="25525D0B" w14:textId="2E373FF3" w:rsidR="002119A0" w:rsidRPr="002119A0" w:rsidRDefault="002119A0" w:rsidP="002119A0">
      <w:pPr>
        <w:spacing w:before="60" w:after="60" w:line="288" w:lineRule="auto"/>
        <w:jc w:val="both"/>
        <w:rPr>
          <w:rFonts w:ascii="Corbel" w:hAnsi="Corbel"/>
          <w:lang w:val="es-ES_tradnl"/>
        </w:rPr>
      </w:pPr>
      <w:r w:rsidRPr="002119A0">
        <w:rPr>
          <w:rFonts w:ascii="Corbel" w:hAnsi="Corbel"/>
          <w:lang w:val="es-ES_tradnl"/>
        </w:rPr>
        <w:t xml:space="preserve">En </w:t>
      </w:r>
      <w:r w:rsidR="003D06AF">
        <w:rPr>
          <w:rFonts w:ascii="Corbel" w:hAnsi="Corbel"/>
          <w:lang w:val="es-ES_tradnl"/>
        </w:rPr>
        <w:t>concomitancia a lo antedicho</w:t>
      </w:r>
      <w:r w:rsidRPr="002119A0">
        <w:rPr>
          <w:rFonts w:ascii="Corbel" w:hAnsi="Corbel"/>
          <w:lang w:val="es-ES_tradnl"/>
        </w:rPr>
        <w:t>, se establecen los objetivos específicos</w:t>
      </w:r>
      <w:r w:rsidR="00057A13">
        <w:rPr>
          <w:rFonts w:ascii="Corbel" w:hAnsi="Corbel"/>
          <w:lang w:val="es-ES_tradnl"/>
        </w:rPr>
        <w:t>.</w:t>
      </w:r>
    </w:p>
    <w:p w14:paraId="63C82A0A" w14:textId="65EA48D3" w:rsidR="002119A0" w:rsidRDefault="002119A0" w:rsidP="00205B72">
      <w:pPr>
        <w:pStyle w:val="Prrafodelista"/>
        <w:numPr>
          <w:ilvl w:val="0"/>
          <w:numId w:val="2"/>
        </w:numPr>
        <w:spacing w:before="60" w:after="60" w:line="288" w:lineRule="auto"/>
        <w:jc w:val="both"/>
        <w:rPr>
          <w:rFonts w:ascii="Corbel" w:hAnsi="Corbel"/>
          <w:lang w:val="es-ES_tradnl"/>
        </w:rPr>
      </w:pPr>
      <w:r w:rsidRPr="002119A0">
        <w:rPr>
          <w:rFonts w:ascii="Corbel" w:hAnsi="Corbel"/>
          <w:lang w:val="es-ES_tradnl"/>
        </w:rPr>
        <w:t xml:space="preserve">Ejecutar obras que permitan </w:t>
      </w:r>
      <w:r w:rsidR="00C63F03">
        <w:rPr>
          <w:rFonts w:ascii="Corbel" w:hAnsi="Corbel"/>
          <w:lang w:val="es-ES_tradnl"/>
        </w:rPr>
        <w:t>manejo y gestión</w:t>
      </w:r>
      <w:r w:rsidRPr="002119A0">
        <w:rPr>
          <w:rFonts w:ascii="Corbel" w:hAnsi="Corbel"/>
          <w:lang w:val="es-ES_tradnl"/>
        </w:rPr>
        <w:t xml:space="preserve"> eficiente y segura de residuos.</w:t>
      </w:r>
    </w:p>
    <w:p w14:paraId="1E7B3E56" w14:textId="3378B287" w:rsidR="00F20FD9" w:rsidRPr="002119A0" w:rsidRDefault="00F20FD9" w:rsidP="00205B72">
      <w:pPr>
        <w:pStyle w:val="Prrafodelista"/>
        <w:numPr>
          <w:ilvl w:val="0"/>
          <w:numId w:val="2"/>
        </w:numPr>
        <w:spacing w:before="60" w:after="60" w:line="288" w:lineRule="auto"/>
        <w:jc w:val="both"/>
        <w:rPr>
          <w:rFonts w:ascii="Corbel" w:hAnsi="Corbel"/>
          <w:lang w:val="es-ES_tradnl"/>
        </w:rPr>
      </w:pPr>
      <w:r>
        <w:rPr>
          <w:rFonts w:ascii="Corbel" w:hAnsi="Corbel"/>
          <w:lang w:val="es-ES_tradnl"/>
        </w:rPr>
        <w:t>Procurar cumplimiento de todas las normas aplicables al recinto sanitario.</w:t>
      </w:r>
    </w:p>
    <w:p w14:paraId="0679B9D7" w14:textId="6B9D806E" w:rsidR="002119A0" w:rsidRPr="002119A0" w:rsidRDefault="002119A0" w:rsidP="00205B72">
      <w:pPr>
        <w:pStyle w:val="Prrafodelista"/>
        <w:numPr>
          <w:ilvl w:val="0"/>
          <w:numId w:val="2"/>
        </w:numPr>
        <w:spacing w:before="60" w:after="60" w:line="288" w:lineRule="auto"/>
        <w:jc w:val="both"/>
        <w:rPr>
          <w:rFonts w:ascii="Corbel" w:hAnsi="Corbel"/>
          <w:lang w:val="es-ES_tradnl"/>
        </w:rPr>
      </w:pPr>
      <w:r w:rsidRPr="002119A0">
        <w:rPr>
          <w:rFonts w:ascii="Corbel" w:hAnsi="Corbel"/>
          <w:lang w:val="es-ES_tradnl"/>
        </w:rPr>
        <w:t>Implementar programa de operaciones acorde volúmenes de ingreso de residuos.</w:t>
      </w:r>
    </w:p>
    <w:p w14:paraId="20416697" w14:textId="308D74A7" w:rsidR="00F13138" w:rsidRPr="00921655" w:rsidRDefault="002119A0" w:rsidP="00921655">
      <w:pPr>
        <w:pStyle w:val="Prrafodelista"/>
        <w:numPr>
          <w:ilvl w:val="0"/>
          <w:numId w:val="2"/>
        </w:numPr>
        <w:spacing w:before="60" w:after="60" w:line="288" w:lineRule="auto"/>
        <w:jc w:val="both"/>
        <w:rPr>
          <w:rFonts w:ascii="Corbel" w:hAnsi="Corbel"/>
          <w:lang w:val="es-ES_tradnl"/>
        </w:rPr>
      </w:pPr>
      <w:r w:rsidRPr="002119A0">
        <w:rPr>
          <w:rFonts w:ascii="Corbel" w:hAnsi="Corbel"/>
          <w:lang w:val="es-ES_tradnl"/>
        </w:rPr>
        <w:t>Definir cronograma de ejecución para etapas de construcción, operación y cierre.</w:t>
      </w:r>
    </w:p>
    <w:p w14:paraId="0DA34A53" w14:textId="51AA16C0" w:rsidR="002119A0" w:rsidRPr="0032524F" w:rsidRDefault="002119A0" w:rsidP="00134EA0">
      <w:pPr>
        <w:pageBreakBefore/>
        <w:spacing w:before="120" w:after="120" w:line="288" w:lineRule="auto"/>
        <w:ind w:left="1276" w:hanging="1276"/>
        <w:jc w:val="both"/>
        <w:rPr>
          <w:rFonts w:ascii="Segoe UI Historic" w:hAnsi="Segoe UI Historic" w:cs="Segoe UI Historic"/>
          <w:color w:val="001A70"/>
          <w:sz w:val="21"/>
          <w:szCs w:val="21"/>
          <w:lang w:val="es-ES_tradnl"/>
        </w:rPr>
      </w:pPr>
      <w:r w:rsidRPr="0032524F">
        <w:rPr>
          <w:rFonts w:ascii="Segoe UI Historic" w:hAnsi="Segoe UI Historic" w:cs="Segoe UI Historic"/>
          <w:color w:val="001A70"/>
          <w:sz w:val="21"/>
          <w:szCs w:val="21"/>
          <w:lang w:val="es-ES_tradnl"/>
        </w:rPr>
        <w:lastRenderedPageBreak/>
        <w:t>1.2.4</w:t>
      </w:r>
      <w:r w:rsidRPr="0032524F">
        <w:rPr>
          <w:rFonts w:ascii="Segoe UI Historic" w:hAnsi="Segoe UI Historic" w:cs="Segoe UI Historic"/>
          <w:color w:val="001A70"/>
          <w:sz w:val="21"/>
          <w:szCs w:val="21"/>
          <w:lang w:val="es-ES_tradnl"/>
        </w:rPr>
        <w:tab/>
        <w:t>Tipología del Proyecto</w:t>
      </w:r>
    </w:p>
    <w:p w14:paraId="1B1C9E85" w14:textId="189D289E" w:rsidR="002119A0" w:rsidRPr="002119A0" w:rsidRDefault="002119A0" w:rsidP="002119A0">
      <w:pPr>
        <w:spacing w:before="60" w:after="60" w:line="288" w:lineRule="auto"/>
        <w:jc w:val="both"/>
        <w:rPr>
          <w:rFonts w:ascii="Corbel" w:hAnsi="Corbel"/>
          <w:lang w:val="es-ES_tradnl"/>
        </w:rPr>
      </w:pPr>
      <w:r w:rsidRPr="002119A0">
        <w:rPr>
          <w:rFonts w:ascii="Corbel" w:hAnsi="Corbel"/>
          <w:lang w:val="es-ES_tradnl"/>
        </w:rPr>
        <w:t>El proyecto ingresa al S</w:t>
      </w:r>
      <w:r w:rsidR="00940798">
        <w:rPr>
          <w:rFonts w:ascii="Corbel" w:hAnsi="Corbel"/>
          <w:lang w:val="es-ES_tradnl"/>
        </w:rPr>
        <w:t>EA</w:t>
      </w:r>
      <w:r w:rsidRPr="002119A0">
        <w:rPr>
          <w:rFonts w:ascii="Corbel" w:hAnsi="Corbel"/>
          <w:lang w:val="es-ES_tradnl"/>
        </w:rPr>
        <w:t xml:space="preserve"> </w:t>
      </w:r>
      <w:r w:rsidR="003D06AF">
        <w:rPr>
          <w:rFonts w:ascii="Corbel" w:hAnsi="Corbel"/>
          <w:lang w:val="es-ES_tradnl"/>
        </w:rPr>
        <w:t xml:space="preserve">acorde </w:t>
      </w:r>
      <w:r w:rsidRPr="002119A0">
        <w:rPr>
          <w:rFonts w:ascii="Corbel" w:hAnsi="Corbel"/>
          <w:lang w:val="es-ES_tradnl"/>
        </w:rPr>
        <w:t xml:space="preserve">lo establecido en Ley N°19.300 sobre Bases Generales del Medio Ambiente, modificada por Ley N°20.417, </w:t>
      </w:r>
      <w:r w:rsidR="003D06AF">
        <w:rPr>
          <w:rFonts w:ascii="Corbel" w:hAnsi="Corbel"/>
          <w:lang w:val="es-ES_tradnl"/>
        </w:rPr>
        <w:t>según criterio</w:t>
      </w:r>
      <w:r w:rsidR="00057A13">
        <w:rPr>
          <w:rFonts w:ascii="Corbel" w:hAnsi="Corbel"/>
          <w:lang w:val="es-ES_tradnl"/>
        </w:rPr>
        <w:t>.</w:t>
      </w:r>
    </w:p>
    <w:p w14:paraId="33FA077E" w14:textId="6A5422F2" w:rsidR="002119A0" w:rsidRPr="002119A0" w:rsidRDefault="002119A0" w:rsidP="003D06AF">
      <w:pPr>
        <w:spacing w:before="60" w:after="60" w:line="288" w:lineRule="auto"/>
        <w:ind w:left="709" w:right="758"/>
        <w:jc w:val="both"/>
        <w:rPr>
          <w:rFonts w:ascii="Corbel" w:hAnsi="Corbel"/>
          <w:i/>
          <w:iCs/>
          <w:lang w:val="es-ES_tradnl"/>
        </w:rPr>
      </w:pPr>
      <w:r w:rsidRPr="002119A0">
        <w:rPr>
          <w:rFonts w:ascii="Corbel" w:hAnsi="Corbel"/>
          <w:i/>
          <w:iCs/>
          <w:lang w:val="es-ES_tradnl"/>
        </w:rPr>
        <w:t>Artículo 10. Los proyectos o actividades susceptibles de causar impacto ambiental, en cualquiera de sus fases, que deberán someterse al sistema de evaluación de impacto ambiental, son los siguientes</w:t>
      </w:r>
      <w:r w:rsidR="00057A13">
        <w:rPr>
          <w:rFonts w:ascii="Corbel" w:hAnsi="Corbel"/>
          <w:i/>
          <w:iCs/>
          <w:lang w:val="es-ES_tradnl"/>
        </w:rPr>
        <w:t>.</w:t>
      </w:r>
    </w:p>
    <w:p w14:paraId="19FE48F0" w14:textId="77777777" w:rsidR="002119A0" w:rsidRPr="002119A0" w:rsidRDefault="002119A0" w:rsidP="003D06AF">
      <w:pPr>
        <w:spacing w:before="60" w:after="60" w:line="288" w:lineRule="auto"/>
        <w:ind w:left="709" w:right="758"/>
        <w:jc w:val="both"/>
        <w:rPr>
          <w:rFonts w:ascii="Corbel" w:hAnsi="Corbel"/>
          <w:i/>
          <w:iCs/>
          <w:lang w:val="es-ES_tradnl"/>
        </w:rPr>
      </w:pPr>
      <w:r w:rsidRPr="002119A0">
        <w:rPr>
          <w:rFonts w:ascii="Corbel" w:hAnsi="Corbel"/>
          <w:i/>
          <w:iCs/>
          <w:lang w:val="es-ES_tradnl"/>
        </w:rPr>
        <w:t>o) Proyectos de saneamiento ambientales como sistemas de alcantarillado y agua potable, plantas de tratamiento de aguas o de residuos sólidos de origen domiciliario, rellenos sanitarios, emisarios submarinos, sistemas de tratamiento y disposición de residuos industriales líquidos y sólidos.</w:t>
      </w:r>
    </w:p>
    <w:p w14:paraId="4B40E2B3" w14:textId="41BF2783" w:rsidR="002119A0" w:rsidRPr="002119A0" w:rsidRDefault="002119A0" w:rsidP="002119A0">
      <w:pPr>
        <w:spacing w:before="60" w:after="60" w:line="288" w:lineRule="auto"/>
        <w:jc w:val="both"/>
        <w:rPr>
          <w:rFonts w:ascii="Corbel" w:hAnsi="Corbel"/>
          <w:lang w:val="es-ES_tradnl"/>
        </w:rPr>
      </w:pPr>
      <w:r w:rsidRPr="002119A0">
        <w:rPr>
          <w:rFonts w:ascii="Corbel" w:hAnsi="Corbel"/>
          <w:lang w:val="es-ES_tradnl"/>
        </w:rPr>
        <w:t>En es</w:t>
      </w:r>
      <w:r w:rsidR="00616F28">
        <w:rPr>
          <w:rFonts w:ascii="Corbel" w:hAnsi="Corbel"/>
          <w:lang w:val="es-ES_tradnl"/>
        </w:rPr>
        <w:t>e orden de cosas</w:t>
      </w:r>
      <w:r w:rsidRPr="002119A0">
        <w:rPr>
          <w:rFonts w:ascii="Corbel" w:hAnsi="Corbel"/>
          <w:lang w:val="es-ES_tradnl"/>
        </w:rPr>
        <w:t xml:space="preserve">, en Decreto Supremo Nº40 Reglamento del Sistema de Evaluación de Impacto Ambiental, el </w:t>
      </w:r>
      <w:r w:rsidR="00940798">
        <w:rPr>
          <w:rFonts w:ascii="Corbel" w:hAnsi="Corbel"/>
          <w:lang w:val="es-ES_tradnl"/>
        </w:rPr>
        <w:t xml:space="preserve">literal 0.11 del </w:t>
      </w:r>
      <w:r w:rsidRPr="002119A0">
        <w:rPr>
          <w:rFonts w:ascii="Corbel" w:hAnsi="Corbel"/>
          <w:lang w:val="es-ES_tradnl"/>
        </w:rPr>
        <w:t>tercer artículo señala</w:t>
      </w:r>
      <w:r w:rsidR="00057A13">
        <w:rPr>
          <w:rFonts w:ascii="Corbel" w:hAnsi="Corbel"/>
          <w:lang w:val="es-ES_tradnl"/>
        </w:rPr>
        <w:t>.</w:t>
      </w:r>
    </w:p>
    <w:p w14:paraId="1345B9C2" w14:textId="5D5BA8C0" w:rsidR="002119A0" w:rsidRPr="00BD4357" w:rsidRDefault="002119A0" w:rsidP="003D06AF">
      <w:pPr>
        <w:spacing w:before="60" w:after="60" w:line="288" w:lineRule="auto"/>
        <w:ind w:left="709" w:right="758"/>
        <w:jc w:val="both"/>
        <w:rPr>
          <w:rFonts w:ascii="Corbel" w:hAnsi="Corbel"/>
          <w:i/>
          <w:iCs/>
          <w:lang w:val="es-ES_tradnl"/>
        </w:rPr>
      </w:pPr>
      <w:r w:rsidRPr="00BD4357">
        <w:rPr>
          <w:rFonts w:ascii="Corbel" w:hAnsi="Corbel"/>
          <w:i/>
          <w:iCs/>
          <w:lang w:val="es-ES_tradnl"/>
        </w:rPr>
        <w:t>Artículo 3. Los proyectos o actividades susceptibles de causar impacto ambiental, en cualesquiera de sus fases, que deberán someterse al Sistema de Evaluación de Impacto Ambiental, son los siguientes</w:t>
      </w:r>
    </w:p>
    <w:p w14:paraId="7A33B816" w14:textId="6A621270" w:rsidR="00B75512" w:rsidRDefault="00B75512" w:rsidP="003D06AF">
      <w:pPr>
        <w:spacing w:before="60" w:after="60" w:line="288" w:lineRule="auto"/>
        <w:ind w:left="709" w:right="758"/>
        <w:jc w:val="both"/>
        <w:rPr>
          <w:rFonts w:ascii="Corbel" w:hAnsi="Corbel"/>
          <w:i/>
          <w:iCs/>
          <w:lang w:val="es-ES_tradnl"/>
        </w:rPr>
      </w:pPr>
      <w:r>
        <w:rPr>
          <w:rFonts w:ascii="Corbel" w:hAnsi="Corbel"/>
          <w:i/>
          <w:iCs/>
          <w:lang w:val="es-ES_tradnl"/>
        </w:rPr>
        <w:t>0.5) Plantas de tratamiento y/o disposición de residuos sólidos de origen domiciliario, rellenos sanitarios, estaciones de transferencia y centros de acopio y clasificación que atiendan a una población igual o mayor a cinco mil (5.000) habitantes.</w:t>
      </w:r>
    </w:p>
    <w:p w14:paraId="74F3FAF3" w14:textId="18331184" w:rsidR="002119A0" w:rsidRDefault="002119A0" w:rsidP="003D06AF">
      <w:pPr>
        <w:spacing w:before="60" w:after="60" w:line="288" w:lineRule="auto"/>
        <w:ind w:left="709" w:right="758"/>
        <w:jc w:val="both"/>
        <w:rPr>
          <w:rFonts w:ascii="Corbel" w:hAnsi="Corbel"/>
          <w:i/>
          <w:iCs/>
          <w:lang w:val="es-ES_tradnl"/>
        </w:rPr>
      </w:pPr>
      <w:r w:rsidRPr="00BD4357">
        <w:rPr>
          <w:rFonts w:ascii="Corbel" w:hAnsi="Corbel"/>
          <w:i/>
          <w:iCs/>
          <w:lang w:val="es-ES_tradnl"/>
        </w:rPr>
        <w:t>o.</w:t>
      </w:r>
      <w:r w:rsidR="00BD4357">
        <w:rPr>
          <w:rFonts w:ascii="Corbel" w:hAnsi="Corbel"/>
          <w:i/>
          <w:iCs/>
          <w:lang w:val="es-ES_tradnl"/>
        </w:rPr>
        <w:t>8</w:t>
      </w:r>
      <w:r w:rsidRPr="00BD4357">
        <w:rPr>
          <w:rFonts w:ascii="Corbel" w:hAnsi="Corbel"/>
          <w:i/>
          <w:iCs/>
          <w:lang w:val="es-ES_tradnl"/>
        </w:rPr>
        <w:t xml:space="preserve">) </w:t>
      </w:r>
      <w:r w:rsidR="00BD4357">
        <w:rPr>
          <w:rFonts w:ascii="Corbel" w:hAnsi="Corbel"/>
          <w:i/>
          <w:iCs/>
          <w:lang w:val="es-ES_tradnl"/>
        </w:rPr>
        <w:t>Sistemas de tratamiento, disposición y/o eliminación de residuos industriales sólidos con una capacidad igual o mayor a treinta toneladas día (30 t/día) de tratamiento o igual o superior a cincuenta toneladas (50 ton) de disposición</w:t>
      </w:r>
      <w:r w:rsidR="00616F28">
        <w:rPr>
          <w:rFonts w:ascii="Corbel" w:hAnsi="Corbel"/>
          <w:i/>
          <w:iCs/>
          <w:lang w:val="es-ES_tradnl"/>
        </w:rPr>
        <w:t>.</w:t>
      </w:r>
    </w:p>
    <w:p w14:paraId="65306BC5" w14:textId="1A573935" w:rsidR="002119A0" w:rsidRDefault="00940798" w:rsidP="002119A0">
      <w:pPr>
        <w:spacing w:before="60" w:after="60" w:line="288" w:lineRule="auto"/>
        <w:jc w:val="both"/>
        <w:rPr>
          <w:rFonts w:ascii="Corbel" w:hAnsi="Corbel"/>
          <w:lang w:val="es-ES_tradnl"/>
        </w:rPr>
      </w:pPr>
      <w:r>
        <w:rPr>
          <w:rFonts w:ascii="Corbel" w:hAnsi="Corbel"/>
          <w:lang w:val="es-ES_tradnl"/>
        </w:rPr>
        <w:t>Dicho esto,</w:t>
      </w:r>
      <w:r w:rsidR="002119A0" w:rsidRPr="002119A0">
        <w:rPr>
          <w:rFonts w:ascii="Corbel" w:hAnsi="Corbel"/>
          <w:lang w:val="es-ES_tradnl"/>
        </w:rPr>
        <w:t xml:space="preserve"> es posible establecer que forma de ingreso al SEA corresponde a D</w:t>
      </w:r>
      <w:r>
        <w:rPr>
          <w:rFonts w:ascii="Corbel" w:hAnsi="Corbel"/>
          <w:lang w:val="es-ES_tradnl"/>
        </w:rPr>
        <w:t>IA</w:t>
      </w:r>
      <w:r w:rsidR="002119A0" w:rsidRPr="002119A0">
        <w:rPr>
          <w:rFonts w:ascii="Corbel" w:hAnsi="Corbel"/>
          <w:lang w:val="es-ES_tradnl"/>
        </w:rPr>
        <w:t xml:space="preserve">, </w:t>
      </w:r>
      <w:r>
        <w:rPr>
          <w:rFonts w:ascii="Corbel" w:hAnsi="Corbel"/>
          <w:lang w:val="es-ES_tradnl"/>
        </w:rPr>
        <w:t xml:space="preserve">por cuanto </w:t>
      </w:r>
      <w:r w:rsidR="002119A0" w:rsidRPr="002119A0">
        <w:rPr>
          <w:rFonts w:ascii="Corbel" w:hAnsi="Corbel"/>
          <w:lang w:val="es-ES_tradnl"/>
        </w:rPr>
        <w:t xml:space="preserve">no </w:t>
      </w:r>
      <w:r>
        <w:rPr>
          <w:rFonts w:ascii="Corbel" w:hAnsi="Corbel"/>
          <w:lang w:val="es-ES_tradnl"/>
        </w:rPr>
        <w:t xml:space="preserve">conjuntan </w:t>
      </w:r>
      <w:r w:rsidR="001650D6">
        <w:rPr>
          <w:rFonts w:ascii="Corbel" w:hAnsi="Corbel"/>
          <w:lang w:val="es-ES_tradnl"/>
        </w:rPr>
        <w:t xml:space="preserve">los </w:t>
      </w:r>
      <w:r w:rsidR="002119A0" w:rsidRPr="002119A0">
        <w:rPr>
          <w:rFonts w:ascii="Corbel" w:hAnsi="Corbel"/>
          <w:lang w:val="es-ES_tradnl"/>
        </w:rPr>
        <w:t xml:space="preserve">requisitos del artículo 11 de </w:t>
      </w:r>
      <w:r>
        <w:rPr>
          <w:rFonts w:ascii="Corbel" w:hAnsi="Corbel"/>
          <w:lang w:val="es-ES_tradnl"/>
        </w:rPr>
        <w:t xml:space="preserve">Ley N°19.300 </w:t>
      </w:r>
      <w:r w:rsidR="002119A0" w:rsidRPr="002119A0">
        <w:rPr>
          <w:rFonts w:ascii="Corbel" w:hAnsi="Corbel"/>
          <w:lang w:val="es-ES_tradnl"/>
        </w:rPr>
        <w:t xml:space="preserve">de Bases Generales del Medio Ambiente, que fija criterios para presentación de </w:t>
      </w:r>
      <w:r>
        <w:rPr>
          <w:rFonts w:ascii="Corbel" w:hAnsi="Corbel"/>
          <w:lang w:val="es-ES_tradnl"/>
        </w:rPr>
        <w:t>EIA</w:t>
      </w:r>
      <w:r w:rsidR="002119A0" w:rsidRPr="002119A0">
        <w:rPr>
          <w:rFonts w:ascii="Corbel" w:hAnsi="Corbel"/>
          <w:lang w:val="es-ES_tradnl"/>
        </w:rPr>
        <w:t xml:space="preserve">, como se analiza en </w:t>
      </w:r>
      <w:r>
        <w:rPr>
          <w:rFonts w:ascii="Corbel" w:hAnsi="Corbel"/>
          <w:lang w:val="es-ES_tradnl"/>
        </w:rPr>
        <w:t xml:space="preserve">segundo </w:t>
      </w:r>
      <w:r w:rsidRPr="002119A0">
        <w:rPr>
          <w:rFonts w:ascii="Corbel" w:hAnsi="Corbel"/>
          <w:lang w:val="es-ES_tradnl"/>
        </w:rPr>
        <w:t>capítulo</w:t>
      </w:r>
      <w:r>
        <w:rPr>
          <w:rFonts w:ascii="Corbel" w:hAnsi="Corbel"/>
          <w:lang w:val="es-ES_tradnl"/>
        </w:rPr>
        <w:t xml:space="preserve"> </w:t>
      </w:r>
      <w:r w:rsidRPr="002119A0">
        <w:rPr>
          <w:rFonts w:ascii="Corbel" w:hAnsi="Corbel"/>
          <w:lang w:val="es-ES_tradnl"/>
        </w:rPr>
        <w:t>de</w:t>
      </w:r>
      <w:r w:rsidR="002119A0" w:rsidRPr="002119A0">
        <w:rPr>
          <w:rFonts w:ascii="Corbel" w:hAnsi="Corbel"/>
          <w:lang w:val="es-ES_tradnl"/>
        </w:rPr>
        <w:t xml:space="preserve"> este documento.</w:t>
      </w:r>
    </w:p>
    <w:p w14:paraId="6D3555AE" w14:textId="7E884BF1" w:rsidR="00D6198A" w:rsidRPr="0032524F" w:rsidRDefault="00D6198A" w:rsidP="00D6198A">
      <w:pPr>
        <w:spacing w:before="120" w:after="120" w:line="288" w:lineRule="auto"/>
        <w:ind w:left="1276" w:hanging="1276"/>
        <w:jc w:val="both"/>
        <w:rPr>
          <w:rFonts w:ascii="Segoe UI Historic" w:hAnsi="Segoe UI Historic" w:cs="Segoe UI Historic"/>
          <w:color w:val="001A70"/>
          <w:sz w:val="21"/>
          <w:szCs w:val="21"/>
          <w:lang w:val="es-ES_tradnl"/>
        </w:rPr>
      </w:pPr>
      <w:r w:rsidRPr="0032524F">
        <w:rPr>
          <w:rFonts w:ascii="Segoe UI Historic" w:hAnsi="Segoe UI Historic" w:cs="Segoe UI Historic"/>
          <w:color w:val="001A70"/>
          <w:sz w:val="21"/>
          <w:szCs w:val="21"/>
          <w:lang w:val="es-ES_tradnl"/>
        </w:rPr>
        <w:t>1.2.5</w:t>
      </w:r>
      <w:r w:rsidRPr="0032524F">
        <w:rPr>
          <w:rFonts w:ascii="Segoe UI Historic" w:hAnsi="Segoe UI Historic" w:cs="Segoe UI Historic"/>
          <w:color w:val="001A70"/>
          <w:sz w:val="21"/>
          <w:szCs w:val="21"/>
          <w:lang w:val="es-ES_tradnl"/>
        </w:rPr>
        <w:tab/>
        <w:t>Monto de Inversión del Proyecto</w:t>
      </w:r>
    </w:p>
    <w:p w14:paraId="14E35E09" w14:textId="5FD81332" w:rsidR="00D6198A" w:rsidRDefault="00D6198A" w:rsidP="002119A0">
      <w:pPr>
        <w:spacing w:before="60" w:after="60" w:line="288" w:lineRule="auto"/>
        <w:jc w:val="both"/>
        <w:rPr>
          <w:rFonts w:ascii="Corbel" w:hAnsi="Corbel"/>
          <w:lang w:val="es-ES_tradnl"/>
        </w:rPr>
      </w:pPr>
      <w:r>
        <w:rPr>
          <w:rFonts w:ascii="Corbel" w:hAnsi="Corbel"/>
          <w:lang w:val="es-ES_tradnl"/>
        </w:rPr>
        <w:t>El desarrollo del proyecto</w:t>
      </w:r>
      <w:r w:rsidR="001650D6">
        <w:rPr>
          <w:rFonts w:ascii="Corbel" w:hAnsi="Corbel"/>
          <w:lang w:val="es-ES_tradnl"/>
        </w:rPr>
        <w:t xml:space="preserve"> </w:t>
      </w:r>
      <w:r w:rsidR="00867286">
        <w:rPr>
          <w:rFonts w:ascii="Corbel" w:hAnsi="Corbel"/>
          <w:lang w:val="es-ES_tradnl"/>
        </w:rPr>
        <w:t xml:space="preserve">Centro de Residuos </w:t>
      </w:r>
      <w:r w:rsidR="001650D6">
        <w:rPr>
          <w:rFonts w:ascii="Corbel" w:hAnsi="Corbel"/>
          <w:lang w:val="es-ES_tradnl"/>
        </w:rPr>
        <w:t>de Mejillones</w:t>
      </w:r>
      <w:r>
        <w:rPr>
          <w:rFonts w:ascii="Corbel" w:hAnsi="Corbel"/>
          <w:lang w:val="es-ES_tradnl"/>
        </w:rPr>
        <w:t xml:space="preserve"> promovido por </w:t>
      </w:r>
      <w:r w:rsidR="001650D6">
        <w:rPr>
          <w:rFonts w:ascii="Corbel" w:hAnsi="Corbel"/>
          <w:lang w:val="es-ES_tradnl"/>
        </w:rPr>
        <w:t>la Ilustre Municipalidad de Mejillones</w:t>
      </w:r>
      <w:r>
        <w:rPr>
          <w:rFonts w:ascii="Corbel" w:hAnsi="Corbel"/>
          <w:lang w:val="es-ES_tradnl"/>
        </w:rPr>
        <w:t xml:space="preserve"> irroga inversión total estimada de US$</w:t>
      </w:r>
      <w:r w:rsidR="00FE6013">
        <w:rPr>
          <w:rFonts w:ascii="Corbel" w:hAnsi="Corbel"/>
          <w:lang w:val="es-ES_tradnl"/>
        </w:rPr>
        <w:t>550.000</w:t>
      </w:r>
      <w:r>
        <w:rPr>
          <w:rFonts w:ascii="Corbel" w:hAnsi="Corbel"/>
          <w:lang w:val="es-ES_tradnl"/>
        </w:rPr>
        <w:t>.</w:t>
      </w:r>
    </w:p>
    <w:p w14:paraId="3F38EF47" w14:textId="54586795" w:rsidR="00D6198A" w:rsidRPr="0032524F" w:rsidRDefault="00D6198A" w:rsidP="001650D6">
      <w:pPr>
        <w:pageBreakBefore/>
        <w:spacing w:before="120" w:after="120" w:line="288" w:lineRule="auto"/>
        <w:ind w:left="1276" w:hanging="1276"/>
        <w:jc w:val="both"/>
        <w:rPr>
          <w:rFonts w:ascii="Segoe UI Historic" w:hAnsi="Segoe UI Historic" w:cs="Segoe UI Historic"/>
          <w:color w:val="001A70"/>
          <w:sz w:val="21"/>
          <w:szCs w:val="21"/>
          <w:lang w:val="es-ES_tradnl"/>
        </w:rPr>
      </w:pPr>
      <w:r w:rsidRPr="0032524F">
        <w:rPr>
          <w:rFonts w:ascii="Segoe UI Historic" w:hAnsi="Segoe UI Historic" w:cs="Segoe UI Historic"/>
          <w:color w:val="001A70"/>
          <w:sz w:val="21"/>
          <w:szCs w:val="21"/>
          <w:lang w:val="es-ES_tradnl"/>
        </w:rPr>
        <w:lastRenderedPageBreak/>
        <w:t>1.2.6</w:t>
      </w:r>
      <w:r w:rsidRPr="0032524F">
        <w:rPr>
          <w:rFonts w:ascii="Segoe UI Historic" w:hAnsi="Segoe UI Historic" w:cs="Segoe UI Historic"/>
          <w:color w:val="001A70"/>
          <w:sz w:val="21"/>
          <w:szCs w:val="21"/>
          <w:lang w:val="es-ES_tradnl"/>
        </w:rPr>
        <w:tab/>
        <w:t>Vida Útil del Proyecto</w:t>
      </w:r>
    </w:p>
    <w:p w14:paraId="602D084A" w14:textId="3CFCE394" w:rsidR="00D6198A" w:rsidRDefault="00D6198A" w:rsidP="002119A0">
      <w:pPr>
        <w:spacing w:before="60" w:after="60" w:line="288" w:lineRule="auto"/>
        <w:jc w:val="both"/>
        <w:rPr>
          <w:rFonts w:ascii="Corbel" w:hAnsi="Corbel"/>
          <w:lang w:val="es-ES_tradnl"/>
        </w:rPr>
      </w:pPr>
      <w:r>
        <w:rPr>
          <w:rFonts w:ascii="Corbel" w:hAnsi="Corbel"/>
          <w:lang w:val="es-ES_tradnl"/>
        </w:rPr>
        <w:t>El cronograma del proyecto a ejecutar obedece a programación, ilustrada en tabla</w:t>
      </w:r>
      <w:r w:rsidR="00097042">
        <w:rPr>
          <w:rFonts w:ascii="Corbel" w:hAnsi="Corbel"/>
          <w:lang w:val="es-ES_tradnl"/>
        </w:rPr>
        <w:t xml:space="preserve"> 1.3</w:t>
      </w:r>
      <w:r>
        <w:rPr>
          <w:rFonts w:ascii="Corbel" w:hAnsi="Corbel"/>
          <w:lang w:val="es-ES_tradnl"/>
        </w:rPr>
        <w:t>.</w:t>
      </w:r>
    </w:p>
    <w:p w14:paraId="0B2C885B" w14:textId="7E259A5E" w:rsidR="00D6198A" w:rsidRPr="0032524F" w:rsidRDefault="00D6198A" w:rsidP="00D6198A">
      <w:pPr>
        <w:spacing w:before="120" w:after="40" w:line="288" w:lineRule="auto"/>
        <w:jc w:val="center"/>
        <w:rPr>
          <w:rFonts w:ascii="Corbel" w:hAnsi="Corbel"/>
          <w:b/>
          <w:bCs/>
          <w:i/>
          <w:iCs/>
          <w:color w:val="001A70"/>
          <w:sz w:val="16"/>
          <w:szCs w:val="16"/>
          <w:lang w:val="es-ES_tradnl"/>
        </w:rPr>
      </w:pPr>
      <w:r w:rsidRPr="0032524F">
        <w:rPr>
          <w:rFonts w:ascii="Corbel" w:hAnsi="Corbel"/>
          <w:b/>
          <w:bCs/>
          <w:i/>
          <w:iCs/>
          <w:color w:val="001A70"/>
          <w:sz w:val="16"/>
          <w:szCs w:val="16"/>
          <w:lang w:val="es-ES_tradnl"/>
        </w:rPr>
        <w:t xml:space="preserve">Tabla </w:t>
      </w:r>
      <w:r w:rsidR="0010541A" w:rsidRPr="0032524F">
        <w:rPr>
          <w:rFonts w:ascii="Corbel" w:hAnsi="Corbel"/>
          <w:b/>
          <w:bCs/>
          <w:i/>
          <w:iCs/>
          <w:color w:val="001A70"/>
          <w:sz w:val="16"/>
          <w:szCs w:val="16"/>
          <w:lang w:val="es-ES_tradnl"/>
        </w:rPr>
        <w:t>1.</w:t>
      </w:r>
      <w:r w:rsidR="001650D6" w:rsidRPr="0032524F">
        <w:rPr>
          <w:rFonts w:ascii="Corbel" w:hAnsi="Corbel"/>
          <w:b/>
          <w:bCs/>
          <w:i/>
          <w:iCs/>
          <w:color w:val="001A70"/>
          <w:sz w:val="16"/>
          <w:szCs w:val="16"/>
          <w:lang w:val="es-ES_tradnl"/>
        </w:rPr>
        <w:t>3</w:t>
      </w:r>
      <w:r w:rsidRPr="0032524F">
        <w:rPr>
          <w:rFonts w:ascii="Corbel" w:hAnsi="Corbel"/>
          <w:b/>
          <w:bCs/>
          <w:i/>
          <w:iCs/>
          <w:color w:val="001A70"/>
          <w:sz w:val="16"/>
          <w:szCs w:val="16"/>
          <w:lang w:val="es-ES_tradnl"/>
        </w:rPr>
        <w:t xml:space="preserve"> – C</w:t>
      </w:r>
      <w:r w:rsidR="0010541A" w:rsidRPr="0032524F">
        <w:rPr>
          <w:rFonts w:ascii="Corbel" w:hAnsi="Corbel"/>
          <w:b/>
          <w:bCs/>
          <w:i/>
          <w:iCs/>
          <w:color w:val="001A70"/>
          <w:sz w:val="16"/>
          <w:szCs w:val="16"/>
          <w:lang w:val="es-ES_tradnl"/>
        </w:rPr>
        <w:t>ronograma del</w:t>
      </w:r>
      <w:r w:rsidRPr="0032524F">
        <w:rPr>
          <w:rFonts w:ascii="Corbel" w:hAnsi="Corbel"/>
          <w:b/>
          <w:bCs/>
          <w:i/>
          <w:iCs/>
          <w:color w:val="001A70"/>
          <w:sz w:val="16"/>
          <w:szCs w:val="16"/>
          <w:lang w:val="es-ES_tradnl"/>
        </w:rPr>
        <w:t xml:space="preserve"> Proyecto</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91"/>
        <w:gridCol w:w="2027"/>
        <w:gridCol w:w="2312"/>
        <w:gridCol w:w="2308"/>
      </w:tblGrid>
      <w:tr w:rsidR="0032524F" w:rsidRPr="0032524F" w14:paraId="1EA70AEA" w14:textId="77777777" w:rsidTr="00667CCC">
        <w:tc>
          <w:tcPr>
            <w:tcW w:w="2191" w:type="dxa"/>
            <w:tcBorders>
              <w:bottom w:val="single" w:sz="8" w:space="0" w:color="001A70"/>
            </w:tcBorders>
            <w:vAlign w:val="center"/>
          </w:tcPr>
          <w:p w14:paraId="4677B817" w14:textId="43A90820" w:rsidR="00D6198A" w:rsidRPr="0032524F" w:rsidRDefault="00D6198A" w:rsidP="00EA4764">
            <w:pPr>
              <w:spacing w:before="40" w:after="40" w:line="288" w:lineRule="auto"/>
              <w:jc w:val="center"/>
              <w:rPr>
                <w:rFonts w:ascii="Corbel" w:hAnsi="Corbel"/>
                <w:b/>
                <w:bCs/>
                <w:color w:val="001A70"/>
                <w:sz w:val="16"/>
                <w:szCs w:val="16"/>
                <w:lang w:val="es-ES_tradnl"/>
              </w:rPr>
            </w:pPr>
            <w:r w:rsidRPr="0032524F">
              <w:rPr>
                <w:rFonts w:ascii="Corbel" w:hAnsi="Corbel"/>
                <w:b/>
                <w:bCs/>
                <w:color w:val="001A70"/>
                <w:sz w:val="16"/>
                <w:szCs w:val="16"/>
                <w:lang w:val="es-ES_tradnl"/>
              </w:rPr>
              <w:t>Etapa</w:t>
            </w:r>
          </w:p>
        </w:tc>
        <w:tc>
          <w:tcPr>
            <w:tcW w:w="2027" w:type="dxa"/>
            <w:tcBorders>
              <w:bottom w:val="single" w:sz="8" w:space="0" w:color="001A70"/>
            </w:tcBorders>
          </w:tcPr>
          <w:p w14:paraId="7C185097" w14:textId="46A3EBA9" w:rsidR="00D6198A" w:rsidRPr="0032524F" w:rsidRDefault="00D6198A" w:rsidP="00EA4764">
            <w:pPr>
              <w:spacing w:before="40" w:after="40" w:line="288" w:lineRule="auto"/>
              <w:jc w:val="center"/>
              <w:rPr>
                <w:rFonts w:ascii="Corbel" w:hAnsi="Corbel"/>
                <w:b/>
                <w:bCs/>
                <w:color w:val="001A70"/>
                <w:sz w:val="16"/>
                <w:szCs w:val="16"/>
                <w:lang w:val="es-ES_tradnl"/>
              </w:rPr>
            </w:pPr>
            <w:r w:rsidRPr="0032524F">
              <w:rPr>
                <w:rFonts w:ascii="Corbel" w:hAnsi="Corbel"/>
                <w:b/>
                <w:bCs/>
                <w:color w:val="001A70"/>
                <w:sz w:val="16"/>
                <w:szCs w:val="16"/>
                <w:lang w:val="es-ES_tradnl"/>
              </w:rPr>
              <w:t>Plazo</w:t>
            </w:r>
          </w:p>
        </w:tc>
        <w:tc>
          <w:tcPr>
            <w:tcW w:w="2312" w:type="dxa"/>
            <w:tcBorders>
              <w:bottom w:val="single" w:sz="8" w:space="0" w:color="001A70"/>
            </w:tcBorders>
            <w:vAlign w:val="center"/>
          </w:tcPr>
          <w:p w14:paraId="79DE2A8F" w14:textId="5168162B" w:rsidR="00D6198A" w:rsidRPr="0032524F" w:rsidRDefault="00D6198A" w:rsidP="00EA4764">
            <w:pPr>
              <w:spacing w:before="40" w:after="40" w:line="288" w:lineRule="auto"/>
              <w:jc w:val="center"/>
              <w:rPr>
                <w:rFonts w:ascii="Corbel" w:hAnsi="Corbel"/>
                <w:b/>
                <w:bCs/>
                <w:color w:val="001A70"/>
                <w:sz w:val="16"/>
                <w:szCs w:val="16"/>
                <w:lang w:val="es-ES_tradnl"/>
              </w:rPr>
            </w:pPr>
            <w:r w:rsidRPr="0032524F">
              <w:rPr>
                <w:rFonts w:ascii="Corbel" w:hAnsi="Corbel"/>
                <w:b/>
                <w:bCs/>
                <w:color w:val="001A70"/>
                <w:sz w:val="16"/>
                <w:szCs w:val="16"/>
                <w:lang w:val="es-ES_tradnl"/>
              </w:rPr>
              <w:t>Inicio Estimado</w:t>
            </w:r>
          </w:p>
        </w:tc>
        <w:tc>
          <w:tcPr>
            <w:tcW w:w="2308" w:type="dxa"/>
            <w:tcBorders>
              <w:bottom w:val="single" w:sz="8" w:space="0" w:color="001A70"/>
            </w:tcBorders>
            <w:vAlign w:val="center"/>
          </w:tcPr>
          <w:p w14:paraId="5B13B8D8" w14:textId="517279DE" w:rsidR="00D6198A" w:rsidRPr="0032524F" w:rsidRDefault="00D6198A" w:rsidP="00EA4764">
            <w:pPr>
              <w:spacing w:before="40" w:after="40" w:line="288" w:lineRule="auto"/>
              <w:jc w:val="center"/>
              <w:rPr>
                <w:rFonts w:ascii="Corbel" w:hAnsi="Corbel"/>
                <w:b/>
                <w:bCs/>
                <w:color w:val="001A70"/>
                <w:sz w:val="16"/>
                <w:szCs w:val="16"/>
                <w:lang w:val="es-ES_tradnl"/>
              </w:rPr>
            </w:pPr>
            <w:r w:rsidRPr="0032524F">
              <w:rPr>
                <w:rFonts w:ascii="Corbel" w:hAnsi="Corbel"/>
                <w:b/>
                <w:bCs/>
                <w:color w:val="001A70"/>
                <w:sz w:val="16"/>
                <w:szCs w:val="16"/>
                <w:lang w:val="es-ES_tradnl"/>
              </w:rPr>
              <w:t>Término Estimado</w:t>
            </w:r>
          </w:p>
        </w:tc>
      </w:tr>
      <w:tr w:rsidR="00D6198A" w:rsidRPr="004B54C3" w14:paraId="1A6BD5A1" w14:textId="77777777" w:rsidTr="0032524F">
        <w:tc>
          <w:tcPr>
            <w:tcW w:w="2191" w:type="dxa"/>
            <w:tcBorders>
              <w:top w:val="single" w:sz="8" w:space="0" w:color="001A70"/>
            </w:tcBorders>
            <w:vAlign w:val="center"/>
          </w:tcPr>
          <w:p w14:paraId="095A81B0" w14:textId="3310BC40" w:rsidR="00D6198A" w:rsidRDefault="00D6198A" w:rsidP="00EA4764">
            <w:pPr>
              <w:spacing w:before="40" w:after="40" w:line="288" w:lineRule="auto"/>
              <w:jc w:val="center"/>
              <w:rPr>
                <w:rFonts w:ascii="Corbel" w:hAnsi="Corbel"/>
                <w:sz w:val="16"/>
                <w:szCs w:val="16"/>
                <w:lang w:val="es-ES_tradnl"/>
              </w:rPr>
            </w:pPr>
            <w:r>
              <w:rPr>
                <w:rFonts w:ascii="Corbel" w:hAnsi="Corbel"/>
                <w:sz w:val="16"/>
                <w:szCs w:val="16"/>
                <w:lang w:val="es-ES_tradnl"/>
              </w:rPr>
              <w:t>Construcción</w:t>
            </w:r>
          </w:p>
        </w:tc>
        <w:tc>
          <w:tcPr>
            <w:tcW w:w="2027" w:type="dxa"/>
            <w:tcBorders>
              <w:top w:val="single" w:sz="8" w:space="0" w:color="001A70"/>
            </w:tcBorders>
          </w:tcPr>
          <w:p w14:paraId="506F9C67" w14:textId="39C4783F" w:rsidR="00D6198A" w:rsidRDefault="008C7DB9" w:rsidP="00EA4764">
            <w:pPr>
              <w:spacing w:before="40" w:after="40" w:line="288" w:lineRule="auto"/>
              <w:jc w:val="center"/>
              <w:rPr>
                <w:rFonts w:ascii="Corbel" w:hAnsi="Corbel"/>
                <w:sz w:val="16"/>
                <w:szCs w:val="16"/>
                <w:lang w:val="es-ES_tradnl"/>
              </w:rPr>
            </w:pPr>
            <w:r>
              <w:rPr>
                <w:rFonts w:ascii="Corbel" w:hAnsi="Corbel"/>
                <w:sz w:val="16"/>
                <w:szCs w:val="16"/>
                <w:lang w:val="es-ES_tradnl"/>
              </w:rPr>
              <w:t>3</w:t>
            </w:r>
            <w:r w:rsidR="00D6198A">
              <w:rPr>
                <w:rFonts w:ascii="Corbel" w:hAnsi="Corbel"/>
                <w:sz w:val="16"/>
                <w:szCs w:val="16"/>
                <w:lang w:val="es-ES_tradnl"/>
              </w:rPr>
              <w:t xml:space="preserve"> meses</w:t>
            </w:r>
          </w:p>
        </w:tc>
        <w:tc>
          <w:tcPr>
            <w:tcW w:w="2312" w:type="dxa"/>
            <w:tcBorders>
              <w:top w:val="single" w:sz="8" w:space="0" w:color="001A70"/>
            </w:tcBorders>
            <w:vAlign w:val="center"/>
          </w:tcPr>
          <w:p w14:paraId="702DE5C5" w14:textId="6A93098C" w:rsidR="00D6198A" w:rsidRDefault="008C7DB9" w:rsidP="00EA4764">
            <w:pPr>
              <w:spacing w:before="40" w:after="40" w:line="288" w:lineRule="auto"/>
              <w:jc w:val="center"/>
              <w:rPr>
                <w:rFonts w:ascii="Corbel" w:hAnsi="Corbel"/>
                <w:sz w:val="16"/>
                <w:szCs w:val="16"/>
                <w:lang w:val="es-ES_tradnl"/>
              </w:rPr>
            </w:pPr>
            <w:r>
              <w:rPr>
                <w:rFonts w:ascii="Corbel" w:hAnsi="Corbel"/>
                <w:sz w:val="16"/>
                <w:szCs w:val="16"/>
                <w:lang w:val="es-ES_tradnl"/>
              </w:rPr>
              <w:t>Enero</w:t>
            </w:r>
            <w:r w:rsidR="00D6198A">
              <w:rPr>
                <w:rFonts w:ascii="Corbel" w:hAnsi="Corbel"/>
                <w:sz w:val="16"/>
                <w:szCs w:val="16"/>
                <w:lang w:val="es-ES_tradnl"/>
              </w:rPr>
              <w:t xml:space="preserve"> 202</w:t>
            </w:r>
            <w:r>
              <w:rPr>
                <w:rFonts w:ascii="Corbel" w:hAnsi="Corbel"/>
                <w:sz w:val="16"/>
                <w:szCs w:val="16"/>
                <w:lang w:val="es-ES_tradnl"/>
              </w:rPr>
              <w:t>3</w:t>
            </w:r>
          </w:p>
        </w:tc>
        <w:tc>
          <w:tcPr>
            <w:tcW w:w="2308" w:type="dxa"/>
            <w:tcBorders>
              <w:top w:val="single" w:sz="8" w:space="0" w:color="001A70"/>
            </w:tcBorders>
            <w:vAlign w:val="center"/>
          </w:tcPr>
          <w:p w14:paraId="2BD4B68C" w14:textId="4F6799A4" w:rsidR="00D6198A" w:rsidRPr="004B54C3" w:rsidRDefault="008C7DB9" w:rsidP="00EA4764">
            <w:pPr>
              <w:spacing w:before="40" w:after="40" w:line="288" w:lineRule="auto"/>
              <w:jc w:val="center"/>
              <w:rPr>
                <w:rFonts w:ascii="Corbel" w:hAnsi="Corbel"/>
                <w:sz w:val="16"/>
                <w:szCs w:val="16"/>
                <w:lang w:val="es-ES_tradnl"/>
              </w:rPr>
            </w:pPr>
            <w:r>
              <w:rPr>
                <w:rFonts w:ascii="Corbel" w:hAnsi="Corbel"/>
                <w:sz w:val="16"/>
                <w:szCs w:val="16"/>
                <w:lang w:val="es-ES_tradnl"/>
              </w:rPr>
              <w:t>Mayo 2023</w:t>
            </w:r>
          </w:p>
        </w:tc>
      </w:tr>
      <w:tr w:rsidR="00D6198A" w:rsidRPr="004B54C3" w14:paraId="0D350CAB" w14:textId="77777777" w:rsidTr="00C60F7E">
        <w:tc>
          <w:tcPr>
            <w:tcW w:w="2191" w:type="dxa"/>
            <w:vAlign w:val="center"/>
          </w:tcPr>
          <w:p w14:paraId="35EF40E1" w14:textId="212CEBD3" w:rsidR="00D6198A" w:rsidRDefault="00D6198A" w:rsidP="00EA4764">
            <w:pPr>
              <w:spacing w:before="40" w:after="40" w:line="288" w:lineRule="auto"/>
              <w:jc w:val="center"/>
              <w:rPr>
                <w:rFonts w:ascii="Corbel" w:hAnsi="Corbel"/>
                <w:sz w:val="16"/>
                <w:szCs w:val="16"/>
                <w:lang w:val="es-ES_tradnl"/>
              </w:rPr>
            </w:pPr>
            <w:r>
              <w:rPr>
                <w:rFonts w:ascii="Corbel" w:hAnsi="Corbel"/>
                <w:sz w:val="16"/>
                <w:szCs w:val="16"/>
                <w:lang w:val="es-ES_tradnl"/>
              </w:rPr>
              <w:t>Operación</w:t>
            </w:r>
          </w:p>
        </w:tc>
        <w:tc>
          <w:tcPr>
            <w:tcW w:w="2027" w:type="dxa"/>
          </w:tcPr>
          <w:p w14:paraId="1B313D6F" w14:textId="0983482B" w:rsidR="00D6198A" w:rsidRDefault="008C7DB9" w:rsidP="00EA4764">
            <w:pPr>
              <w:spacing w:before="40" w:after="40" w:line="288" w:lineRule="auto"/>
              <w:jc w:val="center"/>
              <w:rPr>
                <w:rFonts w:ascii="Corbel" w:hAnsi="Corbel"/>
                <w:sz w:val="16"/>
                <w:szCs w:val="16"/>
                <w:lang w:val="es-ES_tradnl"/>
              </w:rPr>
            </w:pPr>
            <w:r>
              <w:rPr>
                <w:rFonts w:ascii="Corbel" w:hAnsi="Corbel"/>
                <w:sz w:val="16"/>
                <w:szCs w:val="16"/>
                <w:lang w:val="es-ES_tradnl"/>
              </w:rPr>
              <w:t>240</w:t>
            </w:r>
            <w:r w:rsidR="00D6198A">
              <w:rPr>
                <w:rFonts w:ascii="Corbel" w:hAnsi="Corbel"/>
                <w:sz w:val="16"/>
                <w:szCs w:val="16"/>
                <w:lang w:val="es-ES_tradnl"/>
              </w:rPr>
              <w:t xml:space="preserve"> meses</w:t>
            </w:r>
          </w:p>
        </w:tc>
        <w:tc>
          <w:tcPr>
            <w:tcW w:w="2312" w:type="dxa"/>
            <w:vAlign w:val="center"/>
          </w:tcPr>
          <w:p w14:paraId="3698C4D7" w14:textId="4E9848B7" w:rsidR="00D6198A" w:rsidRDefault="008C7DB9" w:rsidP="00EA4764">
            <w:pPr>
              <w:spacing w:before="40" w:after="40" w:line="288" w:lineRule="auto"/>
              <w:jc w:val="center"/>
              <w:rPr>
                <w:rFonts w:ascii="Corbel" w:hAnsi="Corbel"/>
                <w:sz w:val="16"/>
                <w:szCs w:val="16"/>
                <w:lang w:val="es-ES_tradnl"/>
              </w:rPr>
            </w:pPr>
            <w:r>
              <w:rPr>
                <w:rFonts w:ascii="Corbel" w:hAnsi="Corbel"/>
                <w:sz w:val="16"/>
                <w:szCs w:val="16"/>
                <w:lang w:val="es-ES_tradnl"/>
              </w:rPr>
              <w:t>Junio 2023</w:t>
            </w:r>
          </w:p>
        </w:tc>
        <w:tc>
          <w:tcPr>
            <w:tcW w:w="2308" w:type="dxa"/>
            <w:vAlign w:val="center"/>
          </w:tcPr>
          <w:p w14:paraId="1DC4426D" w14:textId="5765448E" w:rsidR="00D6198A" w:rsidRPr="004B54C3" w:rsidRDefault="008C7DB9" w:rsidP="00EA4764">
            <w:pPr>
              <w:spacing w:before="40" w:after="40" w:line="288" w:lineRule="auto"/>
              <w:jc w:val="center"/>
              <w:rPr>
                <w:rFonts w:ascii="Corbel" w:hAnsi="Corbel"/>
                <w:sz w:val="16"/>
                <w:szCs w:val="16"/>
                <w:lang w:val="es-ES_tradnl"/>
              </w:rPr>
            </w:pPr>
            <w:r>
              <w:rPr>
                <w:rFonts w:ascii="Corbel" w:hAnsi="Corbel"/>
                <w:sz w:val="16"/>
                <w:szCs w:val="16"/>
                <w:lang w:val="es-ES_tradnl"/>
              </w:rPr>
              <w:t>Junio 2043</w:t>
            </w:r>
          </w:p>
        </w:tc>
      </w:tr>
      <w:tr w:rsidR="00D6198A" w:rsidRPr="004B54C3" w14:paraId="57D5C87E" w14:textId="77777777" w:rsidTr="0032524F">
        <w:tc>
          <w:tcPr>
            <w:tcW w:w="2191" w:type="dxa"/>
            <w:tcBorders>
              <w:bottom w:val="single" w:sz="8" w:space="0" w:color="001A70"/>
            </w:tcBorders>
            <w:vAlign w:val="center"/>
          </w:tcPr>
          <w:p w14:paraId="33CB59CF" w14:textId="2F31990E" w:rsidR="00D6198A" w:rsidRDefault="00D6198A" w:rsidP="00EA4764">
            <w:pPr>
              <w:spacing w:before="40" w:after="40" w:line="288" w:lineRule="auto"/>
              <w:jc w:val="center"/>
              <w:rPr>
                <w:rFonts w:ascii="Corbel" w:hAnsi="Corbel"/>
                <w:sz w:val="16"/>
                <w:szCs w:val="16"/>
                <w:lang w:val="es-ES_tradnl"/>
              </w:rPr>
            </w:pPr>
            <w:r>
              <w:rPr>
                <w:rFonts w:ascii="Corbel" w:hAnsi="Corbel"/>
                <w:sz w:val="16"/>
                <w:szCs w:val="16"/>
                <w:lang w:val="es-ES_tradnl"/>
              </w:rPr>
              <w:t>Cierre</w:t>
            </w:r>
          </w:p>
        </w:tc>
        <w:tc>
          <w:tcPr>
            <w:tcW w:w="2027" w:type="dxa"/>
            <w:tcBorders>
              <w:bottom w:val="single" w:sz="8" w:space="0" w:color="001A70"/>
            </w:tcBorders>
          </w:tcPr>
          <w:p w14:paraId="2B9F61D4" w14:textId="544F8BA5" w:rsidR="00D6198A" w:rsidRDefault="00560A2B" w:rsidP="00EA4764">
            <w:pPr>
              <w:spacing w:before="40" w:after="40" w:line="288" w:lineRule="auto"/>
              <w:jc w:val="center"/>
              <w:rPr>
                <w:rFonts w:ascii="Corbel" w:hAnsi="Corbel"/>
                <w:sz w:val="16"/>
                <w:szCs w:val="16"/>
                <w:lang w:val="es-ES_tradnl"/>
              </w:rPr>
            </w:pPr>
            <w:r>
              <w:rPr>
                <w:rFonts w:ascii="Corbel" w:hAnsi="Corbel"/>
                <w:sz w:val="16"/>
                <w:szCs w:val="16"/>
                <w:lang w:val="es-ES_tradnl"/>
              </w:rPr>
              <w:t>240</w:t>
            </w:r>
            <w:r w:rsidR="00D6198A">
              <w:rPr>
                <w:rFonts w:ascii="Corbel" w:hAnsi="Corbel"/>
                <w:sz w:val="16"/>
                <w:szCs w:val="16"/>
                <w:lang w:val="es-ES_tradnl"/>
              </w:rPr>
              <w:t xml:space="preserve"> meses</w:t>
            </w:r>
            <w:r>
              <w:rPr>
                <w:rStyle w:val="Refdenotaalpie"/>
                <w:rFonts w:ascii="Corbel" w:hAnsi="Corbel"/>
                <w:sz w:val="16"/>
                <w:szCs w:val="16"/>
                <w:lang w:val="es-ES_tradnl"/>
              </w:rPr>
              <w:footnoteReference w:id="1"/>
            </w:r>
          </w:p>
        </w:tc>
        <w:tc>
          <w:tcPr>
            <w:tcW w:w="2312" w:type="dxa"/>
            <w:tcBorders>
              <w:bottom w:val="single" w:sz="8" w:space="0" w:color="001A70"/>
            </w:tcBorders>
            <w:vAlign w:val="center"/>
          </w:tcPr>
          <w:p w14:paraId="1B41176B" w14:textId="3B3CD335" w:rsidR="00D6198A" w:rsidRDefault="008C7DB9" w:rsidP="00EA4764">
            <w:pPr>
              <w:spacing w:before="40" w:after="40" w:line="288" w:lineRule="auto"/>
              <w:jc w:val="center"/>
              <w:rPr>
                <w:rFonts w:ascii="Corbel" w:hAnsi="Corbel"/>
                <w:sz w:val="16"/>
                <w:szCs w:val="16"/>
                <w:lang w:val="es-ES_tradnl"/>
              </w:rPr>
            </w:pPr>
            <w:r>
              <w:rPr>
                <w:rFonts w:ascii="Corbel" w:hAnsi="Corbel"/>
                <w:sz w:val="16"/>
                <w:szCs w:val="16"/>
                <w:lang w:val="es-ES_tradnl"/>
              </w:rPr>
              <w:t>Julio 2043</w:t>
            </w:r>
          </w:p>
        </w:tc>
        <w:tc>
          <w:tcPr>
            <w:tcW w:w="2308" w:type="dxa"/>
            <w:tcBorders>
              <w:bottom w:val="single" w:sz="8" w:space="0" w:color="001A70"/>
            </w:tcBorders>
            <w:vAlign w:val="center"/>
          </w:tcPr>
          <w:p w14:paraId="2B2C26B5" w14:textId="21BBE788" w:rsidR="00D6198A" w:rsidRPr="00FB6A77" w:rsidRDefault="008C7DB9" w:rsidP="00EA4764">
            <w:pPr>
              <w:spacing w:before="40" w:after="40" w:line="288" w:lineRule="auto"/>
              <w:jc w:val="center"/>
              <w:rPr>
                <w:rFonts w:ascii="Corbel" w:hAnsi="Corbel"/>
                <w:sz w:val="16"/>
                <w:szCs w:val="16"/>
                <w:lang w:val="es-ES_tradnl"/>
              </w:rPr>
            </w:pPr>
            <w:r>
              <w:rPr>
                <w:rFonts w:ascii="Corbel" w:hAnsi="Corbel"/>
                <w:sz w:val="16"/>
                <w:szCs w:val="16"/>
                <w:lang w:val="es-ES_tradnl"/>
              </w:rPr>
              <w:t>Julio 2063</w:t>
            </w:r>
          </w:p>
        </w:tc>
      </w:tr>
    </w:tbl>
    <w:p w14:paraId="3706DB2E" w14:textId="4C2D4D56" w:rsidR="00D6198A" w:rsidRPr="0032524F" w:rsidRDefault="00D6198A" w:rsidP="001650D6">
      <w:pPr>
        <w:spacing w:before="240" w:after="120" w:line="288" w:lineRule="auto"/>
        <w:ind w:left="1276" w:hanging="1276"/>
        <w:jc w:val="both"/>
        <w:rPr>
          <w:rFonts w:ascii="Segoe UI Historic" w:hAnsi="Segoe UI Historic" w:cs="Segoe UI Historic"/>
          <w:b/>
          <w:bCs/>
          <w:color w:val="001A70"/>
          <w:lang w:val="es-ES_tradnl"/>
        </w:rPr>
      </w:pPr>
      <w:r w:rsidRPr="0032524F">
        <w:rPr>
          <w:rFonts w:ascii="Segoe UI Historic" w:hAnsi="Segoe UI Historic" w:cs="Segoe UI Historic"/>
          <w:b/>
          <w:bCs/>
          <w:color w:val="001A70"/>
          <w:lang w:val="es-ES_tradnl"/>
        </w:rPr>
        <w:t>1.3</w:t>
      </w:r>
      <w:r w:rsidRPr="0032524F">
        <w:rPr>
          <w:rFonts w:ascii="Segoe UI Historic" w:hAnsi="Segoe UI Historic" w:cs="Segoe UI Historic"/>
          <w:b/>
          <w:bCs/>
          <w:color w:val="001A70"/>
          <w:lang w:val="es-ES_tradnl"/>
        </w:rPr>
        <w:tab/>
        <w:t>Localización del Proyecto</w:t>
      </w:r>
    </w:p>
    <w:p w14:paraId="1D13507A" w14:textId="3844EDB8" w:rsidR="00D6198A" w:rsidRPr="0032524F" w:rsidRDefault="00D6198A" w:rsidP="00D6198A">
      <w:pPr>
        <w:spacing w:before="120" w:after="120" w:line="288" w:lineRule="auto"/>
        <w:ind w:left="1276" w:hanging="1276"/>
        <w:jc w:val="both"/>
        <w:rPr>
          <w:rFonts w:ascii="Segoe UI Historic" w:hAnsi="Segoe UI Historic" w:cs="Segoe UI Historic"/>
          <w:color w:val="001A70"/>
          <w:sz w:val="21"/>
          <w:szCs w:val="21"/>
          <w:lang w:val="es-ES_tradnl"/>
        </w:rPr>
      </w:pPr>
      <w:r w:rsidRPr="0032524F">
        <w:rPr>
          <w:rFonts w:ascii="Segoe UI Historic" w:hAnsi="Segoe UI Historic" w:cs="Segoe UI Historic"/>
          <w:color w:val="001A70"/>
          <w:sz w:val="21"/>
          <w:szCs w:val="21"/>
          <w:lang w:val="es-ES_tradnl"/>
        </w:rPr>
        <w:t>1.3.1</w:t>
      </w:r>
      <w:r w:rsidRPr="0032524F">
        <w:rPr>
          <w:rFonts w:ascii="Segoe UI Historic" w:hAnsi="Segoe UI Historic" w:cs="Segoe UI Historic"/>
          <w:color w:val="001A70"/>
          <w:sz w:val="21"/>
          <w:szCs w:val="21"/>
          <w:lang w:val="es-ES_tradnl"/>
        </w:rPr>
        <w:tab/>
        <w:t>División Política Administrativa</w:t>
      </w:r>
    </w:p>
    <w:p w14:paraId="380F8533" w14:textId="1B7B9BA7" w:rsidR="00D6198A" w:rsidRDefault="00560A2B" w:rsidP="002119A0">
      <w:pPr>
        <w:spacing w:before="60" w:after="60" w:line="288" w:lineRule="auto"/>
        <w:jc w:val="both"/>
        <w:rPr>
          <w:rFonts w:ascii="Corbel" w:hAnsi="Corbel"/>
          <w:lang w:val="es-ES_tradnl"/>
        </w:rPr>
      </w:pPr>
      <w:r w:rsidRPr="00560A2B">
        <w:rPr>
          <w:rFonts w:ascii="Corbel" w:hAnsi="Corbel"/>
          <w:lang w:val="es-ES_tradnl"/>
        </w:rPr>
        <w:t xml:space="preserve">El área de emplazamiento del </w:t>
      </w:r>
      <w:r>
        <w:rPr>
          <w:rFonts w:ascii="Corbel" w:hAnsi="Corbel"/>
          <w:lang w:val="es-ES_tradnl"/>
        </w:rPr>
        <w:t xml:space="preserve">proyecto </w:t>
      </w:r>
      <w:r w:rsidRPr="00560A2B">
        <w:rPr>
          <w:rFonts w:ascii="Corbel" w:hAnsi="Corbel"/>
          <w:lang w:val="es-ES_tradnl"/>
        </w:rPr>
        <w:t>se inserta en la comuna de Mejillones, provincia de Antofagasta de la región del mismo nombre, a una distancia media de la ciudad de 5,5 kilómetros</w:t>
      </w:r>
      <w:r>
        <w:rPr>
          <w:rFonts w:ascii="Corbel" w:hAnsi="Corbel"/>
          <w:lang w:val="es-ES_tradnl"/>
        </w:rPr>
        <w:t xml:space="preserve"> en dirección </w:t>
      </w:r>
      <w:r w:rsidR="00867286">
        <w:rPr>
          <w:rFonts w:ascii="Corbel" w:hAnsi="Corbel"/>
          <w:lang w:val="es-ES_tradnl"/>
        </w:rPr>
        <w:t>suroriente</w:t>
      </w:r>
      <w:r>
        <w:rPr>
          <w:rFonts w:ascii="Corbel" w:hAnsi="Corbel"/>
          <w:lang w:val="es-ES_tradnl"/>
        </w:rPr>
        <w:t xml:space="preserve"> de la plaza de armas de la cabecera, ilustrado</w:t>
      </w:r>
      <w:r w:rsidR="00D6198A">
        <w:rPr>
          <w:rFonts w:ascii="Corbel" w:hAnsi="Corbel"/>
          <w:lang w:val="es-ES_tradnl"/>
        </w:rPr>
        <w:t xml:space="preserve"> en </w:t>
      </w:r>
      <w:r w:rsidR="00D6198A" w:rsidRPr="0010541A">
        <w:rPr>
          <w:rFonts w:ascii="Corbel" w:hAnsi="Corbel"/>
          <w:i/>
          <w:iCs/>
          <w:lang w:val="es-ES_tradnl"/>
        </w:rPr>
        <w:t>Anexo 2 Planos</w:t>
      </w:r>
      <w:r w:rsidR="00BF37EC">
        <w:rPr>
          <w:rFonts w:ascii="Corbel" w:hAnsi="Corbel"/>
          <w:i/>
          <w:iCs/>
          <w:lang w:val="es-ES_tradnl"/>
        </w:rPr>
        <w:t xml:space="preserve"> del Proyecto</w:t>
      </w:r>
      <w:r w:rsidR="00D6198A" w:rsidRPr="0010541A">
        <w:rPr>
          <w:rFonts w:ascii="Corbel" w:hAnsi="Corbel"/>
          <w:i/>
          <w:iCs/>
          <w:lang w:val="es-ES_tradnl"/>
        </w:rPr>
        <w:t xml:space="preserve"> </w:t>
      </w:r>
      <w:r w:rsidR="00C12D32">
        <w:rPr>
          <w:rFonts w:ascii="Corbel" w:hAnsi="Corbel"/>
          <w:i/>
          <w:iCs/>
          <w:lang w:val="es-ES_tradnl"/>
        </w:rPr>
        <w:t>-</w:t>
      </w:r>
      <w:r w:rsidR="00D6198A" w:rsidRPr="0010541A">
        <w:rPr>
          <w:rFonts w:ascii="Corbel" w:hAnsi="Corbel"/>
          <w:i/>
          <w:iCs/>
          <w:lang w:val="es-ES_tradnl"/>
        </w:rPr>
        <w:t xml:space="preserve"> Lámina 1.</w:t>
      </w:r>
      <w:r w:rsidR="00A17AB6">
        <w:rPr>
          <w:rFonts w:ascii="Corbel" w:hAnsi="Corbel"/>
          <w:i/>
          <w:iCs/>
          <w:lang w:val="es-ES_tradnl"/>
        </w:rPr>
        <w:t>2</w:t>
      </w:r>
      <w:r w:rsidR="00D6198A" w:rsidRPr="0010541A">
        <w:rPr>
          <w:rFonts w:ascii="Corbel" w:hAnsi="Corbel"/>
          <w:i/>
          <w:iCs/>
          <w:lang w:val="es-ES_tradnl"/>
        </w:rPr>
        <w:t xml:space="preserve"> Ubicación </w:t>
      </w:r>
      <w:r w:rsidR="0010541A" w:rsidRPr="0010541A">
        <w:rPr>
          <w:rFonts w:ascii="Corbel" w:hAnsi="Corbel"/>
          <w:i/>
          <w:iCs/>
          <w:lang w:val="es-ES_tradnl"/>
        </w:rPr>
        <w:t>Escala Regional, Provincial y Comunal del Proyecto</w:t>
      </w:r>
      <w:r w:rsidR="0010541A">
        <w:rPr>
          <w:rFonts w:ascii="Corbel" w:hAnsi="Corbel"/>
          <w:lang w:val="es-ES_tradnl"/>
        </w:rPr>
        <w:t>.</w:t>
      </w:r>
    </w:p>
    <w:p w14:paraId="0A64C795" w14:textId="3B98AE8A" w:rsidR="0010541A" w:rsidRPr="0032524F" w:rsidRDefault="0010541A" w:rsidP="0010541A">
      <w:pPr>
        <w:spacing w:before="120" w:after="120" w:line="288" w:lineRule="auto"/>
        <w:ind w:left="1276" w:hanging="1276"/>
        <w:jc w:val="both"/>
        <w:rPr>
          <w:rFonts w:ascii="Segoe UI Historic" w:hAnsi="Segoe UI Historic" w:cs="Segoe UI Historic"/>
          <w:color w:val="001A70"/>
          <w:sz w:val="21"/>
          <w:szCs w:val="21"/>
          <w:lang w:val="es-ES_tradnl"/>
        </w:rPr>
      </w:pPr>
      <w:r w:rsidRPr="0032524F">
        <w:rPr>
          <w:rFonts w:ascii="Segoe UI Historic" w:hAnsi="Segoe UI Historic" w:cs="Segoe UI Historic"/>
          <w:color w:val="001A70"/>
          <w:sz w:val="21"/>
          <w:szCs w:val="21"/>
          <w:lang w:val="es-ES_tradnl"/>
        </w:rPr>
        <w:t>1.3.2</w:t>
      </w:r>
      <w:r w:rsidRPr="0032524F">
        <w:rPr>
          <w:rFonts w:ascii="Segoe UI Historic" w:hAnsi="Segoe UI Historic" w:cs="Segoe UI Historic"/>
          <w:color w:val="001A70"/>
          <w:sz w:val="21"/>
          <w:szCs w:val="21"/>
          <w:lang w:val="es-ES_tradnl"/>
        </w:rPr>
        <w:tab/>
        <w:t>Representación Cartográfica</w:t>
      </w:r>
    </w:p>
    <w:p w14:paraId="16D30A83" w14:textId="1B2C1D23" w:rsidR="0010541A" w:rsidRDefault="0010541A" w:rsidP="0010541A">
      <w:pPr>
        <w:spacing w:before="60" w:after="60" w:line="288" w:lineRule="auto"/>
        <w:jc w:val="both"/>
        <w:rPr>
          <w:rFonts w:ascii="Corbel" w:hAnsi="Corbel"/>
          <w:lang w:val="es-ES_tradnl"/>
        </w:rPr>
      </w:pPr>
      <w:r>
        <w:rPr>
          <w:rFonts w:ascii="Corbel" w:hAnsi="Corbel"/>
          <w:lang w:val="es-ES_tradnl"/>
        </w:rPr>
        <w:t xml:space="preserve">En específico, se emplaza a altura de kilómetro </w:t>
      </w:r>
      <w:r w:rsidR="00214F2B">
        <w:rPr>
          <w:rFonts w:ascii="Corbel" w:hAnsi="Corbel"/>
          <w:lang w:val="es-ES_tradnl"/>
        </w:rPr>
        <w:t>2</w:t>
      </w:r>
      <w:r w:rsidR="004328E1">
        <w:rPr>
          <w:rFonts w:ascii="Corbel" w:hAnsi="Corbel"/>
          <w:lang w:val="es-ES_tradnl"/>
        </w:rPr>
        <w:t>,2</w:t>
      </w:r>
      <w:r>
        <w:rPr>
          <w:rFonts w:ascii="Corbel" w:hAnsi="Corbel"/>
          <w:lang w:val="es-ES_tradnl"/>
        </w:rPr>
        <w:t xml:space="preserve"> de ruta </w:t>
      </w:r>
      <w:r w:rsidR="00BD0D78">
        <w:rPr>
          <w:rFonts w:ascii="Corbel" w:hAnsi="Corbel"/>
          <w:lang w:val="es-ES_tradnl"/>
        </w:rPr>
        <w:t>B</w:t>
      </w:r>
      <w:r w:rsidR="00DF7341">
        <w:rPr>
          <w:rFonts w:ascii="Corbel" w:hAnsi="Corbel"/>
          <w:lang w:val="es-ES_tradnl"/>
        </w:rPr>
        <w:t>-</w:t>
      </w:r>
      <w:r w:rsidR="00BD0D78">
        <w:rPr>
          <w:rFonts w:ascii="Corbel" w:hAnsi="Corbel"/>
          <w:lang w:val="es-ES_tradnl"/>
        </w:rPr>
        <w:t>272</w:t>
      </w:r>
      <w:r>
        <w:rPr>
          <w:rFonts w:ascii="Corbel" w:hAnsi="Corbel"/>
          <w:lang w:val="es-ES_tradnl"/>
        </w:rPr>
        <w:t xml:space="preserve">, al interior del cuadrante indicado en las coordenadas UTM, según carta </w:t>
      </w:r>
      <w:r w:rsidR="00AD5442">
        <w:rPr>
          <w:rFonts w:ascii="Corbel" w:hAnsi="Corbel"/>
          <w:lang w:val="es-ES_tradnl"/>
        </w:rPr>
        <w:t>Mejillones</w:t>
      </w:r>
      <w:r>
        <w:rPr>
          <w:rFonts w:ascii="Corbel" w:hAnsi="Corbel"/>
          <w:lang w:val="es-ES_tradnl"/>
        </w:rPr>
        <w:t xml:space="preserve"> del Instituto Geográfico Militar a escala 1:50.000.</w:t>
      </w:r>
    </w:p>
    <w:p w14:paraId="39470C0C" w14:textId="67C9A033" w:rsidR="0010541A" w:rsidRDefault="0010541A" w:rsidP="0010541A">
      <w:pPr>
        <w:tabs>
          <w:tab w:val="left" w:pos="1843"/>
        </w:tabs>
        <w:spacing w:before="60" w:after="60" w:line="288" w:lineRule="auto"/>
        <w:ind w:left="1276" w:hanging="1276"/>
        <w:jc w:val="both"/>
        <w:rPr>
          <w:rFonts w:ascii="Corbel" w:hAnsi="Corbel"/>
          <w:lang w:val="es-ES_tradnl"/>
        </w:rPr>
      </w:pPr>
      <w:bookmarkStart w:id="1" w:name="_Hlk95749482"/>
      <w:r>
        <w:rPr>
          <w:rFonts w:ascii="Corbel" w:hAnsi="Corbel"/>
          <w:lang w:val="es-ES_tradnl"/>
        </w:rPr>
        <w:t>Norte</w:t>
      </w:r>
      <w:r>
        <w:rPr>
          <w:rFonts w:ascii="Corbel" w:hAnsi="Corbel"/>
          <w:lang w:val="es-ES_tradnl"/>
        </w:rPr>
        <w:tab/>
        <w:t>:</w:t>
      </w:r>
      <w:r>
        <w:rPr>
          <w:rFonts w:ascii="Corbel" w:hAnsi="Corbel"/>
          <w:lang w:val="es-ES_tradnl"/>
        </w:rPr>
        <w:tab/>
      </w:r>
      <w:r w:rsidR="003B074A">
        <w:rPr>
          <w:rFonts w:ascii="Corbel" w:hAnsi="Corbel"/>
          <w:lang w:val="es-ES_tradnl"/>
        </w:rPr>
        <w:t>7.440.800</w:t>
      </w:r>
      <w:r>
        <w:rPr>
          <w:rFonts w:ascii="Corbel" w:hAnsi="Corbel"/>
          <w:lang w:val="es-ES_tradnl"/>
        </w:rPr>
        <w:t xml:space="preserve"> – </w:t>
      </w:r>
      <w:r w:rsidR="003B074A">
        <w:rPr>
          <w:rFonts w:ascii="Corbel" w:hAnsi="Corbel"/>
          <w:lang w:val="es-ES_tradnl"/>
        </w:rPr>
        <w:t>7.441.900</w:t>
      </w:r>
    </w:p>
    <w:p w14:paraId="75A5F4A2" w14:textId="76792B60" w:rsidR="0010541A" w:rsidRDefault="0010541A" w:rsidP="0010541A">
      <w:pPr>
        <w:tabs>
          <w:tab w:val="left" w:pos="1843"/>
        </w:tabs>
        <w:spacing w:before="60" w:after="60" w:line="288" w:lineRule="auto"/>
        <w:ind w:left="1276" w:hanging="1276"/>
        <w:jc w:val="both"/>
        <w:rPr>
          <w:rFonts w:ascii="Corbel" w:hAnsi="Corbel"/>
          <w:lang w:val="es-ES_tradnl"/>
        </w:rPr>
      </w:pPr>
      <w:r>
        <w:rPr>
          <w:rFonts w:ascii="Corbel" w:hAnsi="Corbel"/>
          <w:lang w:val="es-ES_tradnl"/>
        </w:rPr>
        <w:t>Este</w:t>
      </w:r>
      <w:r>
        <w:rPr>
          <w:rFonts w:ascii="Corbel" w:hAnsi="Corbel"/>
          <w:lang w:val="es-ES_tradnl"/>
        </w:rPr>
        <w:tab/>
        <w:t>:</w:t>
      </w:r>
      <w:r>
        <w:rPr>
          <w:rFonts w:ascii="Corbel" w:hAnsi="Corbel"/>
          <w:lang w:val="es-ES_tradnl"/>
        </w:rPr>
        <w:tab/>
      </w:r>
      <w:r w:rsidR="003B074A">
        <w:rPr>
          <w:rFonts w:ascii="Corbel" w:hAnsi="Corbel"/>
          <w:lang w:val="es-ES_tradnl"/>
        </w:rPr>
        <w:t>354.600</w:t>
      </w:r>
      <w:r>
        <w:rPr>
          <w:rFonts w:ascii="Corbel" w:hAnsi="Corbel"/>
          <w:lang w:val="es-ES_tradnl"/>
        </w:rPr>
        <w:t xml:space="preserve"> – </w:t>
      </w:r>
      <w:r w:rsidR="003B074A">
        <w:rPr>
          <w:rFonts w:ascii="Corbel" w:hAnsi="Corbel"/>
          <w:lang w:val="es-ES_tradnl"/>
        </w:rPr>
        <w:t>355.400</w:t>
      </w:r>
    </w:p>
    <w:bookmarkEnd w:id="1"/>
    <w:p w14:paraId="2FB1A93B" w14:textId="4A85AD5A" w:rsidR="0010541A" w:rsidRDefault="007E6C79" w:rsidP="0010541A">
      <w:pPr>
        <w:spacing w:before="60" w:after="60" w:line="288" w:lineRule="auto"/>
        <w:jc w:val="both"/>
        <w:rPr>
          <w:rFonts w:ascii="Corbel" w:hAnsi="Corbel"/>
          <w:lang w:val="es-ES_tradnl"/>
        </w:rPr>
      </w:pPr>
      <w:r>
        <w:rPr>
          <w:rFonts w:ascii="Corbel" w:hAnsi="Corbel"/>
          <w:lang w:val="es-ES_tradnl"/>
        </w:rPr>
        <w:t>L</w:t>
      </w:r>
      <w:r w:rsidR="0010541A">
        <w:rPr>
          <w:rFonts w:ascii="Corbel" w:hAnsi="Corbel"/>
          <w:lang w:val="es-ES_tradnl"/>
        </w:rPr>
        <w:t xml:space="preserve">a superficie se limita a coordenadas UTM según Datum WGS 84 huso 19 presentadas en </w:t>
      </w:r>
      <w:r w:rsidR="00F90FB3">
        <w:rPr>
          <w:rFonts w:ascii="Corbel" w:hAnsi="Corbel"/>
          <w:lang w:val="es-ES_tradnl"/>
        </w:rPr>
        <w:t xml:space="preserve">esta </w:t>
      </w:r>
      <w:r w:rsidR="0010541A">
        <w:rPr>
          <w:rFonts w:ascii="Corbel" w:hAnsi="Corbel"/>
          <w:lang w:val="es-ES_tradnl"/>
        </w:rPr>
        <w:t xml:space="preserve">tabla, que además se puede revisar en </w:t>
      </w:r>
      <w:bookmarkStart w:id="2" w:name="_Hlk96528959"/>
      <w:r w:rsidR="0010541A" w:rsidRPr="0010541A">
        <w:rPr>
          <w:rFonts w:ascii="Corbel" w:hAnsi="Corbel"/>
          <w:i/>
          <w:iCs/>
          <w:lang w:val="es-ES_tradnl"/>
        </w:rPr>
        <w:t>Anexo 2 Planos</w:t>
      </w:r>
      <w:r w:rsidR="00BF37EC">
        <w:rPr>
          <w:rFonts w:ascii="Corbel" w:hAnsi="Corbel"/>
          <w:i/>
          <w:iCs/>
          <w:lang w:val="es-ES_tradnl"/>
        </w:rPr>
        <w:t xml:space="preserve"> del Proyecto</w:t>
      </w:r>
      <w:r w:rsidR="0010541A" w:rsidRPr="0010541A">
        <w:rPr>
          <w:rFonts w:ascii="Corbel" w:hAnsi="Corbel"/>
          <w:i/>
          <w:iCs/>
          <w:lang w:val="es-ES_tradnl"/>
        </w:rPr>
        <w:t xml:space="preserve"> </w:t>
      </w:r>
      <w:r w:rsidR="00C12D32">
        <w:rPr>
          <w:rFonts w:ascii="Corbel" w:hAnsi="Corbel"/>
          <w:i/>
          <w:iCs/>
          <w:lang w:val="es-ES_tradnl"/>
        </w:rPr>
        <w:t>-</w:t>
      </w:r>
      <w:r w:rsidR="0010541A" w:rsidRPr="0010541A">
        <w:rPr>
          <w:rFonts w:ascii="Corbel" w:hAnsi="Corbel"/>
          <w:i/>
          <w:iCs/>
          <w:lang w:val="es-ES_tradnl"/>
        </w:rPr>
        <w:t xml:space="preserve"> Lámina 1.</w:t>
      </w:r>
      <w:r w:rsidR="00A17AB6">
        <w:rPr>
          <w:rFonts w:ascii="Corbel" w:hAnsi="Corbel"/>
          <w:i/>
          <w:iCs/>
          <w:lang w:val="es-ES_tradnl"/>
        </w:rPr>
        <w:t>3</w:t>
      </w:r>
      <w:r w:rsidR="0010541A" w:rsidRPr="0010541A">
        <w:rPr>
          <w:rFonts w:ascii="Corbel" w:hAnsi="Corbel"/>
          <w:i/>
          <w:iCs/>
          <w:lang w:val="es-ES_tradnl"/>
        </w:rPr>
        <w:t xml:space="preserve"> Plano Topográfico del Proyecto</w:t>
      </w:r>
      <w:r w:rsidR="0010541A">
        <w:rPr>
          <w:rFonts w:ascii="Corbel" w:hAnsi="Corbel"/>
          <w:lang w:val="es-ES_tradnl"/>
        </w:rPr>
        <w:t>.</w:t>
      </w:r>
    </w:p>
    <w:p w14:paraId="4DB60EB4" w14:textId="33BE685E" w:rsidR="0010541A" w:rsidRPr="0032524F" w:rsidRDefault="0010541A" w:rsidP="00B328F2">
      <w:pPr>
        <w:pageBreakBefore/>
        <w:spacing w:before="120" w:after="40" w:line="288" w:lineRule="auto"/>
        <w:jc w:val="center"/>
        <w:rPr>
          <w:rFonts w:ascii="Corbel" w:hAnsi="Corbel"/>
          <w:b/>
          <w:bCs/>
          <w:i/>
          <w:iCs/>
          <w:color w:val="001A70"/>
          <w:sz w:val="16"/>
          <w:szCs w:val="16"/>
          <w:lang w:val="es-ES_tradnl"/>
        </w:rPr>
      </w:pPr>
      <w:bookmarkStart w:id="3" w:name="_Hlk84944558"/>
      <w:bookmarkEnd w:id="2"/>
      <w:r w:rsidRPr="0032524F">
        <w:rPr>
          <w:rFonts w:ascii="Corbel" w:hAnsi="Corbel"/>
          <w:b/>
          <w:bCs/>
          <w:i/>
          <w:iCs/>
          <w:color w:val="001A70"/>
          <w:sz w:val="16"/>
          <w:szCs w:val="16"/>
          <w:lang w:val="es-ES_tradnl"/>
        </w:rPr>
        <w:lastRenderedPageBreak/>
        <w:t>Tabla 1.</w:t>
      </w:r>
      <w:r w:rsidR="001C5A11" w:rsidRPr="0032524F">
        <w:rPr>
          <w:rFonts w:ascii="Corbel" w:hAnsi="Corbel"/>
          <w:b/>
          <w:bCs/>
          <w:i/>
          <w:iCs/>
          <w:color w:val="001A70"/>
          <w:sz w:val="16"/>
          <w:szCs w:val="16"/>
          <w:lang w:val="es-ES_tradnl"/>
        </w:rPr>
        <w:t>4</w:t>
      </w:r>
      <w:r w:rsidRPr="0032524F">
        <w:rPr>
          <w:rFonts w:ascii="Corbel" w:hAnsi="Corbel"/>
          <w:b/>
          <w:bCs/>
          <w:i/>
          <w:iCs/>
          <w:color w:val="001A70"/>
          <w:sz w:val="16"/>
          <w:szCs w:val="16"/>
          <w:lang w:val="es-ES_tradnl"/>
        </w:rPr>
        <w:t xml:space="preserve"> – Coordenadas del Proyecto</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946"/>
        <w:gridCol w:w="2946"/>
        <w:gridCol w:w="2946"/>
      </w:tblGrid>
      <w:tr w:rsidR="0032524F" w:rsidRPr="0032524F" w14:paraId="333DAF94" w14:textId="77777777" w:rsidTr="00667CCC">
        <w:tc>
          <w:tcPr>
            <w:tcW w:w="2946" w:type="dxa"/>
            <w:tcBorders>
              <w:bottom w:val="single" w:sz="8" w:space="0" w:color="001A70"/>
            </w:tcBorders>
            <w:vAlign w:val="center"/>
          </w:tcPr>
          <w:p w14:paraId="5C5EFA29" w14:textId="77777777" w:rsidR="0010541A" w:rsidRPr="0032524F" w:rsidRDefault="0010541A" w:rsidP="00EA4764">
            <w:pPr>
              <w:spacing w:before="40" w:after="40" w:line="288" w:lineRule="auto"/>
              <w:jc w:val="center"/>
              <w:rPr>
                <w:rFonts w:ascii="Corbel" w:hAnsi="Corbel"/>
                <w:b/>
                <w:bCs/>
                <w:color w:val="001A70"/>
                <w:sz w:val="16"/>
                <w:szCs w:val="16"/>
                <w:lang w:val="es-ES_tradnl"/>
              </w:rPr>
            </w:pPr>
            <w:bookmarkStart w:id="4" w:name="_Hlk95749529"/>
            <w:r w:rsidRPr="0032524F">
              <w:rPr>
                <w:rFonts w:ascii="Corbel" w:hAnsi="Corbel"/>
                <w:b/>
                <w:bCs/>
                <w:color w:val="001A70"/>
                <w:sz w:val="16"/>
                <w:szCs w:val="16"/>
                <w:lang w:val="es-ES_tradnl"/>
              </w:rPr>
              <w:t>Vértice</w:t>
            </w:r>
          </w:p>
        </w:tc>
        <w:tc>
          <w:tcPr>
            <w:tcW w:w="2946" w:type="dxa"/>
            <w:tcBorders>
              <w:bottom w:val="single" w:sz="8" w:space="0" w:color="001A70"/>
            </w:tcBorders>
            <w:vAlign w:val="center"/>
          </w:tcPr>
          <w:p w14:paraId="42AFF0E1" w14:textId="77777777" w:rsidR="0010541A" w:rsidRPr="0032524F" w:rsidRDefault="0010541A" w:rsidP="00EA4764">
            <w:pPr>
              <w:spacing w:before="40" w:after="40" w:line="288" w:lineRule="auto"/>
              <w:jc w:val="center"/>
              <w:rPr>
                <w:rFonts w:ascii="Corbel" w:hAnsi="Corbel"/>
                <w:b/>
                <w:bCs/>
                <w:color w:val="001A70"/>
                <w:sz w:val="16"/>
                <w:szCs w:val="16"/>
                <w:lang w:val="es-ES_tradnl"/>
              </w:rPr>
            </w:pPr>
            <w:r w:rsidRPr="0032524F">
              <w:rPr>
                <w:rFonts w:ascii="Corbel" w:hAnsi="Corbel"/>
                <w:b/>
                <w:bCs/>
                <w:color w:val="001A70"/>
                <w:sz w:val="16"/>
                <w:szCs w:val="16"/>
                <w:lang w:val="es-ES_tradnl"/>
              </w:rPr>
              <w:t>Coordenada Norte</w:t>
            </w:r>
          </w:p>
        </w:tc>
        <w:tc>
          <w:tcPr>
            <w:tcW w:w="2946" w:type="dxa"/>
            <w:tcBorders>
              <w:bottom w:val="single" w:sz="8" w:space="0" w:color="001A70"/>
            </w:tcBorders>
            <w:vAlign w:val="center"/>
          </w:tcPr>
          <w:p w14:paraId="72B8B67C" w14:textId="77777777" w:rsidR="0010541A" w:rsidRPr="0032524F" w:rsidRDefault="0010541A" w:rsidP="00EA4764">
            <w:pPr>
              <w:spacing w:before="40" w:after="40" w:line="288" w:lineRule="auto"/>
              <w:jc w:val="center"/>
              <w:rPr>
                <w:rFonts w:ascii="Corbel" w:hAnsi="Corbel"/>
                <w:b/>
                <w:bCs/>
                <w:color w:val="001A70"/>
                <w:sz w:val="16"/>
                <w:szCs w:val="16"/>
                <w:lang w:val="es-ES_tradnl"/>
              </w:rPr>
            </w:pPr>
            <w:r w:rsidRPr="0032524F">
              <w:rPr>
                <w:rFonts w:ascii="Corbel" w:hAnsi="Corbel"/>
                <w:b/>
                <w:bCs/>
                <w:color w:val="001A70"/>
                <w:sz w:val="16"/>
                <w:szCs w:val="16"/>
                <w:lang w:val="es-ES_tradnl"/>
              </w:rPr>
              <w:t>Coordenada Este</w:t>
            </w:r>
          </w:p>
        </w:tc>
      </w:tr>
      <w:tr w:rsidR="0088746A" w:rsidRPr="004B54C3" w14:paraId="12A1CD5A" w14:textId="77777777" w:rsidTr="0032524F">
        <w:tc>
          <w:tcPr>
            <w:tcW w:w="2946" w:type="dxa"/>
            <w:tcBorders>
              <w:top w:val="single" w:sz="8" w:space="0" w:color="001A70"/>
            </w:tcBorders>
            <w:vAlign w:val="center"/>
          </w:tcPr>
          <w:p w14:paraId="60859668" w14:textId="3204C95C" w:rsidR="0088746A" w:rsidRDefault="006507F2" w:rsidP="0088746A">
            <w:pPr>
              <w:spacing w:before="40" w:after="40" w:line="288" w:lineRule="auto"/>
              <w:jc w:val="center"/>
              <w:rPr>
                <w:rFonts w:ascii="Corbel" w:hAnsi="Corbel"/>
                <w:sz w:val="16"/>
                <w:szCs w:val="16"/>
                <w:lang w:val="es-ES_tradnl"/>
              </w:rPr>
            </w:pPr>
            <w:r>
              <w:rPr>
                <w:rFonts w:ascii="Corbel" w:hAnsi="Corbel"/>
                <w:sz w:val="16"/>
                <w:szCs w:val="16"/>
                <w:lang w:val="es-ES_tradnl"/>
              </w:rPr>
              <w:t>A</w:t>
            </w:r>
          </w:p>
        </w:tc>
        <w:tc>
          <w:tcPr>
            <w:tcW w:w="2946" w:type="dxa"/>
            <w:tcBorders>
              <w:top w:val="single" w:sz="8" w:space="0" w:color="001A70"/>
            </w:tcBorders>
            <w:vAlign w:val="center"/>
          </w:tcPr>
          <w:p w14:paraId="7FE80538" w14:textId="37E3690D" w:rsidR="0088746A" w:rsidRPr="00444966" w:rsidRDefault="006507F2" w:rsidP="0088746A">
            <w:pPr>
              <w:spacing w:before="40" w:after="40" w:line="288" w:lineRule="auto"/>
              <w:jc w:val="center"/>
              <w:rPr>
                <w:rFonts w:ascii="Corbel" w:hAnsi="Corbel"/>
                <w:sz w:val="16"/>
                <w:szCs w:val="16"/>
                <w:lang w:val="es-ES_tradnl"/>
              </w:rPr>
            </w:pPr>
            <w:r w:rsidRPr="00444966">
              <w:rPr>
                <w:rFonts w:ascii="Corbel" w:hAnsi="Corbel"/>
                <w:sz w:val="16"/>
                <w:szCs w:val="16"/>
                <w:lang w:val="es-ES_tradnl"/>
              </w:rPr>
              <w:t>7.441.363,98</w:t>
            </w:r>
          </w:p>
        </w:tc>
        <w:tc>
          <w:tcPr>
            <w:tcW w:w="2946" w:type="dxa"/>
            <w:tcBorders>
              <w:top w:val="single" w:sz="8" w:space="0" w:color="001A70"/>
            </w:tcBorders>
            <w:vAlign w:val="center"/>
          </w:tcPr>
          <w:p w14:paraId="031D35B3" w14:textId="0918CD82" w:rsidR="0088746A" w:rsidRPr="00444966" w:rsidRDefault="00643258" w:rsidP="0088746A">
            <w:pPr>
              <w:spacing w:before="40" w:after="40" w:line="288" w:lineRule="auto"/>
              <w:jc w:val="center"/>
              <w:rPr>
                <w:rFonts w:ascii="Corbel" w:hAnsi="Corbel"/>
                <w:sz w:val="16"/>
                <w:szCs w:val="16"/>
                <w:lang w:val="es-ES_tradnl"/>
              </w:rPr>
            </w:pPr>
            <w:r w:rsidRPr="00444966">
              <w:rPr>
                <w:rFonts w:ascii="Corbel" w:hAnsi="Corbel"/>
                <w:sz w:val="16"/>
                <w:szCs w:val="16"/>
                <w:lang w:val="es-ES_tradnl"/>
              </w:rPr>
              <w:t>354.773,31</w:t>
            </w:r>
          </w:p>
        </w:tc>
      </w:tr>
      <w:tr w:rsidR="0088746A" w:rsidRPr="004B54C3" w14:paraId="79BFB13A" w14:textId="77777777" w:rsidTr="0032524F">
        <w:tc>
          <w:tcPr>
            <w:tcW w:w="2946" w:type="dxa"/>
            <w:vAlign w:val="center"/>
          </w:tcPr>
          <w:p w14:paraId="644FA773" w14:textId="7CADA45C" w:rsidR="0088746A" w:rsidRDefault="006507F2" w:rsidP="0088746A">
            <w:pPr>
              <w:spacing w:before="40" w:after="40" w:line="288" w:lineRule="auto"/>
              <w:jc w:val="center"/>
              <w:rPr>
                <w:rFonts w:ascii="Corbel" w:hAnsi="Corbel"/>
                <w:sz w:val="16"/>
                <w:szCs w:val="16"/>
                <w:lang w:val="es-ES_tradnl"/>
              </w:rPr>
            </w:pPr>
            <w:r>
              <w:rPr>
                <w:rFonts w:ascii="Corbel" w:hAnsi="Corbel"/>
                <w:sz w:val="16"/>
                <w:szCs w:val="16"/>
                <w:lang w:val="es-ES_tradnl"/>
              </w:rPr>
              <w:t>B</w:t>
            </w:r>
          </w:p>
        </w:tc>
        <w:tc>
          <w:tcPr>
            <w:tcW w:w="2946" w:type="dxa"/>
            <w:vAlign w:val="center"/>
          </w:tcPr>
          <w:p w14:paraId="5ED7C8A2" w14:textId="15672705" w:rsidR="0088746A" w:rsidRPr="00444966" w:rsidRDefault="00643258" w:rsidP="0088746A">
            <w:pPr>
              <w:spacing w:before="40" w:after="40" w:line="288" w:lineRule="auto"/>
              <w:jc w:val="center"/>
              <w:rPr>
                <w:rFonts w:ascii="Corbel" w:hAnsi="Corbel"/>
                <w:sz w:val="16"/>
                <w:szCs w:val="16"/>
                <w:lang w:val="es-ES_tradnl"/>
              </w:rPr>
            </w:pPr>
            <w:r w:rsidRPr="00444966">
              <w:rPr>
                <w:rFonts w:ascii="Corbel" w:hAnsi="Corbel"/>
                <w:sz w:val="16"/>
                <w:szCs w:val="16"/>
                <w:lang w:val="es-ES_tradnl"/>
              </w:rPr>
              <w:t>7.441.321,18</w:t>
            </w:r>
          </w:p>
        </w:tc>
        <w:tc>
          <w:tcPr>
            <w:tcW w:w="2946" w:type="dxa"/>
            <w:vAlign w:val="center"/>
          </w:tcPr>
          <w:p w14:paraId="1738D13C" w14:textId="2F5FA036" w:rsidR="0088746A" w:rsidRPr="00444966" w:rsidRDefault="00643258" w:rsidP="0088746A">
            <w:pPr>
              <w:spacing w:before="40" w:after="40" w:line="288" w:lineRule="auto"/>
              <w:jc w:val="center"/>
              <w:rPr>
                <w:rFonts w:ascii="Corbel" w:hAnsi="Corbel"/>
                <w:sz w:val="16"/>
                <w:szCs w:val="16"/>
                <w:lang w:val="es-ES_tradnl"/>
              </w:rPr>
            </w:pPr>
            <w:r w:rsidRPr="00444966">
              <w:rPr>
                <w:rFonts w:ascii="Corbel" w:hAnsi="Corbel"/>
                <w:sz w:val="16"/>
                <w:szCs w:val="16"/>
                <w:lang w:val="es-ES_tradnl"/>
              </w:rPr>
              <w:t>354.982,62</w:t>
            </w:r>
          </w:p>
        </w:tc>
      </w:tr>
      <w:tr w:rsidR="006507F2" w:rsidRPr="004B54C3" w14:paraId="7C49B07E" w14:textId="77777777" w:rsidTr="0032524F">
        <w:tc>
          <w:tcPr>
            <w:tcW w:w="2946" w:type="dxa"/>
            <w:vAlign w:val="center"/>
          </w:tcPr>
          <w:p w14:paraId="31554FF0" w14:textId="2C876ABD" w:rsidR="006507F2" w:rsidRDefault="006507F2" w:rsidP="0088746A">
            <w:pPr>
              <w:spacing w:before="40" w:after="40" w:line="288" w:lineRule="auto"/>
              <w:jc w:val="center"/>
              <w:rPr>
                <w:rFonts w:ascii="Corbel" w:hAnsi="Corbel"/>
                <w:sz w:val="16"/>
                <w:szCs w:val="16"/>
                <w:lang w:val="es-ES_tradnl"/>
              </w:rPr>
            </w:pPr>
            <w:r>
              <w:rPr>
                <w:rFonts w:ascii="Corbel" w:hAnsi="Corbel"/>
                <w:sz w:val="16"/>
                <w:szCs w:val="16"/>
                <w:lang w:val="es-ES_tradnl"/>
              </w:rPr>
              <w:t>C</w:t>
            </w:r>
          </w:p>
        </w:tc>
        <w:tc>
          <w:tcPr>
            <w:tcW w:w="2946" w:type="dxa"/>
            <w:vAlign w:val="center"/>
          </w:tcPr>
          <w:p w14:paraId="30E884A1" w14:textId="2C981F7A" w:rsidR="006507F2" w:rsidRPr="00444966" w:rsidRDefault="00444966" w:rsidP="0088746A">
            <w:pPr>
              <w:spacing w:before="40" w:after="40" w:line="288" w:lineRule="auto"/>
              <w:jc w:val="center"/>
              <w:rPr>
                <w:rFonts w:ascii="Corbel" w:hAnsi="Corbel"/>
                <w:sz w:val="16"/>
                <w:szCs w:val="16"/>
                <w:lang w:val="es-ES_tradnl"/>
              </w:rPr>
            </w:pPr>
            <w:r w:rsidRPr="00444966">
              <w:rPr>
                <w:rFonts w:ascii="Corbel" w:hAnsi="Corbel"/>
                <w:sz w:val="16"/>
                <w:szCs w:val="16"/>
                <w:lang w:val="es-ES_tradnl"/>
              </w:rPr>
              <w:t>7.441.891,69</w:t>
            </w:r>
          </w:p>
        </w:tc>
        <w:tc>
          <w:tcPr>
            <w:tcW w:w="2946" w:type="dxa"/>
            <w:vAlign w:val="center"/>
          </w:tcPr>
          <w:p w14:paraId="6334D12E" w14:textId="1E5A1E32" w:rsidR="006507F2" w:rsidRPr="00444966" w:rsidRDefault="00444966" w:rsidP="0088746A">
            <w:pPr>
              <w:spacing w:before="40" w:after="40" w:line="288" w:lineRule="auto"/>
              <w:jc w:val="center"/>
              <w:rPr>
                <w:rFonts w:ascii="Corbel" w:hAnsi="Corbel"/>
                <w:sz w:val="16"/>
                <w:szCs w:val="16"/>
                <w:lang w:val="es-ES_tradnl"/>
              </w:rPr>
            </w:pPr>
            <w:r w:rsidRPr="00444966">
              <w:rPr>
                <w:rFonts w:ascii="Corbel" w:hAnsi="Corbel"/>
                <w:sz w:val="16"/>
                <w:szCs w:val="16"/>
                <w:lang w:val="es-ES_tradnl"/>
              </w:rPr>
              <w:t>355.082,17</w:t>
            </w:r>
          </w:p>
        </w:tc>
      </w:tr>
      <w:tr w:rsidR="006507F2" w:rsidRPr="004B54C3" w14:paraId="202E49C8" w14:textId="77777777" w:rsidTr="0032524F">
        <w:tc>
          <w:tcPr>
            <w:tcW w:w="2946" w:type="dxa"/>
            <w:vAlign w:val="center"/>
          </w:tcPr>
          <w:p w14:paraId="6CB9A7CC" w14:textId="62169E50" w:rsidR="006507F2" w:rsidRDefault="006507F2" w:rsidP="0088746A">
            <w:pPr>
              <w:spacing w:before="40" w:after="40" w:line="288" w:lineRule="auto"/>
              <w:jc w:val="center"/>
              <w:rPr>
                <w:rFonts w:ascii="Corbel" w:hAnsi="Corbel"/>
                <w:sz w:val="16"/>
                <w:szCs w:val="16"/>
                <w:lang w:val="es-ES_tradnl"/>
              </w:rPr>
            </w:pPr>
            <w:r>
              <w:rPr>
                <w:rFonts w:ascii="Corbel" w:hAnsi="Corbel"/>
                <w:sz w:val="16"/>
                <w:szCs w:val="16"/>
                <w:lang w:val="es-ES_tradnl"/>
              </w:rPr>
              <w:t>D</w:t>
            </w:r>
          </w:p>
        </w:tc>
        <w:tc>
          <w:tcPr>
            <w:tcW w:w="2946" w:type="dxa"/>
            <w:vAlign w:val="center"/>
          </w:tcPr>
          <w:p w14:paraId="2967300D" w14:textId="63F614EB" w:rsidR="006507F2" w:rsidRPr="00444966" w:rsidRDefault="00444966" w:rsidP="0088746A">
            <w:pPr>
              <w:spacing w:before="40" w:after="40" w:line="288" w:lineRule="auto"/>
              <w:jc w:val="center"/>
              <w:rPr>
                <w:rFonts w:ascii="Corbel" w:hAnsi="Corbel"/>
                <w:sz w:val="16"/>
                <w:szCs w:val="16"/>
                <w:lang w:val="es-ES_tradnl"/>
              </w:rPr>
            </w:pPr>
            <w:r w:rsidRPr="00444966">
              <w:rPr>
                <w:rFonts w:ascii="Corbel" w:hAnsi="Corbel"/>
                <w:sz w:val="16"/>
                <w:szCs w:val="16"/>
                <w:lang w:val="es-ES_tradnl"/>
              </w:rPr>
              <w:t>7.441.831,88</w:t>
            </w:r>
          </w:p>
        </w:tc>
        <w:tc>
          <w:tcPr>
            <w:tcW w:w="2946" w:type="dxa"/>
            <w:vAlign w:val="center"/>
          </w:tcPr>
          <w:p w14:paraId="76AB2EC6" w14:textId="79394728" w:rsidR="006507F2" w:rsidRPr="00444966" w:rsidRDefault="00444966" w:rsidP="0088746A">
            <w:pPr>
              <w:spacing w:before="40" w:after="40" w:line="288" w:lineRule="auto"/>
              <w:jc w:val="center"/>
              <w:rPr>
                <w:rFonts w:ascii="Corbel" w:hAnsi="Corbel"/>
                <w:sz w:val="16"/>
                <w:szCs w:val="16"/>
                <w:lang w:val="es-ES_tradnl"/>
              </w:rPr>
            </w:pPr>
            <w:r w:rsidRPr="00444966">
              <w:rPr>
                <w:rFonts w:ascii="Corbel" w:hAnsi="Corbel"/>
                <w:sz w:val="16"/>
                <w:szCs w:val="16"/>
                <w:lang w:val="es-ES_tradnl"/>
              </w:rPr>
              <w:t>355.319,02</w:t>
            </w:r>
          </w:p>
        </w:tc>
      </w:tr>
      <w:tr w:rsidR="006507F2" w:rsidRPr="004B54C3" w14:paraId="39E9553F" w14:textId="77777777" w:rsidTr="0032524F">
        <w:tc>
          <w:tcPr>
            <w:tcW w:w="2946" w:type="dxa"/>
            <w:vAlign w:val="center"/>
          </w:tcPr>
          <w:p w14:paraId="050498DF" w14:textId="18C4521C" w:rsidR="006507F2" w:rsidRDefault="006507F2" w:rsidP="0088746A">
            <w:pPr>
              <w:spacing w:before="40" w:after="40" w:line="288" w:lineRule="auto"/>
              <w:jc w:val="center"/>
              <w:rPr>
                <w:rFonts w:ascii="Corbel" w:hAnsi="Corbel"/>
                <w:sz w:val="16"/>
                <w:szCs w:val="16"/>
                <w:lang w:val="es-ES_tradnl"/>
              </w:rPr>
            </w:pPr>
            <w:r>
              <w:rPr>
                <w:rFonts w:ascii="Corbel" w:hAnsi="Corbel"/>
                <w:sz w:val="16"/>
                <w:szCs w:val="16"/>
                <w:lang w:val="es-ES_tradnl"/>
              </w:rPr>
              <w:t>E</w:t>
            </w:r>
          </w:p>
        </w:tc>
        <w:tc>
          <w:tcPr>
            <w:tcW w:w="2946" w:type="dxa"/>
            <w:vAlign w:val="center"/>
          </w:tcPr>
          <w:p w14:paraId="1C6964BA" w14:textId="73AB5AFB" w:rsidR="006507F2" w:rsidRPr="00444966" w:rsidRDefault="00444966" w:rsidP="0088746A">
            <w:pPr>
              <w:spacing w:before="40" w:after="40" w:line="288" w:lineRule="auto"/>
              <w:jc w:val="center"/>
              <w:rPr>
                <w:rFonts w:ascii="Corbel" w:hAnsi="Corbel"/>
                <w:sz w:val="16"/>
                <w:szCs w:val="16"/>
                <w:lang w:val="es-ES_tradnl"/>
              </w:rPr>
            </w:pPr>
            <w:r w:rsidRPr="00444966">
              <w:rPr>
                <w:rFonts w:ascii="Corbel" w:hAnsi="Corbel"/>
                <w:sz w:val="16"/>
                <w:szCs w:val="16"/>
                <w:lang w:val="es-ES_tradnl"/>
              </w:rPr>
              <w:t>7.441.809,03</w:t>
            </w:r>
          </w:p>
        </w:tc>
        <w:tc>
          <w:tcPr>
            <w:tcW w:w="2946" w:type="dxa"/>
            <w:vAlign w:val="center"/>
          </w:tcPr>
          <w:p w14:paraId="1249F283" w14:textId="1F215C57" w:rsidR="006507F2" w:rsidRPr="00444966" w:rsidRDefault="00444966" w:rsidP="0088746A">
            <w:pPr>
              <w:spacing w:before="40" w:after="40" w:line="288" w:lineRule="auto"/>
              <w:jc w:val="center"/>
              <w:rPr>
                <w:rFonts w:ascii="Corbel" w:hAnsi="Corbel"/>
                <w:sz w:val="16"/>
                <w:szCs w:val="16"/>
                <w:lang w:val="es-ES_tradnl"/>
              </w:rPr>
            </w:pPr>
            <w:r w:rsidRPr="00444966">
              <w:rPr>
                <w:rFonts w:ascii="Corbel" w:hAnsi="Corbel"/>
                <w:sz w:val="16"/>
                <w:szCs w:val="16"/>
                <w:lang w:val="es-ES_tradnl"/>
              </w:rPr>
              <w:t>355.315,80</w:t>
            </w:r>
          </w:p>
        </w:tc>
      </w:tr>
      <w:tr w:rsidR="006507F2" w:rsidRPr="004B54C3" w14:paraId="06F4BB33" w14:textId="77777777" w:rsidTr="00C60F7E">
        <w:tc>
          <w:tcPr>
            <w:tcW w:w="2946" w:type="dxa"/>
            <w:vAlign w:val="center"/>
          </w:tcPr>
          <w:p w14:paraId="13A14294" w14:textId="3E8EB6FE" w:rsidR="006507F2" w:rsidRDefault="006507F2" w:rsidP="0088746A">
            <w:pPr>
              <w:spacing w:before="40" w:after="40" w:line="288" w:lineRule="auto"/>
              <w:jc w:val="center"/>
              <w:rPr>
                <w:rFonts w:ascii="Corbel" w:hAnsi="Corbel"/>
                <w:sz w:val="16"/>
                <w:szCs w:val="16"/>
                <w:lang w:val="es-ES_tradnl"/>
              </w:rPr>
            </w:pPr>
            <w:r>
              <w:rPr>
                <w:rFonts w:ascii="Corbel" w:hAnsi="Corbel"/>
                <w:sz w:val="16"/>
                <w:szCs w:val="16"/>
                <w:lang w:val="es-ES_tradnl"/>
              </w:rPr>
              <w:t>F</w:t>
            </w:r>
          </w:p>
        </w:tc>
        <w:tc>
          <w:tcPr>
            <w:tcW w:w="2946" w:type="dxa"/>
            <w:vAlign w:val="center"/>
          </w:tcPr>
          <w:p w14:paraId="2C83DEEA" w14:textId="17A86B41" w:rsidR="006507F2" w:rsidRPr="00444966" w:rsidRDefault="00444966" w:rsidP="0088746A">
            <w:pPr>
              <w:spacing w:before="40" w:after="40" w:line="288" w:lineRule="auto"/>
              <w:jc w:val="center"/>
              <w:rPr>
                <w:rFonts w:ascii="Corbel" w:hAnsi="Corbel"/>
                <w:sz w:val="16"/>
                <w:szCs w:val="16"/>
                <w:lang w:val="es-ES_tradnl"/>
              </w:rPr>
            </w:pPr>
            <w:r w:rsidRPr="00444966">
              <w:rPr>
                <w:rFonts w:ascii="Corbel" w:hAnsi="Corbel"/>
                <w:sz w:val="16"/>
                <w:szCs w:val="16"/>
                <w:lang w:val="es-ES_tradnl"/>
              </w:rPr>
              <w:t>7.440.986,58</w:t>
            </w:r>
          </w:p>
        </w:tc>
        <w:tc>
          <w:tcPr>
            <w:tcW w:w="2946" w:type="dxa"/>
            <w:vAlign w:val="center"/>
          </w:tcPr>
          <w:p w14:paraId="5A0B84DB" w14:textId="45E4D427" w:rsidR="006507F2" w:rsidRPr="00444966" w:rsidRDefault="00444966" w:rsidP="0088746A">
            <w:pPr>
              <w:spacing w:before="40" w:after="40" w:line="288" w:lineRule="auto"/>
              <w:jc w:val="center"/>
              <w:rPr>
                <w:rFonts w:ascii="Corbel" w:hAnsi="Corbel"/>
                <w:sz w:val="16"/>
                <w:szCs w:val="16"/>
                <w:lang w:val="es-ES_tradnl"/>
              </w:rPr>
            </w:pPr>
            <w:r w:rsidRPr="00444966">
              <w:rPr>
                <w:rFonts w:ascii="Corbel" w:hAnsi="Corbel"/>
                <w:sz w:val="16"/>
                <w:szCs w:val="16"/>
                <w:lang w:val="es-ES_tradnl"/>
              </w:rPr>
              <w:t>355.387,30</w:t>
            </w:r>
          </w:p>
        </w:tc>
      </w:tr>
      <w:tr w:rsidR="0088746A" w:rsidRPr="004B54C3" w14:paraId="31327F55" w14:textId="77777777" w:rsidTr="0032524F">
        <w:tc>
          <w:tcPr>
            <w:tcW w:w="2946" w:type="dxa"/>
            <w:tcBorders>
              <w:bottom w:val="single" w:sz="8" w:space="0" w:color="001A70"/>
            </w:tcBorders>
            <w:vAlign w:val="center"/>
          </w:tcPr>
          <w:p w14:paraId="3978ADCD" w14:textId="040EF84E" w:rsidR="0088746A" w:rsidRDefault="006507F2" w:rsidP="0088746A">
            <w:pPr>
              <w:spacing w:before="40" w:after="40" w:line="288" w:lineRule="auto"/>
              <w:jc w:val="center"/>
              <w:rPr>
                <w:rFonts w:ascii="Corbel" w:hAnsi="Corbel"/>
                <w:sz w:val="16"/>
                <w:szCs w:val="16"/>
                <w:lang w:val="es-ES_tradnl"/>
              </w:rPr>
            </w:pPr>
            <w:r>
              <w:rPr>
                <w:rFonts w:ascii="Corbel" w:hAnsi="Corbel"/>
                <w:sz w:val="16"/>
                <w:szCs w:val="16"/>
                <w:lang w:val="es-ES_tradnl"/>
              </w:rPr>
              <w:t>G</w:t>
            </w:r>
          </w:p>
        </w:tc>
        <w:tc>
          <w:tcPr>
            <w:tcW w:w="2946" w:type="dxa"/>
            <w:tcBorders>
              <w:bottom w:val="single" w:sz="8" w:space="0" w:color="001A70"/>
            </w:tcBorders>
            <w:vAlign w:val="center"/>
          </w:tcPr>
          <w:p w14:paraId="65B057AE" w14:textId="69280ABE" w:rsidR="0088746A" w:rsidRPr="00444966" w:rsidRDefault="00444966" w:rsidP="0088746A">
            <w:pPr>
              <w:spacing w:before="40" w:after="40" w:line="288" w:lineRule="auto"/>
              <w:jc w:val="center"/>
              <w:rPr>
                <w:rFonts w:ascii="Corbel" w:hAnsi="Corbel"/>
                <w:sz w:val="16"/>
                <w:szCs w:val="16"/>
                <w:lang w:val="es-ES_tradnl"/>
              </w:rPr>
            </w:pPr>
            <w:r w:rsidRPr="00444966">
              <w:rPr>
                <w:rFonts w:ascii="Corbel" w:hAnsi="Corbel"/>
                <w:sz w:val="16"/>
                <w:szCs w:val="16"/>
                <w:lang w:val="es-ES_tradnl"/>
              </w:rPr>
              <w:t>7.440.896,63</w:t>
            </w:r>
          </w:p>
        </w:tc>
        <w:tc>
          <w:tcPr>
            <w:tcW w:w="2946" w:type="dxa"/>
            <w:tcBorders>
              <w:bottom w:val="single" w:sz="8" w:space="0" w:color="001A70"/>
            </w:tcBorders>
            <w:vAlign w:val="center"/>
          </w:tcPr>
          <w:p w14:paraId="39208F9E" w14:textId="0667DAED" w:rsidR="0088746A" w:rsidRPr="00444966" w:rsidRDefault="00444966" w:rsidP="0088746A">
            <w:pPr>
              <w:spacing w:before="40" w:after="40" w:line="288" w:lineRule="auto"/>
              <w:jc w:val="center"/>
              <w:rPr>
                <w:rFonts w:ascii="Corbel" w:hAnsi="Corbel"/>
                <w:sz w:val="16"/>
                <w:szCs w:val="16"/>
                <w:lang w:val="es-ES_tradnl"/>
              </w:rPr>
            </w:pPr>
            <w:r w:rsidRPr="00444966">
              <w:rPr>
                <w:rFonts w:ascii="Corbel" w:hAnsi="Corbel"/>
                <w:sz w:val="16"/>
                <w:szCs w:val="16"/>
                <w:lang w:val="es-ES_tradnl"/>
              </w:rPr>
              <w:t>354.623,73</w:t>
            </w:r>
          </w:p>
        </w:tc>
      </w:tr>
    </w:tbl>
    <w:bookmarkEnd w:id="3"/>
    <w:bookmarkEnd w:id="4"/>
    <w:p w14:paraId="1FB78A99" w14:textId="066D2934" w:rsidR="0010541A" w:rsidRPr="0032524F" w:rsidRDefault="0010541A" w:rsidP="00B328F2">
      <w:pPr>
        <w:spacing w:before="240" w:after="120" w:line="288" w:lineRule="auto"/>
        <w:ind w:left="1276" w:hanging="1276"/>
        <w:jc w:val="both"/>
        <w:rPr>
          <w:rFonts w:ascii="Segoe UI Historic" w:hAnsi="Segoe UI Historic" w:cs="Segoe UI Historic"/>
          <w:color w:val="001A70"/>
          <w:sz w:val="21"/>
          <w:szCs w:val="21"/>
          <w:lang w:val="es-ES_tradnl"/>
        </w:rPr>
      </w:pPr>
      <w:r w:rsidRPr="0032524F">
        <w:rPr>
          <w:rFonts w:ascii="Segoe UI Historic" w:hAnsi="Segoe UI Historic" w:cs="Segoe UI Historic"/>
          <w:color w:val="001A70"/>
          <w:sz w:val="21"/>
          <w:szCs w:val="21"/>
          <w:lang w:val="es-ES_tradnl"/>
        </w:rPr>
        <w:t>1.3.3</w:t>
      </w:r>
      <w:r w:rsidRPr="0032524F">
        <w:rPr>
          <w:rFonts w:ascii="Segoe UI Historic" w:hAnsi="Segoe UI Historic" w:cs="Segoe UI Historic"/>
          <w:color w:val="001A70"/>
          <w:sz w:val="21"/>
          <w:szCs w:val="21"/>
          <w:lang w:val="es-ES_tradnl"/>
        </w:rPr>
        <w:tab/>
        <w:t>Descripción Geográfica</w:t>
      </w:r>
    </w:p>
    <w:p w14:paraId="15DB6F86" w14:textId="3F6277B0" w:rsidR="0015394F" w:rsidRPr="0015394F" w:rsidRDefault="0015394F" w:rsidP="0015394F">
      <w:pPr>
        <w:spacing w:before="60" w:after="60" w:line="288" w:lineRule="auto"/>
        <w:jc w:val="both"/>
        <w:rPr>
          <w:rFonts w:ascii="Corbel" w:hAnsi="Corbel"/>
          <w:lang w:val="es-ES_tradnl"/>
        </w:rPr>
      </w:pPr>
      <w:r w:rsidRPr="0015394F">
        <w:rPr>
          <w:rFonts w:ascii="Corbel" w:hAnsi="Corbel"/>
          <w:lang w:val="es-ES_tradnl"/>
        </w:rPr>
        <w:t xml:space="preserve">Desde un punto de vista geográfico, el recinto sanitario se emplaza </w:t>
      </w:r>
      <w:r>
        <w:rPr>
          <w:rFonts w:ascii="Corbel" w:hAnsi="Corbel"/>
          <w:lang w:val="es-ES_tradnl"/>
        </w:rPr>
        <w:t>en</w:t>
      </w:r>
      <w:r w:rsidRPr="0015394F">
        <w:rPr>
          <w:rFonts w:ascii="Corbel" w:hAnsi="Corbel"/>
          <w:lang w:val="es-ES_tradnl"/>
        </w:rPr>
        <w:t xml:space="preserve"> extensión plana con leves pendientes en dirección sur-norte con presencia de quebradas superficiales en el mismo sentido</w:t>
      </w:r>
      <w:r w:rsidR="00613879">
        <w:rPr>
          <w:rFonts w:ascii="Corbel" w:hAnsi="Corbel"/>
          <w:lang w:val="es-ES_tradnl"/>
        </w:rPr>
        <w:t xml:space="preserve">, </w:t>
      </w:r>
      <w:r w:rsidRPr="0015394F">
        <w:rPr>
          <w:rFonts w:ascii="Corbel" w:hAnsi="Corbel"/>
          <w:lang w:val="es-ES_tradnl"/>
        </w:rPr>
        <w:t xml:space="preserve">desprovista de todo tipo de vegetación y </w:t>
      </w:r>
      <w:r w:rsidR="00F90FB3">
        <w:rPr>
          <w:rFonts w:ascii="Corbel" w:hAnsi="Corbel"/>
          <w:lang w:val="es-ES_tradnl"/>
        </w:rPr>
        <w:t>el</w:t>
      </w:r>
      <w:r w:rsidR="00613879">
        <w:rPr>
          <w:rFonts w:ascii="Corbel" w:hAnsi="Corbel"/>
          <w:lang w:val="es-ES_tradnl"/>
        </w:rPr>
        <w:t xml:space="preserve"> </w:t>
      </w:r>
      <w:r w:rsidRPr="0015394F">
        <w:rPr>
          <w:rFonts w:ascii="Corbel" w:hAnsi="Corbel"/>
          <w:lang w:val="es-ES_tradnl"/>
        </w:rPr>
        <w:t>suelo visible está compuesto por arena, rocas y conchales.</w:t>
      </w:r>
    </w:p>
    <w:p w14:paraId="6E7C1683" w14:textId="5D29AC3C" w:rsidR="0015394F" w:rsidRDefault="0015394F" w:rsidP="0015394F">
      <w:pPr>
        <w:spacing w:before="60" w:after="60" w:line="288" w:lineRule="auto"/>
        <w:jc w:val="both"/>
        <w:rPr>
          <w:rFonts w:ascii="Corbel" w:hAnsi="Corbel"/>
          <w:lang w:val="es-ES_tradnl"/>
        </w:rPr>
      </w:pPr>
      <w:r w:rsidRPr="0015394F">
        <w:rPr>
          <w:rFonts w:ascii="Corbel" w:hAnsi="Corbel"/>
          <w:lang w:val="es-ES_tradnl"/>
        </w:rPr>
        <w:t>Salvo las instalaciones operativas propias del recinto sanitario</w:t>
      </w:r>
      <w:r w:rsidR="00613879">
        <w:rPr>
          <w:rFonts w:ascii="Corbel" w:hAnsi="Corbel"/>
          <w:lang w:val="es-ES_tradnl"/>
        </w:rPr>
        <w:t>,</w:t>
      </w:r>
      <w:r>
        <w:rPr>
          <w:rFonts w:ascii="Corbel" w:hAnsi="Corbel"/>
          <w:lang w:val="es-ES_tradnl"/>
        </w:rPr>
        <w:t xml:space="preserve"> como así también del vertedero municipal</w:t>
      </w:r>
      <w:r w:rsidRPr="0015394F">
        <w:rPr>
          <w:rFonts w:ascii="Corbel" w:hAnsi="Corbel"/>
          <w:lang w:val="es-ES_tradnl"/>
        </w:rPr>
        <w:t xml:space="preserve">, no existe infraestructura de importancia en el entorno inmediato del proyecto. </w:t>
      </w:r>
    </w:p>
    <w:p w14:paraId="1E52269F" w14:textId="4C6A75E6" w:rsidR="0015394F" w:rsidRPr="0015394F" w:rsidRDefault="0015394F" w:rsidP="0015394F">
      <w:pPr>
        <w:spacing w:before="60" w:after="60" w:line="288" w:lineRule="auto"/>
        <w:jc w:val="both"/>
        <w:rPr>
          <w:rFonts w:ascii="Corbel" w:hAnsi="Corbel"/>
          <w:lang w:val="es-ES_tradnl"/>
        </w:rPr>
      </w:pPr>
      <w:r w:rsidRPr="0015394F">
        <w:rPr>
          <w:rFonts w:ascii="Corbel" w:hAnsi="Corbel"/>
          <w:lang w:val="es-ES_tradnl"/>
        </w:rPr>
        <w:t xml:space="preserve">Sin perjuicio de lo anterior, en dirección poniente y oriente del área de estudio respectivamente, se </w:t>
      </w:r>
      <w:r>
        <w:rPr>
          <w:rFonts w:ascii="Corbel" w:hAnsi="Corbel"/>
          <w:lang w:val="es-ES_tradnl"/>
        </w:rPr>
        <w:t>ubican</w:t>
      </w:r>
      <w:r w:rsidRPr="0015394F">
        <w:rPr>
          <w:rFonts w:ascii="Corbel" w:hAnsi="Corbel"/>
          <w:lang w:val="es-ES_tradnl"/>
        </w:rPr>
        <w:t xml:space="preserve"> líneas de alta transmisión eléctrica y gasoducto</w:t>
      </w:r>
      <w:r>
        <w:rPr>
          <w:rFonts w:ascii="Corbel" w:hAnsi="Corbel"/>
          <w:lang w:val="es-ES_tradnl"/>
        </w:rPr>
        <w:t xml:space="preserve"> sin que estas impidan la operación normal del futuro recinto sanitario</w:t>
      </w:r>
      <w:r w:rsidRPr="0015394F">
        <w:rPr>
          <w:rFonts w:ascii="Corbel" w:hAnsi="Corbel"/>
          <w:lang w:val="es-ES_tradnl"/>
        </w:rPr>
        <w:t>.</w:t>
      </w:r>
    </w:p>
    <w:p w14:paraId="283C6313" w14:textId="4556FD9F" w:rsidR="0015394F" w:rsidRDefault="0015394F" w:rsidP="0015394F">
      <w:pPr>
        <w:spacing w:before="60" w:after="60" w:line="288" w:lineRule="auto"/>
        <w:jc w:val="both"/>
        <w:rPr>
          <w:rFonts w:ascii="Corbel" w:hAnsi="Corbel"/>
          <w:lang w:val="es-ES_tradnl"/>
        </w:rPr>
      </w:pPr>
      <w:r w:rsidRPr="0015394F">
        <w:rPr>
          <w:rFonts w:ascii="Corbel" w:hAnsi="Corbel"/>
          <w:lang w:val="es-ES_tradnl"/>
        </w:rPr>
        <w:t xml:space="preserve">Además, en </w:t>
      </w:r>
      <w:r w:rsidRPr="00613879">
        <w:rPr>
          <w:rFonts w:ascii="Corbel" w:hAnsi="Corbel"/>
          <w:i/>
          <w:iCs/>
          <w:lang w:val="es-ES_tradnl"/>
        </w:rPr>
        <w:t>Anexo 3 Certificado de Propiedad</w:t>
      </w:r>
      <w:r w:rsidRPr="0015394F">
        <w:rPr>
          <w:rFonts w:ascii="Corbel" w:hAnsi="Corbel"/>
          <w:lang w:val="es-ES_tradnl"/>
        </w:rPr>
        <w:t xml:space="preserve">, se adjunta documento de Conservador de Bienes Raíces y Comercio de Mejillones, </w:t>
      </w:r>
      <w:r w:rsidR="00613879">
        <w:rPr>
          <w:rFonts w:ascii="Corbel" w:hAnsi="Corbel"/>
          <w:lang w:val="es-ES_tradnl"/>
        </w:rPr>
        <w:t>que otorga predio a</w:t>
      </w:r>
      <w:r w:rsidRPr="0015394F">
        <w:rPr>
          <w:rFonts w:ascii="Corbel" w:hAnsi="Corbel"/>
          <w:lang w:val="es-ES_tradnl"/>
        </w:rPr>
        <w:t xml:space="preserve"> Ilustre Municipalidad de Mejillones.</w:t>
      </w:r>
    </w:p>
    <w:p w14:paraId="1AEE4354" w14:textId="45538FC4" w:rsidR="00DF7341" w:rsidRPr="0032524F" w:rsidRDefault="00DF7341" w:rsidP="0015394F">
      <w:pPr>
        <w:spacing w:before="120" w:after="120" w:line="288" w:lineRule="auto"/>
        <w:ind w:left="1276" w:hanging="1276"/>
        <w:jc w:val="both"/>
        <w:rPr>
          <w:rFonts w:ascii="Segoe UI Historic" w:hAnsi="Segoe UI Historic" w:cs="Segoe UI Historic"/>
          <w:color w:val="001A70"/>
          <w:sz w:val="21"/>
          <w:szCs w:val="21"/>
          <w:lang w:val="es-ES_tradnl"/>
        </w:rPr>
      </w:pPr>
      <w:r w:rsidRPr="0032524F">
        <w:rPr>
          <w:rFonts w:ascii="Segoe UI Historic" w:hAnsi="Segoe UI Historic" w:cs="Segoe UI Historic"/>
          <w:color w:val="001A70"/>
          <w:sz w:val="21"/>
          <w:szCs w:val="21"/>
          <w:lang w:val="es-ES_tradnl"/>
        </w:rPr>
        <w:t>1.3.4</w:t>
      </w:r>
      <w:r w:rsidRPr="0032524F">
        <w:rPr>
          <w:rFonts w:ascii="Segoe UI Historic" w:hAnsi="Segoe UI Historic" w:cs="Segoe UI Historic"/>
          <w:color w:val="001A70"/>
          <w:sz w:val="21"/>
          <w:szCs w:val="21"/>
          <w:lang w:val="es-ES_tradnl"/>
        </w:rPr>
        <w:tab/>
        <w:t>Superficie Total</w:t>
      </w:r>
    </w:p>
    <w:p w14:paraId="097D8499" w14:textId="0A374C08" w:rsidR="0010541A" w:rsidRDefault="00DF7341" w:rsidP="002119A0">
      <w:pPr>
        <w:spacing w:before="60" w:after="60" w:line="288" w:lineRule="auto"/>
        <w:jc w:val="both"/>
        <w:rPr>
          <w:rFonts w:ascii="Corbel" w:hAnsi="Corbel"/>
          <w:lang w:val="es-ES_tradnl"/>
        </w:rPr>
      </w:pPr>
      <w:r>
        <w:rPr>
          <w:rFonts w:ascii="Corbel" w:hAnsi="Corbel"/>
          <w:lang w:val="es-ES_tradnl"/>
        </w:rPr>
        <w:t xml:space="preserve">La superficie sometida a evaluación ambiental corresponde a </w:t>
      </w:r>
      <w:bookmarkStart w:id="5" w:name="_Hlk96088510"/>
      <w:r w:rsidR="00FF11F0">
        <w:rPr>
          <w:rFonts w:ascii="Corbel" w:hAnsi="Corbel"/>
          <w:lang w:val="es-ES_tradnl"/>
        </w:rPr>
        <w:t>416.672,08</w:t>
      </w:r>
      <w:r>
        <w:rPr>
          <w:rFonts w:ascii="Corbel" w:hAnsi="Corbel"/>
          <w:lang w:val="es-ES_tradnl"/>
        </w:rPr>
        <w:t xml:space="preserve"> </w:t>
      </w:r>
      <w:bookmarkEnd w:id="5"/>
      <w:r>
        <w:rPr>
          <w:rFonts w:ascii="Corbel" w:hAnsi="Corbel"/>
          <w:lang w:val="es-ES_tradnl"/>
        </w:rPr>
        <w:t>metros cuadrados</w:t>
      </w:r>
      <w:r w:rsidR="00C12D32">
        <w:rPr>
          <w:rFonts w:ascii="Corbel" w:hAnsi="Corbel"/>
          <w:lang w:val="es-ES_tradnl"/>
        </w:rPr>
        <w:t>,</w:t>
      </w:r>
      <w:r>
        <w:rPr>
          <w:rFonts w:ascii="Corbel" w:hAnsi="Corbel"/>
          <w:lang w:val="es-ES_tradnl"/>
        </w:rPr>
        <w:t xml:space="preserve"> de los cuales, una extensión equivalente a </w:t>
      </w:r>
      <w:r w:rsidR="00FF11F0">
        <w:rPr>
          <w:rFonts w:ascii="Corbel" w:hAnsi="Corbel"/>
          <w:lang w:val="es-ES_tradnl"/>
        </w:rPr>
        <w:t>68,12</w:t>
      </w:r>
      <w:r>
        <w:rPr>
          <w:rFonts w:ascii="Corbel" w:hAnsi="Corbel"/>
          <w:lang w:val="es-ES_tradnl"/>
        </w:rPr>
        <w:t xml:space="preserve">% estará destinada a áreas de </w:t>
      </w:r>
      <w:r w:rsidR="005B410F">
        <w:rPr>
          <w:rFonts w:ascii="Corbel" w:hAnsi="Corbel"/>
          <w:lang w:val="es-ES_tradnl"/>
        </w:rPr>
        <w:t>manejo</w:t>
      </w:r>
      <w:r>
        <w:rPr>
          <w:rFonts w:ascii="Corbel" w:hAnsi="Corbel"/>
          <w:lang w:val="es-ES_tradnl"/>
        </w:rPr>
        <w:t xml:space="preserve"> de residuos.</w:t>
      </w:r>
    </w:p>
    <w:p w14:paraId="033357C2" w14:textId="495164DD" w:rsidR="00DF7341" w:rsidRPr="0032524F" w:rsidRDefault="00DF7341" w:rsidP="00DF7341">
      <w:pPr>
        <w:spacing w:before="120" w:after="120" w:line="288" w:lineRule="auto"/>
        <w:ind w:left="1276" w:hanging="1276"/>
        <w:jc w:val="both"/>
        <w:rPr>
          <w:rFonts w:ascii="Segoe UI Historic" w:hAnsi="Segoe UI Historic" w:cs="Segoe UI Historic"/>
          <w:color w:val="001A70"/>
          <w:sz w:val="21"/>
          <w:szCs w:val="21"/>
          <w:lang w:val="es-ES_tradnl"/>
        </w:rPr>
      </w:pPr>
      <w:r w:rsidRPr="0032524F">
        <w:rPr>
          <w:rFonts w:ascii="Segoe UI Historic" w:hAnsi="Segoe UI Historic" w:cs="Segoe UI Historic"/>
          <w:color w:val="001A70"/>
          <w:sz w:val="21"/>
          <w:szCs w:val="21"/>
          <w:lang w:val="es-ES_tradnl"/>
        </w:rPr>
        <w:t>1.3.5</w:t>
      </w:r>
      <w:r w:rsidRPr="0032524F">
        <w:rPr>
          <w:rFonts w:ascii="Segoe UI Historic" w:hAnsi="Segoe UI Historic" w:cs="Segoe UI Historic"/>
          <w:color w:val="001A70"/>
          <w:sz w:val="21"/>
          <w:szCs w:val="21"/>
          <w:lang w:val="es-ES_tradnl"/>
        </w:rPr>
        <w:tab/>
        <w:t>Red Vial de Acceso</w:t>
      </w:r>
    </w:p>
    <w:p w14:paraId="562F8040" w14:textId="63F2ECE8" w:rsidR="00DF7341" w:rsidRDefault="00DF7341" w:rsidP="002119A0">
      <w:pPr>
        <w:spacing w:before="60" w:after="60" w:line="288" w:lineRule="auto"/>
        <w:jc w:val="both"/>
        <w:rPr>
          <w:rFonts w:ascii="Corbel" w:hAnsi="Corbel"/>
          <w:lang w:val="es-ES_tradnl"/>
        </w:rPr>
      </w:pPr>
      <w:r>
        <w:rPr>
          <w:rFonts w:ascii="Corbel" w:hAnsi="Corbel"/>
          <w:lang w:val="es-ES_tradnl"/>
        </w:rPr>
        <w:t>Para acceder al sitio de disposición final</w:t>
      </w:r>
      <w:r w:rsidR="004363D0">
        <w:rPr>
          <w:rFonts w:ascii="Corbel" w:hAnsi="Corbel"/>
          <w:lang w:val="es-ES_tradnl"/>
        </w:rPr>
        <w:t xml:space="preserve">, </w:t>
      </w:r>
      <w:r w:rsidR="003A4304">
        <w:rPr>
          <w:rFonts w:ascii="Corbel" w:hAnsi="Corbel"/>
          <w:lang w:val="es-ES_tradnl"/>
        </w:rPr>
        <w:t>se define la red vial estructura externa a completitud operativa como así también las vías internas por construir.</w:t>
      </w:r>
    </w:p>
    <w:p w14:paraId="0B6A08C7" w14:textId="08DBAD6C" w:rsidR="003A4304" w:rsidRPr="003A4304" w:rsidRDefault="003A4304" w:rsidP="006B4AD3">
      <w:pPr>
        <w:pStyle w:val="Prrafodelista"/>
        <w:numPr>
          <w:ilvl w:val="0"/>
          <w:numId w:val="40"/>
        </w:numPr>
        <w:spacing w:before="60" w:after="60" w:line="288" w:lineRule="auto"/>
        <w:jc w:val="both"/>
        <w:rPr>
          <w:rFonts w:ascii="Corbel" w:hAnsi="Corbel"/>
          <w:lang w:val="es-ES_tradnl"/>
        </w:rPr>
      </w:pPr>
      <w:r w:rsidRPr="003A4304">
        <w:rPr>
          <w:rFonts w:ascii="Corbel" w:hAnsi="Corbel"/>
          <w:lang w:val="es-ES_tradnl"/>
        </w:rPr>
        <w:t>Ruta B-272 Acceso Sur a Mejillones.</w:t>
      </w:r>
    </w:p>
    <w:p w14:paraId="7DDF64B3" w14:textId="37DCB458" w:rsidR="003A4304" w:rsidRPr="003A4304" w:rsidRDefault="003A4304" w:rsidP="006B4AD3">
      <w:pPr>
        <w:pStyle w:val="Prrafodelista"/>
        <w:numPr>
          <w:ilvl w:val="0"/>
          <w:numId w:val="40"/>
        </w:numPr>
        <w:spacing w:before="60" w:after="60" w:line="288" w:lineRule="auto"/>
        <w:jc w:val="both"/>
        <w:rPr>
          <w:rFonts w:ascii="Corbel" w:hAnsi="Corbel"/>
          <w:lang w:val="es-ES_tradnl"/>
        </w:rPr>
      </w:pPr>
      <w:r w:rsidRPr="003A4304">
        <w:rPr>
          <w:rFonts w:ascii="Corbel" w:hAnsi="Corbel"/>
          <w:lang w:val="es-ES_tradnl"/>
        </w:rPr>
        <w:t>Cruce Ruta B-272 Acceso Sur a Mejillones - Camino de acceso externo.</w:t>
      </w:r>
    </w:p>
    <w:p w14:paraId="7E271FE2" w14:textId="0F55097E" w:rsidR="003A4304" w:rsidRPr="003A4304" w:rsidRDefault="003A4304" w:rsidP="006B4AD3">
      <w:pPr>
        <w:pStyle w:val="Prrafodelista"/>
        <w:numPr>
          <w:ilvl w:val="0"/>
          <w:numId w:val="40"/>
        </w:numPr>
        <w:spacing w:before="60" w:after="60" w:line="288" w:lineRule="auto"/>
        <w:jc w:val="both"/>
        <w:rPr>
          <w:rFonts w:ascii="Corbel" w:hAnsi="Corbel"/>
          <w:lang w:val="es-ES_tradnl"/>
        </w:rPr>
      </w:pPr>
      <w:r w:rsidRPr="003A4304">
        <w:rPr>
          <w:rFonts w:ascii="Corbel" w:hAnsi="Corbel"/>
          <w:lang w:val="es-ES_tradnl"/>
        </w:rPr>
        <w:t>Camino de acceso externo.</w:t>
      </w:r>
    </w:p>
    <w:p w14:paraId="7977661B" w14:textId="7779D68A" w:rsidR="003A4304" w:rsidRPr="003A4304" w:rsidRDefault="003A4304" w:rsidP="006B4AD3">
      <w:pPr>
        <w:pStyle w:val="Prrafodelista"/>
        <w:numPr>
          <w:ilvl w:val="0"/>
          <w:numId w:val="40"/>
        </w:numPr>
        <w:spacing w:before="60" w:after="60" w:line="288" w:lineRule="auto"/>
        <w:jc w:val="both"/>
        <w:rPr>
          <w:rFonts w:ascii="Corbel" w:hAnsi="Corbel"/>
          <w:lang w:val="es-ES_tradnl"/>
        </w:rPr>
      </w:pPr>
      <w:r w:rsidRPr="003A4304">
        <w:rPr>
          <w:rFonts w:ascii="Corbel" w:hAnsi="Corbel"/>
          <w:lang w:val="es-ES_tradnl"/>
        </w:rPr>
        <w:t>Caminos internos principal y secundarios.</w:t>
      </w:r>
    </w:p>
    <w:p w14:paraId="21E19191" w14:textId="508D802D" w:rsidR="00DF7341" w:rsidRPr="0032524F" w:rsidRDefault="00DF7341" w:rsidP="00B328F2">
      <w:pPr>
        <w:pageBreakBefore/>
        <w:spacing w:before="120" w:after="120" w:line="288" w:lineRule="auto"/>
        <w:ind w:left="1276" w:hanging="1276"/>
        <w:jc w:val="both"/>
        <w:rPr>
          <w:rFonts w:ascii="Segoe UI Historic" w:hAnsi="Segoe UI Historic" w:cs="Segoe UI Historic"/>
          <w:color w:val="001A70"/>
          <w:sz w:val="21"/>
          <w:szCs w:val="21"/>
          <w:lang w:val="es-ES_tradnl"/>
        </w:rPr>
      </w:pPr>
      <w:r w:rsidRPr="0032524F">
        <w:rPr>
          <w:rFonts w:ascii="Segoe UI Historic" w:hAnsi="Segoe UI Historic" w:cs="Segoe UI Historic"/>
          <w:color w:val="001A70"/>
          <w:sz w:val="21"/>
          <w:szCs w:val="21"/>
          <w:lang w:val="es-ES_tradnl"/>
        </w:rPr>
        <w:lastRenderedPageBreak/>
        <w:t>1.3.6</w:t>
      </w:r>
      <w:r w:rsidRPr="0032524F">
        <w:rPr>
          <w:rFonts w:ascii="Segoe UI Historic" w:hAnsi="Segoe UI Historic" w:cs="Segoe UI Historic"/>
          <w:color w:val="001A70"/>
          <w:sz w:val="21"/>
          <w:szCs w:val="21"/>
          <w:lang w:val="es-ES_tradnl"/>
        </w:rPr>
        <w:tab/>
        <w:t>Justificación del Proyecto</w:t>
      </w:r>
    </w:p>
    <w:p w14:paraId="10575EAB" w14:textId="00444678" w:rsidR="003A4304" w:rsidRDefault="003A4304" w:rsidP="00F6468E">
      <w:pPr>
        <w:spacing w:before="60" w:after="60" w:line="288" w:lineRule="auto"/>
        <w:jc w:val="both"/>
        <w:rPr>
          <w:rFonts w:ascii="Corbel" w:hAnsi="Corbel"/>
          <w:lang w:val="es-ES_tradnl"/>
        </w:rPr>
      </w:pPr>
      <w:r>
        <w:rPr>
          <w:rFonts w:ascii="Corbel" w:hAnsi="Corbel"/>
          <w:lang w:val="es-ES_tradnl"/>
        </w:rPr>
        <w:t>Actualmente, l</w:t>
      </w:r>
      <w:r w:rsidR="00BE1D9A">
        <w:rPr>
          <w:rFonts w:ascii="Corbel" w:hAnsi="Corbel"/>
          <w:lang w:val="es-ES_tradnl"/>
        </w:rPr>
        <w:t>os</w:t>
      </w:r>
      <w:r>
        <w:rPr>
          <w:rFonts w:ascii="Corbel" w:hAnsi="Corbel"/>
          <w:lang w:val="es-ES_tradnl"/>
        </w:rPr>
        <w:t xml:space="preserve"> residuos sólidos domiciliarios e industriales no peligrosos </w:t>
      </w:r>
      <w:r w:rsidR="00BE1D9A">
        <w:rPr>
          <w:rFonts w:ascii="Corbel" w:hAnsi="Corbel"/>
          <w:lang w:val="es-ES_tradnl"/>
        </w:rPr>
        <w:t>generados en la comuna de Mejillones se deposita</w:t>
      </w:r>
      <w:r w:rsidR="00916B92">
        <w:rPr>
          <w:rFonts w:ascii="Corbel" w:hAnsi="Corbel"/>
          <w:lang w:val="es-ES_tradnl"/>
        </w:rPr>
        <w:t>n</w:t>
      </w:r>
      <w:r w:rsidR="00BE1D9A">
        <w:rPr>
          <w:rFonts w:ascii="Corbel" w:hAnsi="Corbel"/>
          <w:lang w:val="es-ES_tradnl"/>
        </w:rPr>
        <w:t xml:space="preserve"> </w:t>
      </w:r>
      <w:r>
        <w:rPr>
          <w:rFonts w:ascii="Corbel" w:hAnsi="Corbel"/>
          <w:lang w:val="es-ES_tradnl"/>
        </w:rPr>
        <w:t>en vertedero municipal</w:t>
      </w:r>
      <w:r w:rsidR="00BE1D9A">
        <w:rPr>
          <w:rFonts w:ascii="Corbel" w:hAnsi="Corbel"/>
          <w:lang w:val="es-ES_tradnl"/>
        </w:rPr>
        <w:t xml:space="preserve">. Éste sitio de disposición final, </w:t>
      </w:r>
      <w:r>
        <w:rPr>
          <w:rFonts w:ascii="Corbel" w:hAnsi="Corbel"/>
          <w:lang w:val="es-ES_tradnl"/>
        </w:rPr>
        <w:t xml:space="preserve">a pesar de contar de resoluciones N°5.741 y N°3.055, </w:t>
      </w:r>
      <w:r w:rsidR="00BE1D9A">
        <w:rPr>
          <w:rFonts w:ascii="Corbel" w:hAnsi="Corbel"/>
          <w:lang w:val="es-ES_tradnl"/>
        </w:rPr>
        <w:t xml:space="preserve">opera de forma inadecuada sin satisfacer los mínimos estándares requeridos en </w:t>
      </w:r>
      <w:r w:rsidR="00916B92">
        <w:rPr>
          <w:rFonts w:ascii="Corbel" w:hAnsi="Corbel"/>
          <w:lang w:val="es-ES_tradnl"/>
        </w:rPr>
        <w:t xml:space="preserve">Decreto Supremo N°189 </w:t>
      </w:r>
      <w:r w:rsidR="00916B92" w:rsidRPr="00DC45BE">
        <w:rPr>
          <w:rFonts w:ascii="Corbel" w:hAnsi="Corbel"/>
          <w:lang w:val="es-ES_tradnl"/>
        </w:rPr>
        <w:t>Reglamento sobre Condiciones Sanitarias y de Seguridad Básica en los Rellenos Sanitarios</w:t>
      </w:r>
      <w:r w:rsidR="00916B92">
        <w:rPr>
          <w:rFonts w:ascii="Corbel" w:hAnsi="Corbel"/>
          <w:lang w:val="es-ES_tradnl"/>
        </w:rPr>
        <w:t>.</w:t>
      </w:r>
    </w:p>
    <w:p w14:paraId="54C23795" w14:textId="7631C085" w:rsidR="001C08EE" w:rsidRPr="001C08EE" w:rsidRDefault="00BE1D9A" w:rsidP="001C08EE">
      <w:pPr>
        <w:spacing w:before="60" w:after="60" w:line="288" w:lineRule="auto"/>
        <w:jc w:val="both"/>
        <w:rPr>
          <w:rFonts w:ascii="Corbel" w:hAnsi="Corbel"/>
          <w:lang w:val="es-ES_tradnl"/>
        </w:rPr>
      </w:pPr>
      <w:r>
        <w:rPr>
          <w:rFonts w:ascii="Corbel" w:hAnsi="Corbel"/>
          <w:lang w:val="es-ES_tradnl"/>
        </w:rPr>
        <w:t xml:space="preserve">Por lo anterior, este proyecto </w:t>
      </w:r>
      <w:r w:rsidR="00A17AB6">
        <w:rPr>
          <w:rFonts w:ascii="Corbel" w:hAnsi="Corbel"/>
          <w:lang w:val="es-ES_tradnl"/>
        </w:rPr>
        <w:t xml:space="preserve">Centro de Residuos de Mejillones </w:t>
      </w:r>
      <w:r>
        <w:rPr>
          <w:rFonts w:ascii="Corbel" w:hAnsi="Corbel"/>
          <w:lang w:val="es-ES_tradnl"/>
        </w:rPr>
        <w:t>se justifica</w:t>
      </w:r>
      <w:r w:rsidR="001C08EE">
        <w:rPr>
          <w:rFonts w:ascii="Corbel" w:hAnsi="Corbel"/>
          <w:lang w:val="es-ES_tradnl"/>
        </w:rPr>
        <w:t>,</w:t>
      </w:r>
      <w:r>
        <w:rPr>
          <w:rFonts w:ascii="Corbel" w:hAnsi="Corbel"/>
          <w:lang w:val="es-ES_tradnl"/>
        </w:rPr>
        <w:t xml:space="preserve"> con especial énfasis en un sistema </w:t>
      </w:r>
      <w:r w:rsidR="001C08EE">
        <w:rPr>
          <w:rFonts w:ascii="Corbel" w:hAnsi="Corbel"/>
          <w:lang w:val="es-ES_tradnl"/>
        </w:rPr>
        <w:t>apropiado</w:t>
      </w:r>
      <w:r>
        <w:rPr>
          <w:rFonts w:ascii="Corbel" w:hAnsi="Corbel"/>
          <w:lang w:val="es-ES_tradnl"/>
        </w:rPr>
        <w:t xml:space="preserve"> de disposición</w:t>
      </w:r>
      <w:r w:rsidR="001C08EE">
        <w:rPr>
          <w:rFonts w:ascii="Corbel" w:hAnsi="Corbel"/>
          <w:lang w:val="es-ES_tradnl"/>
        </w:rPr>
        <w:t>, por cuanto apunta a m</w:t>
      </w:r>
      <w:r w:rsidR="001C08EE" w:rsidRPr="001C08EE">
        <w:rPr>
          <w:rFonts w:ascii="Corbel" w:hAnsi="Corbel"/>
          <w:lang w:val="es-ES_tradnl"/>
        </w:rPr>
        <w:t xml:space="preserve">ejorar las condiciones </w:t>
      </w:r>
      <w:r w:rsidR="001C08EE">
        <w:rPr>
          <w:rFonts w:ascii="Corbel" w:hAnsi="Corbel"/>
          <w:lang w:val="es-ES_tradnl"/>
        </w:rPr>
        <w:t>eliminación de residuos</w:t>
      </w:r>
      <w:r w:rsidR="001C08EE" w:rsidRPr="001C08EE">
        <w:rPr>
          <w:rFonts w:ascii="Corbel" w:hAnsi="Corbel"/>
          <w:lang w:val="es-ES_tradnl"/>
        </w:rPr>
        <w:t>.</w:t>
      </w:r>
    </w:p>
    <w:p w14:paraId="2CA766D8" w14:textId="4B83C09D" w:rsidR="00F6468E" w:rsidRPr="00474A31" w:rsidRDefault="00247313" w:rsidP="00B328F2">
      <w:pPr>
        <w:spacing w:before="60" w:after="60" w:line="288" w:lineRule="auto"/>
        <w:jc w:val="both"/>
        <w:rPr>
          <w:rFonts w:ascii="Corbel" w:hAnsi="Corbel"/>
          <w:lang w:val="es-ES_tradnl"/>
        </w:rPr>
      </w:pPr>
      <w:r>
        <w:rPr>
          <w:rFonts w:ascii="Corbel" w:hAnsi="Corbel"/>
          <w:lang w:val="es-ES_tradnl"/>
        </w:rPr>
        <w:t>En ese orden de cosas,</w:t>
      </w:r>
      <w:r w:rsidR="00F6468E">
        <w:rPr>
          <w:rFonts w:ascii="Corbel" w:hAnsi="Corbel"/>
          <w:lang w:val="es-ES_tradnl"/>
        </w:rPr>
        <w:t xml:space="preserve"> el titular del proyecto presenta esta alternativa </w:t>
      </w:r>
      <w:r>
        <w:rPr>
          <w:rFonts w:ascii="Corbel" w:hAnsi="Corbel"/>
          <w:lang w:val="es-ES_tradnl"/>
        </w:rPr>
        <w:t xml:space="preserve">para la cual </w:t>
      </w:r>
      <w:r w:rsidR="00F6468E">
        <w:rPr>
          <w:rFonts w:ascii="Corbel" w:hAnsi="Corbel"/>
          <w:lang w:val="es-ES_tradnl"/>
        </w:rPr>
        <w:t>es posible</w:t>
      </w:r>
      <w:r w:rsidR="00F6468E" w:rsidRPr="00FB6A77">
        <w:rPr>
          <w:rFonts w:ascii="Corbel" w:hAnsi="Corbel"/>
          <w:lang w:val="es-ES_tradnl"/>
        </w:rPr>
        <w:t xml:space="preserve"> </w:t>
      </w:r>
      <w:r w:rsidR="00F6468E">
        <w:rPr>
          <w:rFonts w:ascii="Corbel" w:hAnsi="Corbel"/>
          <w:lang w:val="es-ES_tradnl"/>
        </w:rPr>
        <w:t>convenir</w:t>
      </w:r>
      <w:r w:rsidR="00F6468E" w:rsidRPr="00FB6A77">
        <w:rPr>
          <w:rFonts w:ascii="Corbel" w:hAnsi="Corbel"/>
          <w:lang w:val="es-ES_tradnl"/>
        </w:rPr>
        <w:t xml:space="preserve"> las siguientes consideraciones favorables respecto</w:t>
      </w:r>
      <w:r w:rsidR="0088746A">
        <w:rPr>
          <w:rFonts w:ascii="Corbel" w:hAnsi="Corbel"/>
          <w:lang w:val="es-ES_tradnl"/>
        </w:rPr>
        <w:t xml:space="preserve"> su</w:t>
      </w:r>
      <w:r w:rsidR="00F6468E" w:rsidRPr="00FB6A77">
        <w:rPr>
          <w:rFonts w:ascii="Corbel" w:hAnsi="Corbel"/>
          <w:lang w:val="es-ES_tradnl"/>
        </w:rPr>
        <w:t xml:space="preserve"> emplazamiento</w:t>
      </w:r>
      <w:r>
        <w:rPr>
          <w:rFonts w:ascii="Corbel" w:hAnsi="Corbel"/>
          <w:lang w:val="es-ES_tradnl"/>
        </w:rPr>
        <w:t>.</w:t>
      </w:r>
    </w:p>
    <w:p w14:paraId="046416D9" w14:textId="51635A46" w:rsidR="00247313" w:rsidRDefault="00FE71D5" w:rsidP="00205B72">
      <w:pPr>
        <w:pStyle w:val="Prrafodelista"/>
        <w:numPr>
          <w:ilvl w:val="0"/>
          <w:numId w:val="3"/>
        </w:numPr>
        <w:spacing w:before="60" w:after="60" w:line="288" w:lineRule="auto"/>
        <w:jc w:val="both"/>
        <w:rPr>
          <w:rFonts w:ascii="Corbel" w:hAnsi="Corbel"/>
          <w:lang w:val="es-ES_tradnl"/>
        </w:rPr>
      </w:pPr>
      <w:bookmarkStart w:id="6" w:name="_Hlk93597934"/>
      <w:r>
        <w:rPr>
          <w:rFonts w:ascii="Corbel" w:hAnsi="Corbel"/>
          <w:lang w:val="es-ES_tradnl"/>
        </w:rPr>
        <w:t>C</w:t>
      </w:r>
      <w:r w:rsidR="00247313">
        <w:rPr>
          <w:rFonts w:ascii="Corbel" w:hAnsi="Corbel"/>
          <w:lang w:val="es-ES_tradnl"/>
        </w:rPr>
        <w:t>uenta de resoluci</w:t>
      </w:r>
      <w:r w:rsidR="00916B92">
        <w:rPr>
          <w:rFonts w:ascii="Corbel" w:hAnsi="Corbel"/>
          <w:lang w:val="es-ES_tradnl"/>
        </w:rPr>
        <w:t xml:space="preserve">ón </w:t>
      </w:r>
      <w:r w:rsidR="00247313">
        <w:rPr>
          <w:rFonts w:ascii="Corbel" w:hAnsi="Corbel"/>
          <w:lang w:val="es-ES_tradnl"/>
        </w:rPr>
        <w:t>de calificación ambiental favorable</w:t>
      </w:r>
      <w:r w:rsidR="00916B92">
        <w:rPr>
          <w:rFonts w:ascii="Corbel" w:hAnsi="Corbel"/>
          <w:lang w:val="es-ES_tradnl"/>
        </w:rPr>
        <w:t xml:space="preserve"> N°005</w:t>
      </w:r>
      <w:r w:rsidR="00247313">
        <w:rPr>
          <w:rFonts w:ascii="Corbel" w:hAnsi="Corbel"/>
          <w:lang w:val="es-ES_tradnl"/>
        </w:rPr>
        <w:t>.</w:t>
      </w:r>
    </w:p>
    <w:p w14:paraId="6E9A4056" w14:textId="07B37976" w:rsidR="00247313" w:rsidRPr="00916B92" w:rsidRDefault="00FE71D5" w:rsidP="00EA4764">
      <w:pPr>
        <w:pStyle w:val="Prrafodelista"/>
        <w:numPr>
          <w:ilvl w:val="0"/>
          <w:numId w:val="3"/>
        </w:numPr>
        <w:spacing w:before="60" w:after="60" w:line="288" w:lineRule="auto"/>
        <w:jc w:val="both"/>
        <w:rPr>
          <w:rFonts w:ascii="Corbel" w:hAnsi="Corbel"/>
          <w:lang w:val="es-ES_tradnl"/>
        </w:rPr>
      </w:pPr>
      <w:r>
        <w:rPr>
          <w:rFonts w:ascii="Corbel" w:hAnsi="Corbel"/>
          <w:lang w:val="es-ES_tradnl"/>
        </w:rPr>
        <w:t>P</w:t>
      </w:r>
      <w:r w:rsidR="00247313" w:rsidRPr="00916B92">
        <w:rPr>
          <w:rFonts w:ascii="Corbel" w:hAnsi="Corbel"/>
          <w:lang w:val="es-ES_tradnl"/>
        </w:rPr>
        <w:t>osee capacidad de almacenamiento a través de disposición en método</w:t>
      </w:r>
      <w:r w:rsidR="00916B92" w:rsidRPr="00916B92">
        <w:rPr>
          <w:rFonts w:ascii="Corbel" w:hAnsi="Corbel"/>
          <w:lang w:val="es-ES_tradnl"/>
        </w:rPr>
        <w:t xml:space="preserve"> en zanja</w:t>
      </w:r>
      <w:r w:rsidR="00247313" w:rsidRPr="00916B92">
        <w:rPr>
          <w:rFonts w:ascii="Corbel" w:hAnsi="Corbel"/>
          <w:lang w:val="es-ES_tradnl"/>
        </w:rPr>
        <w:t>.</w:t>
      </w:r>
    </w:p>
    <w:p w14:paraId="1E741E56" w14:textId="37033164" w:rsidR="00247313" w:rsidRDefault="00FE71D5" w:rsidP="00205B72">
      <w:pPr>
        <w:pStyle w:val="Prrafodelista"/>
        <w:numPr>
          <w:ilvl w:val="0"/>
          <w:numId w:val="3"/>
        </w:numPr>
        <w:spacing w:before="60" w:after="60" w:line="288" w:lineRule="auto"/>
        <w:ind w:left="714" w:hanging="357"/>
        <w:jc w:val="both"/>
        <w:rPr>
          <w:rFonts w:ascii="Corbel" w:hAnsi="Corbel"/>
          <w:lang w:val="es-ES_tradnl"/>
        </w:rPr>
      </w:pPr>
      <w:r>
        <w:rPr>
          <w:rFonts w:ascii="Corbel" w:hAnsi="Corbel"/>
          <w:lang w:val="es-ES_tradnl"/>
        </w:rPr>
        <w:t>P</w:t>
      </w:r>
      <w:r w:rsidR="00247313">
        <w:rPr>
          <w:rFonts w:ascii="Corbel" w:hAnsi="Corbel"/>
          <w:lang w:val="es-ES_tradnl"/>
        </w:rPr>
        <w:t xml:space="preserve">osee </w:t>
      </w:r>
      <w:r w:rsidR="00916B92">
        <w:rPr>
          <w:rFonts w:ascii="Corbel" w:hAnsi="Corbel"/>
          <w:lang w:val="es-ES_tradnl"/>
        </w:rPr>
        <w:t xml:space="preserve">red vial </w:t>
      </w:r>
      <w:r w:rsidR="00247313">
        <w:rPr>
          <w:rFonts w:ascii="Corbel" w:hAnsi="Corbel"/>
          <w:lang w:val="es-ES_tradnl"/>
        </w:rPr>
        <w:t>de acceso oficial y expedita.</w:t>
      </w:r>
    </w:p>
    <w:p w14:paraId="26DBB2A0" w14:textId="1A077BF7" w:rsidR="00351F3E" w:rsidRDefault="00FE71D5" w:rsidP="00351F3E">
      <w:pPr>
        <w:pStyle w:val="Prrafodelista"/>
        <w:numPr>
          <w:ilvl w:val="0"/>
          <w:numId w:val="3"/>
        </w:numPr>
        <w:spacing w:before="60" w:after="60" w:line="288" w:lineRule="auto"/>
        <w:jc w:val="both"/>
        <w:rPr>
          <w:rFonts w:ascii="Corbel" w:hAnsi="Corbel"/>
          <w:lang w:val="es-ES_tradnl"/>
        </w:rPr>
      </w:pPr>
      <w:r>
        <w:rPr>
          <w:rFonts w:ascii="Corbel" w:hAnsi="Corbel"/>
          <w:lang w:val="es-ES_tradnl"/>
        </w:rPr>
        <w:t>P</w:t>
      </w:r>
      <w:r w:rsidR="00247313">
        <w:rPr>
          <w:rFonts w:ascii="Corbel" w:hAnsi="Corbel"/>
          <w:lang w:val="es-ES_tradnl"/>
        </w:rPr>
        <w:t>osee disponibilidad de material de cobertura.</w:t>
      </w:r>
    </w:p>
    <w:p w14:paraId="2C2B82AE" w14:textId="59FD6362" w:rsidR="00351F3E" w:rsidRPr="00351F3E" w:rsidRDefault="00351F3E" w:rsidP="00351F3E">
      <w:pPr>
        <w:pStyle w:val="Prrafodelista"/>
        <w:numPr>
          <w:ilvl w:val="0"/>
          <w:numId w:val="3"/>
        </w:numPr>
        <w:spacing w:before="60" w:after="60" w:line="288" w:lineRule="auto"/>
        <w:jc w:val="both"/>
        <w:rPr>
          <w:rFonts w:ascii="Corbel" w:hAnsi="Corbel"/>
          <w:lang w:val="es-ES_tradnl"/>
        </w:rPr>
      </w:pPr>
      <w:r>
        <w:rPr>
          <w:rFonts w:ascii="Corbel" w:hAnsi="Corbel"/>
          <w:lang w:val="es-ES_tradnl"/>
        </w:rPr>
        <w:t>Se localiza distante de viviendas y grupos habitacionales.</w:t>
      </w:r>
    </w:p>
    <w:p w14:paraId="2D21287D" w14:textId="4849783F" w:rsidR="00F6468E" w:rsidRDefault="00FE71D5" w:rsidP="00205B72">
      <w:pPr>
        <w:pStyle w:val="Prrafodelista"/>
        <w:numPr>
          <w:ilvl w:val="0"/>
          <w:numId w:val="3"/>
        </w:numPr>
        <w:spacing w:before="60" w:after="60" w:line="288" w:lineRule="auto"/>
        <w:jc w:val="both"/>
        <w:rPr>
          <w:rFonts w:ascii="Corbel" w:hAnsi="Corbel"/>
          <w:lang w:val="es-ES_tradnl"/>
        </w:rPr>
      </w:pPr>
      <w:r>
        <w:rPr>
          <w:rFonts w:ascii="Corbel" w:hAnsi="Corbel"/>
          <w:lang w:val="es-ES_tradnl"/>
        </w:rPr>
        <w:t>N</w:t>
      </w:r>
      <w:r w:rsidR="00F6468E" w:rsidRPr="00FB6A77">
        <w:rPr>
          <w:rFonts w:ascii="Corbel" w:hAnsi="Corbel"/>
          <w:lang w:val="es-ES_tradnl"/>
        </w:rPr>
        <w:t>o se localiza cerca de recursos hídricos</w:t>
      </w:r>
      <w:r w:rsidR="00F6468E">
        <w:rPr>
          <w:rFonts w:ascii="Corbel" w:hAnsi="Corbel"/>
          <w:lang w:val="es-ES_tradnl"/>
        </w:rPr>
        <w:t xml:space="preserve"> superficiales</w:t>
      </w:r>
      <w:r w:rsidR="006B48FC">
        <w:rPr>
          <w:rFonts w:ascii="Corbel" w:hAnsi="Corbel"/>
          <w:lang w:val="es-ES_tradnl"/>
        </w:rPr>
        <w:t xml:space="preserve"> ni subterráneos</w:t>
      </w:r>
      <w:r w:rsidR="00247313">
        <w:rPr>
          <w:rFonts w:ascii="Corbel" w:hAnsi="Corbel"/>
          <w:lang w:val="es-ES_tradnl"/>
        </w:rPr>
        <w:t>.</w:t>
      </w:r>
    </w:p>
    <w:p w14:paraId="6C1B09D7" w14:textId="217CFB57" w:rsidR="00F6468E" w:rsidRPr="00FB6A77" w:rsidRDefault="00FE71D5" w:rsidP="00C12D32">
      <w:pPr>
        <w:pStyle w:val="Prrafodelista"/>
        <w:numPr>
          <w:ilvl w:val="0"/>
          <w:numId w:val="3"/>
        </w:numPr>
        <w:spacing w:before="60" w:after="60" w:line="288" w:lineRule="auto"/>
        <w:ind w:left="714" w:hanging="357"/>
        <w:jc w:val="both"/>
        <w:rPr>
          <w:rFonts w:ascii="Corbel" w:hAnsi="Corbel"/>
          <w:lang w:val="es-ES_tradnl"/>
        </w:rPr>
      </w:pPr>
      <w:r>
        <w:rPr>
          <w:rFonts w:ascii="Corbel" w:hAnsi="Corbel"/>
          <w:lang w:val="es-ES_tradnl"/>
        </w:rPr>
        <w:t>N</w:t>
      </w:r>
      <w:r w:rsidR="00F6468E">
        <w:rPr>
          <w:rFonts w:ascii="Corbel" w:hAnsi="Corbel"/>
          <w:lang w:val="es-ES_tradnl"/>
        </w:rPr>
        <w:t>o se localiza en</w:t>
      </w:r>
      <w:r w:rsidR="00F6468E" w:rsidRPr="00FB6A77">
        <w:rPr>
          <w:rFonts w:ascii="Corbel" w:hAnsi="Corbel"/>
          <w:lang w:val="es-ES_tradnl"/>
        </w:rPr>
        <w:t xml:space="preserve"> áreas protegidas ni monumentos nacionales.</w:t>
      </w:r>
    </w:p>
    <w:p w14:paraId="6455736A" w14:textId="69ED9E7A" w:rsidR="00F6468E" w:rsidRDefault="00FE71D5" w:rsidP="00205B72">
      <w:pPr>
        <w:pStyle w:val="Prrafodelista"/>
        <w:numPr>
          <w:ilvl w:val="0"/>
          <w:numId w:val="3"/>
        </w:numPr>
        <w:spacing w:before="60" w:after="60" w:line="288" w:lineRule="auto"/>
        <w:jc w:val="both"/>
        <w:rPr>
          <w:rFonts w:ascii="Corbel" w:hAnsi="Corbel"/>
          <w:lang w:val="es-ES_tradnl"/>
        </w:rPr>
      </w:pPr>
      <w:r>
        <w:rPr>
          <w:rFonts w:ascii="Corbel" w:hAnsi="Corbel"/>
          <w:lang w:val="es-ES_tradnl"/>
        </w:rPr>
        <w:t>N</w:t>
      </w:r>
      <w:r w:rsidR="00F6468E" w:rsidRPr="00FB6A77">
        <w:rPr>
          <w:rFonts w:ascii="Corbel" w:hAnsi="Corbel"/>
          <w:lang w:val="es-ES_tradnl"/>
        </w:rPr>
        <w:t>o se localiza en zona con valor paisajístico</w:t>
      </w:r>
      <w:r w:rsidR="001C5254">
        <w:rPr>
          <w:rFonts w:ascii="Corbel" w:hAnsi="Corbel"/>
          <w:lang w:val="es-ES_tradnl"/>
        </w:rPr>
        <w:t>,</w:t>
      </w:r>
      <w:r w:rsidR="00F6468E" w:rsidRPr="00FB6A77">
        <w:rPr>
          <w:rFonts w:ascii="Corbel" w:hAnsi="Corbel"/>
          <w:lang w:val="es-ES_tradnl"/>
        </w:rPr>
        <w:t xml:space="preserve"> turístico, declaradas de valor nacional.</w:t>
      </w:r>
    </w:p>
    <w:p w14:paraId="4CC87545" w14:textId="45AF75B2" w:rsidR="00F6468E" w:rsidRPr="00351F3E" w:rsidRDefault="00FE71D5" w:rsidP="00351F3E">
      <w:pPr>
        <w:pStyle w:val="Prrafodelista"/>
        <w:numPr>
          <w:ilvl w:val="0"/>
          <w:numId w:val="3"/>
        </w:numPr>
        <w:spacing w:before="60" w:after="60" w:line="288" w:lineRule="auto"/>
        <w:ind w:left="714" w:hanging="357"/>
        <w:jc w:val="both"/>
        <w:rPr>
          <w:rFonts w:ascii="Corbel" w:hAnsi="Corbel"/>
          <w:lang w:val="es-ES_tradnl"/>
        </w:rPr>
      </w:pPr>
      <w:r>
        <w:rPr>
          <w:rFonts w:ascii="Corbel" w:hAnsi="Corbel"/>
          <w:lang w:val="es-ES_tradnl"/>
        </w:rPr>
        <w:t>N</w:t>
      </w:r>
      <w:r w:rsidR="00F6468E">
        <w:rPr>
          <w:rFonts w:ascii="Corbel" w:hAnsi="Corbel"/>
          <w:lang w:val="es-ES_tradnl"/>
        </w:rPr>
        <w:t>o interfiere lugares o sitios propios de cultura o folclore de la comunidad.</w:t>
      </w:r>
    </w:p>
    <w:bookmarkEnd w:id="6"/>
    <w:p w14:paraId="5A7CB713" w14:textId="34ABBEC2" w:rsidR="00F6468E" w:rsidRPr="0057036B" w:rsidRDefault="00F6468E" w:rsidP="00F6468E">
      <w:pPr>
        <w:spacing w:before="60" w:after="60" w:line="288" w:lineRule="auto"/>
        <w:jc w:val="both"/>
        <w:rPr>
          <w:rFonts w:ascii="Corbel" w:hAnsi="Corbel"/>
          <w:lang w:val="es-ES_tradnl"/>
        </w:rPr>
      </w:pPr>
      <w:r w:rsidRPr="0057036B">
        <w:rPr>
          <w:rFonts w:ascii="Corbel" w:hAnsi="Corbel"/>
          <w:lang w:val="es-ES_tradnl"/>
        </w:rPr>
        <w:t>Conforme lo anterior, el área de emplazamiento</w:t>
      </w:r>
      <w:r>
        <w:rPr>
          <w:rFonts w:ascii="Corbel" w:hAnsi="Corbel"/>
          <w:lang w:val="es-ES_tradnl"/>
        </w:rPr>
        <w:t xml:space="preserve"> del proyecto </w:t>
      </w:r>
      <w:r w:rsidR="006B48FC" w:rsidRPr="000835C9">
        <w:rPr>
          <w:rFonts w:ascii="Corbel" w:hAnsi="Corbel"/>
          <w:b/>
          <w:bCs/>
          <w:lang w:val="es-ES_tradnl"/>
        </w:rPr>
        <w:t xml:space="preserve">Modificación </w:t>
      </w:r>
      <w:r w:rsidR="00867286">
        <w:rPr>
          <w:rFonts w:ascii="Corbel" w:hAnsi="Corbel"/>
          <w:b/>
          <w:bCs/>
          <w:lang w:val="es-ES_tradnl"/>
        </w:rPr>
        <w:t>Centro de Residuos</w:t>
      </w:r>
      <w:r w:rsidR="006B48FC" w:rsidRPr="000835C9">
        <w:rPr>
          <w:rFonts w:ascii="Corbel" w:hAnsi="Corbel"/>
          <w:b/>
          <w:bCs/>
          <w:lang w:val="es-ES_tradnl"/>
        </w:rPr>
        <w:t xml:space="preserve"> de Mejillones</w:t>
      </w:r>
      <w:r w:rsidR="006B48FC">
        <w:rPr>
          <w:rFonts w:ascii="Corbel" w:hAnsi="Corbel"/>
          <w:b/>
          <w:bCs/>
          <w:lang w:val="es-ES_tradnl"/>
        </w:rPr>
        <w:t xml:space="preserve"> </w:t>
      </w:r>
      <w:r>
        <w:rPr>
          <w:rFonts w:ascii="Corbel" w:hAnsi="Corbel"/>
          <w:lang w:val="es-ES_tradnl"/>
        </w:rPr>
        <w:t>se caracteriza por</w:t>
      </w:r>
      <w:r w:rsidRPr="0057036B">
        <w:rPr>
          <w:rFonts w:ascii="Corbel" w:hAnsi="Corbel"/>
          <w:lang w:val="es-ES_tradnl"/>
        </w:rPr>
        <w:t xml:space="preserve"> grado de intervención antrópica</w:t>
      </w:r>
      <w:r>
        <w:rPr>
          <w:rFonts w:ascii="Corbel" w:hAnsi="Corbel"/>
          <w:lang w:val="es-ES_tradnl"/>
        </w:rPr>
        <w:t>,</w:t>
      </w:r>
      <w:r w:rsidRPr="0057036B">
        <w:rPr>
          <w:rFonts w:ascii="Corbel" w:hAnsi="Corbel"/>
          <w:lang w:val="es-ES_tradnl"/>
        </w:rPr>
        <w:t xml:space="preserve"> </w:t>
      </w:r>
      <w:r>
        <w:rPr>
          <w:rFonts w:ascii="Corbel" w:hAnsi="Corbel"/>
          <w:lang w:val="es-ES_tradnl"/>
        </w:rPr>
        <w:t xml:space="preserve">a causa de presencia </w:t>
      </w:r>
      <w:r w:rsidR="006B48FC">
        <w:rPr>
          <w:rFonts w:ascii="Corbel" w:hAnsi="Corbel"/>
          <w:lang w:val="es-ES_tradnl"/>
        </w:rPr>
        <w:t xml:space="preserve">colindante de </w:t>
      </w:r>
      <w:r>
        <w:rPr>
          <w:rFonts w:ascii="Corbel" w:hAnsi="Corbel"/>
          <w:lang w:val="es-ES_tradnl"/>
        </w:rPr>
        <w:t>vertedero municipal</w:t>
      </w:r>
      <w:r>
        <w:rPr>
          <w:rFonts w:ascii="Corbel" w:hAnsi="Corbel"/>
          <w:i/>
          <w:iCs/>
          <w:lang w:val="es-ES_tradnl"/>
        </w:rPr>
        <w:t>.</w:t>
      </w:r>
    </w:p>
    <w:p w14:paraId="339151E5" w14:textId="6C600DBF" w:rsidR="00DF7341" w:rsidRDefault="00F6468E" w:rsidP="002119A0">
      <w:pPr>
        <w:spacing w:before="60" w:after="60" w:line="288" w:lineRule="auto"/>
        <w:jc w:val="both"/>
        <w:rPr>
          <w:rFonts w:ascii="Corbel" w:hAnsi="Corbel"/>
          <w:lang w:val="es-ES_tradnl"/>
        </w:rPr>
      </w:pPr>
      <w:r>
        <w:rPr>
          <w:rFonts w:ascii="Corbel" w:hAnsi="Corbel"/>
          <w:lang w:val="es-ES_tradnl"/>
        </w:rPr>
        <w:t xml:space="preserve">Específicamente en lo que respecta a la selección del área de emplazamiento del proyecto, éste presenta una serie de ventajas que justifican localización, </w:t>
      </w:r>
      <w:r w:rsidR="00C12D32">
        <w:rPr>
          <w:rFonts w:ascii="Corbel" w:hAnsi="Corbel"/>
          <w:lang w:val="es-ES_tradnl"/>
        </w:rPr>
        <w:t xml:space="preserve">resumidas </w:t>
      </w:r>
      <w:r>
        <w:rPr>
          <w:rFonts w:ascii="Corbel" w:hAnsi="Corbel"/>
          <w:lang w:val="es-ES_tradnl"/>
        </w:rPr>
        <w:t>en tabla</w:t>
      </w:r>
      <w:r w:rsidR="00097042">
        <w:rPr>
          <w:rFonts w:ascii="Corbel" w:hAnsi="Corbel"/>
          <w:lang w:val="es-ES_tradnl"/>
        </w:rPr>
        <w:t xml:space="preserve"> 1.5</w:t>
      </w:r>
      <w:r>
        <w:rPr>
          <w:rFonts w:ascii="Corbel" w:hAnsi="Corbel"/>
          <w:lang w:val="es-ES_tradnl"/>
        </w:rPr>
        <w:t>.</w:t>
      </w:r>
    </w:p>
    <w:p w14:paraId="09EAF539" w14:textId="3EF0F441" w:rsidR="0000633B" w:rsidRPr="0032524F" w:rsidRDefault="0000633B" w:rsidP="00B328F2">
      <w:pPr>
        <w:pageBreakBefore/>
        <w:spacing w:before="120" w:after="40" w:line="288" w:lineRule="auto"/>
        <w:jc w:val="center"/>
        <w:rPr>
          <w:rFonts w:ascii="Corbel" w:hAnsi="Corbel"/>
          <w:b/>
          <w:bCs/>
          <w:i/>
          <w:iCs/>
          <w:color w:val="001A70"/>
          <w:sz w:val="16"/>
          <w:szCs w:val="16"/>
          <w:lang w:val="es-ES_tradnl"/>
        </w:rPr>
      </w:pPr>
      <w:r w:rsidRPr="0032524F">
        <w:rPr>
          <w:rFonts w:ascii="Corbel" w:hAnsi="Corbel"/>
          <w:b/>
          <w:bCs/>
          <w:i/>
          <w:iCs/>
          <w:color w:val="001A70"/>
          <w:sz w:val="16"/>
          <w:szCs w:val="16"/>
          <w:lang w:val="es-ES_tradnl"/>
        </w:rPr>
        <w:lastRenderedPageBreak/>
        <w:t>Tabla 1.</w:t>
      </w:r>
      <w:r w:rsidR="001C5A11" w:rsidRPr="0032524F">
        <w:rPr>
          <w:rFonts w:ascii="Corbel" w:hAnsi="Corbel"/>
          <w:b/>
          <w:bCs/>
          <w:i/>
          <w:iCs/>
          <w:color w:val="001A70"/>
          <w:sz w:val="16"/>
          <w:szCs w:val="16"/>
          <w:lang w:val="es-ES_tradnl"/>
        </w:rPr>
        <w:t>5</w:t>
      </w:r>
      <w:r w:rsidRPr="0032524F">
        <w:rPr>
          <w:rFonts w:ascii="Corbel" w:hAnsi="Corbel"/>
          <w:b/>
          <w:bCs/>
          <w:i/>
          <w:iCs/>
          <w:color w:val="001A70"/>
          <w:sz w:val="16"/>
          <w:szCs w:val="16"/>
          <w:lang w:val="es-ES_tradnl"/>
        </w:rPr>
        <w:t xml:space="preserve"> – Criterios Justificación de Localización</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843"/>
        <w:gridCol w:w="6995"/>
      </w:tblGrid>
      <w:tr w:rsidR="0032524F" w:rsidRPr="0032524F" w14:paraId="4E2F87F8" w14:textId="77777777" w:rsidTr="00667CCC">
        <w:tc>
          <w:tcPr>
            <w:tcW w:w="1843" w:type="dxa"/>
            <w:tcBorders>
              <w:bottom w:val="single" w:sz="8" w:space="0" w:color="001A70"/>
            </w:tcBorders>
            <w:vAlign w:val="center"/>
          </w:tcPr>
          <w:p w14:paraId="15CE4747" w14:textId="28D5205B" w:rsidR="0000633B" w:rsidRPr="0032524F" w:rsidRDefault="00122C12" w:rsidP="00EA4764">
            <w:pPr>
              <w:spacing w:before="40" w:after="40" w:line="288" w:lineRule="auto"/>
              <w:jc w:val="center"/>
              <w:rPr>
                <w:rFonts w:ascii="Corbel" w:hAnsi="Corbel"/>
                <w:b/>
                <w:bCs/>
                <w:color w:val="001A70"/>
                <w:sz w:val="16"/>
                <w:szCs w:val="16"/>
                <w:lang w:val="es-ES_tradnl"/>
              </w:rPr>
            </w:pPr>
            <w:r w:rsidRPr="0032524F">
              <w:rPr>
                <w:rFonts w:ascii="Corbel" w:hAnsi="Corbel"/>
                <w:b/>
                <w:bCs/>
                <w:color w:val="001A70"/>
                <w:sz w:val="16"/>
                <w:szCs w:val="16"/>
                <w:lang w:val="es-ES_tradnl"/>
              </w:rPr>
              <w:t>Descriptor</w:t>
            </w:r>
          </w:p>
        </w:tc>
        <w:tc>
          <w:tcPr>
            <w:tcW w:w="6995" w:type="dxa"/>
            <w:tcBorders>
              <w:bottom w:val="single" w:sz="8" w:space="0" w:color="001A70"/>
            </w:tcBorders>
            <w:vAlign w:val="center"/>
          </w:tcPr>
          <w:p w14:paraId="259131C8" w14:textId="400EE172" w:rsidR="0000633B" w:rsidRPr="0032524F" w:rsidRDefault="00122C12" w:rsidP="00EA4764">
            <w:pPr>
              <w:spacing w:before="40" w:after="40" w:line="288" w:lineRule="auto"/>
              <w:jc w:val="center"/>
              <w:rPr>
                <w:rFonts w:ascii="Corbel" w:hAnsi="Corbel"/>
                <w:b/>
                <w:bCs/>
                <w:color w:val="001A70"/>
                <w:sz w:val="16"/>
                <w:szCs w:val="16"/>
                <w:lang w:val="es-ES_tradnl"/>
              </w:rPr>
            </w:pPr>
            <w:r w:rsidRPr="0032524F">
              <w:rPr>
                <w:rFonts w:ascii="Corbel" w:hAnsi="Corbel"/>
                <w:b/>
                <w:bCs/>
                <w:color w:val="001A70"/>
                <w:sz w:val="16"/>
                <w:szCs w:val="16"/>
                <w:lang w:val="es-ES_tradnl"/>
              </w:rPr>
              <w:t>Descripción</w:t>
            </w:r>
          </w:p>
        </w:tc>
      </w:tr>
      <w:tr w:rsidR="0000633B" w:rsidRPr="004B54C3" w14:paraId="6FC93169" w14:textId="77777777" w:rsidTr="0032524F">
        <w:tc>
          <w:tcPr>
            <w:tcW w:w="1843" w:type="dxa"/>
            <w:tcBorders>
              <w:top w:val="single" w:sz="8" w:space="0" w:color="001A70"/>
            </w:tcBorders>
            <w:vAlign w:val="center"/>
          </w:tcPr>
          <w:p w14:paraId="1080056C" w14:textId="3CB9B4CD" w:rsidR="0000633B" w:rsidRDefault="0000633B" w:rsidP="00EA4764">
            <w:pPr>
              <w:spacing w:before="40" w:after="40" w:line="288" w:lineRule="auto"/>
              <w:jc w:val="center"/>
              <w:rPr>
                <w:rFonts w:ascii="Corbel" w:hAnsi="Corbel"/>
                <w:sz w:val="16"/>
                <w:szCs w:val="16"/>
                <w:lang w:val="es-ES_tradnl"/>
              </w:rPr>
            </w:pPr>
            <w:r>
              <w:rPr>
                <w:rFonts w:ascii="Corbel" w:hAnsi="Corbel"/>
                <w:sz w:val="16"/>
                <w:szCs w:val="16"/>
                <w:lang w:val="es-ES_tradnl"/>
              </w:rPr>
              <w:t>Propiedad del terreno</w:t>
            </w:r>
          </w:p>
        </w:tc>
        <w:tc>
          <w:tcPr>
            <w:tcW w:w="6995" w:type="dxa"/>
            <w:tcBorders>
              <w:top w:val="single" w:sz="8" w:space="0" w:color="001A70"/>
            </w:tcBorders>
            <w:vAlign w:val="center"/>
          </w:tcPr>
          <w:p w14:paraId="1A5CA8EC" w14:textId="668AA236" w:rsidR="0000633B" w:rsidRPr="0000633B" w:rsidRDefault="0000633B" w:rsidP="0000633B">
            <w:pPr>
              <w:spacing w:before="40" w:after="40" w:line="288" w:lineRule="auto"/>
              <w:jc w:val="both"/>
              <w:rPr>
                <w:rFonts w:ascii="Corbel" w:hAnsi="Corbel"/>
                <w:sz w:val="16"/>
                <w:szCs w:val="16"/>
                <w:lang w:val="es-ES_tradnl"/>
              </w:rPr>
            </w:pPr>
            <w:r w:rsidRPr="0000633B">
              <w:rPr>
                <w:rFonts w:ascii="Corbel" w:hAnsi="Corbel"/>
                <w:sz w:val="16"/>
                <w:szCs w:val="16"/>
                <w:lang w:val="es-ES_tradnl"/>
              </w:rPr>
              <w:t>El predio donde se emplaza el proyecto es de propiedad del titular de la iniciativa sanitaria</w:t>
            </w:r>
          </w:p>
        </w:tc>
      </w:tr>
      <w:tr w:rsidR="0000633B" w:rsidRPr="004B54C3" w14:paraId="199AFB06" w14:textId="77777777" w:rsidTr="00EA4764">
        <w:tc>
          <w:tcPr>
            <w:tcW w:w="1843" w:type="dxa"/>
            <w:vAlign w:val="center"/>
          </w:tcPr>
          <w:p w14:paraId="14797485" w14:textId="506D4749" w:rsidR="0000633B" w:rsidRDefault="0000633B" w:rsidP="00EA4764">
            <w:pPr>
              <w:spacing w:before="40" w:after="40" w:line="288" w:lineRule="auto"/>
              <w:jc w:val="center"/>
              <w:rPr>
                <w:rFonts w:ascii="Corbel" w:hAnsi="Corbel"/>
                <w:sz w:val="16"/>
                <w:szCs w:val="16"/>
                <w:lang w:val="es-ES_tradnl"/>
              </w:rPr>
            </w:pPr>
            <w:r>
              <w:rPr>
                <w:rFonts w:ascii="Corbel" w:hAnsi="Corbel"/>
                <w:sz w:val="16"/>
                <w:szCs w:val="16"/>
                <w:lang w:val="es-ES_tradnl"/>
              </w:rPr>
              <w:t>Localización de viviendas</w:t>
            </w:r>
          </w:p>
        </w:tc>
        <w:tc>
          <w:tcPr>
            <w:tcW w:w="6995" w:type="dxa"/>
            <w:vAlign w:val="center"/>
          </w:tcPr>
          <w:p w14:paraId="1277D109" w14:textId="4704CDF3" w:rsidR="0000633B" w:rsidRPr="0000633B" w:rsidRDefault="0000633B" w:rsidP="0000633B">
            <w:pPr>
              <w:spacing w:before="40" w:after="40" w:line="288" w:lineRule="auto"/>
              <w:jc w:val="both"/>
              <w:rPr>
                <w:rFonts w:ascii="Corbel" w:hAnsi="Corbel"/>
                <w:sz w:val="16"/>
                <w:szCs w:val="16"/>
                <w:lang w:val="es-ES_tradnl"/>
              </w:rPr>
            </w:pPr>
            <w:r>
              <w:rPr>
                <w:rFonts w:ascii="Corbel" w:hAnsi="Corbel"/>
                <w:sz w:val="16"/>
                <w:szCs w:val="16"/>
                <w:lang w:val="es-ES_tradnl"/>
              </w:rPr>
              <w:t>Las viviendas más cercanas se ubican a una distancia superior a 400 metros de distancia</w:t>
            </w:r>
          </w:p>
        </w:tc>
      </w:tr>
      <w:tr w:rsidR="0000633B" w:rsidRPr="004B54C3" w14:paraId="7B63B693" w14:textId="77777777" w:rsidTr="00EA4764">
        <w:tc>
          <w:tcPr>
            <w:tcW w:w="1843" w:type="dxa"/>
            <w:vAlign w:val="center"/>
          </w:tcPr>
          <w:p w14:paraId="640F10DF" w14:textId="59637B1F" w:rsidR="0000633B" w:rsidRDefault="0000633B" w:rsidP="00EA4764">
            <w:pPr>
              <w:spacing w:before="40" w:after="40" w:line="288" w:lineRule="auto"/>
              <w:jc w:val="center"/>
              <w:rPr>
                <w:rFonts w:ascii="Corbel" w:hAnsi="Corbel"/>
                <w:sz w:val="16"/>
                <w:szCs w:val="16"/>
                <w:lang w:val="es-ES_tradnl"/>
              </w:rPr>
            </w:pPr>
            <w:r>
              <w:rPr>
                <w:rFonts w:ascii="Corbel" w:hAnsi="Corbel"/>
                <w:sz w:val="16"/>
                <w:szCs w:val="16"/>
                <w:lang w:val="es-ES_tradnl"/>
              </w:rPr>
              <w:t>Emisiones relevantes</w:t>
            </w:r>
          </w:p>
        </w:tc>
        <w:tc>
          <w:tcPr>
            <w:tcW w:w="6995" w:type="dxa"/>
            <w:vAlign w:val="center"/>
          </w:tcPr>
          <w:p w14:paraId="31072D5B" w14:textId="1848A2A9" w:rsidR="0000633B" w:rsidRPr="0000633B" w:rsidRDefault="0000633B" w:rsidP="0000633B">
            <w:pPr>
              <w:spacing w:before="40" w:after="40" w:line="288" w:lineRule="auto"/>
              <w:jc w:val="both"/>
              <w:rPr>
                <w:rFonts w:ascii="Corbel" w:hAnsi="Corbel"/>
                <w:sz w:val="16"/>
                <w:szCs w:val="16"/>
                <w:lang w:val="es-ES_tradnl"/>
              </w:rPr>
            </w:pPr>
            <w:r w:rsidRPr="0000633B">
              <w:rPr>
                <w:rFonts w:ascii="Corbel" w:hAnsi="Corbel"/>
                <w:sz w:val="16"/>
                <w:szCs w:val="16"/>
                <w:lang w:val="es-ES_tradnl"/>
              </w:rPr>
              <w:t>La principal emisión generad</w:t>
            </w:r>
            <w:r w:rsidR="00B1672F">
              <w:rPr>
                <w:rFonts w:ascii="Corbel" w:hAnsi="Corbel"/>
                <w:sz w:val="16"/>
                <w:szCs w:val="16"/>
                <w:lang w:val="es-ES_tradnl"/>
              </w:rPr>
              <w:t>a</w:t>
            </w:r>
            <w:r w:rsidRPr="0000633B">
              <w:rPr>
                <w:rFonts w:ascii="Corbel" w:hAnsi="Corbel"/>
                <w:sz w:val="16"/>
                <w:szCs w:val="16"/>
                <w:lang w:val="es-ES_tradnl"/>
              </w:rPr>
              <w:t xml:space="preserve"> </w:t>
            </w:r>
            <w:r w:rsidR="00B1672F">
              <w:rPr>
                <w:rFonts w:ascii="Corbel" w:hAnsi="Corbel"/>
                <w:sz w:val="16"/>
                <w:szCs w:val="16"/>
                <w:lang w:val="es-ES_tradnl"/>
              </w:rPr>
              <w:t>corresponde a</w:t>
            </w:r>
            <w:r w:rsidRPr="0000633B">
              <w:rPr>
                <w:rFonts w:ascii="Corbel" w:hAnsi="Corbel"/>
                <w:sz w:val="16"/>
                <w:szCs w:val="16"/>
                <w:lang w:val="es-ES_tradnl"/>
              </w:rPr>
              <w:t xml:space="preserve"> material particulado, para la cual se presentan medidas de control que disminuyen de manera eficiente su impacto</w:t>
            </w:r>
          </w:p>
        </w:tc>
      </w:tr>
      <w:tr w:rsidR="0000633B" w:rsidRPr="004B54C3" w14:paraId="1CEAA8C9" w14:textId="77777777" w:rsidTr="00EA4764">
        <w:tc>
          <w:tcPr>
            <w:tcW w:w="1843" w:type="dxa"/>
            <w:vAlign w:val="center"/>
          </w:tcPr>
          <w:p w14:paraId="13AD992E" w14:textId="5344BB46" w:rsidR="0000633B" w:rsidRDefault="0000633B" w:rsidP="00EA4764">
            <w:pPr>
              <w:spacing w:before="40" w:after="40" w:line="288" w:lineRule="auto"/>
              <w:jc w:val="center"/>
              <w:rPr>
                <w:rFonts w:ascii="Corbel" w:hAnsi="Corbel"/>
                <w:sz w:val="16"/>
                <w:szCs w:val="16"/>
                <w:lang w:val="es-ES_tradnl"/>
              </w:rPr>
            </w:pPr>
            <w:r>
              <w:rPr>
                <w:rFonts w:ascii="Corbel" w:hAnsi="Corbel"/>
                <w:sz w:val="16"/>
                <w:szCs w:val="16"/>
                <w:lang w:val="es-ES_tradnl"/>
              </w:rPr>
              <w:t>Geomorfología</w:t>
            </w:r>
          </w:p>
        </w:tc>
        <w:tc>
          <w:tcPr>
            <w:tcW w:w="6995" w:type="dxa"/>
            <w:vAlign w:val="center"/>
          </w:tcPr>
          <w:p w14:paraId="05DA25D9" w14:textId="3C15CCFE" w:rsidR="0000633B" w:rsidRPr="0000633B" w:rsidRDefault="00B1672F" w:rsidP="0000633B">
            <w:pPr>
              <w:spacing w:before="40" w:after="40" w:line="288" w:lineRule="auto"/>
              <w:jc w:val="both"/>
              <w:rPr>
                <w:rFonts w:ascii="Corbel" w:hAnsi="Corbel"/>
                <w:sz w:val="16"/>
                <w:szCs w:val="16"/>
                <w:lang w:val="es-ES_tradnl"/>
              </w:rPr>
            </w:pPr>
            <w:r>
              <w:rPr>
                <w:rFonts w:ascii="Corbel" w:hAnsi="Corbel"/>
                <w:sz w:val="16"/>
                <w:szCs w:val="16"/>
                <w:lang w:val="es-ES_tradnl"/>
              </w:rPr>
              <w:t>Las características geomorfológicas permiten la sustentabilidad de áreas de disposición de residuos</w:t>
            </w:r>
            <w:r w:rsidR="005B540D">
              <w:rPr>
                <w:rFonts w:ascii="Corbel" w:hAnsi="Corbel"/>
                <w:sz w:val="16"/>
                <w:szCs w:val="16"/>
                <w:lang w:val="es-ES_tradnl"/>
              </w:rPr>
              <w:t xml:space="preserve"> sólidos domiciliarios e industriales no peligrosos</w:t>
            </w:r>
          </w:p>
        </w:tc>
      </w:tr>
      <w:tr w:rsidR="0000633B" w:rsidRPr="004B54C3" w14:paraId="637A0A4E" w14:textId="77777777" w:rsidTr="00EA4764">
        <w:tc>
          <w:tcPr>
            <w:tcW w:w="1843" w:type="dxa"/>
            <w:vAlign w:val="center"/>
          </w:tcPr>
          <w:p w14:paraId="2203FB06" w14:textId="153BE59A" w:rsidR="0000633B" w:rsidRDefault="0000633B" w:rsidP="00EA4764">
            <w:pPr>
              <w:spacing w:before="40" w:after="40" w:line="288" w:lineRule="auto"/>
              <w:jc w:val="center"/>
              <w:rPr>
                <w:rFonts w:ascii="Corbel" w:hAnsi="Corbel"/>
                <w:sz w:val="16"/>
                <w:szCs w:val="16"/>
                <w:lang w:val="es-ES_tradnl"/>
              </w:rPr>
            </w:pPr>
            <w:r>
              <w:rPr>
                <w:rFonts w:ascii="Corbel" w:hAnsi="Corbel"/>
                <w:sz w:val="16"/>
                <w:szCs w:val="16"/>
                <w:lang w:val="es-ES_tradnl"/>
              </w:rPr>
              <w:t>Hidrología</w:t>
            </w:r>
          </w:p>
        </w:tc>
        <w:tc>
          <w:tcPr>
            <w:tcW w:w="6995" w:type="dxa"/>
            <w:vAlign w:val="center"/>
          </w:tcPr>
          <w:p w14:paraId="0DC1EBA6" w14:textId="7EDBFAF9" w:rsidR="0000633B" w:rsidRPr="0000633B" w:rsidRDefault="00B1672F" w:rsidP="0000633B">
            <w:pPr>
              <w:spacing w:before="40" w:after="40" w:line="288" w:lineRule="auto"/>
              <w:jc w:val="both"/>
              <w:rPr>
                <w:rFonts w:ascii="Corbel" w:hAnsi="Corbel"/>
                <w:sz w:val="16"/>
                <w:szCs w:val="16"/>
                <w:lang w:val="es-ES_tradnl"/>
              </w:rPr>
            </w:pPr>
            <w:r>
              <w:rPr>
                <w:rFonts w:ascii="Corbel" w:hAnsi="Corbel"/>
                <w:sz w:val="16"/>
                <w:szCs w:val="16"/>
                <w:lang w:val="es-ES_tradnl"/>
              </w:rPr>
              <w:t>No existen fuentes ni cuerpos de agua superficiales que pudieren ser impactos negativamente por operación del sitio de disposición final</w:t>
            </w:r>
          </w:p>
        </w:tc>
      </w:tr>
      <w:tr w:rsidR="00B1672F" w:rsidRPr="004B54C3" w14:paraId="136467D2" w14:textId="77777777" w:rsidTr="00EA4764">
        <w:tc>
          <w:tcPr>
            <w:tcW w:w="1843" w:type="dxa"/>
            <w:vAlign w:val="center"/>
          </w:tcPr>
          <w:p w14:paraId="0D95AE4F" w14:textId="08A34E35" w:rsidR="00B1672F" w:rsidRDefault="00B1672F" w:rsidP="00EA4764">
            <w:pPr>
              <w:spacing w:before="40" w:after="40" w:line="288" w:lineRule="auto"/>
              <w:jc w:val="center"/>
              <w:rPr>
                <w:rFonts w:ascii="Corbel" w:hAnsi="Corbel"/>
                <w:sz w:val="16"/>
                <w:szCs w:val="16"/>
                <w:lang w:val="es-ES_tradnl"/>
              </w:rPr>
            </w:pPr>
            <w:r>
              <w:rPr>
                <w:rFonts w:ascii="Corbel" w:hAnsi="Corbel"/>
                <w:sz w:val="16"/>
                <w:szCs w:val="16"/>
                <w:lang w:val="es-ES_tradnl"/>
              </w:rPr>
              <w:t>Hidrogeología</w:t>
            </w:r>
          </w:p>
        </w:tc>
        <w:tc>
          <w:tcPr>
            <w:tcW w:w="6995" w:type="dxa"/>
            <w:vAlign w:val="center"/>
          </w:tcPr>
          <w:p w14:paraId="424CB263" w14:textId="3ABE2993" w:rsidR="00B1672F" w:rsidRDefault="005B540D" w:rsidP="0000633B">
            <w:pPr>
              <w:spacing w:before="40" w:after="40" w:line="288" w:lineRule="auto"/>
              <w:jc w:val="both"/>
              <w:rPr>
                <w:rFonts w:ascii="Corbel" w:hAnsi="Corbel"/>
                <w:sz w:val="16"/>
                <w:szCs w:val="16"/>
                <w:lang w:val="es-ES_tradnl"/>
              </w:rPr>
            </w:pPr>
            <w:r>
              <w:rPr>
                <w:rFonts w:ascii="Corbel" w:hAnsi="Corbel"/>
                <w:sz w:val="16"/>
                <w:szCs w:val="16"/>
                <w:lang w:val="es-ES_tradnl"/>
              </w:rPr>
              <w:t>Los antecedentes disponibles permiten aseverar presencia de niveles freáticos a profundidades superiores a sesenta metros</w:t>
            </w:r>
          </w:p>
        </w:tc>
      </w:tr>
      <w:tr w:rsidR="0000633B" w:rsidRPr="004B54C3" w14:paraId="3F0E63D9" w14:textId="77777777" w:rsidTr="00EA4764">
        <w:tc>
          <w:tcPr>
            <w:tcW w:w="1843" w:type="dxa"/>
            <w:vAlign w:val="center"/>
          </w:tcPr>
          <w:p w14:paraId="624D7C9C" w14:textId="3C5647AD" w:rsidR="0000633B" w:rsidRDefault="0000633B" w:rsidP="00EA4764">
            <w:pPr>
              <w:spacing w:before="40" w:after="40" w:line="288" w:lineRule="auto"/>
              <w:jc w:val="center"/>
              <w:rPr>
                <w:rFonts w:ascii="Corbel" w:hAnsi="Corbel"/>
                <w:sz w:val="16"/>
                <w:szCs w:val="16"/>
                <w:lang w:val="es-ES_tradnl"/>
              </w:rPr>
            </w:pPr>
            <w:r>
              <w:rPr>
                <w:rFonts w:ascii="Corbel" w:hAnsi="Corbel"/>
                <w:sz w:val="16"/>
                <w:szCs w:val="16"/>
                <w:lang w:val="es-ES_tradnl"/>
              </w:rPr>
              <w:t>Material de cobertura</w:t>
            </w:r>
          </w:p>
        </w:tc>
        <w:tc>
          <w:tcPr>
            <w:tcW w:w="6995" w:type="dxa"/>
            <w:vAlign w:val="center"/>
          </w:tcPr>
          <w:p w14:paraId="51B24503" w14:textId="39ABC2DC" w:rsidR="0000633B" w:rsidRPr="0000633B" w:rsidRDefault="00B1672F" w:rsidP="0000633B">
            <w:pPr>
              <w:spacing w:before="40" w:after="40" w:line="288" w:lineRule="auto"/>
              <w:jc w:val="both"/>
              <w:rPr>
                <w:rFonts w:ascii="Corbel" w:hAnsi="Corbel"/>
                <w:sz w:val="16"/>
                <w:szCs w:val="16"/>
                <w:lang w:val="es-ES_tradnl"/>
              </w:rPr>
            </w:pPr>
            <w:r>
              <w:rPr>
                <w:rFonts w:ascii="Corbel" w:hAnsi="Corbel"/>
                <w:sz w:val="16"/>
                <w:szCs w:val="16"/>
                <w:lang w:val="es-ES_tradnl"/>
              </w:rPr>
              <w:t xml:space="preserve">Según la topografía realizada, es posible aseverar que existe disponibilidad suficiente de material de cobertura </w:t>
            </w:r>
          </w:p>
        </w:tc>
      </w:tr>
      <w:tr w:rsidR="0000633B" w:rsidRPr="004B54C3" w14:paraId="49C7226E" w14:textId="77777777" w:rsidTr="00EA4764">
        <w:tc>
          <w:tcPr>
            <w:tcW w:w="1843" w:type="dxa"/>
            <w:vAlign w:val="center"/>
          </w:tcPr>
          <w:p w14:paraId="2F00EC23" w14:textId="3B2A4C09" w:rsidR="0000633B" w:rsidRDefault="0000633B" w:rsidP="00EA4764">
            <w:pPr>
              <w:spacing w:before="40" w:after="40" w:line="288" w:lineRule="auto"/>
              <w:jc w:val="center"/>
              <w:rPr>
                <w:rFonts w:ascii="Corbel" w:hAnsi="Corbel"/>
                <w:sz w:val="16"/>
                <w:szCs w:val="16"/>
                <w:lang w:val="es-ES_tradnl"/>
              </w:rPr>
            </w:pPr>
            <w:r>
              <w:rPr>
                <w:rFonts w:ascii="Corbel" w:hAnsi="Corbel"/>
                <w:sz w:val="16"/>
                <w:szCs w:val="16"/>
                <w:lang w:val="es-ES_tradnl"/>
              </w:rPr>
              <w:t>Capacidad de recepción</w:t>
            </w:r>
          </w:p>
        </w:tc>
        <w:tc>
          <w:tcPr>
            <w:tcW w:w="6995" w:type="dxa"/>
            <w:vAlign w:val="center"/>
          </w:tcPr>
          <w:p w14:paraId="516FD18E" w14:textId="15EF4290" w:rsidR="0000633B" w:rsidRPr="0000633B" w:rsidRDefault="00B1672F" w:rsidP="0000633B">
            <w:pPr>
              <w:spacing w:before="40" w:after="40" w:line="288" w:lineRule="auto"/>
              <w:jc w:val="both"/>
              <w:rPr>
                <w:rFonts w:ascii="Corbel" w:hAnsi="Corbel"/>
                <w:sz w:val="16"/>
                <w:szCs w:val="16"/>
                <w:lang w:val="es-ES_tradnl"/>
              </w:rPr>
            </w:pPr>
            <w:r>
              <w:rPr>
                <w:rFonts w:ascii="Corbel" w:hAnsi="Corbel"/>
                <w:sz w:val="16"/>
                <w:szCs w:val="16"/>
                <w:lang w:val="es-ES_tradnl"/>
              </w:rPr>
              <w:t xml:space="preserve">La superficie del proyecto y estimación de ingreso permiten </w:t>
            </w:r>
            <w:r w:rsidR="00535AE3">
              <w:rPr>
                <w:rFonts w:ascii="Corbel" w:hAnsi="Corbel"/>
                <w:sz w:val="16"/>
                <w:szCs w:val="16"/>
                <w:lang w:val="es-ES_tradnl"/>
              </w:rPr>
              <w:t>definir</w:t>
            </w:r>
            <w:r>
              <w:rPr>
                <w:rFonts w:ascii="Corbel" w:hAnsi="Corbel"/>
                <w:sz w:val="16"/>
                <w:szCs w:val="16"/>
                <w:lang w:val="es-ES_tradnl"/>
              </w:rPr>
              <w:t xml:space="preserve"> volumen de disposición </w:t>
            </w:r>
            <w:r w:rsidR="00B84DD6">
              <w:rPr>
                <w:rFonts w:ascii="Corbel" w:hAnsi="Corbel"/>
                <w:sz w:val="16"/>
                <w:szCs w:val="16"/>
                <w:lang w:val="es-ES_tradnl"/>
              </w:rPr>
              <w:t xml:space="preserve">de más de dos millones de </w:t>
            </w:r>
            <w:r>
              <w:rPr>
                <w:rFonts w:ascii="Corbel" w:hAnsi="Corbel"/>
                <w:sz w:val="16"/>
                <w:szCs w:val="16"/>
                <w:lang w:val="es-ES_tradnl"/>
              </w:rPr>
              <w:t>metros cúbicos</w:t>
            </w:r>
          </w:p>
        </w:tc>
      </w:tr>
      <w:tr w:rsidR="0000633B" w:rsidRPr="004B54C3" w14:paraId="6DF753A8" w14:textId="77777777" w:rsidTr="00C60F7E">
        <w:tc>
          <w:tcPr>
            <w:tcW w:w="1843" w:type="dxa"/>
            <w:vAlign w:val="center"/>
          </w:tcPr>
          <w:p w14:paraId="689AB14B" w14:textId="2D0FBBD9" w:rsidR="0000633B" w:rsidRDefault="0000633B" w:rsidP="00EA4764">
            <w:pPr>
              <w:spacing w:before="40" w:after="40" w:line="288" w:lineRule="auto"/>
              <w:jc w:val="center"/>
              <w:rPr>
                <w:rFonts w:ascii="Corbel" w:hAnsi="Corbel"/>
                <w:sz w:val="16"/>
                <w:szCs w:val="16"/>
                <w:lang w:val="es-ES_tradnl"/>
              </w:rPr>
            </w:pPr>
            <w:r>
              <w:rPr>
                <w:rFonts w:ascii="Corbel" w:hAnsi="Corbel"/>
                <w:sz w:val="16"/>
                <w:szCs w:val="16"/>
                <w:lang w:val="es-ES_tradnl"/>
              </w:rPr>
              <w:t>Vías de acceso</w:t>
            </w:r>
          </w:p>
        </w:tc>
        <w:tc>
          <w:tcPr>
            <w:tcW w:w="6995" w:type="dxa"/>
            <w:vAlign w:val="center"/>
          </w:tcPr>
          <w:p w14:paraId="11907579" w14:textId="12A335F4" w:rsidR="0000633B" w:rsidRPr="0000633B" w:rsidRDefault="00B1672F" w:rsidP="0000633B">
            <w:pPr>
              <w:spacing w:before="40" w:after="40" w:line="288" w:lineRule="auto"/>
              <w:jc w:val="both"/>
              <w:rPr>
                <w:rFonts w:ascii="Corbel" w:hAnsi="Corbel"/>
                <w:sz w:val="16"/>
                <w:szCs w:val="16"/>
                <w:lang w:val="es-ES_tradnl"/>
              </w:rPr>
            </w:pPr>
            <w:r>
              <w:rPr>
                <w:rFonts w:ascii="Corbel" w:hAnsi="Corbel"/>
                <w:sz w:val="16"/>
                <w:szCs w:val="16"/>
                <w:lang w:val="es-ES_tradnl"/>
              </w:rPr>
              <w:t>El proyecto cuenta de</w:t>
            </w:r>
            <w:r w:rsidR="005B540D">
              <w:rPr>
                <w:rFonts w:ascii="Corbel" w:hAnsi="Corbel"/>
                <w:sz w:val="16"/>
                <w:szCs w:val="16"/>
                <w:lang w:val="es-ES_tradnl"/>
              </w:rPr>
              <w:t xml:space="preserve"> red vial estructurante permite ingreso y egreso de las unidades de recolección bajo estándares de seguridad</w:t>
            </w:r>
          </w:p>
        </w:tc>
      </w:tr>
      <w:tr w:rsidR="0000633B" w:rsidRPr="004B54C3" w14:paraId="6DCFA7C6" w14:textId="77777777" w:rsidTr="0032524F">
        <w:tc>
          <w:tcPr>
            <w:tcW w:w="1843" w:type="dxa"/>
            <w:tcBorders>
              <w:bottom w:val="single" w:sz="8" w:space="0" w:color="001A70"/>
            </w:tcBorders>
            <w:vAlign w:val="center"/>
          </w:tcPr>
          <w:p w14:paraId="699CC3DC" w14:textId="02B90303" w:rsidR="0000633B" w:rsidRDefault="0000633B" w:rsidP="00EA4764">
            <w:pPr>
              <w:spacing w:before="40" w:after="40" w:line="288" w:lineRule="auto"/>
              <w:jc w:val="center"/>
              <w:rPr>
                <w:rFonts w:ascii="Corbel" w:hAnsi="Corbel"/>
                <w:sz w:val="16"/>
                <w:szCs w:val="16"/>
                <w:lang w:val="es-ES_tradnl"/>
              </w:rPr>
            </w:pPr>
            <w:r>
              <w:rPr>
                <w:rFonts w:ascii="Corbel" w:hAnsi="Corbel"/>
                <w:sz w:val="16"/>
                <w:szCs w:val="16"/>
                <w:lang w:val="es-ES_tradnl"/>
              </w:rPr>
              <w:t>Servicios complementarios</w:t>
            </w:r>
          </w:p>
        </w:tc>
        <w:tc>
          <w:tcPr>
            <w:tcW w:w="6995" w:type="dxa"/>
            <w:tcBorders>
              <w:bottom w:val="single" w:sz="8" w:space="0" w:color="001A70"/>
            </w:tcBorders>
            <w:vAlign w:val="center"/>
          </w:tcPr>
          <w:p w14:paraId="3E12AEFB" w14:textId="7360A77E" w:rsidR="0000633B" w:rsidRPr="0000633B" w:rsidRDefault="00B1672F" w:rsidP="0000633B">
            <w:pPr>
              <w:spacing w:before="40" w:after="40" w:line="288" w:lineRule="auto"/>
              <w:jc w:val="both"/>
              <w:rPr>
                <w:rFonts w:ascii="Corbel" w:hAnsi="Corbel"/>
                <w:sz w:val="16"/>
                <w:szCs w:val="16"/>
                <w:lang w:val="es-ES_tradnl"/>
              </w:rPr>
            </w:pPr>
            <w:r>
              <w:rPr>
                <w:rFonts w:ascii="Corbel" w:hAnsi="Corbel"/>
                <w:sz w:val="16"/>
                <w:szCs w:val="16"/>
                <w:lang w:val="es-ES_tradnl"/>
              </w:rPr>
              <w:t xml:space="preserve">El proyecto </w:t>
            </w:r>
            <w:r w:rsidR="005B540D">
              <w:rPr>
                <w:rFonts w:ascii="Corbel" w:hAnsi="Corbel"/>
                <w:sz w:val="16"/>
                <w:szCs w:val="16"/>
                <w:lang w:val="es-ES_tradnl"/>
              </w:rPr>
              <w:t xml:space="preserve">contará de </w:t>
            </w:r>
            <w:r>
              <w:rPr>
                <w:rFonts w:ascii="Corbel" w:hAnsi="Corbel"/>
                <w:sz w:val="16"/>
                <w:szCs w:val="16"/>
                <w:lang w:val="es-ES_tradnl"/>
              </w:rPr>
              <w:t>proyectos aprobados de suministro de servicios básicos, entendidos como tales, agua potable, alcantarillad, energía eléctrica y combustible</w:t>
            </w:r>
          </w:p>
        </w:tc>
      </w:tr>
    </w:tbl>
    <w:p w14:paraId="72020B25" w14:textId="2A7F8A4B" w:rsidR="00B1672F" w:rsidRPr="0032524F" w:rsidRDefault="00B1672F" w:rsidP="00B328F2">
      <w:pPr>
        <w:spacing w:before="240" w:after="120" w:line="288" w:lineRule="auto"/>
        <w:ind w:left="1276" w:hanging="1276"/>
        <w:jc w:val="both"/>
        <w:rPr>
          <w:rFonts w:ascii="Segoe UI Historic" w:hAnsi="Segoe UI Historic" w:cs="Segoe UI Historic"/>
          <w:b/>
          <w:bCs/>
          <w:color w:val="001A70"/>
          <w:lang w:val="es-ES_tradnl"/>
        </w:rPr>
      </w:pPr>
      <w:r w:rsidRPr="0032524F">
        <w:rPr>
          <w:rFonts w:ascii="Segoe UI Historic" w:hAnsi="Segoe UI Historic" w:cs="Segoe UI Historic"/>
          <w:b/>
          <w:bCs/>
          <w:color w:val="001A70"/>
          <w:lang w:val="es-ES_tradnl"/>
        </w:rPr>
        <w:t>1.4</w:t>
      </w:r>
      <w:r w:rsidRPr="0032524F">
        <w:rPr>
          <w:rFonts w:ascii="Segoe UI Historic" w:hAnsi="Segoe UI Historic" w:cs="Segoe UI Historic"/>
          <w:b/>
          <w:bCs/>
          <w:color w:val="001A70"/>
          <w:lang w:val="es-ES_tradnl"/>
        </w:rPr>
        <w:tab/>
        <w:t>Descripción de Partes, Acciones y Obras Físicas</w:t>
      </w:r>
    </w:p>
    <w:p w14:paraId="537278CF" w14:textId="66C20733" w:rsidR="00B1672F" w:rsidRPr="0032524F" w:rsidRDefault="00B1672F" w:rsidP="00B1672F">
      <w:pPr>
        <w:spacing w:before="120" w:after="120" w:line="288" w:lineRule="auto"/>
        <w:ind w:left="1276" w:hanging="1276"/>
        <w:jc w:val="both"/>
        <w:rPr>
          <w:rFonts w:ascii="Segoe UI Historic" w:hAnsi="Segoe UI Historic" w:cs="Segoe UI Historic"/>
          <w:color w:val="001A70"/>
          <w:sz w:val="21"/>
          <w:szCs w:val="21"/>
          <w:lang w:val="es-ES_tradnl"/>
        </w:rPr>
      </w:pPr>
      <w:r w:rsidRPr="0032524F">
        <w:rPr>
          <w:rFonts w:ascii="Segoe UI Historic" w:hAnsi="Segoe UI Historic" w:cs="Segoe UI Historic"/>
          <w:color w:val="001A70"/>
          <w:sz w:val="21"/>
          <w:szCs w:val="21"/>
          <w:lang w:val="es-ES_tradnl"/>
        </w:rPr>
        <w:t>1.4.1</w:t>
      </w:r>
      <w:r w:rsidRPr="0032524F">
        <w:rPr>
          <w:rFonts w:ascii="Segoe UI Historic" w:hAnsi="Segoe UI Historic" w:cs="Segoe UI Historic"/>
          <w:color w:val="001A70"/>
          <w:sz w:val="21"/>
          <w:szCs w:val="21"/>
          <w:lang w:val="es-ES_tradnl"/>
        </w:rPr>
        <w:tab/>
        <w:t>Descripción de Partes</w:t>
      </w:r>
    </w:p>
    <w:p w14:paraId="6B5E4F07" w14:textId="63D71ED2" w:rsidR="00B1672F" w:rsidRDefault="00B1672F" w:rsidP="00DB6789">
      <w:pPr>
        <w:spacing w:before="60" w:after="60" w:line="288" w:lineRule="auto"/>
        <w:jc w:val="both"/>
        <w:rPr>
          <w:rFonts w:ascii="Corbel" w:hAnsi="Corbel"/>
          <w:lang w:val="es-ES_tradnl"/>
        </w:rPr>
      </w:pPr>
      <w:r w:rsidRPr="00FB6A77">
        <w:rPr>
          <w:rFonts w:ascii="Corbel" w:hAnsi="Corbel"/>
          <w:lang w:val="es-ES_tradnl"/>
        </w:rPr>
        <w:t xml:space="preserve">El proyecto fue conceptualizado y diseñado </w:t>
      </w:r>
      <w:r w:rsidR="005B540D">
        <w:rPr>
          <w:rFonts w:ascii="Corbel" w:hAnsi="Corbel"/>
          <w:lang w:val="es-ES_tradnl"/>
        </w:rPr>
        <w:t xml:space="preserve">conforme </w:t>
      </w:r>
      <w:r w:rsidRPr="00FB6A77">
        <w:rPr>
          <w:rFonts w:ascii="Corbel" w:hAnsi="Corbel"/>
          <w:lang w:val="es-ES_tradnl"/>
        </w:rPr>
        <w:t>criterios técnicos y ambientales</w:t>
      </w:r>
      <w:r w:rsidR="000E084E">
        <w:rPr>
          <w:rFonts w:ascii="Corbel" w:hAnsi="Corbel"/>
          <w:lang w:val="es-ES_tradnl"/>
        </w:rPr>
        <w:t xml:space="preserve"> consignados en Decreto Supremo N°189 Reglamento </w:t>
      </w:r>
      <w:r w:rsidR="000E084E" w:rsidRPr="00852177">
        <w:rPr>
          <w:rFonts w:ascii="Corbel" w:hAnsi="Corbel"/>
          <w:lang w:val="es-ES_tradnl"/>
        </w:rPr>
        <w:t>sobre Condiciones Sanitarias y de Seguridad Básicas en los Rellenos Sanitarios</w:t>
      </w:r>
      <w:r w:rsidR="000E084E">
        <w:rPr>
          <w:rFonts w:ascii="Corbel" w:hAnsi="Corbel"/>
          <w:lang w:val="es-ES_tradnl"/>
        </w:rPr>
        <w:t>,</w:t>
      </w:r>
      <w:r w:rsidRPr="00FB6A77">
        <w:rPr>
          <w:rFonts w:ascii="Corbel" w:hAnsi="Corbel"/>
          <w:lang w:val="es-ES_tradnl"/>
        </w:rPr>
        <w:t xml:space="preserve"> de manera de lograr distribución acorde </w:t>
      </w:r>
      <w:r w:rsidR="00DB6789">
        <w:rPr>
          <w:rFonts w:ascii="Corbel" w:hAnsi="Corbel"/>
          <w:lang w:val="es-ES_tradnl"/>
        </w:rPr>
        <w:t>a</w:t>
      </w:r>
      <w:r w:rsidRPr="00FB6A77">
        <w:rPr>
          <w:rFonts w:ascii="Corbel" w:hAnsi="Corbel"/>
          <w:lang w:val="es-ES_tradnl"/>
        </w:rPr>
        <w:t xml:space="preserve"> las necesidades de operación, </w:t>
      </w:r>
      <w:r w:rsidR="00F90FB3">
        <w:rPr>
          <w:rFonts w:ascii="Corbel" w:hAnsi="Corbel"/>
          <w:lang w:val="es-ES_tradnl"/>
        </w:rPr>
        <w:t xml:space="preserve">y tales </w:t>
      </w:r>
      <w:r w:rsidRPr="00FB6A77">
        <w:rPr>
          <w:rFonts w:ascii="Corbel" w:hAnsi="Corbel"/>
          <w:lang w:val="es-ES_tradnl"/>
        </w:rPr>
        <w:t xml:space="preserve">detalles se presentan en </w:t>
      </w:r>
      <w:r w:rsidR="007A4F35">
        <w:rPr>
          <w:rFonts w:ascii="Corbel" w:hAnsi="Corbel"/>
          <w:lang w:val="es-ES_tradnl"/>
        </w:rPr>
        <w:t xml:space="preserve">esta </w:t>
      </w:r>
      <w:r w:rsidRPr="00FB6A77">
        <w:rPr>
          <w:rFonts w:ascii="Corbel" w:hAnsi="Corbel"/>
          <w:lang w:val="es-ES_tradnl"/>
        </w:rPr>
        <w:t>tabla</w:t>
      </w:r>
      <w:r w:rsidR="007A4F35">
        <w:rPr>
          <w:rFonts w:ascii="Corbel" w:hAnsi="Corbel"/>
          <w:lang w:val="es-ES_tradnl"/>
        </w:rPr>
        <w:t>.</w:t>
      </w:r>
    </w:p>
    <w:p w14:paraId="1C0AB88E" w14:textId="3C8222CD" w:rsidR="00B1672F" w:rsidRPr="0032524F" w:rsidRDefault="00B1672F" w:rsidP="00B1672F">
      <w:pPr>
        <w:spacing w:before="120" w:after="40" w:line="288" w:lineRule="auto"/>
        <w:jc w:val="center"/>
        <w:rPr>
          <w:rFonts w:ascii="Corbel" w:hAnsi="Corbel"/>
          <w:b/>
          <w:bCs/>
          <w:i/>
          <w:iCs/>
          <w:color w:val="001A70"/>
          <w:sz w:val="16"/>
          <w:szCs w:val="16"/>
          <w:lang w:val="es-ES_tradnl"/>
        </w:rPr>
      </w:pPr>
      <w:r w:rsidRPr="0032524F">
        <w:rPr>
          <w:rFonts w:ascii="Corbel" w:hAnsi="Corbel"/>
          <w:b/>
          <w:bCs/>
          <w:i/>
          <w:iCs/>
          <w:color w:val="001A70"/>
          <w:sz w:val="16"/>
          <w:szCs w:val="16"/>
          <w:lang w:val="es-ES_tradnl"/>
        </w:rPr>
        <w:t>Tabla 1.6 – Distribución Superficies</w:t>
      </w:r>
      <w:r w:rsidR="003C0CAC" w:rsidRPr="0032524F">
        <w:rPr>
          <w:rFonts w:ascii="Corbel" w:hAnsi="Corbel"/>
          <w:b/>
          <w:bCs/>
          <w:i/>
          <w:iCs/>
          <w:color w:val="001A70"/>
          <w:sz w:val="16"/>
          <w:szCs w:val="16"/>
          <w:lang w:val="es-ES_tradnl"/>
        </w:rPr>
        <w:t xml:space="preserve"> del Proyecto</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946"/>
        <w:gridCol w:w="2946"/>
        <w:gridCol w:w="2946"/>
      </w:tblGrid>
      <w:tr w:rsidR="0032524F" w:rsidRPr="0032524F" w14:paraId="1E9C3F6A" w14:textId="77777777" w:rsidTr="00667CCC">
        <w:tc>
          <w:tcPr>
            <w:tcW w:w="2946" w:type="dxa"/>
            <w:tcBorders>
              <w:bottom w:val="single" w:sz="8" w:space="0" w:color="001A70"/>
            </w:tcBorders>
            <w:vAlign w:val="center"/>
          </w:tcPr>
          <w:p w14:paraId="6256E08C" w14:textId="77777777" w:rsidR="00B1672F" w:rsidRPr="0032524F" w:rsidRDefault="00B1672F" w:rsidP="00EA4764">
            <w:pPr>
              <w:spacing w:before="40" w:after="40" w:line="288" w:lineRule="auto"/>
              <w:jc w:val="center"/>
              <w:rPr>
                <w:rFonts w:ascii="Corbel" w:hAnsi="Corbel"/>
                <w:b/>
                <w:bCs/>
                <w:color w:val="001A70"/>
                <w:sz w:val="16"/>
                <w:szCs w:val="16"/>
                <w:lang w:val="es-ES_tradnl"/>
              </w:rPr>
            </w:pPr>
            <w:r w:rsidRPr="0032524F">
              <w:rPr>
                <w:rFonts w:ascii="Corbel" w:hAnsi="Corbel"/>
                <w:b/>
                <w:bCs/>
                <w:color w:val="001A70"/>
                <w:sz w:val="16"/>
                <w:szCs w:val="16"/>
                <w:lang w:val="es-ES_tradnl"/>
              </w:rPr>
              <w:t>Tipo de Área</w:t>
            </w:r>
          </w:p>
        </w:tc>
        <w:tc>
          <w:tcPr>
            <w:tcW w:w="2946" w:type="dxa"/>
            <w:tcBorders>
              <w:bottom w:val="single" w:sz="8" w:space="0" w:color="001A70"/>
            </w:tcBorders>
            <w:vAlign w:val="center"/>
          </w:tcPr>
          <w:p w14:paraId="39F14735" w14:textId="77777777" w:rsidR="00B1672F" w:rsidRPr="0032524F" w:rsidRDefault="00B1672F" w:rsidP="00EA4764">
            <w:pPr>
              <w:spacing w:before="40" w:after="40" w:line="288" w:lineRule="auto"/>
              <w:jc w:val="center"/>
              <w:rPr>
                <w:rFonts w:ascii="Corbel" w:hAnsi="Corbel"/>
                <w:b/>
                <w:bCs/>
                <w:color w:val="001A70"/>
                <w:sz w:val="16"/>
                <w:szCs w:val="16"/>
                <w:lang w:val="es-ES_tradnl"/>
              </w:rPr>
            </w:pPr>
            <w:r w:rsidRPr="0032524F">
              <w:rPr>
                <w:rFonts w:ascii="Corbel" w:hAnsi="Corbel"/>
                <w:b/>
                <w:bCs/>
                <w:color w:val="001A70"/>
                <w:sz w:val="16"/>
                <w:szCs w:val="16"/>
                <w:lang w:val="es-ES_tradnl"/>
              </w:rPr>
              <w:t>Superficie</w:t>
            </w:r>
          </w:p>
        </w:tc>
        <w:tc>
          <w:tcPr>
            <w:tcW w:w="2946" w:type="dxa"/>
            <w:tcBorders>
              <w:bottom w:val="single" w:sz="8" w:space="0" w:color="001A70"/>
            </w:tcBorders>
            <w:vAlign w:val="center"/>
          </w:tcPr>
          <w:p w14:paraId="784588C1" w14:textId="77777777" w:rsidR="00B1672F" w:rsidRPr="0032524F" w:rsidRDefault="00B1672F" w:rsidP="00EA4764">
            <w:pPr>
              <w:spacing w:before="40" w:after="40" w:line="288" w:lineRule="auto"/>
              <w:jc w:val="center"/>
              <w:rPr>
                <w:rFonts w:ascii="Corbel" w:hAnsi="Corbel"/>
                <w:b/>
                <w:bCs/>
                <w:color w:val="001A70"/>
                <w:sz w:val="16"/>
                <w:szCs w:val="16"/>
                <w:lang w:val="es-ES_tradnl"/>
              </w:rPr>
            </w:pPr>
            <w:r w:rsidRPr="0032524F">
              <w:rPr>
                <w:rFonts w:ascii="Corbel" w:hAnsi="Corbel"/>
                <w:b/>
                <w:bCs/>
                <w:color w:val="001A70"/>
                <w:sz w:val="16"/>
                <w:szCs w:val="16"/>
                <w:lang w:val="es-ES_tradnl"/>
              </w:rPr>
              <w:t>Porcentaje</w:t>
            </w:r>
          </w:p>
        </w:tc>
      </w:tr>
      <w:tr w:rsidR="00080022" w:rsidRPr="009B1518" w14:paraId="153CC39F" w14:textId="77777777" w:rsidTr="00FF11F0">
        <w:tc>
          <w:tcPr>
            <w:tcW w:w="2946" w:type="dxa"/>
            <w:tcBorders>
              <w:top w:val="single" w:sz="8" w:space="0" w:color="001A70"/>
            </w:tcBorders>
            <w:vAlign w:val="center"/>
          </w:tcPr>
          <w:p w14:paraId="6B397D2D" w14:textId="77777777" w:rsidR="00080022" w:rsidRPr="00FF11F0" w:rsidRDefault="00080022" w:rsidP="00080022">
            <w:pPr>
              <w:spacing w:before="40" w:after="40" w:line="288" w:lineRule="auto"/>
              <w:jc w:val="center"/>
              <w:rPr>
                <w:rFonts w:ascii="Corbel" w:hAnsi="Corbel"/>
                <w:sz w:val="16"/>
                <w:szCs w:val="16"/>
                <w:lang w:val="es-ES_tradnl"/>
              </w:rPr>
            </w:pPr>
            <w:r w:rsidRPr="00FF11F0">
              <w:rPr>
                <w:rFonts w:ascii="Corbel" w:hAnsi="Corbel"/>
                <w:sz w:val="16"/>
                <w:szCs w:val="16"/>
                <w:lang w:val="es-ES_tradnl"/>
              </w:rPr>
              <w:t>Área total proyecto</w:t>
            </w:r>
          </w:p>
        </w:tc>
        <w:tc>
          <w:tcPr>
            <w:tcW w:w="2946" w:type="dxa"/>
            <w:tcBorders>
              <w:top w:val="single" w:sz="8" w:space="0" w:color="001A70"/>
            </w:tcBorders>
            <w:vAlign w:val="center"/>
          </w:tcPr>
          <w:p w14:paraId="178425FB" w14:textId="0E628C40" w:rsidR="00080022" w:rsidRPr="00FF11F0" w:rsidRDefault="00FF11F0" w:rsidP="00080022">
            <w:pPr>
              <w:spacing w:before="40" w:after="40" w:line="288" w:lineRule="auto"/>
              <w:jc w:val="center"/>
              <w:rPr>
                <w:rFonts w:ascii="Corbel" w:hAnsi="Corbel"/>
                <w:sz w:val="16"/>
                <w:szCs w:val="16"/>
                <w:lang w:val="es-ES_tradnl"/>
              </w:rPr>
            </w:pPr>
            <w:bookmarkStart w:id="7" w:name="_Hlk96089362"/>
            <w:r w:rsidRPr="00FF11F0">
              <w:rPr>
                <w:rFonts w:ascii="Corbel" w:hAnsi="Corbel"/>
                <w:sz w:val="16"/>
                <w:szCs w:val="16"/>
                <w:lang w:val="es-ES_tradnl"/>
              </w:rPr>
              <w:t>426.672,08</w:t>
            </w:r>
            <w:r w:rsidR="00080022" w:rsidRPr="00FF11F0">
              <w:rPr>
                <w:rFonts w:ascii="Corbel" w:hAnsi="Corbel"/>
                <w:sz w:val="16"/>
                <w:szCs w:val="16"/>
                <w:lang w:val="es-ES_tradnl"/>
              </w:rPr>
              <w:t xml:space="preserve"> </w:t>
            </w:r>
            <w:bookmarkEnd w:id="7"/>
            <w:r w:rsidR="00080022" w:rsidRPr="00FF11F0">
              <w:rPr>
                <w:rFonts w:ascii="Corbel" w:hAnsi="Corbel"/>
                <w:sz w:val="16"/>
                <w:szCs w:val="16"/>
                <w:lang w:val="es-ES_tradnl"/>
              </w:rPr>
              <w:t>m</w:t>
            </w:r>
            <w:r w:rsidR="00080022" w:rsidRPr="00FF11F0">
              <w:rPr>
                <w:rFonts w:ascii="Corbel" w:hAnsi="Corbel"/>
                <w:sz w:val="16"/>
                <w:szCs w:val="16"/>
                <w:vertAlign w:val="superscript"/>
                <w:lang w:val="es-ES_tradnl"/>
              </w:rPr>
              <w:t>2</w:t>
            </w:r>
          </w:p>
        </w:tc>
        <w:tc>
          <w:tcPr>
            <w:tcW w:w="2946" w:type="dxa"/>
            <w:tcBorders>
              <w:top w:val="single" w:sz="8" w:space="0" w:color="001A70"/>
            </w:tcBorders>
            <w:vAlign w:val="center"/>
          </w:tcPr>
          <w:p w14:paraId="43B1C0C3" w14:textId="024EB552" w:rsidR="00080022" w:rsidRPr="00FF11F0" w:rsidRDefault="00080022" w:rsidP="00080022">
            <w:pPr>
              <w:spacing w:before="40" w:after="40" w:line="288" w:lineRule="auto"/>
              <w:jc w:val="center"/>
              <w:rPr>
                <w:rFonts w:ascii="Corbel" w:hAnsi="Corbel"/>
                <w:sz w:val="16"/>
                <w:szCs w:val="16"/>
                <w:lang w:val="es-ES_tradnl"/>
              </w:rPr>
            </w:pPr>
            <w:r w:rsidRPr="00FF11F0">
              <w:rPr>
                <w:rFonts w:ascii="Corbel" w:hAnsi="Corbel"/>
                <w:sz w:val="16"/>
                <w:szCs w:val="16"/>
                <w:lang w:val="es-ES_tradnl"/>
              </w:rPr>
              <w:t>100,00%</w:t>
            </w:r>
          </w:p>
        </w:tc>
      </w:tr>
      <w:tr w:rsidR="00080022" w:rsidRPr="009B1518" w14:paraId="38373796" w14:textId="77777777" w:rsidTr="00FF11F0">
        <w:tc>
          <w:tcPr>
            <w:tcW w:w="2946" w:type="dxa"/>
            <w:vAlign w:val="center"/>
          </w:tcPr>
          <w:p w14:paraId="572968E0" w14:textId="6B05C26F" w:rsidR="00080022" w:rsidRPr="00FF11F0" w:rsidRDefault="00080022" w:rsidP="00080022">
            <w:pPr>
              <w:spacing w:before="40" w:after="40" w:line="288" w:lineRule="auto"/>
              <w:jc w:val="center"/>
              <w:rPr>
                <w:rFonts w:ascii="Corbel" w:hAnsi="Corbel"/>
                <w:sz w:val="16"/>
                <w:szCs w:val="16"/>
                <w:lang w:val="es-ES_tradnl"/>
              </w:rPr>
            </w:pPr>
            <w:r w:rsidRPr="00FF11F0">
              <w:rPr>
                <w:rFonts w:ascii="Corbel" w:hAnsi="Corbel"/>
                <w:sz w:val="16"/>
                <w:szCs w:val="16"/>
                <w:lang w:val="es-ES_tradnl"/>
              </w:rPr>
              <w:t xml:space="preserve">Área de </w:t>
            </w:r>
            <w:r w:rsidR="00470DC0" w:rsidRPr="00FF11F0">
              <w:rPr>
                <w:rFonts w:ascii="Corbel" w:hAnsi="Corbel"/>
                <w:sz w:val="16"/>
                <w:szCs w:val="16"/>
                <w:lang w:val="es-ES_tradnl"/>
              </w:rPr>
              <w:t>manejo</w:t>
            </w:r>
            <w:r w:rsidRPr="00FF11F0">
              <w:rPr>
                <w:rFonts w:ascii="Corbel" w:hAnsi="Corbel"/>
                <w:sz w:val="16"/>
                <w:szCs w:val="16"/>
                <w:lang w:val="es-ES_tradnl"/>
              </w:rPr>
              <w:t xml:space="preserve"> de residuos</w:t>
            </w:r>
          </w:p>
        </w:tc>
        <w:tc>
          <w:tcPr>
            <w:tcW w:w="2946" w:type="dxa"/>
            <w:vAlign w:val="center"/>
          </w:tcPr>
          <w:p w14:paraId="6AA94977" w14:textId="6281F6DA" w:rsidR="00080022" w:rsidRPr="00FF11F0" w:rsidRDefault="00FF11F0" w:rsidP="00080022">
            <w:pPr>
              <w:spacing w:before="40" w:after="40" w:line="288" w:lineRule="auto"/>
              <w:jc w:val="center"/>
              <w:rPr>
                <w:rFonts w:ascii="Corbel" w:hAnsi="Corbel"/>
                <w:sz w:val="16"/>
                <w:szCs w:val="16"/>
                <w:lang w:val="es-ES_tradnl"/>
              </w:rPr>
            </w:pPr>
            <w:r>
              <w:rPr>
                <w:rFonts w:ascii="Corbel" w:hAnsi="Corbel"/>
                <w:sz w:val="16"/>
                <w:szCs w:val="16"/>
                <w:lang w:val="es-ES_tradnl"/>
              </w:rPr>
              <w:t>290.663,24</w:t>
            </w:r>
            <w:r w:rsidR="00080022" w:rsidRPr="00FF11F0">
              <w:rPr>
                <w:rFonts w:ascii="Corbel" w:hAnsi="Corbel"/>
                <w:sz w:val="16"/>
                <w:szCs w:val="16"/>
                <w:lang w:val="es-ES_tradnl"/>
              </w:rPr>
              <w:t xml:space="preserve"> m</w:t>
            </w:r>
            <w:r w:rsidR="00080022" w:rsidRPr="00FF11F0">
              <w:rPr>
                <w:rFonts w:ascii="Corbel" w:hAnsi="Corbel"/>
                <w:sz w:val="16"/>
                <w:szCs w:val="16"/>
                <w:vertAlign w:val="superscript"/>
                <w:lang w:val="es-ES_tradnl"/>
              </w:rPr>
              <w:t>2</w:t>
            </w:r>
          </w:p>
        </w:tc>
        <w:tc>
          <w:tcPr>
            <w:tcW w:w="2946" w:type="dxa"/>
            <w:vAlign w:val="center"/>
          </w:tcPr>
          <w:p w14:paraId="7B74503D" w14:textId="76B8011A" w:rsidR="00080022" w:rsidRPr="00FF11F0" w:rsidRDefault="00FF11F0" w:rsidP="00080022">
            <w:pPr>
              <w:spacing w:before="40" w:after="40" w:line="288" w:lineRule="auto"/>
              <w:jc w:val="center"/>
              <w:rPr>
                <w:rFonts w:ascii="Corbel" w:hAnsi="Corbel"/>
                <w:sz w:val="16"/>
                <w:szCs w:val="16"/>
                <w:lang w:val="es-ES_tradnl"/>
              </w:rPr>
            </w:pPr>
            <w:r>
              <w:rPr>
                <w:rFonts w:ascii="Corbel" w:hAnsi="Corbel"/>
                <w:sz w:val="16"/>
                <w:szCs w:val="16"/>
                <w:lang w:val="es-ES_tradnl"/>
              </w:rPr>
              <w:t>68,12</w:t>
            </w:r>
            <w:r w:rsidR="00080022" w:rsidRPr="00FF11F0">
              <w:rPr>
                <w:rFonts w:ascii="Corbel" w:hAnsi="Corbel"/>
                <w:sz w:val="16"/>
                <w:szCs w:val="16"/>
                <w:lang w:val="es-ES_tradnl"/>
              </w:rPr>
              <w:t>%</w:t>
            </w:r>
          </w:p>
        </w:tc>
      </w:tr>
      <w:tr w:rsidR="00080022" w:rsidRPr="009B1518" w14:paraId="513446E5" w14:textId="77777777" w:rsidTr="00FF11F0">
        <w:tc>
          <w:tcPr>
            <w:tcW w:w="2946" w:type="dxa"/>
            <w:vAlign w:val="center"/>
          </w:tcPr>
          <w:p w14:paraId="395C400C" w14:textId="77777777" w:rsidR="00080022" w:rsidRPr="00FF11F0" w:rsidRDefault="00080022" w:rsidP="00080022">
            <w:pPr>
              <w:spacing w:before="40" w:after="40" w:line="288" w:lineRule="auto"/>
              <w:jc w:val="center"/>
              <w:rPr>
                <w:rFonts w:ascii="Corbel" w:hAnsi="Corbel"/>
                <w:sz w:val="16"/>
                <w:szCs w:val="16"/>
                <w:lang w:val="es-ES_tradnl"/>
              </w:rPr>
            </w:pPr>
            <w:r w:rsidRPr="00FF11F0">
              <w:rPr>
                <w:rFonts w:ascii="Corbel" w:hAnsi="Corbel"/>
                <w:sz w:val="16"/>
                <w:szCs w:val="16"/>
                <w:lang w:val="es-ES_tradnl"/>
              </w:rPr>
              <w:t>Área de infraestructura complementaria</w:t>
            </w:r>
          </w:p>
        </w:tc>
        <w:tc>
          <w:tcPr>
            <w:tcW w:w="2946" w:type="dxa"/>
            <w:vAlign w:val="center"/>
          </w:tcPr>
          <w:p w14:paraId="2311DBEF" w14:textId="2792FDDA" w:rsidR="00080022" w:rsidRPr="00FF11F0" w:rsidRDefault="00FF11F0" w:rsidP="00080022">
            <w:pPr>
              <w:spacing w:before="40" w:after="40" w:line="288" w:lineRule="auto"/>
              <w:jc w:val="center"/>
              <w:rPr>
                <w:rFonts w:ascii="Corbel" w:hAnsi="Corbel"/>
                <w:sz w:val="16"/>
                <w:szCs w:val="16"/>
                <w:lang w:val="es-ES_tradnl"/>
              </w:rPr>
            </w:pPr>
            <w:r>
              <w:rPr>
                <w:rFonts w:ascii="Corbel" w:hAnsi="Corbel"/>
                <w:sz w:val="16"/>
                <w:szCs w:val="16"/>
                <w:lang w:val="es-ES_tradnl"/>
              </w:rPr>
              <w:t>55.246,50</w:t>
            </w:r>
            <w:r w:rsidR="00080022" w:rsidRPr="00FF11F0">
              <w:rPr>
                <w:rFonts w:ascii="Corbel" w:hAnsi="Corbel"/>
                <w:sz w:val="16"/>
                <w:szCs w:val="16"/>
                <w:lang w:val="es-ES_tradnl"/>
              </w:rPr>
              <w:t xml:space="preserve"> m</w:t>
            </w:r>
            <w:r w:rsidR="00080022" w:rsidRPr="00FF11F0">
              <w:rPr>
                <w:rFonts w:ascii="Corbel" w:hAnsi="Corbel"/>
                <w:sz w:val="16"/>
                <w:szCs w:val="16"/>
                <w:vertAlign w:val="superscript"/>
                <w:lang w:val="es-ES_tradnl"/>
              </w:rPr>
              <w:t>2</w:t>
            </w:r>
          </w:p>
        </w:tc>
        <w:tc>
          <w:tcPr>
            <w:tcW w:w="2946" w:type="dxa"/>
            <w:vAlign w:val="center"/>
          </w:tcPr>
          <w:p w14:paraId="7F2F35EA" w14:textId="2E072670" w:rsidR="00080022" w:rsidRPr="00FF11F0" w:rsidRDefault="00FF11F0" w:rsidP="00080022">
            <w:pPr>
              <w:spacing w:before="40" w:after="40" w:line="288" w:lineRule="auto"/>
              <w:jc w:val="center"/>
              <w:rPr>
                <w:rFonts w:ascii="Corbel" w:hAnsi="Corbel"/>
                <w:sz w:val="16"/>
                <w:szCs w:val="16"/>
                <w:lang w:val="es-ES_tradnl"/>
              </w:rPr>
            </w:pPr>
            <w:r>
              <w:rPr>
                <w:rFonts w:ascii="Corbel" w:hAnsi="Corbel"/>
                <w:sz w:val="16"/>
                <w:szCs w:val="16"/>
                <w:lang w:val="es-ES_tradnl"/>
              </w:rPr>
              <w:t>12,95</w:t>
            </w:r>
            <w:r w:rsidR="00080022" w:rsidRPr="00FF11F0">
              <w:rPr>
                <w:rFonts w:ascii="Corbel" w:hAnsi="Corbel"/>
                <w:sz w:val="16"/>
                <w:szCs w:val="16"/>
                <w:lang w:val="es-ES_tradnl"/>
              </w:rPr>
              <w:t>%</w:t>
            </w:r>
          </w:p>
        </w:tc>
      </w:tr>
      <w:tr w:rsidR="00080022" w:rsidRPr="004B54C3" w14:paraId="02001E12" w14:textId="77777777" w:rsidTr="00FF11F0">
        <w:tc>
          <w:tcPr>
            <w:tcW w:w="2946" w:type="dxa"/>
            <w:tcBorders>
              <w:bottom w:val="single" w:sz="8" w:space="0" w:color="001A70"/>
            </w:tcBorders>
            <w:vAlign w:val="center"/>
          </w:tcPr>
          <w:p w14:paraId="5D90A6D1" w14:textId="77777777" w:rsidR="00080022" w:rsidRPr="00FF11F0" w:rsidRDefault="00080022" w:rsidP="00080022">
            <w:pPr>
              <w:spacing w:before="40" w:after="40" w:line="288" w:lineRule="auto"/>
              <w:jc w:val="center"/>
              <w:rPr>
                <w:rFonts w:ascii="Corbel" w:hAnsi="Corbel"/>
                <w:sz w:val="16"/>
                <w:szCs w:val="16"/>
                <w:lang w:val="es-ES_tradnl"/>
              </w:rPr>
            </w:pPr>
            <w:r w:rsidRPr="00FF11F0">
              <w:rPr>
                <w:rFonts w:ascii="Corbel" w:hAnsi="Corbel"/>
                <w:sz w:val="16"/>
                <w:szCs w:val="16"/>
                <w:lang w:val="es-ES_tradnl"/>
              </w:rPr>
              <w:t>Área de protección</w:t>
            </w:r>
          </w:p>
        </w:tc>
        <w:tc>
          <w:tcPr>
            <w:tcW w:w="2946" w:type="dxa"/>
            <w:tcBorders>
              <w:bottom w:val="single" w:sz="8" w:space="0" w:color="001A70"/>
            </w:tcBorders>
            <w:vAlign w:val="center"/>
          </w:tcPr>
          <w:p w14:paraId="115C81C9" w14:textId="73EC5F9D" w:rsidR="00080022" w:rsidRPr="00FF11F0" w:rsidRDefault="00FF11F0" w:rsidP="00080022">
            <w:pPr>
              <w:spacing w:before="40" w:after="40" w:line="288" w:lineRule="auto"/>
              <w:jc w:val="center"/>
              <w:rPr>
                <w:rFonts w:ascii="Corbel" w:hAnsi="Corbel"/>
                <w:sz w:val="16"/>
                <w:szCs w:val="16"/>
                <w:lang w:val="es-ES_tradnl"/>
              </w:rPr>
            </w:pPr>
            <w:r>
              <w:rPr>
                <w:rFonts w:ascii="Corbel" w:hAnsi="Corbel"/>
                <w:sz w:val="16"/>
                <w:szCs w:val="16"/>
                <w:lang w:val="es-ES_tradnl"/>
              </w:rPr>
              <w:t>80.761,34</w:t>
            </w:r>
            <w:r w:rsidR="00080022" w:rsidRPr="00FF11F0">
              <w:rPr>
                <w:rFonts w:ascii="Corbel" w:hAnsi="Corbel"/>
                <w:sz w:val="16"/>
                <w:szCs w:val="16"/>
                <w:lang w:val="es-ES_tradnl"/>
              </w:rPr>
              <w:t xml:space="preserve"> m</w:t>
            </w:r>
            <w:r w:rsidR="00080022" w:rsidRPr="00FF11F0">
              <w:rPr>
                <w:rFonts w:ascii="Corbel" w:hAnsi="Corbel"/>
                <w:sz w:val="16"/>
                <w:szCs w:val="16"/>
                <w:vertAlign w:val="superscript"/>
                <w:lang w:val="es-ES_tradnl"/>
              </w:rPr>
              <w:t>2</w:t>
            </w:r>
          </w:p>
        </w:tc>
        <w:tc>
          <w:tcPr>
            <w:tcW w:w="2946" w:type="dxa"/>
            <w:tcBorders>
              <w:bottom w:val="single" w:sz="8" w:space="0" w:color="001A70"/>
            </w:tcBorders>
            <w:vAlign w:val="center"/>
          </w:tcPr>
          <w:p w14:paraId="24EBB80A" w14:textId="37890C62" w:rsidR="00080022" w:rsidRPr="00FF11F0" w:rsidRDefault="00FF11F0" w:rsidP="00080022">
            <w:pPr>
              <w:spacing w:before="40" w:after="40" w:line="288" w:lineRule="auto"/>
              <w:jc w:val="center"/>
              <w:rPr>
                <w:rFonts w:ascii="Corbel" w:hAnsi="Corbel"/>
                <w:sz w:val="16"/>
                <w:szCs w:val="16"/>
                <w:lang w:val="es-ES_tradnl"/>
              </w:rPr>
            </w:pPr>
            <w:r>
              <w:rPr>
                <w:rFonts w:ascii="Corbel" w:hAnsi="Corbel"/>
                <w:sz w:val="16"/>
                <w:szCs w:val="16"/>
                <w:lang w:val="es-ES_tradnl"/>
              </w:rPr>
              <w:t>18,93</w:t>
            </w:r>
            <w:r w:rsidR="00080022" w:rsidRPr="00FF11F0">
              <w:rPr>
                <w:rFonts w:ascii="Corbel" w:hAnsi="Corbel"/>
                <w:sz w:val="16"/>
                <w:szCs w:val="16"/>
                <w:lang w:val="es-ES_tradnl"/>
              </w:rPr>
              <w:t>%</w:t>
            </w:r>
          </w:p>
        </w:tc>
      </w:tr>
    </w:tbl>
    <w:p w14:paraId="598E421F" w14:textId="3F992304" w:rsidR="00B1672F" w:rsidRDefault="00B1672F" w:rsidP="00B328F2">
      <w:pPr>
        <w:spacing w:before="240" w:after="60" w:line="288" w:lineRule="auto"/>
        <w:jc w:val="both"/>
        <w:rPr>
          <w:rFonts w:ascii="Corbel" w:hAnsi="Corbel"/>
          <w:lang w:val="es-ES_tradnl"/>
        </w:rPr>
      </w:pPr>
      <w:r>
        <w:rPr>
          <w:rFonts w:ascii="Corbel" w:hAnsi="Corbel"/>
          <w:lang w:val="es-ES_tradnl"/>
        </w:rPr>
        <w:t xml:space="preserve">La representación gráfica de las áreas descritas previamente se presenta </w:t>
      </w:r>
      <w:r w:rsidRPr="00A34E74">
        <w:rPr>
          <w:rFonts w:ascii="Corbel" w:hAnsi="Corbel"/>
          <w:lang w:val="es-ES_tradnl"/>
        </w:rPr>
        <w:t>en</w:t>
      </w:r>
      <w:r w:rsidRPr="00A34E74">
        <w:rPr>
          <w:rFonts w:ascii="Corbel" w:hAnsi="Corbel"/>
          <w:i/>
          <w:iCs/>
          <w:lang w:val="es-ES_tradnl"/>
        </w:rPr>
        <w:t xml:space="preserve"> Anexo </w:t>
      </w:r>
      <w:r w:rsidR="00955532">
        <w:rPr>
          <w:rFonts w:ascii="Corbel" w:hAnsi="Corbel"/>
          <w:i/>
          <w:iCs/>
          <w:lang w:val="es-ES_tradnl"/>
        </w:rPr>
        <w:t>2</w:t>
      </w:r>
      <w:r w:rsidRPr="00A34E74">
        <w:rPr>
          <w:rFonts w:ascii="Corbel" w:hAnsi="Corbel"/>
          <w:i/>
          <w:iCs/>
          <w:lang w:val="es-ES_tradnl"/>
        </w:rPr>
        <w:t xml:space="preserve"> Planos </w:t>
      </w:r>
      <w:r>
        <w:rPr>
          <w:rFonts w:ascii="Corbel" w:hAnsi="Corbel"/>
          <w:i/>
          <w:iCs/>
          <w:lang w:val="es-ES_tradnl"/>
        </w:rPr>
        <w:t xml:space="preserve">del Proyecto </w:t>
      </w:r>
      <w:r w:rsidRPr="00A34E74">
        <w:rPr>
          <w:rFonts w:ascii="Corbel" w:hAnsi="Corbel"/>
          <w:i/>
          <w:iCs/>
          <w:lang w:val="es-ES_tradnl"/>
        </w:rPr>
        <w:t xml:space="preserve">- </w:t>
      </w:r>
      <w:r w:rsidR="00796331">
        <w:rPr>
          <w:rFonts w:ascii="Corbel" w:hAnsi="Corbel"/>
          <w:i/>
          <w:iCs/>
          <w:lang w:val="es-ES_tradnl"/>
        </w:rPr>
        <w:t>Lámina</w:t>
      </w:r>
      <w:r w:rsidRPr="00FB6A77">
        <w:rPr>
          <w:rFonts w:ascii="Corbel" w:hAnsi="Corbel"/>
          <w:i/>
          <w:iCs/>
          <w:lang w:val="es-ES_tradnl"/>
        </w:rPr>
        <w:t xml:space="preserve"> </w:t>
      </w:r>
      <w:r>
        <w:rPr>
          <w:rFonts w:ascii="Corbel" w:hAnsi="Corbel"/>
          <w:i/>
          <w:iCs/>
          <w:lang w:val="es-ES_tradnl"/>
        </w:rPr>
        <w:t>1</w:t>
      </w:r>
      <w:r w:rsidRPr="00FB6A77">
        <w:rPr>
          <w:rFonts w:ascii="Corbel" w:hAnsi="Corbel"/>
          <w:i/>
          <w:iCs/>
          <w:lang w:val="es-ES_tradnl"/>
        </w:rPr>
        <w:t>.</w:t>
      </w:r>
      <w:r w:rsidR="00154028">
        <w:rPr>
          <w:rFonts w:ascii="Corbel" w:hAnsi="Corbel"/>
          <w:i/>
          <w:iCs/>
          <w:lang w:val="es-ES_tradnl"/>
        </w:rPr>
        <w:t>4</w:t>
      </w:r>
      <w:r w:rsidRPr="00FB6A77">
        <w:rPr>
          <w:rFonts w:ascii="Corbel" w:hAnsi="Corbel"/>
          <w:i/>
          <w:iCs/>
          <w:lang w:val="es-ES_tradnl"/>
        </w:rPr>
        <w:t xml:space="preserve"> Distribución Superficies del Proyecto</w:t>
      </w:r>
      <w:r w:rsidRPr="00FB6A77">
        <w:rPr>
          <w:rFonts w:ascii="Corbel" w:hAnsi="Corbel"/>
          <w:lang w:val="es-ES_tradnl"/>
        </w:rPr>
        <w:t>.</w:t>
      </w:r>
    </w:p>
    <w:p w14:paraId="71339283" w14:textId="30F6D3B3" w:rsidR="007069D1" w:rsidRPr="0032524F" w:rsidRDefault="007069D1" w:rsidP="00B328F2">
      <w:pPr>
        <w:pageBreakBefore/>
        <w:spacing w:before="120" w:after="120" w:line="288" w:lineRule="auto"/>
        <w:ind w:left="1276" w:hanging="1276"/>
        <w:jc w:val="both"/>
        <w:rPr>
          <w:rFonts w:ascii="Segoe UI Historic" w:hAnsi="Segoe UI Historic" w:cs="Segoe UI Historic"/>
          <w:i/>
          <w:iCs/>
          <w:color w:val="001A70"/>
          <w:sz w:val="20"/>
          <w:szCs w:val="20"/>
          <w:lang w:val="es-ES_tradnl"/>
        </w:rPr>
      </w:pPr>
      <w:r w:rsidRPr="0032524F">
        <w:rPr>
          <w:rFonts w:ascii="Segoe UI Historic" w:hAnsi="Segoe UI Historic" w:cs="Segoe UI Historic"/>
          <w:i/>
          <w:iCs/>
          <w:color w:val="001A70"/>
          <w:sz w:val="20"/>
          <w:szCs w:val="20"/>
          <w:lang w:val="es-ES_tradnl"/>
        </w:rPr>
        <w:lastRenderedPageBreak/>
        <w:t>1.4.1.1</w:t>
      </w:r>
      <w:r w:rsidRPr="0032524F">
        <w:rPr>
          <w:rFonts w:ascii="Segoe UI Historic" w:hAnsi="Segoe UI Historic" w:cs="Segoe UI Historic"/>
          <w:i/>
          <w:iCs/>
          <w:color w:val="001A70"/>
          <w:sz w:val="20"/>
          <w:szCs w:val="20"/>
          <w:lang w:val="es-ES_tradnl"/>
        </w:rPr>
        <w:tab/>
        <w:t>Área Total Proyecto</w:t>
      </w:r>
    </w:p>
    <w:p w14:paraId="1AFCFD42" w14:textId="15244F52" w:rsidR="006016D8" w:rsidRDefault="006016D8" w:rsidP="00080022">
      <w:pPr>
        <w:spacing w:before="60" w:after="60" w:line="288" w:lineRule="auto"/>
        <w:jc w:val="both"/>
        <w:rPr>
          <w:rFonts w:ascii="Corbel" w:hAnsi="Corbel"/>
          <w:lang w:val="es-ES_tradnl"/>
        </w:rPr>
      </w:pPr>
      <w:r>
        <w:rPr>
          <w:rFonts w:ascii="Corbel" w:hAnsi="Corbel"/>
          <w:lang w:val="es-ES_tradnl"/>
        </w:rPr>
        <w:t xml:space="preserve">Comprende el área total donde se emplaza el proyecto </w:t>
      </w:r>
      <w:r w:rsidRPr="000835C9">
        <w:rPr>
          <w:rFonts w:ascii="Corbel" w:hAnsi="Corbel"/>
          <w:b/>
          <w:bCs/>
          <w:lang w:val="es-ES_tradnl"/>
        </w:rPr>
        <w:t xml:space="preserve">Modificación </w:t>
      </w:r>
      <w:r w:rsidR="00154028">
        <w:rPr>
          <w:rFonts w:ascii="Corbel" w:hAnsi="Corbel"/>
          <w:b/>
          <w:bCs/>
          <w:lang w:val="es-ES_tradnl"/>
        </w:rPr>
        <w:t>Centro de Residuos</w:t>
      </w:r>
      <w:r w:rsidRPr="000835C9">
        <w:rPr>
          <w:rFonts w:ascii="Corbel" w:hAnsi="Corbel"/>
          <w:b/>
          <w:bCs/>
          <w:lang w:val="es-ES_tradnl"/>
        </w:rPr>
        <w:t xml:space="preserve"> de Mejillones</w:t>
      </w:r>
      <w:r>
        <w:rPr>
          <w:rFonts w:ascii="Corbel" w:hAnsi="Corbel"/>
          <w:b/>
          <w:bCs/>
          <w:lang w:val="es-ES_tradnl"/>
        </w:rPr>
        <w:t xml:space="preserve"> </w:t>
      </w:r>
      <w:r>
        <w:rPr>
          <w:rFonts w:ascii="Corbel" w:hAnsi="Corbel"/>
          <w:lang w:val="es-ES_tradnl"/>
        </w:rPr>
        <w:t xml:space="preserve">con una superficie de </w:t>
      </w:r>
      <w:r w:rsidR="00FF11F0">
        <w:rPr>
          <w:rFonts w:ascii="Corbel" w:hAnsi="Corbel"/>
          <w:lang w:val="es-ES_tradnl"/>
        </w:rPr>
        <w:t>42,66</w:t>
      </w:r>
      <w:r>
        <w:rPr>
          <w:rFonts w:ascii="Corbel" w:hAnsi="Corbel"/>
          <w:lang w:val="es-ES_tradnl"/>
        </w:rPr>
        <w:t xml:space="preserve"> hectáreas.</w:t>
      </w:r>
    </w:p>
    <w:p w14:paraId="18757403" w14:textId="79AD28C3" w:rsidR="006016D8" w:rsidRDefault="006016D8" w:rsidP="00080022">
      <w:pPr>
        <w:spacing w:before="60" w:after="60" w:line="288" w:lineRule="auto"/>
        <w:jc w:val="both"/>
        <w:rPr>
          <w:rFonts w:ascii="Corbel" w:hAnsi="Corbel"/>
          <w:lang w:val="es-ES_tradnl"/>
        </w:rPr>
      </w:pPr>
      <w:r>
        <w:rPr>
          <w:rFonts w:ascii="Corbel" w:hAnsi="Corbel"/>
          <w:lang w:val="es-ES_tradnl"/>
        </w:rPr>
        <w:t xml:space="preserve">Es necesario consignar que la superficie aprobada en RCA N°005, ascendía a 57,2 hectáreas, sin </w:t>
      </w:r>
      <w:r w:rsidR="00E00BA4">
        <w:rPr>
          <w:rFonts w:ascii="Corbel" w:hAnsi="Corbel"/>
          <w:lang w:val="es-ES_tradnl"/>
        </w:rPr>
        <w:t>embargo,</w:t>
      </w:r>
      <w:r>
        <w:rPr>
          <w:rFonts w:ascii="Corbel" w:hAnsi="Corbel"/>
          <w:lang w:val="es-ES_tradnl"/>
        </w:rPr>
        <w:t xml:space="preserve"> el vertedero municipal le restó área, </w:t>
      </w:r>
      <w:r w:rsidR="00535AE3">
        <w:rPr>
          <w:rFonts w:ascii="Corbel" w:hAnsi="Corbel"/>
          <w:lang w:val="es-ES_tradnl"/>
        </w:rPr>
        <w:t>que de todas maneras</w:t>
      </w:r>
      <w:r>
        <w:rPr>
          <w:rFonts w:ascii="Corbel" w:hAnsi="Corbel"/>
          <w:lang w:val="es-ES_tradnl"/>
        </w:rPr>
        <w:t xml:space="preserve"> posee plan de cierre aprobado según consta en </w:t>
      </w:r>
      <w:r w:rsidR="00E00BA4">
        <w:rPr>
          <w:rFonts w:ascii="Corbel" w:hAnsi="Corbel"/>
          <w:lang w:val="es-ES_tradnl"/>
        </w:rPr>
        <w:t>RCA N°074 de marzo de 2020.</w:t>
      </w:r>
    </w:p>
    <w:p w14:paraId="5C46C042" w14:textId="205A1648" w:rsidR="00B1672F" w:rsidRPr="0032524F" w:rsidRDefault="00102AFD" w:rsidP="00B1672F">
      <w:pPr>
        <w:spacing w:before="120" w:after="120" w:line="288" w:lineRule="auto"/>
        <w:ind w:left="1276" w:hanging="1276"/>
        <w:jc w:val="both"/>
        <w:rPr>
          <w:rFonts w:ascii="Segoe UI Historic" w:hAnsi="Segoe UI Historic" w:cs="Segoe UI Historic"/>
          <w:i/>
          <w:iCs/>
          <w:color w:val="001A70"/>
          <w:sz w:val="20"/>
          <w:szCs w:val="20"/>
          <w:lang w:val="es-ES_tradnl"/>
        </w:rPr>
      </w:pPr>
      <w:r w:rsidRPr="0032524F">
        <w:rPr>
          <w:rFonts w:ascii="Segoe UI Historic" w:hAnsi="Segoe UI Historic" w:cs="Segoe UI Historic"/>
          <w:i/>
          <w:iCs/>
          <w:color w:val="001A70"/>
          <w:sz w:val="20"/>
          <w:szCs w:val="20"/>
          <w:lang w:val="es-ES_tradnl"/>
        </w:rPr>
        <w:t>1</w:t>
      </w:r>
      <w:r w:rsidR="00B1672F" w:rsidRPr="0032524F">
        <w:rPr>
          <w:rFonts w:ascii="Segoe UI Historic" w:hAnsi="Segoe UI Historic" w:cs="Segoe UI Historic"/>
          <w:i/>
          <w:iCs/>
          <w:color w:val="001A70"/>
          <w:sz w:val="20"/>
          <w:szCs w:val="20"/>
          <w:lang w:val="es-ES_tradnl"/>
        </w:rPr>
        <w:t>.4.1.</w:t>
      </w:r>
      <w:r w:rsidRPr="0032524F">
        <w:rPr>
          <w:rFonts w:ascii="Segoe UI Historic" w:hAnsi="Segoe UI Historic" w:cs="Segoe UI Historic"/>
          <w:i/>
          <w:iCs/>
          <w:color w:val="001A70"/>
          <w:sz w:val="20"/>
          <w:szCs w:val="20"/>
          <w:lang w:val="es-ES_tradnl"/>
        </w:rPr>
        <w:t>2</w:t>
      </w:r>
      <w:r w:rsidR="00B1672F" w:rsidRPr="0032524F">
        <w:rPr>
          <w:rFonts w:ascii="Segoe UI Historic" w:hAnsi="Segoe UI Historic" w:cs="Segoe UI Historic"/>
          <w:i/>
          <w:iCs/>
          <w:color w:val="001A70"/>
          <w:sz w:val="20"/>
          <w:szCs w:val="20"/>
          <w:lang w:val="es-ES_tradnl"/>
        </w:rPr>
        <w:tab/>
        <w:t xml:space="preserve">Área </w:t>
      </w:r>
      <w:r w:rsidR="00A94682" w:rsidRPr="0032524F">
        <w:rPr>
          <w:rFonts w:ascii="Segoe UI Historic" w:hAnsi="Segoe UI Historic" w:cs="Segoe UI Historic"/>
          <w:i/>
          <w:iCs/>
          <w:color w:val="001A70"/>
          <w:sz w:val="20"/>
          <w:szCs w:val="20"/>
          <w:lang w:val="es-ES_tradnl"/>
        </w:rPr>
        <w:t xml:space="preserve">de </w:t>
      </w:r>
      <w:r w:rsidR="00470DC0" w:rsidRPr="0032524F">
        <w:rPr>
          <w:rFonts w:ascii="Segoe UI Historic" w:hAnsi="Segoe UI Historic" w:cs="Segoe UI Historic"/>
          <w:i/>
          <w:iCs/>
          <w:color w:val="001A70"/>
          <w:sz w:val="20"/>
          <w:szCs w:val="20"/>
          <w:lang w:val="es-ES_tradnl"/>
        </w:rPr>
        <w:t>Manejo</w:t>
      </w:r>
      <w:r w:rsidR="00A94682" w:rsidRPr="0032524F">
        <w:rPr>
          <w:rFonts w:ascii="Segoe UI Historic" w:hAnsi="Segoe UI Historic" w:cs="Segoe UI Historic"/>
          <w:i/>
          <w:iCs/>
          <w:color w:val="001A70"/>
          <w:sz w:val="20"/>
          <w:szCs w:val="20"/>
          <w:lang w:val="es-ES_tradnl"/>
        </w:rPr>
        <w:t xml:space="preserve"> de Residuos</w:t>
      </w:r>
    </w:p>
    <w:p w14:paraId="6C26CB05" w14:textId="7A7D2A5A" w:rsidR="00716BCC" w:rsidRDefault="009E3D78" w:rsidP="00716BCC">
      <w:pPr>
        <w:spacing w:before="60" w:after="60" w:line="288" w:lineRule="auto"/>
        <w:jc w:val="both"/>
        <w:rPr>
          <w:rFonts w:ascii="Corbel" w:hAnsi="Corbel"/>
          <w:lang w:val="es-ES_tradnl"/>
        </w:rPr>
      </w:pPr>
      <w:r>
        <w:rPr>
          <w:rFonts w:ascii="Corbel" w:hAnsi="Corbel"/>
          <w:lang w:val="es-ES_tradnl"/>
        </w:rPr>
        <w:t>Se trata</w:t>
      </w:r>
      <w:r w:rsidR="00E00BA4">
        <w:rPr>
          <w:rFonts w:ascii="Corbel" w:hAnsi="Corbel"/>
          <w:lang w:val="es-ES_tradnl"/>
        </w:rPr>
        <w:t xml:space="preserve"> </w:t>
      </w:r>
      <w:r w:rsidR="00716BCC" w:rsidRPr="002F5CCC">
        <w:rPr>
          <w:rFonts w:ascii="Corbel" w:hAnsi="Corbel"/>
          <w:lang w:val="es-ES_tradnl"/>
        </w:rPr>
        <w:t>propiamente tal, al área d</w:t>
      </w:r>
      <w:r w:rsidR="00470DC0">
        <w:rPr>
          <w:rFonts w:ascii="Corbel" w:hAnsi="Corbel"/>
          <w:lang w:val="es-ES_tradnl"/>
        </w:rPr>
        <w:t xml:space="preserve">onde se manejarán </w:t>
      </w:r>
      <w:r w:rsidR="00716BCC" w:rsidRPr="002F5CCC">
        <w:rPr>
          <w:rFonts w:ascii="Corbel" w:hAnsi="Corbel"/>
          <w:lang w:val="es-ES_tradnl"/>
        </w:rPr>
        <w:t>los residuos</w:t>
      </w:r>
      <w:r w:rsidR="00E00BA4">
        <w:rPr>
          <w:rFonts w:ascii="Corbel" w:hAnsi="Corbel"/>
          <w:lang w:val="es-ES_tradnl"/>
        </w:rPr>
        <w:t xml:space="preserve"> sólidos domiciliarios e industriales no peligrosos</w:t>
      </w:r>
      <w:r w:rsidR="00716BCC" w:rsidRPr="002F5CCC">
        <w:rPr>
          <w:rFonts w:ascii="Corbel" w:hAnsi="Corbel"/>
          <w:lang w:val="es-ES_tradnl"/>
        </w:rPr>
        <w:t xml:space="preserve"> durante</w:t>
      </w:r>
      <w:r w:rsidR="00716BCC">
        <w:rPr>
          <w:rFonts w:ascii="Corbel" w:hAnsi="Corbel"/>
          <w:lang w:val="es-ES_tradnl"/>
        </w:rPr>
        <w:t xml:space="preserve"> extensión de</w:t>
      </w:r>
      <w:r w:rsidR="00716BCC" w:rsidRPr="002F5CCC">
        <w:rPr>
          <w:rFonts w:ascii="Corbel" w:hAnsi="Corbel"/>
          <w:lang w:val="es-ES_tradnl"/>
        </w:rPr>
        <w:t xml:space="preserve"> vida útil del proyecto, en superficie de </w:t>
      </w:r>
      <w:r w:rsidR="000E184F">
        <w:rPr>
          <w:rFonts w:ascii="Corbel" w:hAnsi="Corbel"/>
          <w:lang w:val="es-ES_tradnl"/>
        </w:rPr>
        <w:t>29,06</w:t>
      </w:r>
      <w:r w:rsidR="00716BCC" w:rsidRPr="002F5CCC">
        <w:rPr>
          <w:rFonts w:ascii="Corbel" w:hAnsi="Corbel"/>
          <w:lang w:val="es-ES_tradnl"/>
        </w:rPr>
        <w:t xml:space="preserve"> hectáreas.</w:t>
      </w:r>
    </w:p>
    <w:p w14:paraId="644A0639" w14:textId="5C1839FA" w:rsidR="00470DC0" w:rsidRDefault="00470DC0" w:rsidP="00716BCC">
      <w:pPr>
        <w:spacing w:before="60" w:after="60" w:line="288" w:lineRule="auto"/>
        <w:jc w:val="both"/>
        <w:rPr>
          <w:rFonts w:ascii="Corbel" w:hAnsi="Corbel"/>
          <w:lang w:val="es-ES_tradnl"/>
        </w:rPr>
      </w:pPr>
      <w:r>
        <w:rPr>
          <w:rFonts w:ascii="Corbel" w:hAnsi="Corbel"/>
          <w:lang w:val="es-ES_tradnl"/>
        </w:rPr>
        <w:t>A modo de resumen, esta</w:t>
      </w:r>
      <w:r w:rsidR="00043E31">
        <w:rPr>
          <w:rFonts w:ascii="Corbel" w:hAnsi="Corbel"/>
          <w:lang w:val="es-ES_tradnl"/>
        </w:rPr>
        <w:t xml:space="preserve"> superficie</w:t>
      </w:r>
      <w:r>
        <w:rPr>
          <w:rFonts w:ascii="Corbel" w:hAnsi="Corbel"/>
          <w:lang w:val="es-ES_tradnl"/>
        </w:rPr>
        <w:t xml:space="preserve"> se distribuye</w:t>
      </w:r>
      <w:r w:rsidR="00043E31">
        <w:rPr>
          <w:rFonts w:ascii="Corbel" w:hAnsi="Corbel"/>
          <w:lang w:val="es-ES_tradnl"/>
        </w:rPr>
        <w:t xml:space="preserve"> conforme siguiente detalle ilustrado en tabla </w:t>
      </w:r>
      <w:r w:rsidR="00097042">
        <w:rPr>
          <w:rFonts w:ascii="Corbel" w:hAnsi="Corbel"/>
          <w:lang w:val="es-ES_tradnl"/>
        </w:rPr>
        <w:t>1.7.</w:t>
      </w:r>
    </w:p>
    <w:p w14:paraId="56ECF09C" w14:textId="3C026B35" w:rsidR="00043E31" w:rsidRPr="0032524F" w:rsidRDefault="00043E31" w:rsidP="00043E31">
      <w:pPr>
        <w:spacing w:before="120" w:after="40" w:line="288" w:lineRule="auto"/>
        <w:jc w:val="center"/>
        <w:rPr>
          <w:rFonts w:ascii="Corbel" w:hAnsi="Corbel"/>
          <w:b/>
          <w:bCs/>
          <w:i/>
          <w:iCs/>
          <w:color w:val="001A70"/>
          <w:sz w:val="16"/>
          <w:szCs w:val="16"/>
          <w:lang w:val="es-ES_tradnl"/>
        </w:rPr>
      </w:pPr>
      <w:r w:rsidRPr="0032524F">
        <w:rPr>
          <w:rFonts w:ascii="Corbel" w:hAnsi="Corbel"/>
          <w:b/>
          <w:bCs/>
          <w:i/>
          <w:iCs/>
          <w:color w:val="001A70"/>
          <w:sz w:val="16"/>
          <w:szCs w:val="16"/>
          <w:lang w:val="es-ES_tradnl"/>
        </w:rPr>
        <w:t>Tabla 1.7 – Distribución Superficies Área de Manejo de Residuos</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828"/>
        <w:gridCol w:w="2505"/>
        <w:gridCol w:w="2505"/>
      </w:tblGrid>
      <w:tr w:rsidR="0032524F" w:rsidRPr="0032524F" w14:paraId="46C98635" w14:textId="77777777" w:rsidTr="00667CCC">
        <w:tc>
          <w:tcPr>
            <w:tcW w:w="3828" w:type="dxa"/>
            <w:tcBorders>
              <w:bottom w:val="single" w:sz="8" w:space="0" w:color="001A70"/>
            </w:tcBorders>
            <w:vAlign w:val="center"/>
          </w:tcPr>
          <w:p w14:paraId="5AD78170" w14:textId="77777777" w:rsidR="00043E31" w:rsidRPr="0032524F" w:rsidRDefault="00043E31" w:rsidP="00EA4764">
            <w:pPr>
              <w:spacing w:before="40" w:after="40" w:line="288" w:lineRule="auto"/>
              <w:jc w:val="center"/>
              <w:rPr>
                <w:rFonts w:ascii="Corbel" w:hAnsi="Corbel"/>
                <w:b/>
                <w:bCs/>
                <w:color w:val="001A70"/>
                <w:sz w:val="16"/>
                <w:szCs w:val="16"/>
                <w:lang w:val="es-ES_tradnl"/>
              </w:rPr>
            </w:pPr>
            <w:r w:rsidRPr="0032524F">
              <w:rPr>
                <w:rFonts w:ascii="Corbel" w:hAnsi="Corbel"/>
                <w:b/>
                <w:bCs/>
                <w:color w:val="001A70"/>
                <w:sz w:val="16"/>
                <w:szCs w:val="16"/>
                <w:lang w:val="es-ES_tradnl"/>
              </w:rPr>
              <w:t>Tipo de Área</w:t>
            </w:r>
          </w:p>
        </w:tc>
        <w:tc>
          <w:tcPr>
            <w:tcW w:w="2505" w:type="dxa"/>
            <w:tcBorders>
              <w:bottom w:val="single" w:sz="8" w:space="0" w:color="001A70"/>
            </w:tcBorders>
            <w:vAlign w:val="center"/>
          </w:tcPr>
          <w:p w14:paraId="188D8DB1" w14:textId="77777777" w:rsidR="00043E31" w:rsidRPr="0032524F" w:rsidRDefault="00043E31" w:rsidP="00EA4764">
            <w:pPr>
              <w:spacing w:before="40" w:after="40" w:line="288" w:lineRule="auto"/>
              <w:jc w:val="center"/>
              <w:rPr>
                <w:rFonts w:ascii="Corbel" w:hAnsi="Corbel"/>
                <w:b/>
                <w:bCs/>
                <w:color w:val="001A70"/>
                <w:sz w:val="16"/>
                <w:szCs w:val="16"/>
                <w:lang w:val="es-ES_tradnl"/>
              </w:rPr>
            </w:pPr>
            <w:r w:rsidRPr="0032524F">
              <w:rPr>
                <w:rFonts w:ascii="Corbel" w:hAnsi="Corbel"/>
                <w:b/>
                <w:bCs/>
                <w:color w:val="001A70"/>
                <w:sz w:val="16"/>
                <w:szCs w:val="16"/>
                <w:lang w:val="es-ES_tradnl"/>
              </w:rPr>
              <w:t>Superficie</w:t>
            </w:r>
          </w:p>
        </w:tc>
        <w:tc>
          <w:tcPr>
            <w:tcW w:w="2505" w:type="dxa"/>
            <w:tcBorders>
              <w:bottom w:val="single" w:sz="8" w:space="0" w:color="001A70"/>
            </w:tcBorders>
            <w:vAlign w:val="center"/>
          </w:tcPr>
          <w:p w14:paraId="09817747" w14:textId="77777777" w:rsidR="00043E31" w:rsidRPr="0032524F" w:rsidRDefault="00043E31" w:rsidP="00EA4764">
            <w:pPr>
              <w:spacing w:before="40" w:after="40" w:line="288" w:lineRule="auto"/>
              <w:jc w:val="center"/>
              <w:rPr>
                <w:rFonts w:ascii="Corbel" w:hAnsi="Corbel"/>
                <w:b/>
                <w:bCs/>
                <w:color w:val="001A70"/>
                <w:sz w:val="16"/>
                <w:szCs w:val="16"/>
                <w:lang w:val="es-ES_tradnl"/>
              </w:rPr>
            </w:pPr>
            <w:r w:rsidRPr="0032524F">
              <w:rPr>
                <w:rFonts w:ascii="Corbel" w:hAnsi="Corbel"/>
                <w:b/>
                <w:bCs/>
                <w:color w:val="001A70"/>
                <w:sz w:val="16"/>
                <w:szCs w:val="16"/>
                <w:lang w:val="es-ES_tradnl"/>
              </w:rPr>
              <w:t>Porcentaje</w:t>
            </w:r>
          </w:p>
        </w:tc>
      </w:tr>
      <w:tr w:rsidR="00043E31" w:rsidRPr="009B1518" w14:paraId="3CB7099F" w14:textId="77777777" w:rsidTr="0032524F">
        <w:tc>
          <w:tcPr>
            <w:tcW w:w="3828" w:type="dxa"/>
            <w:tcBorders>
              <w:top w:val="single" w:sz="8" w:space="0" w:color="001A70"/>
            </w:tcBorders>
            <w:vAlign w:val="center"/>
          </w:tcPr>
          <w:p w14:paraId="3C2E678F" w14:textId="3EBA0623" w:rsidR="00043E31" w:rsidRPr="00FF11F0" w:rsidRDefault="00043E31" w:rsidP="00EA4764">
            <w:pPr>
              <w:spacing w:before="40" w:after="40" w:line="288" w:lineRule="auto"/>
              <w:jc w:val="center"/>
              <w:rPr>
                <w:rFonts w:ascii="Corbel" w:hAnsi="Corbel"/>
                <w:sz w:val="16"/>
                <w:szCs w:val="16"/>
                <w:lang w:val="es-ES_tradnl"/>
              </w:rPr>
            </w:pPr>
            <w:r w:rsidRPr="00FF11F0">
              <w:rPr>
                <w:rFonts w:ascii="Corbel" w:hAnsi="Corbel"/>
                <w:sz w:val="16"/>
                <w:szCs w:val="16"/>
                <w:lang w:val="es-ES_tradnl"/>
              </w:rPr>
              <w:t>Área de disposición residuos domiciliarios</w:t>
            </w:r>
          </w:p>
        </w:tc>
        <w:tc>
          <w:tcPr>
            <w:tcW w:w="2505" w:type="dxa"/>
            <w:tcBorders>
              <w:top w:val="single" w:sz="8" w:space="0" w:color="001A70"/>
            </w:tcBorders>
            <w:vAlign w:val="center"/>
          </w:tcPr>
          <w:p w14:paraId="5B47BDA7" w14:textId="4E71E192" w:rsidR="00043E31" w:rsidRPr="00FF11F0" w:rsidRDefault="00FF11F0" w:rsidP="00EA4764">
            <w:pPr>
              <w:spacing w:before="40" w:after="40" w:line="288" w:lineRule="auto"/>
              <w:jc w:val="center"/>
              <w:rPr>
                <w:rFonts w:ascii="Corbel" w:hAnsi="Corbel"/>
                <w:sz w:val="16"/>
                <w:szCs w:val="16"/>
                <w:lang w:val="es-ES_tradnl"/>
              </w:rPr>
            </w:pPr>
            <w:r>
              <w:rPr>
                <w:rFonts w:ascii="Corbel" w:hAnsi="Corbel"/>
                <w:sz w:val="16"/>
                <w:szCs w:val="16"/>
                <w:lang w:val="es-ES_tradnl"/>
              </w:rPr>
              <w:t>117.139,58</w:t>
            </w:r>
            <w:r w:rsidR="00043E31" w:rsidRPr="00FF11F0">
              <w:rPr>
                <w:rFonts w:ascii="Corbel" w:hAnsi="Corbel"/>
                <w:sz w:val="16"/>
                <w:szCs w:val="16"/>
                <w:lang w:val="es-ES_tradnl"/>
              </w:rPr>
              <w:t xml:space="preserve"> m</w:t>
            </w:r>
            <w:r w:rsidR="00043E31" w:rsidRPr="00FF11F0">
              <w:rPr>
                <w:rFonts w:ascii="Corbel" w:hAnsi="Corbel"/>
                <w:sz w:val="16"/>
                <w:szCs w:val="16"/>
                <w:vertAlign w:val="superscript"/>
                <w:lang w:val="es-ES_tradnl"/>
              </w:rPr>
              <w:t>2</w:t>
            </w:r>
          </w:p>
        </w:tc>
        <w:tc>
          <w:tcPr>
            <w:tcW w:w="2505" w:type="dxa"/>
            <w:tcBorders>
              <w:top w:val="single" w:sz="8" w:space="0" w:color="001A70"/>
            </w:tcBorders>
            <w:vAlign w:val="center"/>
          </w:tcPr>
          <w:p w14:paraId="6A438E4D" w14:textId="4B9E9032" w:rsidR="00043E31" w:rsidRPr="00FF11F0" w:rsidRDefault="00FF11F0" w:rsidP="00EA4764">
            <w:pPr>
              <w:spacing w:before="40" w:after="40" w:line="288" w:lineRule="auto"/>
              <w:jc w:val="center"/>
              <w:rPr>
                <w:rFonts w:ascii="Corbel" w:hAnsi="Corbel"/>
                <w:sz w:val="16"/>
                <w:szCs w:val="16"/>
                <w:lang w:val="es-ES_tradnl"/>
              </w:rPr>
            </w:pPr>
            <w:r>
              <w:rPr>
                <w:rFonts w:ascii="Corbel" w:hAnsi="Corbel"/>
                <w:sz w:val="16"/>
                <w:szCs w:val="16"/>
                <w:lang w:val="es-ES_tradnl"/>
              </w:rPr>
              <w:t>40,30</w:t>
            </w:r>
            <w:r w:rsidR="00043E31" w:rsidRPr="00FF11F0">
              <w:rPr>
                <w:rFonts w:ascii="Corbel" w:hAnsi="Corbel"/>
                <w:sz w:val="16"/>
                <w:szCs w:val="16"/>
                <w:lang w:val="es-ES_tradnl"/>
              </w:rPr>
              <w:t>%</w:t>
            </w:r>
          </w:p>
        </w:tc>
      </w:tr>
      <w:tr w:rsidR="00043E31" w:rsidRPr="009B1518" w14:paraId="68CA7471" w14:textId="77777777" w:rsidTr="00043E31">
        <w:tc>
          <w:tcPr>
            <w:tcW w:w="3828" w:type="dxa"/>
            <w:vAlign w:val="center"/>
          </w:tcPr>
          <w:p w14:paraId="54F8F6F2" w14:textId="0B044AE6" w:rsidR="00043E31" w:rsidRPr="00FF11F0" w:rsidRDefault="00043E31" w:rsidP="00EA4764">
            <w:pPr>
              <w:spacing w:before="40" w:after="40" w:line="288" w:lineRule="auto"/>
              <w:jc w:val="center"/>
              <w:rPr>
                <w:rFonts w:ascii="Corbel" w:hAnsi="Corbel"/>
                <w:sz w:val="16"/>
                <w:szCs w:val="16"/>
                <w:lang w:val="es-ES_tradnl"/>
              </w:rPr>
            </w:pPr>
            <w:r w:rsidRPr="00FF11F0">
              <w:rPr>
                <w:rFonts w:ascii="Corbel" w:hAnsi="Corbel"/>
                <w:sz w:val="16"/>
                <w:szCs w:val="16"/>
                <w:lang w:val="es-ES_tradnl"/>
              </w:rPr>
              <w:t>Área de disposición residu0s industriales</w:t>
            </w:r>
          </w:p>
        </w:tc>
        <w:tc>
          <w:tcPr>
            <w:tcW w:w="2505" w:type="dxa"/>
            <w:vAlign w:val="center"/>
          </w:tcPr>
          <w:p w14:paraId="6E26881D" w14:textId="29BD09C9" w:rsidR="00043E31" w:rsidRPr="00FF11F0" w:rsidRDefault="00FF11F0" w:rsidP="00EA4764">
            <w:pPr>
              <w:spacing w:before="40" w:after="40" w:line="288" w:lineRule="auto"/>
              <w:jc w:val="center"/>
              <w:rPr>
                <w:rFonts w:ascii="Corbel" w:hAnsi="Corbel"/>
                <w:sz w:val="16"/>
                <w:szCs w:val="16"/>
                <w:lang w:val="es-ES_tradnl"/>
              </w:rPr>
            </w:pPr>
            <w:r>
              <w:rPr>
                <w:rFonts w:ascii="Corbel" w:hAnsi="Corbel"/>
                <w:sz w:val="16"/>
                <w:szCs w:val="16"/>
                <w:lang w:val="es-ES_tradnl"/>
              </w:rPr>
              <w:t>142.547,97</w:t>
            </w:r>
            <w:r w:rsidR="00043E31" w:rsidRPr="00FF11F0">
              <w:rPr>
                <w:rFonts w:ascii="Corbel" w:hAnsi="Corbel"/>
                <w:sz w:val="16"/>
                <w:szCs w:val="16"/>
                <w:lang w:val="es-ES_tradnl"/>
              </w:rPr>
              <w:t xml:space="preserve"> m</w:t>
            </w:r>
            <w:r w:rsidR="00043E31" w:rsidRPr="00FF11F0">
              <w:rPr>
                <w:rFonts w:ascii="Corbel" w:hAnsi="Corbel"/>
                <w:sz w:val="16"/>
                <w:szCs w:val="16"/>
                <w:vertAlign w:val="superscript"/>
                <w:lang w:val="es-ES_tradnl"/>
              </w:rPr>
              <w:t>2</w:t>
            </w:r>
          </w:p>
        </w:tc>
        <w:tc>
          <w:tcPr>
            <w:tcW w:w="2505" w:type="dxa"/>
            <w:vAlign w:val="center"/>
          </w:tcPr>
          <w:p w14:paraId="5740B772" w14:textId="187368CE" w:rsidR="00043E31" w:rsidRPr="00FF11F0" w:rsidRDefault="00FF11F0" w:rsidP="00EA4764">
            <w:pPr>
              <w:spacing w:before="40" w:after="40" w:line="288" w:lineRule="auto"/>
              <w:jc w:val="center"/>
              <w:rPr>
                <w:rFonts w:ascii="Corbel" w:hAnsi="Corbel"/>
                <w:sz w:val="16"/>
                <w:szCs w:val="16"/>
                <w:lang w:val="es-ES_tradnl"/>
              </w:rPr>
            </w:pPr>
            <w:r>
              <w:rPr>
                <w:rFonts w:ascii="Corbel" w:hAnsi="Corbel"/>
                <w:sz w:val="16"/>
                <w:szCs w:val="16"/>
                <w:lang w:val="es-ES_tradnl"/>
              </w:rPr>
              <w:t>49,04</w:t>
            </w:r>
            <w:r w:rsidR="00043E31" w:rsidRPr="00FF11F0">
              <w:rPr>
                <w:rFonts w:ascii="Corbel" w:hAnsi="Corbel"/>
                <w:sz w:val="16"/>
                <w:szCs w:val="16"/>
                <w:lang w:val="es-ES_tradnl"/>
              </w:rPr>
              <w:t>%</w:t>
            </w:r>
          </w:p>
        </w:tc>
      </w:tr>
      <w:tr w:rsidR="00043E31" w:rsidRPr="009B1518" w14:paraId="51849A86" w14:textId="77777777" w:rsidTr="00043E31">
        <w:tc>
          <w:tcPr>
            <w:tcW w:w="3828" w:type="dxa"/>
            <w:vAlign w:val="center"/>
          </w:tcPr>
          <w:p w14:paraId="64B661C3" w14:textId="11740D46" w:rsidR="00043E31" w:rsidRPr="00FF11F0" w:rsidRDefault="00043E31" w:rsidP="00EA4764">
            <w:pPr>
              <w:spacing w:before="40" w:after="40" w:line="288" w:lineRule="auto"/>
              <w:jc w:val="center"/>
              <w:rPr>
                <w:rFonts w:ascii="Corbel" w:hAnsi="Corbel"/>
                <w:sz w:val="16"/>
                <w:szCs w:val="16"/>
                <w:lang w:val="es-ES_tradnl"/>
              </w:rPr>
            </w:pPr>
            <w:r w:rsidRPr="00FF11F0">
              <w:rPr>
                <w:rFonts w:ascii="Corbel" w:hAnsi="Corbel"/>
                <w:sz w:val="16"/>
                <w:szCs w:val="16"/>
                <w:lang w:val="es-ES_tradnl"/>
              </w:rPr>
              <w:t xml:space="preserve">Área de disposición residuos </w:t>
            </w:r>
            <w:r w:rsidR="00FF11F0">
              <w:rPr>
                <w:rFonts w:ascii="Corbel" w:hAnsi="Corbel"/>
                <w:sz w:val="16"/>
                <w:szCs w:val="16"/>
                <w:lang w:val="es-ES_tradnl"/>
              </w:rPr>
              <w:t>voluminosos</w:t>
            </w:r>
          </w:p>
        </w:tc>
        <w:tc>
          <w:tcPr>
            <w:tcW w:w="2505" w:type="dxa"/>
            <w:vAlign w:val="center"/>
          </w:tcPr>
          <w:p w14:paraId="43D171EC" w14:textId="3A41C8B4" w:rsidR="00043E31" w:rsidRPr="00FF11F0" w:rsidRDefault="00FF11F0" w:rsidP="00EA4764">
            <w:pPr>
              <w:spacing w:before="40" w:after="40" w:line="288" w:lineRule="auto"/>
              <w:jc w:val="center"/>
              <w:rPr>
                <w:rFonts w:ascii="Corbel" w:hAnsi="Corbel"/>
                <w:sz w:val="16"/>
                <w:szCs w:val="16"/>
                <w:vertAlign w:val="superscript"/>
                <w:lang w:val="es-ES_tradnl"/>
              </w:rPr>
            </w:pPr>
            <w:r>
              <w:rPr>
                <w:rFonts w:ascii="Corbel" w:hAnsi="Corbel"/>
                <w:sz w:val="16"/>
                <w:szCs w:val="16"/>
                <w:lang w:val="es-ES_tradnl"/>
              </w:rPr>
              <w:t>20.876,59 m</w:t>
            </w:r>
            <w:r>
              <w:rPr>
                <w:rFonts w:ascii="Corbel" w:hAnsi="Corbel"/>
                <w:sz w:val="16"/>
                <w:szCs w:val="16"/>
                <w:vertAlign w:val="superscript"/>
                <w:lang w:val="es-ES_tradnl"/>
              </w:rPr>
              <w:t>2</w:t>
            </w:r>
          </w:p>
        </w:tc>
        <w:tc>
          <w:tcPr>
            <w:tcW w:w="2505" w:type="dxa"/>
            <w:vAlign w:val="center"/>
          </w:tcPr>
          <w:p w14:paraId="550C3CC8" w14:textId="09F9D77B" w:rsidR="00043E31" w:rsidRPr="00FF11F0" w:rsidRDefault="00FF11F0" w:rsidP="00EA4764">
            <w:pPr>
              <w:spacing w:before="40" w:after="40" w:line="288" w:lineRule="auto"/>
              <w:jc w:val="center"/>
              <w:rPr>
                <w:rFonts w:ascii="Corbel" w:hAnsi="Corbel"/>
                <w:sz w:val="16"/>
                <w:szCs w:val="16"/>
                <w:lang w:val="es-ES_tradnl"/>
              </w:rPr>
            </w:pPr>
            <w:r>
              <w:rPr>
                <w:rFonts w:ascii="Corbel" w:hAnsi="Corbel"/>
                <w:sz w:val="16"/>
                <w:szCs w:val="16"/>
                <w:lang w:val="es-ES_tradnl"/>
              </w:rPr>
              <w:t>7,18%</w:t>
            </w:r>
          </w:p>
        </w:tc>
      </w:tr>
      <w:tr w:rsidR="00043E31" w:rsidRPr="009B1518" w14:paraId="24679EF3" w14:textId="77777777" w:rsidTr="00C60F7E">
        <w:tc>
          <w:tcPr>
            <w:tcW w:w="3828" w:type="dxa"/>
            <w:vAlign w:val="center"/>
          </w:tcPr>
          <w:p w14:paraId="39E1FFB3" w14:textId="6517B591" w:rsidR="00043E31" w:rsidRPr="00FF11F0" w:rsidRDefault="00043E31" w:rsidP="00EA4764">
            <w:pPr>
              <w:spacing w:before="40" w:after="40" w:line="288" w:lineRule="auto"/>
              <w:jc w:val="center"/>
              <w:rPr>
                <w:rFonts w:ascii="Corbel" w:hAnsi="Corbel"/>
                <w:sz w:val="16"/>
                <w:szCs w:val="16"/>
                <w:lang w:val="es-ES_tradnl"/>
              </w:rPr>
            </w:pPr>
            <w:r w:rsidRPr="00FF11F0">
              <w:rPr>
                <w:rFonts w:ascii="Corbel" w:hAnsi="Corbel"/>
                <w:sz w:val="16"/>
                <w:szCs w:val="16"/>
                <w:lang w:val="es-ES_tradnl"/>
              </w:rPr>
              <w:t>Área de reciclaje de residuos</w:t>
            </w:r>
          </w:p>
        </w:tc>
        <w:tc>
          <w:tcPr>
            <w:tcW w:w="2505" w:type="dxa"/>
            <w:vAlign w:val="center"/>
          </w:tcPr>
          <w:p w14:paraId="2E1B380A" w14:textId="020C809A" w:rsidR="00043E31" w:rsidRPr="00FF11F0" w:rsidRDefault="00FF11F0" w:rsidP="00EA4764">
            <w:pPr>
              <w:spacing w:before="40" w:after="40" w:line="288" w:lineRule="auto"/>
              <w:jc w:val="center"/>
              <w:rPr>
                <w:rFonts w:ascii="Corbel" w:hAnsi="Corbel"/>
                <w:sz w:val="16"/>
                <w:szCs w:val="16"/>
                <w:lang w:val="es-ES_tradnl"/>
              </w:rPr>
            </w:pPr>
            <w:r>
              <w:rPr>
                <w:rFonts w:ascii="Corbel" w:hAnsi="Corbel"/>
                <w:sz w:val="16"/>
                <w:szCs w:val="16"/>
                <w:lang w:val="es-ES_tradnl"/>
              </w:rPr>
              <w:t>1.200,00</w:t>
            </w:r>
            <w:r w:rsidR="00043E31" w:rsidRPr="00FF11F0">
              <w:rPr>
                <w:rFonts w:ascii="Corbel" w:hAnsi="Corbel"/>
                <w:sz w:val="16"/>
                <w:szCs w:val="16"/>
                <w:lang w:val="es-ES_tradnl"/>
              </w:rPr>
              <w:t xml:space="preserve"> m</w:t>
            </w:r>
            <w:r w:rsidR="00043E31" w:rsidRPr="00FF11F0">
              <w:rPr>
                <w:rFonts w:ascii="Corbel" w:hAnsi="Corbel"/>
                <w:sz w:val="16"/>
                <w:szCs w:val="16"/>
                <w:vertAlign w:val="superscript"/>
                <w:lang w:val="es-ES_tradnl"/>
              </w:rPr>
              <w:t>2</w:t>
            </w:r>
          </w:p>
        </w:tc>
        <w:tc>
          <w:tcPr>
            <w:tcW w:w="2505" w:type="dxa"/>
            <w:vAlign w:val="center"/>
          </w:tcPr>
          <w:p w14:paraId="6541B272" w14:textId="25490E45" w:rsidR="00043E31" w:rsidRPr="00FF11F0" w:rsidRDefault="00FF11F0" w:rsidP="00EA4764">
            <w:pPr>
              <w:spacing w:before="40" w:after="40" w:line="288" w:lineRule="auto"/>
              <w:jc w:val="center"/>
              <w:rPr>
                <w:rFonts w:ascii="Corbel" w:hAnsi="Corbel"/>
                <w:sz w:val="16"/>
                <w:szCs w:val="16"/>
                <w:lang w:val="es-ES_tradnl"/>
              </w:rPr>
            </w:pPr>
            <w:r>
              <w:rPr>
                <w:rFonts w:ascii="Corbel" w:hAnsi="Corbel"/>
                <w:sz w:val="16"/>
                <w:szCs w:val="16"/>
                <w:lang w:val="es-ES_tradnl"/>
              </w:rPr>
              <w:t>0,41</w:t>
            </w:r>
            <w:r w:rsidR="00043E31" w:rsidRPr="00FF11F0">
              <w:rPr>
                <w:rFonts w:ascii="Corbel" w:hAnsi="Corbel"/>
                <w:sz w:val="16"/>
                <w:szCs w:val="16"/>
                <w:lang w:val="es-ES_tradnl"/>
              </w:rPr>
              <w:t>%</w:t>
            </w:r>
          </w:p>
        </w:tc>
      </w:tr>
      <w:tr w:rsidR="00043E31" w:rsidRPr="004B54C3" w14:paraId="5FF183CE" w14:textId="77777777" w:rsidTr="0032524F">
        <w:tc>
          <w:tcPr>
            <w:tcW w:w="3828" w:type="dxa"/>
            <w:tcBorders>
              <w:bottom w:val="single" w:sz="8" w:space="0" w:color="001A70"/>
            </w:tcBorders>
            <w:vAlign w:val="center"/>
          </w:tcPr>
          <w:p w14:paraId="36499A75" w14:textId="37C8B1F7" w:rsidR="00043E31" w:rsidRPr="00FF11F0" w:rsidRDefault="00043E31" w:rsidP="00EA4764">
            <w:pPr>
              <w:spacing w:before="40" w:after="40" w:line="288" w:lineRule="auto"/>
              <w:jc w:val="center"/>
              <w:rPr>
                <w:rFonts w:ascii="Corbel" w:hAnsi="Corbel"/>
                <w:sz w:val="16"/>
                <w:szCs w:val="16"/>
                <w:lang w:val="es-ES_tradnl"/>
              </w:rPr>
            </w:pPr>
            <w:r w:rsidRPr="00FF11F0">
              <w:rPr>
                <w:rFonts w:ascii="Corbel" w:hAnsi="Corbel"/>
                <w:sz w:val="16"/>
                <w:szCs w:val="16"/>
                <w:lang w:val="es-ES_tradnl"/>
              </w:rPr>
              <w:t>Área de compostaje de residuos</w:t>
            </w:r>
          </w:p>
        </w:tc>
        <w:tc>
          <w:tcPr>
            <w:tcW w:w="2505" w:type="dxa"/>
            <w:tcBorders>
              <w:bottom w:val="single" w:sz="8" w:space="0" w:color="001A70"/>
            </w:tcBorders>
            <w:vAlign w:val="center"/>
          </w:tcPr>
          <w:p w14:paraId="40B74D9A" w14:textId="6ACEF996" w:rsidR="00043E31" w:rsidRPr="00FF11F0" w:rsidRDefault="00FF11F0" w:rsidP="00EA4764">
            <w:pPr>
              <w:spacing w:before="40" w:after="40" w:line="288" w:lineRule="auto"/>
              <w:jc w:val="center"/>
              <w:rPr>
                <w:rFonts w:ascii="Corbel" w:hAnsi="Corbel"/>
                <w:sz w:val="16"/>
                <w:szCs w:val="16"/>
                <w:lang w:val="es-ES_tradnl"/>
              </w:rPr>
            </w:pPr>
            <w:r>
              <w:rPr>
                <w:rFonts w:ascii="Corbel" w:hAnsi="Corbel"/>
                <w:sz w:val="16"/>
                <w:szCs w:val="16"/>
                <w:lang w:val="es-ES_tradnl"/>
              </w:rPr>
              <w:t>8.899,10</w:t>
            </w:r>
            <w:r w:rsidR="00043E31" w:rsidRPr="00FF11F0">
              <w:rPr>
                <w:rFonts w:ascii="Corbel" w:hAnsi="Corbel"/>
                <w:sz w:val="16"/>
                <w:szCs w:val="16"/>
                <w:lang w:val="es-ES_tradnl"/>
              </w:rPr>
              <w:t xml:space="preserve"> m</w:t>
            </w:r>
            <w:r w:rsidR="00043E31" w:rsidRPr="00FF11F0">
              <w:rPr>
                <w:rFonts w:ascii="Corbel" w:hAnsi="Corbel"/>
                <w:sz w:val="16"/>
                <w:szCs w:val="16"/>
                <w:vertAlign w:val="superscript"/>
                <w:lang w:val="es-ES_tradnl"/>
              </w:rPr>
              <w:t>2</w:t>
            </w:r>
          </w:p>
        </w:tc>
        <w:tc>
          <w:tcPr>
            <w:tcW w:w="2505" w:type="dxa"/>
            <w:tcBorders>
              <w:bottom w:val="single" w:sz="8" w:space="0" w:color="001A70"/>
            </w:tcBorders>
            <w:vAlign w:val="center"/>
          </w:tcPr>
          <w:p w14:paraId="5328D147" w14:textId="75DC0F79" w:rsidR="00043E31" w:rsidRPr="00FF11F0" w:rsidRDefault="00FF11F0" w:rsidP="00EA4764">
            <w:pPr>
              <w:spacing w:before="40" w:after="40" w:line="288" w:lineRule="auto"/>
              <w:jc w:val="center"/>
              <w:rPr>
                <w:rFonts w:ascii="Corbel" w:hAnsi="Corbel"/>
                <w:sz w:val="16"/>
                <w:szCs w:val="16"/>
                <w:lang w:val="es-ES_tradnl"/>
              </w:rPr>
            </w:pPr>
            <w:r>
              <w:rPr>
                <w:rFonts w:ascii="Corbel" w:hAnsi="Corbel"/>
                <w:sz w:val="16"/>
                <w:szCs w:val="16"/>
                <w:lang w:val="es-ES_tradnl"/>
              </w:rPr>
              <w:t>3,07</w:t>
            </w:r>
            <w:r w:rsidR="00043E31" w:rsidRPr="00FF11F0">
              <w:rPr>
                <w:rFonts w:ascii="Corbel" w:hAnsi="Corbel"/>
                <w:sz w:val="16"/>
                <w:szCs w:val="16"/>
                <w:lang w:val="es-ES_tradnl"/>
              </w:rPr>
              <w:t>%</w:t>
            </w:r>
          </w:p>
        </w:tc>
      </w:tr>
    </w:tbl>
    <w:p w14:paraId="76285604" w14:textId="5128102C" w:rsidR="009E3D78" w:rsidRDefault="009E3D78" w:rsidP="00B328F2">
      <w:pPr>
        <w:spacing w:before="240" w:after="60" w:line="288" w:lineRule="auto"/>
        <w:jc w:val="both"/>
        <w:rPr>
          <w:rFonts w:ascii="Corbel" w:hAnsi="Corbel"/>
          <w:lang w:val="es-ES_tradnl"/>
        </w:rPr>
      </w:pPr>
      <w:r w:rsidRPr="009E3D78">
        <w:rPr>
          <w:rFonts w:ascii="Corbel" w:hAnsi="Corbel"/>
          <w:lang w:val="es-ES_tradnl"/>
        </w:rPr>
        <w:t xml:space="preserve">El material que se utilizará para cobertura </w:t>
      </w:r>
      <w:r w:rsidR="00043E31">
        <w:rPr>
          <w:rFonts w:ascii="Corbel" w:hAnsi="Corbel"/>
          <w:lang w:val="es-ES_tradnl"/>
        </w:rPr>
        <w:t xml:space="preserve">en las distintas áreas de </w:t>
      </w:r>
      <w:r w:rsidR="008B09E4">
        <w:rPr>
          <w:rFonts w:ascii="Corbel" w:hAnsi="Corbel"/>
          <w:lang w:val="es-ES_tradnl"/>
        </w:rPr>
        <w:t>disposición</w:t>
      </w:r>
      <w:r w:rsidR="00043E31">
        <w:rPr>
          <w:rFonts w:ascii="Corbel" w:hAnsi="Corbel"/>
          <w:lang w:val="es-ES_tradnl"/>
        </w:rPr>
        <w:t xml:space="preserve"> </w:t>
      </w:r>
      <w:r w:rsidRPr="009E3D78">
        <w:rPr>
          <w:rFonts w:ascii="Corbel" w:hAnsi="Corbel"/>
          <w:lang w:val="es-ES_tradnl"/>
        </w:rPr>
        <w:t>se extraerá de</w:t>
      </w:r>
      <w:r w:rsidR="00043E31">
        <w:rPr>
          <w:rFonts w:ascii="Corbel" w:hAnsi="Corbel"/>
          <w:lang w:val="es-ES_tradnl"/>
        </w:rPr>
        <w:t xml:space="preserve"> producto de la preparación de nuevas superficies de trabajo</w:t>
      </w:r>
      <w:r w:rsidRPr="009E3D78">
        <w:rPr>
          <w:rFonts w:ascii="Corbel" w:hAnsi="Corbel"/>
          <w:lang w:val="es-ES_tradnl"/>
        </w:rPr>
        <w:t xml:space="preserve"> en la medida de avance de</w:t>
      </w:r>
      <w:r w:rsidR="00043E31">
        <w:rPr>
          <w:rFonts w:ascii="Corbel" w:hAnsi="Corbel"/>
          <w:lang w:val="es-ES_tradnl"/>
        </w:rPr>
        <w:t>l proyecto</w:t>
      </w:r>
      <w:r w:rsidR="008B09E4">
        <w:rPr>
          <w:rFonts w:ascii="Corbel" w:hAnsi="Corbel"/>
          <w:lang w:val="es-ES_tradnl"/>
        </w:rPr>
        <w:t xml:space="preserve"> y p</w:t>
      </w:r>
      <w:r w:rsidRPr="009E3D78">
        <w:rPr>
          <w:rFonts w:ascii="Corbel" w:hAnsi="Corbel"/>
          <w:lang w:val="es-ES_tradnl"/>
        </w:rPr>
        <w:t>or tal motivo, no se contempla adquirir dicha cobertura a empréstito de terceros.</w:t>
      </w:r>
    </w:p>
    <w:p w14:paraId="43524858" w14:textId="284FAEEA" w:rsidR="00102AFD" w:rsidRPr="0032524F" w:rsidRDefault="00102AFD" w:rsidP="00102AFD">
      <w:pPr>
        <w:spacing w:before="120" w:after="120" w:line="288" w:lineRule="auto"/>
        <w:ind w:left="1276" w:hanging="1276"/>
        <w:jc w:val="both"/>
        <w:rPr>
          <w:rFonts w:ascii="Segoe UI Historic" w:hAnsi="Segoe UI Historic" w:cs="Segoe UI Historic"/>
          <w:i/>
          <w:iCs/>
          <w:color w:val="001A70"/>
          <w:sz w:val="20"/>
          <w:szCs w:val="20"/>
          <w:lang w:val="es-ES_tradnl"/>
        </w:rPr>
      </w:pPr>
      <w:r w:rsidRPr="0032524F">
        <w:rPr>
          <w:rFonts w:ascii="Segoe UI Historic" w:hAnsi="Segoe UI Historic" w:cs="Segoe UI Historic"/>
          <w:i/>
          <w:iCs/>
          <w:color w:val="001A70"/>
          <w:sz w:val="20"/>
          <w:szCs w:val="20"/>
          <w:lang w:val="es-ES_tradnl"/>
        </w:rPr>
        <w:t>1.4.1.3</w:t>
      </w:r>
      <w:r w:rsidRPr="0032524F">
        <w:rPr>
          <w:rFonts w:ascii="Segoe UI Historic" w:hAnsi="Segoe UI Historic" w:cs="Segoe UI Historic"/>
          <w:i/>
          <w:iCs/>
          <w:color w:val="001A70"/>
          <w:sz w:val="20"/>
          <w:szCs w:val="20"/>
          <w:lang w:val="es-ES_tradnl"/>
        </w:rPr>
        <w:tab/>
        <w:t>Área Infraestructura Complementaria</w:t>
      </w:r>
    </w:p>
    <w:p w14:paraId="1184D52D" w14:textId="1835D98D" w:rsidR="009E3D78" w:rsidRDefault="009E3D78" w:rsidP="00716BCC">
      <w:pPr>
        <w:spacing w:before="60" w:after="60" w:line="288" w:lineRule="auto"/>
        <w:jc w:val="both"/>
        <w:rPr>
          <w:rFonts w:ascii="Corbel" w:hAnsi="Corbel"/>
          <w:lang w:val="es-ES_tradnl"/>
        </w:rPr>
      </w:pPr>
      <w:r>
        <w:rPr>
          <w:rFonts w:ascii="Corbel" w:hAnsi="Corbel"/>
          <w:lang w:val="es-ES_tradnl"/>
        </w:rPr>
        <w:t xml:space="preserve">Esta área de </w:t>
      </w:r>
      <w:r w:rsidR="00FF11F0">
        <w:rPr>
          <w:rFonts w:ascii="Corbel" w:hAnsi="Corbel"/>
          <w:lang w:val="es-ES_tradnl"/>
        </w:rPr>
        <w:t>5,52</w:t>
      </w:r>
      <w:r>
        <w:rPr>
          <w:rFonts w:ascii="Corbel" w:hAnsi="Corbel"/>
          <w:lang w:val="es-ES_tradnl"/>
        </w:rPr>
        <w:t xml:space="preserve"> hectáreas, equivalente a </w:t>
      </w:r>
      <w:r w:rsidR="00FF11F0">
        <w:rPr>
          <w:rFonts w:ascii="Corbel" w:hAnsi="Corbel"/>
          <w:lang w:val="es-ES_tradnl"/>
        </w:rPr>
        <w:t>12,95</w:t>
      </w:r>
      <w:r>
        <w:rPr>
          <w:rFonts w:ascii="Corbel" w:hAnsi="Corbel"/>
          <w:lang w:val="es-ES_tradnl"/>
        </w:rPr>
        <w:t>% de la superficie total del proyecto</w:t>
      </w:r>
      <w:r w:rsidR="00B70711">
        <w:rPr>
          <w:rFonts w:ascii="Corbel" w:hAnsi="Corbel"/>
          <w:lang w:val="es-ES_tradnl"/>
        </w:rPr>
        <w:t xml:space="preserve"> está destinada a la construcción de las obras e instalaciones requeridas para el manejo adecuado del sitio de disposición final de residuos.</w:t>
      </w:r>
    </w:p>
    <w:p w14:paraId="67C40342" w14:textId="7DE52208" w:rsidR="00102AFD" w:rsidRDefault="00102AFD" w:rsidP="00B70711">
      <w:pPr>
        <w:spacing w:before="60" w:after="60" w:line="288" w:lineRule="auto"/>
        <w:jc w:val="both"/>
        <w:rPr>
          <w:rFonts w:ascii="Corbel" w:hAnsi="Corbel"/>
          <w:lang w:val="es-ES_tradnl"/>
        </w:rPr>
      </w:pPr>
      <w:r>
        <w:rPr>
          <w:rFonts w:ascii="Corbel" w:hAnsi="Corbel"/>
          <w:lang w:val="es-ES_tradnl"/>
        </w:rPr>
        <w:t>Dentro de las principales obras e instalaciones involucradas, se pueden señalar vías de circulación interna, área de instalaciones operativas</w:t>
      </w:r>
      <w:r w:rsidR="00B70711">
        <w:rPr>
          <w:rFonts w:ascii="Corbel" w:hAnsi="Corbel"/>
          <w:lang w:val="es-ES_tradnl"/>
        </w:rPr>
        <w:t xml:space="preserve"> y</w:t>
      </w:r>
      <w:r>
        <w:rPr>
          <w:rFonts w:ascii="Corbel" w:hAnsi="Corbel"/>
          <w:lang w:val="es-ES_tradnl"/>
        </w:rPr>
        <w:t xml:space="preserve"> obras de manejo y/o mejoramiento ambiental.</w:t>
      </w:r>
    </w:p>
    <w:p w14:paraId="157210BF" w14:textId="4E2C4FAC" w:rsidR="00102AFD" w:rsidRPr="0032524F" w:rsidRDefault="00102AFD" w:rsidP="00B70711">
      <w:pPr>
        <w:spacing w:before="120" w:after="120" w:line="288" w:lineRule="auto"/>
        <w:ind w:left="1276" w:hanging="1276"/>
        <w:jc w:val="both"/>
        <w:rPr>
          <w:rFonts w:ascii="Segoe UI Historic" w:hAnsi="Segoe UI Historic" w:cs="Segoe UI Historic"/>
          <w:i/>
          <w:iCs/>
          <w:color w:val="001A70"/>
          <w:sz w:val="20"/>
          <w:szCs w:val="20"/>
          <w:lang w:val="es-ES_tradnl"/>
        </w:rPr>
      </w:pPr>
      <w:r w:rsidRPr="0032524F">
        <w:rPr>
          <w:rFonts w:ascii="Segoe UI Historic" w:hAnsi="Segoe UI Historic" w:cs="Segoe UI Historic"/>
          <w:i/>
          <w:iCs/>
          <w:color w:val="001A70"/>
          <w:sz w:val="20"/>
          <w:szCs w:val="20"/>
          <w:lang w:val="es-ES_tradnl"/>
        </w:rPr>
        <w:t>1.4.1.4</w:t>
      </w:r>
      <w:r w:rsidRPr="0032524F">
        <w:rPr>
          <w:rFonts w:ascii="Segoe UI Historic" w:hAnsi="Segoe UI Historic" w:cs="Segoe UI Historic"/>
          <w:i/>
          <w:iCs/>
          <w:color w:val="001A70"/>
          <w:sz w:val="20"/>
          <w:szCs w:val="20"/>
          <w:lang w:val="es-ES_tradnl"/>
        </w:rPr>
        <w:tab/>
        <w:t>Área de Protección</w:t>
      </w:r>
    </w:p>
    <w:p w14:paraId="009584C0" w14:textId="79DFA383" w:rsidR="00B1672F" w:rsidRDefault="00B70711" w:rsidP="00B1672F">
      <w:pPr>
        <w:spacing w:before="60" w:after="60" w:line="288" w:lineRule="auto"/>
        <w:jc w:val="both"/>
        <w:rPr>
          <w:rFonts w:ascii="Corbel" w:hAnsi="Corbel"/>
          <w:lang w:val="es-ES_tradnl"/>
        </w:rPr>
      </w:pPr>
      <w:r>
        <w:rPr>
          <w:rFonts w:ascii="Corbel" w:hAnsi="Corbel"/>
          <w:lang w:val="es-ES_tradnl"/>
        </w:rPr>
        <w:t xml:space="preserve">El relleno sanitario de Mejillones, como fue aprobado en RCA N°005, posee franja de protección </w:t>
      </w:r>
      <w:r w:rsidR="00DC3311">
        <w:rPr>
          <w:rFonts w:ascii="Corbel" w:hAnsi="Corbel"/>
          <w:lang w:val="es-ES_tradnl"/>
        </w:rPr>
        <w:t xml:space="preserve">con ancho medio de </w:t>
      </w:r>
      <w:r w:rsidR="000226ED" w:rsidRPr="008B09E4">
        <w:rPr>
          <w:rFonts w:ascii="Corbel" w:hAnsi="Corbel"/>
          <w:lang w:val="es-ES_tradnl"/>
        </w:rPr>
        <w:t>treinta</w:t>
      </w:r>
      <w:r w:rsidR="00DC3311">
        <w:rPr>
          <w:rFonts w:ascii="Corbel" w:hAnsi="Corbel"/>
          <w:lang w:val="es-ES_tradnl"/>
        </w:rPr>
        <w:t xml:space="preserve"> metros en todo el perímetro que asciende a una superficie de </w:t>
      </w:r>
      <w:r w:rsidR="00FF11F0">
        <w:rPr>
          <w:rFonts w:ascii="Corbel" w:hAnsi="Corbel"/>
          <w:lang w:val="es-ES_tradnl"/>
        </w:rPr>
        <w:t>8,07</w:t>
      </w:r>
      <w:r w:rsidR="00DC3311">
        <w:rPr>
          <w:rFonts w:ascii="Corbel" w:hAnsi="Corbel"/>
          <w:lang w:val="es-ES_tradnl"/>
        </w:rPr>
        <w:t xml:space="preserve"> hectáreas, en donde quedará</w:t>
      </w:r>
      <w:r w:rsidR="00B1672F">
        <w:rPr>
          <w:rFonts w:ascii="Corbel" w:hAnsi="Corbel"/>
          <w:lang w:val="es-ES_tradnl"/>
        </w:rPr>
        <w:t xml:space="preserve"> estrictamente prohibido habilitar obra alguna</w:t>
      </w:r>
      <w:r w:rsidR="00F2322B">
        <w:rPr>
          <w:rFonts w:ascii="Corbel" w:hAnsi="Corbel"/>
          <w:lang w:val="es-ES_tradnl"/>
        </w:rPr>
        <w:t>.</w:t>
      </w:r>
    </w:p>
    <w:p w14:paraId="5FC3E015" w14:textId="4B7CBF6F" w:rsidR="008B09E4" w:rsidRDefault="008B09E4" w:rsidP="00B328F2">
      <w:pPr>
        <w:pageBreakBefore/>
        <w:spacing w:before="60" w:after="60" w:line="288" w:lineRule="auto"/>
        <w:jc w:val="both"/>
        <w:rPr>
          <w:rFonts w:ascii="Corbel" w:hAnsi="Corbel"/>
          <w:lang w:val="es-ES_tradnl"/>
        </w:rPr>
      </w:pPr>
      <w:r>
        <w:rPr>
          <w:rFonts w:ascii="Corbel" w:hAnsi="Corbel"/>
          <w:lang w:val="es-ES_tradnl"/>
        </w:rPr>
        <w:lastRenderedPageBreak/>
        <w:t xml:space="preserve">Si bien es cierto que franja no da irrestricto cumplimiento a lo indicado en artículo 9 del Decreto Supremo N°189 Reglamento </w:t>
      </w:r>
      <w:r w:rsidRPr="00852177">
        <w:rPr>
          <w:rFonts w:ascii="Corbel" w:hAnsi="Corbel"/>
          <w:lang w:val="es-ES_tradnl"/>
        </w:rPr>
        <w:t>sobre Condiciones Sanitarias y de Seguridad Básicas en los Rellenos Sanitarios</w:t>
      </w:r>
      <w:r w:rsidR="007C2904">
        <w:rPr>
          <w:rFonts w:ascii="Corbel" w:hAnsi="Corbel"/>
          <w:lang w:val="es-ES_tradnl"/>
        </w:rPr>
        <w:t xml:space="preserve">, es posible apreciar que es posible configurar un buffer de protección, </w:t>
      </w:r>
      <w:r w:rsidR="000D768D">
        <w:rPr>
          <w:rFonts w:ascii="Corbel" w:hAnsi="Corbel"/>
          <w:lang w:val="es-ES_tradnl"/>
        </w:rPr>
        <w:t xml:space="preserve">ante la inexistencia de cualquier obra residencial y industrial, de al menos 150 metros alrededor del recinto sanitario, como se puede apreciar en </w:t>
      </w:r>
      <w:r w:rsidR="000D768D" w:rsidRPr="00A34E74">
        <w:rPr>
          <w:rFonts w:ascii="Corbel" w:hAnsi="Corbel"/>
          <w:i/>
          <w:iCs/>
          <w:lang w:val="es-ES_tradnl"/>
        </w:rPr>
        <w:t xml:space="preserve">Anexo </w:t>
      </w:r>
      <w:r w:rsidR="000D768D">
        <w:rPr>
          <w:rFonts w:ascii="Corbel" w:hAnsi="Corbel"/>
          <w:i/>
          <w:iCs/>
          <w:lang w:val="es-ES_tradnl"/>
        </w:rPr>
        <w:t>2</w:t>
      </w:r>
      <w:r w:rsidR="000D768D" w:rsidRPr="00A34E74">
        <w:rPr>
          <w:rFonts w:ascii="Corbel" w:hAnsi="Corbel"/>
          <w:i/>
          <w:iCs/>
          <w:lang w:val="es-ES_tradnl"/>
        </w:rPr>
        <w:t xml:space="preserve"> Planos </w:t>
      </w:r>
      <w:r w:rsidR="000D768D">
        <w:rPr>
          <w:rFonts w:ascii="Corbel" w:hAnsi="Corbel"/>
          <w:i/>
          <w:iCs/>
          <w:lang w:val="es-ES_tradnl"/>
        </w:rPr>
        <w:t xml:space="preserve">del Proyecto </w:t>
      </w:r>
      <w:r w:rsidR="000D768D" w:rsidRPr="00A34E74">
        <w:rPr>
          <w:rFonts w:ascii="Corbel" w:hAnsi="Corbel"/>
          <w:i/>
          <w:iCs/>
          <w:lang w:val="es-ES_tradnl"/>
        </w:rPr>
        <w:t xml:space="preserve">- </w:t>
      </w:r>
      <w:r w:rsidR="000D768D">
        <w:rPr>
          <w:rFonts w:ascii="Corbel" w:hAnsi="Corbel"/>
          <w:i/>
          <w:iCs/>
          <w:lang w:val="es-ES_tradnl"/>
        </w:rPr>
        <w:t>Lámina</w:t>
      </w:r>
      <w:r w:rsidR="000D768D" w:rsidRPr="00FB6A77">
        <w:rPr>
          <w:rFonts w:ascii="Corbel" w:hAnsi="Corbel"/>
          <w:i/>
          <w:iCs/>
          <w:lang w:val="es-ES_tradnl"/>
        </w:rPr>
        <w:t xml:space="preserve"> </w:t>
      </w:r>
      <w:r w:rsidR="000D768D">
        <w:rPr>
          <w:rFonts w:ascii="Corbel" w:hAnsi="Corbel"/>
          <w:i/>
          <w:iCs/>
          <w:lang w:val="es-ES_tradnl"/>
        </w:rPr>
        <w:t>1</w:t>
      </w:r>
      <w:r w:rsidR="000D768D" w:rsidRPr="00FB6A77">
        <w:rPr>
          <w:rFonts w:ascii="Corbel" w:hAnsi="Corbel"/>
          <w:i/>
          <w:iCs/>
          <w:lang w:val="es-ES_tradnl"/>
        </w:rPr>
        <w:t>.</w:t>
      </w:r>
      <w:r w:rsidR="000D768D">
        <w:rPr>
          <w:rFonts w:ascii="Corbel" w:hAnsi="Corbel"/>
          <w:i/>
          <w:iCs/>
          <w:lang w:val="es-ES_tradnl"/>
        </w:rPr>
        <w:t>5</w:t>
      </w:r>
      <w:r w:rsidR="000D768D" w:rsidRPr="00FB6A77">
        <w:rPr>
          <w:rFonts w:ascii="Corbel" w:hAnsi="Corbel"/>
          <w:i/>
          <w:iCs/>
          <w:lang w:val="es-ES_tradnl"/>
        </w:rPr>
        <w:t xml:space="preserve"> </w:t>
      </w:r>
      <w:r w:rsidR="000D768D">
        <w:rPr>
          <w:rFonts w:ascii="Corbel" w:hAnsi="Corbel"/>
          <w:i/>
          <w:iCs/>
          <w:lang w:val="es-ES_tradnl"/>
        </w:rPr>
        <w:t xml:space="preserve">Buffer de Protección </w:t>
      </w:r>
      <w:r w:rsidR="000D768D" w:rsidRPr="00FB6A77">
        <w:rPr>
          <w:rFonts w:ascii="Corbel" w:hAnsi="Corbel"/>
          <w:i/>
          <w:iCs/>
          <w:lang w:val="es-ES_tradnl"/>
        </w:rPr>
        <w:t>del Proyecto</w:t>
      </w:r>
      <w:r w:rsidR="00535AE3">
        <w:rPr>
          <w:rFonts w:ascii="Corbel" w:hAnsi="Corbel"/>
          <w:lang w:val="es-ES_tradnl"/>
        </w:rPr>
        <w:t>, todos ellos de propiedad del Ministerio de Bienes Nacionales.</w:t>
      </w:r>
    </w:p>
    <w:p w14:paraId="568C0318" w14:textId="0C31BF6F" w:rsidR="00102AFD" w:rsidRPr="0032524F" w:rsidRDefault="00102AFD" w:rsidP="00102AFD">
      <w:pPr>
        <w:spacing w:before="120" w:after="120" w:line="288" w:lineRule="auto"/>
        <w:ind w:left="1276" w:hanging="1276"/>
        <w:jc w:val="both"/>
        <w:rPr>
          <w:rFonts w:ascii="Segoe UI Historic" w:hAnsi="Segoe UI Historic" w:cs="Segoe UI Historic"/>
          <w:color w:val="001A70"/>
          <w:sz w:val="21"/>
          <w:szCs w:val="21"/>
          <w:lang w:val="es-ES_tradnl"/>
        </w:rPr>
      </w:pPr>
      <w:r w:rsidRPr="0032524F">
        <w:rPr>
          <w:rFonts w:ascii="Segoe UI Historic" w:hAnsi="Segoe UI Historic" w:cs="Segoe UI Historic"/>
          <w:color w:val="001A70"/>
          <w:sz w:val="21"/>
          <w:szCs w:val="21"/>
          <w:lang w:val="es-ES_tradnl"/>
        </w:rPr>
        <w:t>1.4.2</w:t>
      </w:r>
      <w:r w:rsidRPr="0032524F">
        <w:rPr>
          <w:rFonts w:ascii="Segoe UI Historic" w:hAnsi="Segoe UI Historic" w:cs="Segoe UI Historic"/>
          <w:color w:val="001A70"/>
          <w:sz w:val="21"/>
          <w:szCs w:val="21"/>
          <w:lang w:val="es-ES_tradnl"/>
        </w:rPr>
        <w:tab/>
        <w:t>Descripción de Acciones</w:t>
      </w:r>
    </w:p>
    <w:p w14:paraId="40430B9C" w14:textId="30AE24CB" w:rsidR="005B1A9A" w:rsidRPr="005B1A9A" w:rsidRDefault="005B1A9A" w:rsidP="005B1A9A">
      <w:pPr>
        <w:spacing w:before="60" w:after="60" w:line="288" w:lineRule="auto"/>
        <w:jc w:val="both"/>
        <w:rPr>
          <w:rFonts w:ascii="Corbel" w:hAnsi="Corbel"/>
          <w:lang w:val="es-ES_tradnl"/>
        </w:rPr>
      </w:pPr>
      <w:r w:rsidRPr="005B1A9A">
        <w:rPr>
          <w:rFonts w:ascii="Corbel" w:hAnsi="Corbel"/>
          <w:lang w:val="es-ES_tradnl"/>
        </w:rPr>
        <w:t>Las principales acciones que se desarrollarán iniciada la operaci</w:t>
      </w:r>
      <w:r w:rsidR="00080022">
        <w:rPr>
          <w:rFonts w:ascii="Corbel" w:hAnsi="Corbel"/>
          <w:lang w:val="es-ES_tradnl"/>
        </w:rPr>
        <w:t>ón</w:t>
      </w:r>
      <w:r w:rsidRPr="005B1A9A">
        <w:rPr>
          <w:rFonts w:ascii="Corbel" w:hAnsi="Corbel"/>
          <w:lang w:val="es-ES_tradnl"/>
        </w:rPr>
        <w:t xml:space="preserve"> del </w:t>
      </w:r>
      <w:r>
        <w:rPr>
          <w:rFonts w:ascii="Corbel" w:hAnsi="Corbel"/>
          <w:lang w:val="es-ES_tradnl"/>
        </w:rPr>
        <w:t>recinto sanitario</w:t>
      </w:r>
      <w:r w:rsidRPr="005B1A9A">
        <w:rPr>
          <w:rFonts w:ascii="Corbel" w:hAnsi="Corbel"/>
          <w:lang w:val="es-ES_tradnl"/>
        </w:rPr>
        <w:t>, corresponden fundamentalmente a</w:t>
      </w:r>
      <w:r w:rsidR="00057A13">
        <w:rPr>
          <w:rFonts w:ascii="Corbel" w:hAnsi="Corbel"/>
          <w:lang w:val="es-ES_tradnl"/>
        </w:rPr>
        <w:t>.</w:t>
      </w:r>
    </w:p>
    <w:p w14:paraId="49B7DF4C" w14:textId="5314D325" w:rsidR="00C5298F" w:rsidRDefault="00C5298F" w:rsidP="00205B72">
      <w:pPr>
        <w:pStyle w:val="Prrafodelista"/>
        <w:numPr>
          <w:ilvl w:val="0"/>
          <w:numId w:val="4"/>
        </w:numPr>
        <w:spacing w:before="60" w:after="60" w:line="288" w:lineRule="auto"/>
        <w:jc w:val="both"/>
        <w:rPr>
          <w:rFonts w:ascii="Corbel" w:hAnsi="Corbel"/>
          <w:lang w:val="es-ES_tradnl"/>
        </w:rPr>
      </w:pPr>
      <w:r>
        <w:rPr>
          <w:rFonts w:ascii="Corbel" w:hAnsi="Corbel"/>
          <w:lang w:val="es-ES_tradnl"/>
        </w:rPr>
        <w:t xml:space="preserve">Control unidades de transporte: </w:t>
      </w:r>
      <w:r w:rsidR="00057A13">
        <w:rPr>
          <w:rFonts w:ascii="Corbel" w:hAnsi="Corbel"/>
          <w:lang w:val="es-ES_tradnl"/>
        </w:rPr>
        <w:t>D</w:t>
      </w:r>
      <w:r>
        <w:rPr>
          <w:rFonts w:ascii="Corbel" w:hAnsi="Corbel"/>
          <w:lang w:val="es-ES_tradnl"/>
        </w:rPr>
        <w:t>efine sistema de identificación de unidades de transporte que ingresan al recinto sanitario.</w:t>
      </w:r>
    </w:p>
    <w:p w14:paraId="6721498B" w14:textId="37828E30" w:rsidR="005B1A9A" w:rsidRPr="005B1A9A" w:rsidRDefault="00A650E8" w:rsidP="00205B72">
      <w:pPr>
        <w:pStyle w:val="Prrafodelista"/>
        <w:numPr>
          <w:ilvl w:val="0"/>
          <w:numId w:val="4"/>
        </w:numPr>
        <w:spacing w:before="60" w:after="60" w:line="288" w:lineRule="auto"/>
        <w:jc w:val="both"/>
        <w:rPr>
          <w:rFonts w:ascii="Corbel" w:hAnsi="Corbel"/>
          <w:lang w:val="es-ES_tradnl"/>
        </w:rPr>
      </w:pPr>
      <w:r>
        <w:rPr>
          <w:rFonts w:ascii="Corbel" w:hAnsi="Corbel"/>
          <w:lang w:val="es-ES_tradnl"/>
        </w:rPr>
        <w:t xml:space="preserve">Sistema de control </w:t>
      </w:r>
      <w:r w:rsidR="005B1A9A" w:rsidRPr="005B1A9A">
        <w:rPr>
          <w:rFonts w:ascii="Corbel" w:hAnsi="Corbel"/>
          <w:lang w:val="es-ES_tradnl"/>
        </w:rPr>
        <w:t>operacional</w:t>
      </w:r>
      <w:r w:rsidR="00080022">
        <w:rPr>
          <w:rFonts w:ascii="Corbel" w:hAnsi="Corbel"/>
          <w:lang w:val="es-ES_tradnl"/>
        </w:rPr>
        <w:t xml:space="preserve">: </w:t>
      </w:r>
      <w:r w:rsidR="00057A13">
        <w:rPr>
          <w:rFonts w:ascii="Corbel" w:hAnsi="Corbel"/>
          <w:lang w:val="es-ES_tradnl"/>
        </w:rPr>
        <w:t>E</w:t>
      </w:r>
      <w:r w:rsidR="005B1A9A" w:rsidRPr="005B1A9A">
        <w:rPr>
          <w:rFonts w:ascii="Corbel" w:hAnsi="Corbel"/>
          <w:lang w:val="es-ES_tradnl"/>
        </w:rPr>
        <w:t>stablece el circuito de las unidades de transporte al interior del proyecto.</w:t>
      </w:r>
    </w:p>
    <w:p w14:paraId="030F4C97" w14:textId="51E39A4C" w:rsidR="005B1A9A" w:rsidRPr="005B1A9A" w:rsidRDefault="00012978" w:rsidP="00205B72">
      <w:pPr>
        <w:pStyle w:val="Prrafodelista"/>
        <w:numPr>
          <w:ilvl w:val="0"/>
          <w:numId w:val="4"/>
        </w:numPr>
        <w:spacing w:before="60" w:after="60" w:line="288" w:lineRule="auto"/>
        <w:jc w:val="both"/>
        <w:rPr>
          <w:rFonts w:ascii="Corbel" w:hAnsi="Corbel"/>
          <w:lang w:val="es-ES_tradnl"/>
        </w:rPr>
      </w:pPr>
      <w:r>
        <w:rPr>
          <w:rFonts w:ascii="Corbel" w:hAnsi="Corbel"/>
          <w:lang w:val="es-ES_tradnl"/>
        </w:rPr>
        <w:t>Manejo</w:t>
      </w:r>
      <w:r w:rsidR="005B1A9A" w:rsidRPr="005B1A9A">
        <w:rPr>
          <w:rFonts w:ascii="Corbel" w:hAnsi="Corbel"/>
          <w:lang w:val="es-ES_tradnl"/>
        </w:rPr>
        <w:t xml:space="preserve"> área de</w:t>
      </w:r>
      <w:r w:rsidR="00A650E8">
        <w:rPr>
          <w:rFonts w:ascii="Corbel" w:hAnsi="Corbel"/>
          <w:lang w:val="es-ES_tradnl"/>
        </w:rPr>
        <w:t xml:space="preserve"> residuos</w:t>
      </w:r>
      <w:r w:rsidR="00080022">
        <w:rPr>
          <w:rFonts w:ascii="Corbel" w:hAnsi="Corbel"/>
          <w:lang w:val="es-ES_tradnl"/>
        </w:rPr>
        <w:t xml:space="preserve">: </w:t>
      </w:r>
      <w:r w:rsidR="00057A13">
        <w:rPr>
          <w:rFonts w:ascii="Corbel" w:hAnsi="Corbel"/>
          <w:lang w:val="es-ES_tradnl"/>
        </w:rPr>
        <w:t>D</w:t>
      </w:r>
      <w:r w:rsidR="005B1A9A" w:rsidRPr="005B1A9A">
        <w:rPr>
          <w:rFonts w:ascii="Corbel" w:hAnsi="Corbel"/>
          <w:lang w:val="es-ES_tradnl"/>
        </w:rPr>
        <w:t>efine forma como se aborda operación del frente de trabajo activo, aportando antecedentes descriptivos</w:t>
      </w:r>
      <w:r w:rsidR="00A650E8">
        <w:rPr>
          <w:rFonts w:ascii="Corbel" w:hAnsi="Corbel"/>
          <w:lang w:val="es-ES_tradnl"/>
        </w:rPr>
        <w:t xml:space="preserve"> operacionales para tipo de residuos que ingresará al Centro de Residuos de Mejillones</w:t>
      </w:r>
      <w:r w:rsidR="005B1A9A" w:rsidRPr="005B1A9A">
        <w:rPr>
          <w:rFonts w:ascii="Corbel" w:hAnsi="Corbel"/>
          <w:lang w:val="es-ES_tradnl"/>
        </w:rPr>
        <w:t>.</w:t>
      </w:r>
    </w:p>
    <w:p w14:paraId="7CF9F054" w14:textId="46CD5B89" w:rsidR="005B1A9A" w:rsidRPr="005B1A9A" w:rsidRDefault="005B1A9A" w:rsidP="00205B72">
      <w:pPr>
        <w:pStyle w:val="Prrafodelista"/>
        <w:numPr>
          <w:ilvl w:val="0"/>
          <w:numId w:val="4"/>
        </w:numPr>
        <w:spacing w:before="60" w:after="60" w:line="288" w:lineRule="auto"/>
        <w:jc w:val="both"/>
        <w:rPr>
          <w:rFonts w:ascii="Corbel" w:hAnsi="Corbel"/>
          <w:lang w:val="es-ES_tradnl"/>
        </w:rPr>
      </w:pPr>
      <w:r w:rsidRPr="005B1A9A">
        <w:rPr>
          <w:rFonts w:ascii="Corbel" w:hAnsi="Corbel"/>
          <w:lang w:val="es-ES_tradnl"/>
        </w:rPr>
        <w:t>Manejo material de cobertura</w:t>
      </w:r>
      <w:r w:rsidR="00080022">
        <w:rPr>
          <w:rFonts w:ascii="Corbel" w:hAnsi="Corbel"/>
          <w:lang w:val="es-ES_tradnl"/>
        </w:rPr>
        <w:t>:</w:t>
      </w:r>
      <w:r w:rsidRPr="005B1A9A">
        <w:rPr>
          <w:rFonts w:ascii="Corbel" w:hAnsi="Corbel"/>
          <w:lang w:val="es-ES_tradnl"/>
        </w:rPr>
        <w:t xml:space="preserve"> </w:t>
      </w:r>
      <w:r w:rsidR="00057A13">
        <w:rPr>
          <w:rFonts w:ascii="Corbel" w:hAnsi="Corbel"/>
          <w:lang w:val="es-ES_tradnl"/>
        </w:rPr>
        <w:t>D</w:t>
      </w:r>
      <w:r w:rsidRPr="005B1A9A">
        <w:rPr>
          <w:rFonts w:ascii="Corbel" w:hAnsi="Corbel"/>
          <w:lang w:val="es-ES_tradnl"/>
        </w:rPr>
        <w:t>escribe tipo y características de la materia prima de un sitio de disposición final, vale decir, el material de cobertura.</w:t>
      </w:r>
    </w:p>
    <w:p w14:paraId="1B85BE8E" w14:textId="028BE88E" w:rsidR="005B1A9A" w:rsidRPr="005B1A9A" w:rsidRDefault="00012978" w:rsidP="00205B72">
      <w:pPr>
        <w:pStyle w:val="Prrafodelista"/>
        <w:numPr>
          <w:ilvl w:val="0"/>
          <w:numId w:val="4"/>
        </w:numPr>
        <w:spacing w:before="60" w:after="60" w:line="288" w:lineRule="auto"/>
        <w:jc w:val="both"/>
        <w:rPr>
          <w:rFonts w:ascii="Corbel" w:hAnsi="Corbel"/>
          <w:lang w:val="es-ES_tradnl"/>
        </w:rPr>
      </w:pPr>
      <w:r>
        <w:rPr>
          <w:rFonts w:ascii="Corbel" w:hAnsi="Corbel"/>
          <w:lang w:val="es-ES_tradnl"/>
        </w:rPr>
        <w:t>Manejo</w:t>
      </w:r>
      <w:r w:rsidR="005B1A9A" w:rsidRPr="005B1A9A">
        <w:rPr>
          <w:rFonts w:ascii="Corbel" w:hAnsi="Corbel"/>
          <w:lang w:val="es-ES_tradnl"/>
        </w:rPr>
        <w:t xml:space="preserve"> </w:t>
      </w:r>
      <w:r>
        <w:rPr>
          <w:rFonts w:ascii="Corbel" w:hAnsi="Corbel"/>
          <w:lang w:val="es-ES_tradnl"/>
        </w:rPr>
        <w:t>zanja</w:t>
      </w:r>
      <w:r w:rsidR="00A650E8">
        <w:rPr>
          <w:rFonts w:ascii="Corbel" w:hAnsi="Corbel"/>
          <w:lang w:val="es-ES_tradnl"/>
        </w:rPr>
        <w:t>s</w:t>
      </w:r>
      <w:r w:rsidR="005B1A9A" w:rsidRPr="005B1A9A">
        <w:rPr>
          <w:rFonts w:ascii="Corbel" w:hAnsi="Corbel"/>
          <w:lang w:val="es-ES_tradnl"/>
        </w:rPr>
        <w:t xml:space="preserve"> y coberturas</w:t>
      </w:r>
      <w:r w:rsidR="00080022">
        <w:rPr>
          <w:rFonts w:ascii="Corbel" w:hAnsi="Corbel"/>
          <w:lang w:val="es-ES_tradnl"/>
        </w:rPr>
        <w:t>:</w:t>
      </w:r>
      <w:r w:rsidR="005B1A9A" w:rsidRPr="005B1A9A">
        <w:rPr>
          <w:rFonts w:ascii="Corbel" w:hAnsi="Corbel"/>
          <w:lang w:val="es-ES_tradnl"/>
        </w:rPr>
        <w:t xml:space="preserve"> </w:t>
      </w:r>
      <w:r w:rsidR="00057A13">
        <w:rPr>
          <w:rFonts w:ascii="Corbel" w:hAnsi="Corbel"/>
          <w:lang w:val="es-ES_tradnl"/>
        </w:rPr>
        <w:t>I</w:t>
      </w:r>
      <w:r w:rsidR="005B1A9A" w:rsidRPr="005B1A9A">
        <w:rPr>
          <w:rFonts w:ascii="Corbel" w:hAnsi="Corbel"/>
          <w:lang w:val="es-ES_tradnl"/>
        </w:rPr>
        <w:t>ndica medidas de mantenimiento de coberturas tanto diaria como intermedia y final.</w:t>
      </w:r>
    </w:p>
    <w:p w14:paraId="2055AD6E" w14:textId="649F44EA" w:rsidR="005B1A9A" w:rsidRDefault="005B1A9A" w:rsidP="00205B72">
      <w:pPr>
        <w:pStyle w:val="Prrafodelista"/>
        <w:numPr>
          <w:ilvl w:val="0"/>
          <w:numId w:val="4"/>
        </w:numPr>
        <w:spacing w:before="60" w:after="60" w:line="288" w:lineRule="auto"/>
        <w:jc w:val="both"/>
        <w:rPr>
          <w:rFonts w:ascii="Corbel" w:hAnsi="Corbel"/>
          <w:lang w:val="es-ES_tradnl"/>
        </w:rPr>
      </w:pPr>
      <w:r w:rsidRPr="005B1A9A">
        <w:rPr>
          <w:rFonts w:ascii="Corbel" w:hAnsi="Corbel"/>
          <w:lang w:val="es-ES_tradnl"/>
        </w:rPr>
        <w:t>Régimen administrativo de operación</w:t>
      </w:r>
      <w:r w:rsidR="00080022">
        <w:rPr>
          <w:rFonts w:ascii="Corbel" w:hAnsi="Corbel"/>
          <w:lang w:val="es-ES_tradnl"/>
        </w:rPr>
        <w:t>:</w:t>
      </w:r>
      <w:r w:rsidRPr="005B1A9A">
        <w:rPr>
          <w:rFonts w:ascii="Corbel" w:hAnsi="Corbel"/>
          <w:lang w:val="es-ES_tradnl"/>
        </w:rPr>
        <w:t xml:space="preserve"> </w:t>
      </w:r>
      <w:r w:rsidR="00057A13">
        <w:rPr>
          <w:rFonts w:ascii="Corbel" w:hAnsi="Corbel"/>
          <w:lang w:val="es-ES_tradnl"/>
        </w:rPr>
        <w:t>D</w:t>
      </w:r>
      <w:r w:rsidRPr="005B1A9A">
        <w:rPr>
          <w:rFonts w:ascii="Corbel" w:hAnsi="Corbel"/>
          <w:lang w:val="es-ES_tradnl"/>
        </w:rPr>
        <w:t>efine actividades técnicas y logísticas necesarias para buen funcionamiento sitio de disposición.</w:t>
      </w:r>
    </w:p>
    <w:p w14:paraId="3B82D3E1" w14:textId="35373279" w:rsidR="005B1A9A" w:rsidRPr="0032524F" w:rsidRDefault="005B1A9A" w:rsidP="00F2322B">
      <w:pPr>
        <w:spacing w:before="120" w:after="120" w:line="288" w:lineRule="auto"/>
        <w:ind w:left="1276" w:hanging="1276"/>
        <w:jc w:val="both"/>
        <w:rPr>
          <w:rFonts w:ascii="Segoe UI Historic" w:hAnsi="Segoe UI Historic" w:cs="Segoe UI Historic"/>
          <w:color w:val="001A70"/>
          <w:sz w:val="21"/>
          <w:szCs w:val="21"/>
          <w:lang w:val="es-ES_tradnl"/>
        </w:rPr>
      </w:pPr>
      <w:r w:rsidRPr="0032524F">
        <w:rPr>
          <w:rFonts w:ascii="Segoe UI Historic" w:hAnsi="Segoe UI Historic" w:cs="Segoe UI Historic"/>
          <w:color w:val="001A70"/>
          <w:sz w:val="21"/>
          <w:szCs w:val="21"/>
          <w:lang w:val="es-ES_tradnl"/>
        </w:rPr>
        <w:t>1.4.3</w:t>
      </w:r>
      <w:r w:rsidRPr="0032524F">
        <w:rPr>
          <w:rFonts w:ascii="Segoe UI Historic" w:hAnsi="Segoe UI Historic" w:cs="Segoe UI Historic"/>
          <w:color w:val="001A70"/>
          <w:sz w:val="21"/>
          <w:szCs w:val="21"/>
          <w:lang w:val="es-ES_tradnl"/>
        </w:rPr>
        <w:tab/>
        <w:t>Descripción de Obras</w:t>
      </w:r>
    </w:p>
    <w:p w14:paraId="4931F5BF" w14:textId="1FC14C8E" w:rsidR="005B1A9A" w:rsidRPr="005B1A9A" w:rsidRDefault="005B1A9A" w:rsidP="005B1A9A">
      <w:pPr>
        <w:spacing w:before="60" w:after="60" w:line="288" w:lineRule="auto"/>
        <w:jc w:val="both"/>
        <w:rPr>
          <w:rFonts w:ascii="Corbel" w:hAnsi="Corbel"/>
          <w:lang w:val="es-ES_tradnl"/>
        </w:rPr>
      </w:pPr>
      <w:r w:rsidRPr="005B1A9A">
        <w:rPr>
          <w:rFonts w:ascii="Corbel" w:hAnsi="Corbel"/>
          <w:lang w:val="es-ES_tradnl"/>
        </w:rPr>
        <w:t xml:space="preserve">La implementación del </w:t>
      </w:r>
      <w:r w:rsidR="00A94682">
        <w:rPr>
          <w:rFonts w:ascii="Corbel" w:hAnsi="Corbel"/>
          <w:lang w:val="es-ES_tradnl"/>
        </w:rPr>
        <w:t xml:space="preserve">proyecto </w:t>
      </w:r>
      <w:r w:rsidRPr="005B1A9A">
        <w:rPr>
          <w:rFonts w:ascii="Corbel" w:hAnsi="Corbel"/>
          <w:lang w:val="es-ES_tradnl"/>
        </w:rPr>
        <w:t xml:space="preserve">cuyo diseño se puede revisar en </w:t>
      </w:r>
      <w:bookmarkStart w:id="8" w:name="_Hlk84503031"/>
      <w:r w:rsidRPr="00A94682">
        <w:rPr>
          <w:rFonts w:ascii="Corbel" w:hAnsi="Corbel"/>
          <w:i/>
          <w:iCs/>
          <w:lang w:val="es-ES_tradnl"/>
        </w:rPr>
        <w:t>Anexo 2 Planos</w:t>
      </w:r>
      <w:r w:rsidR="00BF37EC">
        <w:rPr>
          <w:rFonts w:ascii="Corbel" w:hAnsi="Corbel"/>
          <w:i/>
          <w:iCs/>
          <w:lang w:val="es-ES_tradnl"/>
        </w:rPr>
        <w:t xml:space="preserve"> del Proyecto</w:t>
      </w:r>
      <w:r w:rsidRPr="00A94682">
        <w:rPr>
          <w:rFonts w:ascii="Corbel" w:hAnsi="Corbel"/>
          <w:i/>
          <w:iCs/>
          <w:lang w:val="es-ES_tradnl"/>
        </w:rPr>
        <w:t xml:space="preserve"> - Lámina 1.</w:t>
      </w:r>
      <w:r w:rsidR="000D768D">
        <w:rPr>
          <w:rFonts w:ascii="Corbel" w:hAnsi="Corbel"/>
          <w:i/>
          <w:iCs/>
          <w:lang w:val="es-ES_tradnl"/>
        </w:rPr>
        <w:t>6</w:t>
      </w:r>
      <w:r w:rsidRPr="00A94682">
        <w:rPr>
          <w:rFonts w:ascii="Corbel" w:hAnsi="Corbel"/>
          <w:i/>
          <w:iCs/>
          <w:lang w:val="es-ES_tradnl"/>
        </w:rPr>
        <w:t xml:space="preserve"> Planta Layout del Proyecto</w:t>
      </w:r>
      <w:bookmarkEnd w:id="8"/>
      <w:r w:rsidRPr="005B1A9A">
        <w:rPr>
          <w:rFonts w:ascii="Corbel" w:hAnsi="Corbel"/>
          <w:lang w:val="es-ES_tradnl"/>
        </w:rPr>
        <w:t xml:space="preserve">, requerirá la construcción de obras físicas e instalaciones complementarias que permitan manejo adecuado de los residuos y administración acorde con las necesidades de operación, listadas </w:t>
      </w:r>
      <w:r w:rsidR="00F30885">
        <w:rPr>
          <w:rFonts w:ascii="Corbel" w:hAnsi="Corbel"/>
          <w:lang w:val="es-ES_tradnl"/>
        </w:rPr>
        <w:t>como sigue:</w:t>
      </w:r>
    </w:p>
    <w:p w14:paraId="1CAD7E6D" w14:textId="2220ABB0" w:rsidR="005B1A9A" w:rsidRPr="00792B11" w:rsidRDefault="005B1A9A" w:rsidP="00205B72">
      <w:pPr>
        <w:pStyle w:val="Prrafodelista"/>
        <w:numPr>
          <w:ilvl w:val="0"/>
          <w:numId w:val="5"/>
        </w:numPr>
        <w:spacing w:before="60" w:after="60" w:line="288" w:lineRule="auto"/>
        <w:jc w:val="both"/>
        <w:rPr>
          <w:rFonts w:ascii="Corbel" w:hAnsi="Corbel"/>
          <w:lang w:val="es-ES_tradnl"/>
        </w:rPr>
      </w:pPr>
      <w:r w:rsidRPr="00792B11">
        <w:rPr>
          <w:rFonts w:ascii="Corbel" w:hAnsi="Corbel"/>
          <w:lang w:val="es-ES_tradnl"/>
        </w:rPr>
        <w:t xml:space="preserve">Área de </w:t>
      </w:r>
      <w:r w:rsidR="0081155A">
        <w:rPr>
          <w:rFonts w:ascii="Corbel" w:hAnsi="Corbel"/>
          <w:lang w:val="es-ES_tradnl"/>
        </w:rPr>
        <w:t>manejo</w:t>
      </w:r>
      <w:r w:rsidRPr="00792B11">
        <w:rPr>
          <w:rFonts w:ascii="Corbel" w:hAnsi="Corbel"/>
          <w:lang w:val="es-ES_tradnl"/>
        </w:rPr>
        <w:t xml:space="preserve"> de residuos.</w:t>
      </w:r>
    </w:p>
    <w:p w14:paraId="397F595B" w14:textId="5CA89F98" w:rsidR="00CB1532" w:rsidRPr="00792B11" w:rsidRDefault="00CB1532" w:rsidP="00205B72">
      <w:pPr>
        <w:pStyle w:val="Prrafodelista"/>
        <w:numPr>
          <w:ilvl w:val="0"/>
          <w:numId w:val="5"/>
        </w:numPr>
        <w:spacing w:before="60" w:after="60" w:line="288" w:lineRule="auto"/>
        <w:jc w:val="both"/>
        <w:rPr>
          <w:rFonts w:ascii="Corbel" w:hAnsi="Corbel"/>
          <w:lang w:val="es-ES_tradnl"/>
        </w:rPr>
      </w:pPr>
      <w:r w:rsidRPr="00792B11">
        <w:rPr>
          <w:rFonts w:ascii="Corbel" w:hAnsi="Corbel"/>
          <w:lang w:val="es-ES_tradnl"/>
        </w:rPr>
        <w:t>Área de administración y servicios.</w:t>
      </w:r>
    </w:p>
    <w:p w14:paraId="4BFF6196" w14:textId="293CECCF" w:rsidR="00154028" w:rsidRPr="00792B11" w:rsidRDefault="00154028" w:rsidP="00205B72">
      <w:pPr>
        <w:pStyle w:val="Prrafodelista"/>
        <w:numPr>
          <w:ilvl w:val="0"/>
          <w:numId w:val="5"/>
        </w:numPr>
        <w:spacing w:before="60" w:after="60" w:line="288" w:lineRule="auto"/>
        <w:jc w:val="both"/>
        <w:rPr>
          <w:rFonts w:ascii="Corbel" w:hAnsi="Corbel"/>
          <w:lang w:val="es-ES_tradnl"/>
        </w:rPr>
      </w:pPr>
      <w:r w:rsidRPr="00792B11">
        <w:rPr>
          <w:rFonts w:ascii="Corbel" w:hAnsi="Corbel"/>
          <w:lang w:val="es-ES_tradnl"/>
        </w:rPr>
        <w:t>Sistema de servicios básicos.</w:t>
      </w:r>
    </w:p>
    <w:p w14:paraId="0F50EDF0" w14:textId="005A0875" w:rsidR="005B1A9A" w:rsidRPr="00792B11" w:rsidRDefault="005B1A9A" w:rsidP="00205B72">
      <w:pPr>
        <w:pStyle w:val="Prrafodelista"/>
        <w:numPr>
          <w:ilvl w:val="0"/>
          <w:numId w:val="5"/>
        </w:numPr>
        <w:spacing w:before="60" w:after="60" w:line="288" w:lineRule="auto"/>
        <w:jc w:val="both"/>
        <w:rPr>
          <w:rFonts w:ascii="Corbel" w:hAnsi="Corbel"/>
          <w:lang w:val="es-ES_tradnl"/>
        </w:rPr>
      </w:pPr>
      <w:r w:rsidRPr="00792B11">
        <w:rPr>
          <w:rFonts w:ascii="Corbel" w:hAnsi="Corbel"/>
          <w:lang w:val="es-ES_tradnl"/>
        </w:rPr>
        <w:t>Sistema de manejo de aguas superficiales.</w:t>
      </w:r>
    </w:p>
    <w:p w14:paraId="0627BEFE" w14:textId="2A175081" w:rsidR="00DF7341" w:rsidRPr="00DB24BE" w:rsidRDefault="005B1A9A" w:rsidP="00205B72">
      <w:pPr>
        <w:pStyle w:val="Prrafodelista"/>
        <w:numPr>
          <w:ilvl w:val="0"/>
          <w:numId w:val="5"/>
        </w:numPr>
        <w:spacing w:before="60" w:after="60" w:line="288" w:lineRule="auto"/>
        <w:jc w:val="both"/>
        <w:rPr>
          <w:rFonts w:ascii="Corbel" w:hAnsi="Corbel"/>
          <w:lang w:val="es-ES_tradnl"/>
        </w:rPr>
      </w:pPr>
      <w:r w:rsidRPr="00DB24BE">
        <w:rPr>
          <w:rFonts w:ascii="Corbel" w:hAnsi="Corbel"/>
          <w:lang w:val="es-ES_tradnl"/>
        </w:rPr>
        <w:t>Sistema de cierre perimetral.</w:t>
      </w:r>
    </w:p>
    <w:p w14:paraId="5B7828D2" w14:textId="10F154CA" w:rsidR="0017196E" w:rsidRPr="00DB24BE" w:rsidRDefault="0017196E" w:rsidP="00205B72">
      <w:pPr>
        <w:pStyle w:val="Prrafodelista"/>
        <w:numPr>
          <w:ilvl w:val="0"/>
          <w:numId w:val="5"/>
        </w:numPr>
        <w:spacing w:before="60" w:after="60" w:line="288" w:lineRule="auto"/>
        <w:jc w:val="both"/>
        <w:rPr>
          <w:rFonts w:ascii="Corbel" w:hAnsi="Corbel"/>
          <w:lang w:val="es-ES_tradnl"/>
        </w:rPr>
      </w:pPr>
      <w:r w:rsidRPr="00DB24BE">
        <w:rPr>
          <w:rFonts w:ascii="Corbel" w:hAnsi="Corbel"/>
          <w:lang w:val="es-ES_tradnl"/>
        </w:rPr>
        <w:t>Sistema de circulación interna.</w:t>
      </w:r>
    </w:p>
    <w:p w14:paraId="6B91A4B9" w14:textId="274E8404" w:rsidR="00A94682" w:rsidRPr="0032524F" w:rsidRDefault="00A94682" w:rsidP="00B328F2">
      <w:pPr>
        <w:pageBreakBefore/>
        <w:spacing w:before="120" w:after="120" w:line="288" w:lineRule="auto"/>
        <w:ind w:left="1276" w:hanging="1276"/>
        <w:jc w:val="both"/>
        <w:rPr>
          <w:rFonts w:ascii="Segoe UI Historic" w:hAnsi="Segoe UI Historic" w:cs="Segoe UI Historic"/>
          <w:b/>
          <w:bCs/>
          <w:color w:val="001A70"/>
          <w:lang w:val="es-ES_tradnl"/>
        </w:rPr>
      </w:pPr>
      <w:r w:rsidRPr="0032524F">
        <w:rPr>
          <w:rFonts w:ascii="Segoe UI Historic" w:hAnsi="Segoe UI Historic" w:cs="Segoe UI Historic"/>
          <w:b/>
          <w:bCs/>
          <w:color w:val="001A70"/>
          <w:lang w:val="es-ES_tradnl"/>
        </w:rPr>
        <w:lastRenderedPageBreak/>
        <w:t>1.5</w:t>
      </w:r>
      <w:r w:rsidRPr="0032524F">
        <w:rPr>
          <w:rFonts w:ascii="Segoe UI Historic" w:hAnsi="Segoe UI Historic" w:cs="Segoe UI Historic"/>
          <w:b/>
          <w:bCs/>
          <w:color w:val="001A70"/>
          <w:lang w:val="es-ES_tradnl"/>
        </w:rPr>
        <w:tab/>
      </w:r>
      <w:r w:rsidR="002B44E5" w:rsidRPr="0032524F">
        <w:rPr>
          <w:rFonts w:ascii="Segoe UI Historic" w:hAnsi="Segoe UI Historic" w:cs="Segoe UI Historic"/>
          <w:b/>
          <w:bCs/>
          <w:color w:val="001A70"/>
          <w:lang w:val="es-ES_tradnl"/>
        </w:rPr>
        <w:t>Parámetros de Diseño del Proyecto</w:t>
      </w:r>
    </w:p>
    <w:p w14:paraId="79FA375F" w14:textId="1F25FF97" w:rsidR="003D57BB" w:rsidRPr="0032524F" w:rsidRDefault="003D57BB" w:rsidP="003D57BB">
      <w:pPr>
        <w:spacing w:before="120" w:after="120" w:line="288" w:lineRule="auto"/>
        <w:ind w:left="1276" w:hanging="1276"/>
        <w:jc w:val="both"/>
        <w:rPr>
          <w:rFonts w:ascii="Segoe UI Historic" w:hAnsi="Segoe UI Historic" w:cs="Segoe UI Historic"/>
          <w:color w:val="001A70"/>
          <w:sz w:val="21"/>
          <w:szCs w:val="21"/>
          <w:lang w:val="es-ES_tradnl"/>
        </w:rPr>
      </w:pPr>
      <w:r w:rsidRPr="0032524F">
        <w:rPr>
          <w:rFonts w:ascii="Segoe UI Historic" w:hAnsi="Segoe UI Historic" w:cs="Segoe UI Historic"/>
          <w:color w:val="001A70"/>
          <w:sz w:val="21"/>
          <w:szCs w:val="21"/>
          <w:lang w:val="es-ES_tradnl"/>
        </w:rPr>
        <w:t>1.5.1</w:t>
      </w:r>
      <w:r w:rsidRPr="0032524F">
        <w:rPr>
          <w:rFonts w:ascii="Segoe UI Historic" w:hAnsi="Segoe UI Historic" w:cs="Segoe UI Historic"/>
          <w:color w:val="001A70"/>
          <w:sz w:val="21"/>
          <w:szCs w:val="21"/>
          <w:lang w:val="es-ES_tradnl"/>
        </w:rPr>
        <w:tab/>
      </w:r>
      <w:r w:rsidR="00F524C6" w:rsidRPr="0032524F">
        <w:rPr>
          <w:rFonts w:ascii="Segoe UI Historic" w:hAnsi="Segoe UI Historic" w:cs="Segoe UI Historic"/>
          <w:color w:val="001A70"/>
          <w:sz w:val="21"/>
          <w:szCs w:val="21"/>
          <w:lang w:val="es-ES_tradnl"/>
        </w:rPr>
        <w:t>Proyección Residuos Sólidos Domiciliarios y Asimilables</w:t>
      </w:r>
      <w:r w:rsidRPr="0032524F">
        <w:rPr>
          <w:rFonts w:ascii="Segoe UI Historic" w:hAnsi="Segoe UI Historic" w:cs="Segoe UI Historic"/>
          <w:color w:val="001A70"/>
          <w:sz w:val="21"/>
          <w:szCs w:val="21"/>
          <w:lang w:val="es-ES_tradnl"/>
        </w:rPr>
        <w:t xml:space="preserve"> </w:t>
      </w:r>
    </w:p>
    <w:p w14:paraId="24E60DAF" w14:textId="67D8BFE5" w:rsidR="00F524C6" w:rsidRPr="0032524F" w:rsidRDefault="00F524C6" w:rsidP="00F524C6">
      <w:pPr>
        <w:spacing w:before="120" w:after="120" w:line="288" w:lineRule="auto"/>
        <w:ind w:left="1276" w:hanging="1276"/>
        <w:jc w:val="both"/>
        <w:rPr>
          <w:rFonts w:ascii="Segoe UI Historic" w:hAnsi="Segoe UI Historic" w:cs="Segoe UI Historic"/>
          <w:i/>
          <w:iCs/>
          <w:color w:val="001A70"/>
          <w:sz w:val="20"/>
          <w:szCs w:val="20"/>
          <w:lang w:val="es-ES_tradnl"/>
        </w:rPr>
      </w:pPr>
      <w:r w:rsidRPr="0032524F">
        <w:rPr>
          <w:rFonts w:ascii="Segoe UI Historic" w:hAnsi="Segoe UI Historic" w:cs="Segoe UI Historic"/>
          <w:i/>
          <w:iCs/>
          <w:color w:val="001A70"/>
          <w:sz w:val="20"/>
          <w:szCs w:val="20"/>
          <w:lang w:val="es-ES_tradnl"/>
        </w:rPr>
        <w:t>1.5.1.1</w:t>
      </w:r>
      <w:r w:rsidRPr="0032524F">
        <w:rPr>
          <w:rFonts w:ascii="Segoe UI Historic" w:hAnsi="Segoe UI Historic" w:cs="Segoe UI Historic"/>
          <w:i/>
          <w:iCs/>
          <w:color w:val="001A70"/>
          <w:sz w:val="20"/>
          <w:szCs w:val="20"/>
          <w:lang w:val="es-ES_tradnl"/>
        </w:rPr>
        <w:tab/>
        <w:t>Marco Teórico Proyección de Residuos Domiciliarios</w:t>
      </w:r>
    </w:p>
    <w:p w14:paraId="2CFABB3F" w14:textId="7B4E5024" w:rsidR="002B44E5" w:rsidRPr="002B44E5" w:rsidRDefault="002B44E5" w:rsidP="002B44E5">
      <w:pPr>
        <w:spacing w:before="60" w:after="60" w:line="288" w:lineRule="auto"/>
        <w:jc w:val="both"/>
        <w:rPr>
          <w:rFonts w:ascii="Corbel" w:hAnsi="Corbel"/>
          <w:lang w:val="es-ES_tradnl"/>
        </w:rPr>
      </w:pPr>
      <w:r w:rsidRPr="002B44E5">
        <w:rPr>
          <w:rFonts w:ascii="Corbel" w:hAnsi="Corbel"/>
          <w:lang w:val="es-ES_tradnl"/>
        </w:rPr>
        <w:t>Para desarrollar cualquier actualización de la proyección de demanda de residuos en un sitio de disposición final de residuos sólidos domiciliarios y asimilables, es pertinente previamente determinar algunos parámetros, tales como</w:t>
      </w:r>
      <w:r w:rsidR="00057A13">
        <w:rPr>
          <w:rFonts w:ascii="Corbel" w:hAnsi="Corbel"/>
          <w:lang w:val="es-ES_tradnl"/>
        </w:rPr>
        <w:t>.</w:t>
      </w:r>
    </w:p>
    <w:p w14:paraId="29EE3CE0" w14:textId="19D75F6C" w:rsidR="002B44E5" w:rsidRPr="002B44E5" w:rsidRDefault="002B44E5" w:rsidP="006B4AD3">
      <w:pPr>
        <w:pStyle w:val="Prrafodelista"/>
        <w:numPr>
          <w:ilvl w:val="0"/>
          <w:numId w:val="41"/>
        </w:numPr>
        <w:spacing w:before="60" w:after="60" w:line="288" w:lineRule="auto"/>
        <w:jc w:val="both"/>
        <w:rPr>
          <w:rFonts w:ascii="Corbel" w:hAnsi="Corbel"/>
          <w:lang w:val="es-ES_tradnl"/>
        </w:rPr>
      </w:pPr>
      <w:r w:rsidRPr="002B44E5">
        <w:rPr>
          <w:rFonts w:ascii="Corbel" w:hAnsi="Corbel"/>
          <w:lang w:val="es-ES_tradnl"/>
        </w:rPr>
        <w:t>Definición de población de la comuna usuaria del recinto sanitario, con datos de fuentes oficiales</w:t>
      </w:r>
      <w:r>
        <w:rPr>
          <w:rFonts w:ascii="Corbel" w:hAnsi="Corbel"/>
          <w:lang w:val="es-ES_tradnl"/>
        </w:rPr>
        <w:t xml:space="preserve"> a</w:t>
      </w:r>
      <w:r w:rsidRPr="002B44E5">
        <w:rPr>
          <w:rFonts w:ascii="Corbel" w:hAnsi="Corbel"/>
          <w:lang w:val="es-ES_tradnl"/>
        </w:rPr>
        <w:t xml:space="preserve"> propósito de modelar períodos medios y largos de operación.</w:t>
      </w:r>
    </w:p>
    <w:p w14:paraId="33A220D0" w14:textId="7063D999" w:rsidR="002B44E5" w:rsidRPr="002B44E5" w:rsidRDefault="002B44E5" w:rsidP="006B4AD3">
      <w:pPr>
        <w:pStyle w:val="Prrafodelista"/>
        <w:numPr>
          <w:ilvl w:val="0"/>
          <w:numId w:val="41"/>
        </w:numPr>
        <w:spacing w:before="60" w:after="60" w:line="288" w:lineRule="auto"/>
        <w:jc w:val="both"/>
        <w:rPr>
          <w:rFonts w:ascii="Corbel" w:hAnsi="Corbel"/>
          <w:lang w:val="es-ES_tradnl"/>
        </w:rPr>
      </w:pPr>
      <w:r w:rsidRPr="002B44E5">
        <w:rPr>
          <w:rFonts w:ascii="Corbel" w:hAnsi="Corbel"/>
          <w:lang w:val="es-ES_tradnl"/>
        </w:rPr>
        <w:t xml:space="preserve">Determinación de producción per-cápita de residuos, mediante </w:t>
      </w:r>
      <w:r w:rsidR="004E64FD">
        <w:rPr>
          <w:rFonts w:ascii="Corbel" w:hAnsi="Corbel"/>
          <w:lang w:val="es-ES_tradnl"/>
        </w:rPr>
        <w:t>medio indirecto aplicando metodología de inferencia por intermedio de análisis de las unidades de recolección.</w:t>
      </w:r>
    </w:p>
    <w:p w14:paraId="6DD19151" w14:textId="62427DF2" w:rsidR="002B44E5" w:rsidRPr="002B44E5" w:rsidRDefault="002B44E5" w:rsidP="006B4AD3">
      <w:pPr>
        <w:pStyle w:val="Prrafodelista"/>
        <w:numPr>
          <w:ilvl w:val="0"/>
          <w:numId w:val="41"/>
        </w:numPr>
        <w:spacing w:before="60" w:after="60" w:line="288" w:lineRule="auto"/>
        <w:jc w:val="both"/>
        <w:rPr>
          <w:rFonts w:ascii="Corbel" w:hAnsi="Corbel"/>
          <w:lang w:val="es-ES_tradnl"/>
        </w:rPr>
      </w:pPr>
      <w:r w:rsidRPr="002B44E5">
        <w:rPr>
          <w:rFonts w:ascii="Corbel" w:hAnsi="Corbel"/>
          <w:lang w:val="es-ES_tradnl"/>
        </w:rPr>
        <w:t xml:space="preserve">Evaluación de variables preliminares, </w:t>
      </w:r>
      <w:r w:rsidR="00347632">
        <w:rPr>
          <w:rFonts w:ascii="Corbel" w:hAnsi="Corbel"/>
          <w:lang w:val="es-ES_tradnl"/>
        </w:rPr>
        <w:t xml:space="preserve">para analizar </w:t>
      </w:r>
      <w:r w:rsidRPr="002B44E5">
        <w:rPr>
          <w:rFonts w:ascii="Corbel" w:hAnsi="Corbel"/>
          <w:lang w:val="es-ES_tradnl"/>
        </w:rPr>
        <w:t xml:space="preserve">tasas de crecimiento de la población, situación socioeconómica de acuerdo a la Encuesta </w:t>
      </w:r>
      <w:r w:rsidR="00347632">
        <w:rPr>
          <w:rFonts w:ascii="Corbel" w:hAnsi="Corbel"/>
          <w:lang w:val="es-ES_tradnl"/>
        </w:rPr>
        <w:t xml:space="preserve">CASEN </w:t>
      </w:r>
      <w:r w:rsidRPr="002B44E5">
        <w:rPr>
          <w:rFonts w:ascii="Corbel" w:hAnsi="Corbel"/>
          <w:lang w:val="es-ES_tradnl"/>
        </w:rPr>
        <w:t>y nivel de cobertura del servicio.</w:t>
      </w:r>
    </w:p>
    <w:p w14:paraId="1BC0D4C0" w14:textId="00C0C836" w:rsidR="002B44E5" w:rsidRPr="002B44E5" w:rsidRDefault="002B44E5" w:rsidP="006B4AD3">
      <w:pPr>
        <w:pStyle w:val="Prrafodelista"/>
        <w:numPr>
          <w:ilvl w:val="0"/>
          <w:numId w:val="41"/>
        </w:numPr>
        <w:spacing w:before="60" w:after="60" w:line="288" w:lineRule="auto"/>
        <w:jc w:val="both"/>
        <w:rPr>
          <w:rFonts w:ascii="Corbel" w:hAnsi="Corbel"/>
          <w:lang w:val="es-ES_tradnl"/>
        </w:rPr>
      </w:pPr>
      <w:r w:rsidRPr="002B44E5">
        <w:rPr>
          <w:rFonts w:ascii="Corbel" w:hAnsi="Corbel"/>
          <w:lang w:val="es-ES_tradnl"/>
        </w:rPr>
        <w:t xml:space="preserve">Proyección de crecimiento </w:t>
      </w:r>
      <w:r w:rsidR="00347632">
        <w:rPr>
          <w:rFonts w:ascii="Corbel" w:hAnsi="Corbel"/>
          <w:lang w:val="es-ES_tradnl"/>
        </w:rPr>
        <w:t xml:space="preserve">de </w:t>
      </w:r>
      <w:r w:rsidRPr="002B44E5">
        <w:rPr>
          <w:rFonts w:ascii="Corbel" w:hAnsi="Corbel"/>
          <w:lang w:val="es-ES_tradnl"/>
        </w:rPr>
        <w:t xml:space="preserve">producción per-cápita </w:t>
      </w:r>
      <w:r w:rsidR="00347632">
        <w:rPr>
          <w:rFonts w:ascii="Corbel" w:hAnsi="Corbel"/>
          <w:lang w:val="es-ES_tradnl"/>
        </w:rPr>
        <w:t>conforme</w:t>
      </w:r>
      <w:r w:rsidRPr="002B44E5">
        <w:rPr>
          <w:rFonts w:ascii="Corbel" w:hAnsi="Corbel"/>
          <w:lang w:val="es-ES_tradnl"/>
        </w:rPr>
        <w:t xml:space="preserve"> estratificación socioeconómica </w:t>
      </w:r>
      <w:r w:rsidR="00347632">
        <w:rPr>
          <w:rFonts w:ascii="Corbel" w:hAnsi="Corbel"/>
          <w:lang w:val="es-ES_tradnl"/>
        </w:rPr>
        <w:t xml:space="preserve">de población </w:t>
      </w:r>
      <w:r w:rsidRPr="002B44E5">
        <w:rPr>
          <w:rFonts w:ascii="Corbel" w:hAnsi="Corbel"/>
          <w:lang w:val="es-ES_tradnl"/>
        </w:rPr>
        <w:t>ajustada a tasas ponderadas.</w:t>
      </w:r>
    </w:p>
    <w:p w14:paraId="4FAE9B32" w14:textId="5DC1A41F" w:rsidR="002B44E5" w:rsidRPr="002B44E5" w:rsidRDefault="002B44E5" w:rsidP="006B4AD3">
      <w:pPr>
        <w:pStyle w:val="Prrafodelista"/>
        <w:numPr>
          <w:ilvl w:val="0"/>
          <w:numId w:val="41"/>
        </w:numPr>
        <w:spacing w:before="60" w:after="60" w:line="288" w:lineRule="auto"/>
        <w:jc w:val="both"/>
        <w:rPr>
          <w:rFonts w:ascii="Corbel" w:hAnsi="Corbel"/>
          <w:lang w:val="es-ES_tradnl"/>
        </w:rPr>
      </w:pPr>
      <w:r w:rsidRPr="002B44E5">
        <w:rPr>
          <w:rFonts w:ascii="Corbel" w:hAnsi="Corbel"/>
          <w:lang w:val="es-ES_tradnl"/>
        </w:rPr>
        <w:t xml:space="preserve">Proyección de generación de residuos, empleando algoritmo predefinido por </w:t>
      </w:r>
      <w:r w:rsidR="00347632">
        <w:rPr>
          <w:rFonts w:ascii="Corbel" w:hAnsi="Corbel"/>
          <w:lang w:val="es-ES_tradnl"/>
        </w:rPr>
        <w:t>MIDESO</w:t>
      </w:r>
      <w:r w:rsidRPr="002B44E5">
        <w:rPr>
          <w:rFonts w:ascii="Corbel" w:hAnsi="Corbel"/>
          <w:lang w:val="es-ES_tradnl"/>
        </w:rPr>
        <w:t xml:space="preserve"> en documento denominado Metodología de Formulación y Evaluación Socioeconómica de Proyectos de Valorización de Residuos Municipales.</w:t>
      </w:r>
      <w:r w:rsidR="00347632">
        <w:rPr>
          <w:rStyle w:val="Refdenotaalpie"/>
          <w:rFonts w:ascii="Corbel" w:hAnsi="Corbel"/>
          <w:lang w:val="es-ES_tradnl"/>
        </w:rPr>
        <w:footnoteReference w:id="2"/>
      </w:r>
    </w:p>
    <w:p w14:paraId="7884B802" w14:textId="79C157AE" w:rsidR="002B44E5" w:rsidRPr="002B44E5" w:rsidRDefault="002B44E5" w:rsidP="006B4AD3">
      <w:pPr>
        <w:pStyle w:val="Prrafodelista"/>
        <w:numPr>
          <w:ilvl w:val="0"/>
          <w:numId w:val="41"/>
        </w:numPr>
        <w:spacing w:before="60" w:after="60" w:line="288" w:lineRule="auto"/>
        <w:jc w:val="both"/>
        <w:rPr>
          <w:rFonts w:ascii="Corbel" w:hAnsi="Corbel"/>
          <w:lang w:val="es-ES_tradnl"/>
        </w:rPr>
      </w:pPr>
      <w:r w:rsidRPr="002B44E5">
        <w:rPr>
          <w:rFonts w:ascii="Corbel" w:hAnsi="Corbel"/>
          <w:lang w:val="es-ES_tradnl"/>
        </w:rPr>
        <w:t>Proyección requerimiento de cobertura, en base a</w:t>
      </w:r>
      <w:r w:rsidR="00347632">
        <w:rPr>
          <w:rFonts w:ascii="Corbel" w:hAnsi="Corbel"/>
          <w:lang w:val="es-ES_tradnl"/>
        </w:rPr>
        <w:t xml:space="preserve"> estimación media de</w:t>
      </w:r>
      <w:r w:rsidRPr="002B44E5">
        <w:rPr>
          <w:rFonts w:ascii="Corbel" w:hAnsi="Corbel"/>
          <w:lang w:val="es-ES_tradnl"/>
        </w:rPr>
        <w:t xml:space="preserve"> 15% de tierra del total de residuos depositados.</w:t>
      </w:r>
    </w:p>
    <w:p w14:paraId="169425AE" w14:textId="0E1BC2F8" w:rsidR="002B44E5" w:rsidRPr="002B44E5" w:rsidRDefault="002B44E5" w:rsidP="006B4AD3">
      <w:pPr>
        <w:pStyle w:val="Prrafodelista"/>
        <w:numPr>
          <w:ilvl w:val="0"/>
          <w:numId w:val="41"/>
        </w:numPr>
        <w:spacing w:before="60" w:after="60" w:line="288" w:lineRule="auto"/>
        <w:jc w:val="both"/>
        <w:rPr>
          <w:rFonts w:ascii="Corbel" w:hAnsi="Corbel"/>
          <w:lang w:val="es-ES_tradnl"/>
        </w:rPr>
      </w:pPr>
      <w:r w:rsidRPr="002B44E5">
        <w:rPr>
          <w:rFonts w:ascii="Corbel" w:hAnsi="Corbel"/>
          <w:lang w:val="es-ES_tradnl"/>
        </w:rPr>
        <w:t>Determinación de capacidad de recepción, resultante</w:t>
      </w:r>
      <w:r w:rsidR="00347632">
        <w:rPr>
          <w:rFonts w:ascii="Corbel" w:hAnsi="Corbel"/>
          <w:lang w:val="es-ES_tradnl"/>
        </w:rPr>
        <w:t xml:space="preserve"> topografía</w:t>
      </w:r>
      <w:r w:rsidR="003D57BB">
        <w:rPr>
          <w:rFonts w:ascii="Corbel" w:hAnsi="Corbel"/>
          <w:lang w:val="es-ES_tradnl"/>
        </w:rPr>
        <w:t xml:space="preserve"> </w:t>
      </w:r>
      <w:r w:rsidRPr="002B44E5">
        <w:rPr>
          <w:rFonts w:ascii="Corbel" w:hAnsi="Corbel"/>
          <w:lang w:val="es-ES_tradnl"/>
        </w:rPr>
        <w:t xml:space="preserve">que permite </w:t>
      </w:r>
      <w:r w:rsidR="003D57BB">
        <w:rPr>
          <w:rFonts w:ascii="Corbel" w:hAnsi="Corbel"/>
          <w:lang w:val="es-ES_tradnl"/>
        </w:rPr>
        <w:t>definir</w:t>
      </w:r>
      <w:r w:rsidRPr="002B44E5">
        <w:rPr>
          <w:rFonts w:ascii="Corbel" w:hAnsi="Corbel"/>
          <w:lang w:val="es-ES_tradnl"/>
        </w:rPr>
        <w:t xml:space="preserve"> nuevas superficies de operación y, por ende, </w:t>
      </w:r>
      <w:r w:rsidR="003D57BB">
        <w:rPr>
          <w:rFonts w:ascii="Corbel" w:hAnsi="Corbel"/>
          <w:lang w:val="es-ES_tradnl"/>
        </w:rPr>
        <w:t xml:space="preserve">determinar </w:t>
      </w:r>
      <w:r w:rsidRPr="002B44E5">
        <w:rPr>
          <w:rFonts w:ascii="Corbel" w:hAnsi="Corbel"/>
          <w:lang w:val="es-ES_tradnl"/>
        </w:rPr>
        <w:t>volúmenes de disposición.</w:t>
      </w:r>
    </w:p>
    <w:p w14:paraId="3BD6548F" w14:textId="08E5901C" w:rsidR="002B44E5" w:rsidRPr="002B44E5" w:rsidRDefault="002B44E5" w:rsidP="006B4AD3">
      <w:pPr>
        <w:pStyle w:val="Prrafodelista"/>
        <w:numPr>
          <w:ilvl w:val="0"/>
          <w:numId w:val="41"/>
        </w:numPr>
        <w:spacing w:before="60" w:after="60" w:line="288" w:lineRule="auto"/>
        <w:jc w:val="both"/>
        <w:rPr>
          <w:rFonts w:ascii="Corbel" w:hAnsi="Corbel"/>
          <w:lang w:val="es-ES_tradnl"/>
        </w:rPr>
      </w:pPr>
      <w:r w:rsidRPr="002B44E5">
        <w:rPr>
          <w:rFonts w:ascii="Corbel" w:hAnsi="Corbel"/>
          <w:lang w:val="es-ES_tradnl"/>
        </w:rPr>
        <w:t xml:space="preserve">Definición de vida útil, </w:t>
      </w:r>
      <w:r w:rsidR="003D57BB">
        <w:rPr>
          <w:rFonts w:ascii="Corbel" w:hAnsi="Corbel"/>
          <w:lang w:val="es-ES_tradnl"/>
        </w:rPr>
        <w:t xml:space="preserve">equivalente </w:t>
      </w:r>
      <w:r w:rsidRPr="002B44E5">
        <w:rPr>
          <w:rFonts w:ascii="Corbel" w:hAnsi="Corbel"/>
          <w:lang w:val="es-ES_tradnl"/>
        </w:rPr>
        <w:t xml:space="preserve">a relación directa entre proyecciones de generación de residuos </w:t>
      </w:r>
      <w:r w:rsidRPr="003D57BB">
        <w:rPr>
          <w:rFonts w:ascii="Corbel" w:hAnsi="Corbel"/>
          <w:i/>
          <w:iCs/>
          <w:lang w:val="es-ES_tradnl"/>
        </w:rPr>
        <w:t>versus</w:t>
      </w:r>
      <w:r w:rsidRPr="002B44E5">
        <w:rPr>
          <w:rFonts w:ascii="Corbel" w:hAnsi="Corbel"/>
          <w:lang w:val="es-ES_tradnl"/>
        </w:rPr>
        <w:t xml:space="preserve"> capacidad de recepción de desechos.</w:t>
      </w:r>
    </w:p>
    <w:p w14:paraId="5CB2799C" w14:textId="154CF030" w:rsidR="00F524C6" w:rsidRPr="0032524F" w:rsidRDefault="00F524C6" w:rsidP="00F524C6">
      <w:pPr>
        <w:spacing w:before="120" w:after="120" w:line="288" w:lineRule="auto"/>
        <w:ind w:left="1276" w:hanging="1276"/>
        <w:jc w:val="both"/>
        <w:rPr>
          <w:rFonts w:ascii="Segoe UI Historic" w:hAnsi="Segoe UI Historic" w:cs="Segoe UI Historic"/>
          <w:i/>
          <w:iCs/>
          <w:color w:val="001A70"/>
          <w:sz w:val="20"/>
          <w:szCs w:val="20"/>
          <w:lang w:val="es-ES_tradnl"/>
        </w:rPr>
      </w:pPr>
      <w:r w:rsidRPr="0032524F">
        <w:rPr>
          <w:rFonts w:ascii="Segoe UI Historic" w:hAnsi="Segoe UI Historic" w:cs="Segoe UI Historic"/>
          <w:i/>
          <w:iCs/>
          <w:color w:val="001A70"/>
          <w:sz w:val="20"/>
          <w:szCs w:val="20"/>
          <w:lang w:val="es-ES_tradnl"/>
        </w:rPr>
        <w:t>1.5.1.2</w:t>
      </w:r>
      <w:r w:rsidRPr="0032524F">
        <w:rPr>
          <w:rFonts w:ascii="Segoe UI Historic" w:hAnsi="Segoe UI Historic" w:cs="Segoe UI Historic"/>
          <w:i/>
          <w:iCs/>
          <w:color w:val="001A70"/>
          <w:sz w:val="20"/>
          <w:szCs w:val="20"/>
          <w:lang w:val="es-ES_tradnl"/>
        </w:rPr>
        <w:tab/>
        <w:t>Definición de Población Usuaria</w:t>
      </w:r>
    </w:p>
    <w:p w14:paraId="0EDD2358" w14:textId="2D0DF1E1" w:rsidR="003D57BB" w:rsidRDefault="003D57BB" w:rsidP="003D57BB">
      <w:pPr>
        <w:spacing w:before="60" w:after="60" w:line="288" w:lineRule="auto"/>
        <w:jc w:val="both"/>
        <w:rPr>
          <w:rFonts w:ascii="Corbel" w:hAnsi="Corbel"/>
          <w:lang w:val="es-ES_tradnl"/>
        </w:rPr>
      </w:pPr>
      <w:r w:rsidRPr="003D57BB">
        <w:rPr>
          <w:rFonts w:ascii="Corbel" w:hAnsi="Corbel"/>
          <w:lang w:val="es-ES_tradnl"/>
        </w:rPr>
        <w:t xml:space="preserve">Dado que </w:t>
      </w:r>
      <w:r w:rsidR="0078631D">
        <w:rPr>
          <w:rFonts w:ascii="Corbel" w:hAnsi="Corbel"/>
          <w:lang w:val="es-ES_tradnl"/>
        </w:rPr>
        <w:t>iniciativa sanitaria atiende únicamente a la comuna de Mejillones, se utilizan como primer parámetro de diseño a los resultados</w:t>
      </w:r>
      <w:r w:rsidRPr="003D57BB">
        <w:rPr>
          <w:rFonts w:ascii="Corbel" w:hAnsi="Corbel"/>
          <w:lang w:val="es-ES_tradnl"/>
        </w:rPr>
        <w:t xml:space="preserve"> de proyecciones poblaciones del Instituto Nacional de Estadística liberadas con motivo del censo 2017</w:t>
      </w:r>
      <w:r w:rsidR="0078631D">
        <w:rPr>
          <w:rFonts w:ascii="Corbel" w:hAnsi="Corbel"/>
          <w:lang w:val="es-ES_tradnl"/>
        </w:rPr>
        <w:t xml:space="preserve"> que, para este caso específico, se presentan datos para período comprendido entre años 2020-2029.</w:t>
      </w:r>
    </w:p>
    <w:p w14:paraId="726AC98B" w14:textId="5E7047AC" w:rsidR="0078631D" w:rsidRPr="0032524F" w:rsidRDefault="0078631D" w:rsidP="00B328F2">
      <w:pPr>
        <w:pageBreakBefore/>
        <w:spacing w:before="120" w:after="40" w:line="288" w:lineRule="auto"/>
        <w:jc w:val="center"/>
        <w:rPr>
          <w:rFonts w:ascii="Corbel" w:hAnsi="Corbel"/>
          <w:b/>
          <w:bCs/>
          <w:i/>
          <w:iCs/>
          <w:color w:val="001A70"/>
          <w:sz w:val="16"/>
          <w:szCs w:val="16"/>
          <w:lang w:val="es-ES_tradnl"/>
        </w:rPr>
      </w:pPr>
      <w:r w:rsidRPr="0032524F">
        <w:rPr>
          <w:rFonts w:ascii="Corbel" w:hAnsi="Corbel"/>
          <w:b/>
          <w:bCs/>
          <w:i/>
          <w:iCs/>
          <w:color w:val="001A70"/>
          <w:sz w:val="16"/>
          <w:szCs w:val="16"/>
          <w:lang w:val="es-ES_tradnl"/>
        </w:rPr>
        <w:lastRenderedPageBreak/>
        <w:t>Tabla 1.</w:t>
      </w:r>
      <w:r w:rsidR="007A4F35">
        <w:rPr>
          <w:rFonts w:ascii="Corbel" w:hAnsi="Corbel"/>
          <w:b/>
          <w:bCs/>
          <w:i/>
          <w:iCs/>
          <w:color w:val="001A70"/>
          <w:sz w:val="16"/>
          <w:szCs w:val="16"/>
          <w:lang w:val="es-ES_tradnl"/>
        </w:rPr>
        <w:t>8</w:t>
      </w:r>
      <w:r w:rsidRPr="0032524F">
        <w:rPr>
          <w:rFonts w:ascii="Corbel" w:hAnsi="Corbel"/>
          <w:b/>
          <w:bCs/>
          <w:i/>
          <w:iCs/>
          <w:color w:val="001A70"/>
          <w:sz w:val="16"/>
          <w:szCs w:val="16"/>
          <w:lang w:val="es-ES_tradnl"/>
        </w:rPr>
        <w:t xml:space="preserve"> – Población Proyectada Comuna de Mejillones</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19"/>
        <w:gridCol w:w="4419"/>
      </w:tblGrid>
      <w:tr w:rsidR="0032524F" w:rsidRPr="0032524F" w14:paraId="3A40925C" w14:textId="77777777" w:rsidTr="00667CCC">
        <w:tc>
          <w:tcPr>
            <w:tcW w:w="4419" w:type="dxa"/>
            <w:tcBorders>
              <w:bottom w:val="single" w:sz="8" w:space="0" w:color="001A70"/>
            </w:tcBorders>
            <w:vAlign w:val="center"/>
          </w:tcPr>
          <w:p w14:paraId="05C2C47F" w14:textId="4D0D925E" w:rsidR="0078631D" w:rsidRPr="0032524F" w:rsidRDefault="0078631D" w:rsidP="00EA4764">
            <w:pPr>
              <w:spacing w:before="40" w:after="40" w:line="288" w:lineRule="auto"/>
              <w:jc w:val="center"/>
              <w:rPr>
                <w:rFonts w:ascii="Corbel" w:hAnsi="Corbel"/>
                <w:b/>
                <w:bCs/>
                <w:color w:val="001A70"/>
                <w:sz w:val="16"/>
                <w:szCs w:val="16"/>
                <w:lang w:val="es-ES_tradnl"/>
              </w:rPr>
            </w:pPr>
            <w:r w:rsidRPr="0032524F">
              <w:rPr>
                <w:rFonts w:ascii="Corbel" w:hAnsi="Corbel"/>
                <w:b/>
                <w:bCs/>
                <w:color w:val="001A70"/>
                <w:sz w:val="16"/>
                <w:szCs w:val="16"/>
                <w:lang w:val="es-ES_tradnl"/>
              </w:rPr>
              <w:t>Año</w:t>
            </w:r>
          </w:p>
        </w:tc>
        <w:tc>
          <w:tcPr>
            <w:tcW w:w="4419" w:type="dxa"/>
            <w:tcBorders>
              <w:bottom w:val="single" w:sz="8" w:space="0" w:color="001A70"/>
            </w:tcBorders>
            <w:vAlign w:val="center"/>
          </w:tcPr>
          <w:p w14:paraId="1BF8FE4D" w14:textId="6969DED2" w:rsidR="0078631D" w:rsidRPr="0032524F" w:rsidRDefault="0078631D" w:rsidP="00EA4764">
            <w:pPr>
              <w:spacing w:before="40" w:after="40" w:line="288" w:lineRule="auto"/>
              <w:jc w:val="center"/>
              <w:rPr>
                <w:rFonts w:ascii="Corbel" w:hAnsi="Corbel"/>
                <w:b/>
                <w:bCs/>
                <w:color w:val="001A70"/>
                <w:sz w:val="16"/>
                <w:szCs w:val="16"/>
                <w:lang w:val="es-ES_tradnl"/>
              </w:rPr>
            </w:pPr>
            <w:r w:rsidRPr="0032524F">
              <w:rPr>
                <w:rFonts w:ascii="Corbel" w:hAnsi="Corbel"/>
                <w:b/>
                <w:bCs/>
                <w:color w:val="001A70"/>
                <w:sz w:val="16"/>
                <w:szCs w:val="16"/>
                <w:lang w:val="es-ES_tradnl"/>
              </w:rPr>
              <w:t xml:space="preserve">Población </w:t>
            </w:r>
            <w:r w:rsidR="009637C8" w:rsidRPr="0032524F">
              <w:rPr>
                <w:rFonts w:ascii="Corbel" w:hAnsi="Corbel"/>
                <w:b/>
                <w:bCs/>
                <w:color w:val="001A70"/>
                <w:sz w:val="16"/>
                <w:szCs w:val="16"/>
                <w:lang w:val="es-ES_tradnl"/>
              </w:rPr>
              <w:t>(hab)</w:t>
            </w:r>
            <w:r w:rsidR="00B328F2">
              <w:rPr>
                <w:rStyle w:val="Refdenotaalpie"/>
                <w:rFonts w:ascii="Corbel" w:hAnsi="Corbel"/>
                <w:b/>
                <w:bCs/>
                <w:color w:val="001A70"/>
                <w:sz w:val="16"/>
                <w:szCs w:val="16"/>
                <w:lang w:val="es-ES_tradnl"/>
              </w:rPr>
              <w:footnoteReference w:id="3"/>
            </w:r>
          </w:p>
        </w:tc>
      </w:tr>
      <w:tr w:rsidR="009637C8" w:rsidRPr="004B54C3" w14:paraId="2C3CFD33" w14:textId="77777777" w:rsidTr="0032524F">
        <w:tc>
          <w:tcPr>
            <w:tcW w:w="4419" w:type="dxa"/>
            <w:tcBorders>
              <w:top w:val="single" w:sz="8" w:space="0" w:color="001A70"/>
            </w:tcBorders>
            <w:vAlign w:val="center"/>
          </w:tcPr>
          <w:p w14:paraId="5A3BAAB6" w14:textId="174765DE" w:rsidR="009637C8" w:rsidRDefault="009637C8" w:rsidP="009637C8">
            <w:pPr>
              <w:spacing w:before="40" w:after="40" w:line="288" w:lineRule="auto"/>
              <w:jc w:val="center"/>
              <w:rPr>
                <w:rFonts w:ascii="Corbel" w:hAnsi="Corbel"/>
                <w:sz w:val="16"/>
                <w:szCs w:val="16"/>
                <w:lang w:val="es-ES_tradnl"/>
              </w:rPr>
            </w:pPr>
            <w:r>
              <w:rPr>
                <w:rFonts w:ascii="Corbel" w:hAnsi="Corbel"/>
                <w:sz w:val="16"/>
                <w:szCs w:val="16"/>
                <w:lang w:val="es-ES_tradnl"/>
              </w:rPr>
              <w:t>2020</w:t>
            </w:r>
          </w:p>
        </w:tc>
        <w:tc>
          <w:tcPr>
            <w:tcW w:w="4419" w:type="dxa"/>
            <w:tcBorders>
              <w:top w:val="single" w:sz="8" w:space="0" w:color="001A70"/>
            </w:tcBorders>
            <w:vAlign w:val="bottom"/>
          </w:tcPr>
          <w:p w14:paraId="3E10F969" w14:textId="13C209C7" w:rsidR="009637C8" w:rsidRPr="0000633B" w:rsidRDefault="009637C8" w:rsidP="009637C8">
            <w:pPr>
              <w:spacing w:before="40" w:after="40" w:line="288" w:lineRule="auto"/>
              <w:jc w:val="center"/>
              <w:rPr>
                <w:rFonts w:ascii="Corbel" w:hAnsi="Corbel"/>
                <w:sz w:val="16"/>
                <w:szCs w:val="16"/>
                <w:lang w:val="es-ES_tradnl"/>
              </w:rPr>
            </w:pPr>
            <w:r w:rsidRPr="009637C8">
              <w:rPr>
                <w:rFonts w:ascii="Corbel" w:hAnsi="Corbel"/>
                <w:sz w:val="16"/>
                <w:szCs w:val="16"/>
                <w:lang w:val="es-ES_tradnl"/>
              </w:rPr>
              <w:t xml:space="preserve">14.776 </w:t>
            </w:r>
          </w:p>
        </w:tc>
      </w:tr>
      <w:tr w:rsidR="009637C8" w:rsidRPr="004B54C3" w14:paraId="62CDAD36" w14:textId="77777777" w:rsidTr="00EA4764">
        <w:tc>
          <w:tcPr>
            <w:tcW w:w="4419" w:type="dxa"/>
            <w:vAlign w:val="center"/>
          </w:tcPr>
          <w:p w14:paraId="3ACA4F04" w14:textId="13C44EFB" w:rsidR="009637C8" w:rsidRDefault="009637C8" w:rsidP="009637C8">
            <w:pPr>
              <w:spacing w:before="40" w:after="40" w:line="288" w:lineRule="auto"/>
              <w:jc w:val="center"/>
              <w:rPr>
                <w:rFonts w:ascii="Corbel" w:hAnsi="Corbel"/>
                <w:sz w:val="16"/>
                <w:szCs w:val="16"/>
                <w:lang w:val="es-ES_tradnl"/>
              </w:rPr>
            </w:pPr>
            <w:r>
              <w:rPr>
                <w:rFonts w:ascii="Corbel" w:hAnsi="Corbel"/>
                <w:sz w:val="16"/>
                <w:szCs w:val="16"/>
                <w:lang w:val="es-ES_tradnl"/>
              </w:rPr>
              <w:t>2021</w:t>
            </w:r>
          </w:p>
        </w:tc>
        <w:tc>
          <w:tcPr>
            <w:tcW w:w="4419" w:type="dxa"/>
            <w:vAlign w:val="bottom"/>
          </w:tcPr>
          <w:p w14:paraId="7E461CD9" w14:textId="15FDE24D" w:rsidR="009637C8" w:rsidRPr="0000633B" w:rsidRDefault="009637C8" w:rsidP="009637C8">
            <w:pPr>
              <w:spacing w:before="40" w:after="40" w:line="288" w:lineRule="auto"/>
              <w:jc w:val="center"/>
              <w:rPr>
                <w:rFonts w:ascii="Corbel" w:hAnsi="Corbel"/>
                <w:sz w:val="16"/>
                <w:szCs w:val="16"/>
                <w:lang w:val="es-ES_tradnl"/>
              </w:rPr>
            </w:pPr>
            <w:r w:rsidRPr="009637C8">
              <w:rPr>
                <w:rFonts w:ascii="Corbel" w:hAnsi="Corbel"/>
                <w:sz w:val="16"/>
                <w:szCs w:val="16"/>
                <w:lang w:val="es-ES_tradnl"/>
              </w:rPr>
              <w:t xml:space="preserve">15.168 </w:t>
            </w:r>
          </w:p>
        </w:tc>
      </w:tr>
      <w:tr w:rsidR="009637C8" w:rsidRPr="004B54C3" w14:paraId="24B7BE70" w14:textId="77777777" w:rsidTr="00EA4764">
        <w:tc>
          <w:tcPr>
            <w:tcW w:w="4419" w:type="dxa"/>
            <w:vAlign w:val="center"/>
          </w:tcPr>
          <w:p w14:paraId="077ADE8A" w14:textId="4F7C0A52" w:rsidR="009637C8" w:rsidRDefault="009637C8" w:rsidP="009637C8">
            <w:pPr>
              <w:spacing w:before="40" w:after="40" w:line="288" w:lineRule="auto"/>
              <w:jc w:val="center"/>
              <w:rPr>
                <w:rFonts w:ascii="Corbel" w:hAnsi="Corbel"/>
                <w:sz w:val="16"/>
                <w:szCs w:val="16"/>
                <w:lang w:val="es-ES_tradnl"/>
              </w:rPr>
            </w:pPr>
            <w:r>
              <w:rPr>
                <w:rFonts w:ascii="Corbel" w:hAnsi="Corbel"/>
                <w:sz w:val="16"/>
                <w:szCs w:val="16"/>
                <w:lang w:val="es-ES_tradnl"/>
              </w:rPr>
              <w:t>2022</w:t>
            </w:r>
          </w:p>
        </w:tc>
        <w:tc>
          <w:tcPr>
            <w:tcW w:w="4419" w:type="dxa"/>
            <w:vAlign w:val="bottom"/>
          </w:tcPr>
          <w:p w14:paraId="0FB81985" w14:textId="47DF50A1" w:rsidR="009637C8" w:rsidRPr="0000633B" w:rsidRDefault="009637C8" w:rsidP="009637C8">
            <w:pPr>
              <w:spacing w:before="40" w:after="40" w:line="288" w:lineRule="auto"/>
              <w:jc w:val="center"/>
              <w:rPr>
                <w:rFonts w:ascii="Corbel" w:hAnsi="Corbel"/>
                <w:sz w:val="16"/>
                <w:szCs w:val="16"/>
                <w:lang w:val="es-ES_tradnl"/>
              </w:rPr>
            </w:pPr>
            <w:r w:rsidRPr="009637C8">
              <w:rPr>
                <w:rFonts w:ascii="Corbel" w:hAnsi="Corbel"/>
                <w:sz w:val="16"/>
                <w:szCs w:val="16"/>
                <w:lang w:val="es-ES_tradnl"/>
              </w:rPr>
              <w:t xml:space="preserve">15.430 </w:t>
            </w:r>
          </w:p>
        </w:tc>
      </w:tr>
      <w:tr w:rsidR="009637C8" w:rsidRPr="004B54C3" w14:paraId="124B5A40" w14:textId="77777777" w:rsidTr="00EA4764">
        <w:tc>
          <w:tcPr>
            <w:tcW w:w="4419" w:type="dxa"/>
            <w:vAlign w:val="center"/>
          </w:tcPr>
          <w:p w14:paraId="38118E3A" w14:textId="763D6FED" w:rsidR="009637C8" w:rsidRDefault="009637C8" w:rsidP="009637C8">
            <w:pPr>
              <w:spacing w:before="40" w:after="40" w:line="288" w:lineRule="auto"/>
              <w:jc w:val="center"/>
              <w:rPr>
                <w:rFonts w:ascii="Corbel" w:hAnsi="Corbel"/>
                <w:sz w:val="16"/>
                <w:szCs w:val="16"/>
                <w:lang w:val="es-ES_tradnl"/>
              </w:rPr>
            </w:pPr>
            <w:r>
              <w:rPr>
                <w:rFonts w:ascii="Corbel" w:hAnsi="Corbel"/>
                <w:sz w:val="16"/>
                <w:szCs w:val="16"/>
                <w:lang w:val="es-ES_tradnl"/>
              </w:rPr>
              <w:t>2023</w:t>
            </w:r>
          </w:p>
        </w:tc>
        <w:tc>
          <w:tcPr>
            <w:tcW w:w="4419" w:type="dxa"/>
            <w:vAlign w:val="bottom"/>
          </w:tcPr>
          <w:p w14:paraId="148A221C" w14:textId="5D251437" w:rsidR="009637C8" w:rsidRPr="0000633B" w:rsidRDefault="009637C8" w:rsidP="009637C8">
            <w:pPr>
              <w:spacing w:before="40" w:after="40" w:line="288" w:lineRule="auto"/>
              <w:jc w:val="center"/>
              <w:rPr>
                <w:rFonts w:ascii="Corbel" w:hAnsi="Corbel"/>
                <w:sz w:val="16"/>
                <w:szCs w:val="16"/>
                <w:lang w:val="es-ES_tradnl"/>
              </w:rPr>
            </w:pPr>
            <w:r w:rsidRPr="009637C8">
              <w:rPr>
                <w:rFonts w:ascii="Corbel" w:hAnsi="Corbel"/>
                <w:sz w:val="16"/>
                <w:szCs w:val="16"/>
                <w:lang w:val="es-ES_tradnl"/>
              </w:rPr>
              <w:t xml:space="preserve">15.659 </w:t>
            </w:r>
          </w:p>
        </w:tc>
      </w:tr>
      <w:tr w:rsidR="009637C8" w:rsidRPr="004B54C3" w14:paraId="4C0461D3" w14:textId="77777777" w:rsidTr="00EA4764">
        <w:tc>
          <w:tcPr>
            <w:tcW w:w="4419" w:type="dxa"/>
            <w:vAlign w:val="center"/>
          </w:tcPr>
          <w:p w14:paraId="6FD20710" w14:textId="24096CE9" w:rsidR="009637C8" w:rsidRDefault="009637C8" w:rsidP="009637C8">
            <w:pPr>
              <w:spacing w:before="40" w:after="40" w:line="288" w:lineRule="auto"/>
              <w:jc w:val="center"/>
              <w:rPr>
                <w:rFonts w:ascii="Corbel" w:hAnsi="Corbel"/>
                <w:sz w:val="16"/>
                <w:szCs w:val="16"/>
                <w:lang w:val="es-ES_tradnl"/>
              </w:rPr>
            </w:pPr>
            <w:r>
              <w:rPr>
                <w:rFonts w:ascii="Corbel" w:hAnsi="Corbel"/>
                <w:sz w:val="16"/>
                <w:szCs w:val="16"/>
                <w:lang w:val="es-ES_tradnl"/>
              </w:rPr>
              <w:t>2024</w:t>
            </w:r>
          </w:p>
        </w:tc>
        <w:tc>
          <w:tcPr>
            <w:tcW w:w="4419" w:type="dxa"/>
            <w:vAlign w:val="bottom"/>
          </w:tcPr>
          <w:p w14:paraId="6765EB65" w14:textId="7285791D" w:rsidR="009637C8" w:rsidRPr="0000633B" w:rsidRDefault="009637C8" w:rsidP="009637C8">
            <w:pPr>
              <w:spacing w:before="40" w:after="40" w:line="288" w:lineRule="auto"/>
              <w:jc w:val="center"/>
              <w:rPr>
                <w:rFonts w:ascii="Corbel" w:hAnsi="Corbel"/>
                <w:sz w:val="16"/>
                <w:szCs w:val="16"/>
                <w:lang w:val="es-ES_tradnl"/>
              </w:rPr>
            </w:pPr>
            <w:r w:rsidRPr="009637C8">
              <w:rPr>
                <w:rFonts w:ascii="Corbel" w:hAnsi="Corbel"/>
                <w:sz w:val="16"/>
                <w:szCs w:val="16"/>
                <w:lang w:val="es-ES_tradnl"/>
              </w:rPr>
              <w:t xml:space="preserve">15.877 </w:t>
            </w:r>
          </w:p>
        </w:tc>
      </w:tr>
      <w:tr w:rsidR="009637C8" w:rsidRPr="004B54C3" w14:paraId="1FE7964B" w14:textId="77777777" w:rsidTr="00EA4764">
        <w:tc>
          <w:tcPr>
            <w:tcW w:w="4419" w:type="dxa"/>
            <w:vAlign w:val="center"/>
          </w:tcPr>
          <w:p w14:paraId="5F29B737" w14:textId="4F4019E0" w:rsidR="009637C8" w:rsidRDefault="009637C8" w:rsidP="009637C8">
            <w:pPr>
              <w:spacing w:before="40" w:after="40" w:line="288" w:lineRule="auto"/>
              <w:jc w:val="center"/>
              <w:rPr>
                <w:rFonts w:ascii="Corbel" w:hAnsi="Corbel"/>
                <w:sz w:val="16"/>
                <w:szCs w:val="16"/>
                <w:lang w:val="es-ES_tradnl"/>
              </w:rPr>
            </w:pPr>
            <w:r>
              <w:rPr>
                <w:rFonts w:ascii="Corbel" w:hAnsi="Corbel"/>
                <w:sz w:val="16"/>
                <w:szCs w:val="16"/>
                <w:lang w:val="es-ES_tradnl"/>
              </w:rPr>
              <w:t>2025</w:t>
            </w:r>
          </w:p>
        </w:tc>
        <w:tc>
          <w:tcPr>
            <w:tcW w:w="4419" w:type="dxa"/>
            <w:vAlign w:val="bottom"/>
          </w:tcPr>
          <w:p w14:paraId="5E669178" w14:textId="05844666" w:rsidR="009637C8" w:rsidRDefault="009637C8" w:rsidP="009637C8">
            <w:pPr>
              <w:spacing w:before="40" w:after="40" w:line="288" w:lineRule="auto"/>
              <w:jc w:val="center"/>
              <w:rPr>
                <w:rFonts w:ascii="Corbel" w:hAnsi="Corbel"/>
                <w:sz w:val="16"/>
                <w:szCs w:val="16"/>
                <w:lang w:val="es-ES_tradnl"/>
              </w:rPr>
            </w:pPr>
            <w:r w:rsidRPr="009637C8">
              <w:rPr>
                <w:rFonts w:ascii="Corbel" w:hAnsi="Corbel"/>
                <w:sz w:val="16"/>
                <w:szCs w:val="16"/>
                <w:lang w:val="es-ES_tradnl"/>
              </w:rPr>
              <w:t xml:space="preserve">16.087 </w:t>
            </w:r>
          </w:p>
        </w:tc>
      </w:tr>
      <w:tr w:rsidR="009637C8" w:rsidRPr="004B54C3" w14:paraId="73158580" w14:textId="77777777" w:rsidTr="00EA4764">
        <w:tc>
          <w:tcPr>
            <w:tcW w:w="4419" w:type="dxa"/>
            <w:vAlign w:val="center"/>
          </w:tcPr>
          <w:p w14:paraId="127D6BBA" w14:textId="6721287D" w:rsidR="009637C8" w:rsidRDefault="009637C8" w:rsidP="009637C8">
            <w:pPr>
              <w:spacing w:before="40" w:after="40" w:line="288" w:lineRule="auto"/>
              <w:jc w:val="center"/>
              <w:rPr>
                <w:rFonts w:ascii="Corbel" w:hAnsi="Corbel"/>
                <w:sz w:val="16"/>
                <w:szCs w:val="16"/>
                <w:lang w:val="es-ES_tradnl"/>
              </w:rPr>
            </w:pPr>
            <w:r>
              <w:rPr>
                <w:rFonts w:ascii="Corbel" w:hAnsi="Corbel"/>
                <w:sz w:val="16"/>
                <w:szCs w:val="16"/>
                <w:lang w:val="es-ES_tradnl"/>
              </w:rPr>
              <w:t>2026</w:t>
            </w:r>
          </w:p>
        </w:tc>
        <w:tc>
          <w:tcPr>
            <w:tcW w:w="4419" w:type="dxa"/>
            <w:vAlign w:val="bottom"/>
          </w:tcPr>
          <w:p w14:paraId="709A860D" w14:textId="3E8D6A15" w:rsidR="009637C8" w:rsidRPr="0000633B" w:rsidRDefault="009637C8" w:rsidP="009637C8">
            <w:pPr>
              <w:spacing w:before="40" w:after="40" w:line="288" w:lineRule="auto"/>
              <w:jc w:val="center"/>
              <w:rPr>
                <w:rFonts w:ascii="Corbel" w:hAnsi="Corbel"/>
                <w:sz w:val="16"/>
                <w:szCs w:val="16"/>
                <w:lang w:val="es-ES_tradnl"/>
              </w:rPr>
            </w:pPr>
            <w:r w:rsidRPr="009637C8">
              <w:rPr>
                <w:rFonts w:ascii="Corbel" w:hAnsi="Corbel"/>
                <w:sz w:val="16"/>
                <w:szCs w:val="16"/>
                <w:lang w:val="es-ES_tradnl"/>
              </w:rPr>
              <w:t xml:space="preserve">16.291 </w:t>
            </w:r>
          </w:p>
        </w:tc>
      </w:tr>
      <w:tr w:rsidR="009637C8" w:rsidRPr="004B54C3" w14:paraId="71D827C6" w14:textId="77777777" w:rsidTr="00EA4764">
        <w:tc>
          <w:tcPr>
            <w:tcW w:w="4419" w:type="dxa"/>
            <w:vAlign w:val="center"/>
          </w:tcPr>
          <w:p w14:paraId="1BAF652E" w14:textId="2E3CA68E" w:rsidR="009637C8" w:rsidRDefault="009637C8" w:rsidP="009637C8">
            <w:pPr>
              <w:spacing w:before="40" w:after="40" w:line="288" w:lineRule="auto"/>
              <w:jc w:val="center"/>
              <w:rPr>
                <w:rFonts w:ascii="Corbel" w:hAnsi="Corbel"/>
                <w:sz w:val="16"/>
                <w:szCs w:val="16"/>
                <w:lang w:val="es-ES_tradnl"/>
              </w:rPr>
            </w:pPr>
            <w:r>
              <w:rPr>
                <w:rFonts w:ascii="Corbel" w:hAnsi="Corbel"/>
                <w:sz w:val="16"/>
                <w:szCs w:val="16"/>
                <w:lang w:val="es-ES_tradnl"/>
              </w:rPr>
              <w:t>2027</w:t>
            </w:r>
          </w:p>
        </w:tc>
        <w:tc>
          <w:tcPr>
            <w:tcW w:w="4419" w:type="dxa"/>
            <w:vAlign w:val="bottom"/>
          </w:tcPr>
          <w:p w14:paraId="32C95BEB" w14:textId="522B75DA" w:rsidR="009637C8" w:rsidRPr="0000633B" w:rsidRDefault="009637C8" w:rsidP="009637C8">
            <w:pPr>
              <w:spacing w:before="40" w:after="40" w:line="288" w:lineRule="auto"/>
              <w:jc w:val="center"/>
              <w:rPr>
                <w:rFonts w:ascii="Corbel" w:hAnsi="Corbel"/>
                <w:sz w:val="16"/>
                <w:szCs w:val="16"/>
                <w:lang w:val="es-ES_tradnl"/>
              </w:rPr>
            </w:pPr>
            <w:r w:rsidRPr="009637C8">
              <w:rPr>
                <w:rFonts w:ascii="Corbel" w:hAnsi="Corbel"/>
                <w:sz w:val="16"/>
                <w:szCs w:val="16"/>
                <w:lang w:val="es-ES_tradnl"/>
              </w:rPr>
              <w:t xml:space="preserve">16.487 </w:t>
            </w:r>
          </w:p>
        </w:tc>
      </w:tr>
      <w:tr w:rsidR="009637C8" w:rsidRPr="004B54C3" w14:paraId="4A309101" w14:textId="77777777" w:rsidTr="00EA4764">
        <w:tc>
          <w:tcPr>
            <w:tcW w:w="4419" w:type="dxa"/>
            <w:vAlign w:val="center"/>
          </w:tcPr>
          <w:p w14:paraId="0C7ADC3B" w14:textId="6D719A19" w:rsidR="009637C8" w:rsidRDefault="009637C8" w:rsidP="009637C8">
            <w:pPr>
              <w:spacing w:before="40" w:after="40" w:line="288" w:lineRule="auto"/>
              <w:jc w:val="center"/>
              <w:rPr>
                <w:rFonts w:ascii="Corbel" w:hAnsi="Corbel"/>
                <w:sz w:val="16"/>
                <w:szCs w:val="16"/>
                <w:lang w:val="es-ES_tradnl"/>
              </w:rPr>
            </w:pPr>
            <w:r>
              <w:rPr>
                <w:rFonts w:ascii="Corbel" w:hAnsi="Corbel"/>
                <w:sz w:val="16"/>
                <w:szCs w:val="16"/>
                <w:lang w:val="es-ES_tradnl"/>
              </w:rPr>
              <w:t>2028</w:t>
            </w:r>
          </w:p>
        </w:tc>
        <w:tc>
          <w:tcPr>
            <w:tcW w:w="4419" w:type="dxa"/>
            <w:vAlign w:val="bottom"/>
          </w:tcPr>
          <w:p w14:paraId="605F7C4D" w14:textId="68551E4F" w:rsidR="009637C8" w:rsidRPr="0000633B" w:rsidRDefault="009637C8" w:rsidP="009637C8">
            <w:pPr>
              <w:spacing w:before="40" w:after="40" w:line="288" w:lineRule="auto"/>
              <w:jc w:val="center"/>
              <w:rPr>
                <w:rFonts w:ascii="Corbel" w:hAnsi="Corbel"/>
                <w:sz w:val="16"/>
                <w:szCs w:val="16"/>
                <w:lang w:val="es-ES_tradnl"/>
              </w:rPr>
            </w:pPr>
            <w:r w:rsidRPr="009637C8">
              <w:rPr>
                <w:rFonts w:ascii="Corbel" w:hAnsi="Corbel"/>
                <w:sz w:val="16"/>
                <w:szCs w:val="16"/>
                <w:lang w:val="es-ES_tradnl"/>
              </w:rPr>
              <w:t xml:space="preserve">16.676 </w:t>
            </w:r>
          </w:p>
        </w:tc>
      </w:tr>
      <w:tr w:rsidR="009637C8" w:rsidRPr="004B54C3" w14:paraId="725BA102" w14:textId="77777777" w:rsidTr="00EA4764">
        <w:tc>
          <w:tcPr>
            <w:tcW w:w="4419" w:type="dxa"/>
            <w:vAlign w:val="center"/>
          </w:tcPr>
          <w:p w14:paraId="365A7F10" w14:textId="3A9E2FD9" w:rsidR="009637C8" w:rsidRDefault="009637C8" w:rsidP="009637C8">
            <w:pPr>
              <w:spacing w:before="40" w:after="40" w:line="288" w:lineRule="auto"/>
              <w:jc w:val="center"/>
              <w:rPr>
                <w:rFonts w:ascii="Corbel" w:hAnsi="Corbel"/>
                <w:sz w:val="16"/>
                <w:szCs w:val="16"/>
                <w:lang w:val="es-ES_tradnl"/>
              </w:rPr>
            </w:pPr>
            <w:r>
              <w:rPr>
                <w:rFonts w:ascii="Corbel" w:hAnsi="Corbel"/>
                <w:sz w:val="16"/>
                <w:szCs w:val="16"/>
                <w:lang w:val="es-ES_tradnl"/>
              </w:rPr>
              <w:t>2029</w:t>
            </w:r>
          </w:p>
        </w:tc>
        <w:tc>
          <w:tcPr>
            <w:tcW w:w="4419" w:type="dxa"/>
            <w:vAlign w:val="bottom"/>
          </w:tcPr>
          <w:p w14:paraId="48C96CB1" w14:textId="2478AF0B" w:rsidR="009637C8" w:rsidRPr="0000633B" w:rsidRDefault="009637C8" w:rsidP="009637C8">
            <w:pPr>
              <w:spacing w:before="40" w:after="40" w:line="288" w:lineRule="auto"/>
              <w:jc w:val="center"/>
              <w:rPr>
                <w:rFonts w:ascii="Corbel" w:hAnsi="Corbel"/>
                <w:sz w:val="16"/>
                <w:szCs w:val="16"/>
                <w:lang w:val="es-ES_tradnl"/>
              </w:rPr>
            </w:pPr>
            <w:r w:rsidRPr="009637C8">
              <w:rPr>
                <w:rFonts w:ascii="Corbel" w:hAnsi="Corbel"/>
                <w:sz w:val="16"/>
                <w:szCs w:val="16"/>
                <w:lang w:val="es-ES_tradnl"/>
              </w:rPr>
              <w:t xml:space="preserve">16.860 </w:t>
            </w:r>
          </w:p>
        </w:tc>
      </w:tr>
      <w:tr w:rsidR="009637C8" w:rsidRPr="004B54C3" w14:paraId="7736C953" w14:textId="77777777" w:rsidTr="00EA4764">
        <w:tc>
          <w:tcPr>
            <w:tcW w:w="4419" w:type="dxa"/>
            <w:vAlign w:val="center"/>
          </w:tcPr>
          <w:p w14:paraId="458DE7AE" w14:textId="23BB9A65" w:rsidR="009637C8" w:rsidRDefault="009637C8" w:rsidP="009637C8">
            <w:pPr>
              <w:spacing w:before="40" w:after="40" w:line="288" w:lineRule="auto"/>
              <w:jc w:val="center"/>
              <w:rPr>
                <w:rFonts w:ascii="Corbel" w:hAnsi="Corbel"/>
                <w:sz w:val="16"/>
                <w:szCs w:val="16"/>
                <w:lang w:val="es-ES_tradnl"/>
              </w:rPr>
            </w:pPr>
            <w:r>
              <w:rPr>
                <w:rFonts w:ascii="Corbel" w:hAnsi="Corbel"/>
                <w:sz w:val="16"/>
                <w:szCs w:val="16"/>
                <w:lang w:val="es-ES_tradnl"/>
              </w:rPr>
              <w:t>2030</w:t>
            </w:r>
          </w:p>
        </w:tc>
        <w:tc>
          <w:tcPr>
            <w:tcW w:w="4419" w:type="dxa"/>
            <w:vAlign w:val="bottom"/>
          </w:tcPr>
          <w:p w14:paraId="6FFDD08E" w14:textId="44DFF384" w:rsidR="009637C8" w:rsidRPr="0000633B" w:rsidRDefault="009637C8" w:rsidP="009637C8">
            <w:pPr>
              <w:spacing w:before="40" w:after="40" w:line="288" w:lineRule="auto"/>
              <w:jc w:val="center"/>
              <w:rPr>
                <w:rFonts w:ascii="Corbel" w:hAnsi="Corbel"/>
                <w:sz w:val="16"/>
                <w:szCs w:val="16"/>
                <w:lang w:val="es-ES_tradnl"/>
              </w:rPr>
            </w:pPr>
            <w:r w:rsidRPr="009637C8">
              <w:rPr>
                <w:rFonts w:ascii="Corbel" w:hAnsi="Corbel"/>
                <w:sz w:val="16"/>
                <w:szCs w:val="16"/>
                <w:lang w:val="es-ES_tradnl"/>
              </w:rPr>
              <w:t xml:space="preserve">17.036 </w:t>
            </w:r>
          </w:p>
        </w:tc>
      </w:tr>
      <w:tr w:rsidR="009637C8" w:rsidRPr="004B54C3" w14:paraId="5F1869D7" w14:textId="77777777" w:rsidTr="00EA4764">
        <w:tc>
          <w:tcPr>
            <w:tcW w:w="4419" w:type="dxa"/>
            <w:vAlign w:val="center"/>
          </w:tcPr>
          <w:p w14:paraId="6D16FD8B" w14:textId="0778FB27" w:rsidR="009637C8" w:rsidRDefault="009637C8" w:rsidP="009637C8">
            <w:pPr>
              <w:spacing w:before="40" w:after="40" w:line="288" w:lineRule="auto"/>
              <w:jc w:val="center"/>
              <w:rPr>
                <w:rFonts w:ascii="Corbel" w:hAnsi="Corbel"/>
                <w:sz w:val="16"/>
                <w:szCs w:val="16"/>
                <w:lang w:val="es-ES_tradnl"/>
              </w:rPr>
            </w:pPr>
            <w:r>
              <w:rPr>
                <w:rFonts w:ascii="Corbel" w:hAnsi="Corbel"/>
                <w:sz w:val="16"/>
                <w:szCs w:val="16"/>
                <w:lang w:val="es-ES_tradnl"/>
              </w:rPr>
              <w:t>2031</w:t>
            </w:r>
          </w:p>
        </w:tc>
        <w:tc>
          <w:tcPr>
            <w:tcW w:w="4419" w:type="dxa"/>
            <w:vAlign w:val="bottom"/>
          </w:tcPr>
          <w:p w14:paraId="2609C006" w14:textId="5E8DE378" w:rsidR="009637C8" w:rsidRPr="0000633B" w:rsidRDefault="009637C8" w:rsidP="009637C8">
            <w:pPr>
              <w:spacing w:before="40" w:after="40" w:line="288" w:lineRule="auto"/>
              <w:jc w:val="center"/>
              <w:rPr>
                <w:rFonts w:ascii="Corbel" w:hAnsi="Corbel"/>
                <w:sz w:val="16"/>
                <w:szCs w:val="16"/>
                <w:lang w:val="es-ES_tradnl"/>
              </w:rPr>
            </w:pPr>
            <w:r w:rsidRPr="009637C8">
              <w:rPr>
                <w:rFonts w:ascii="Corbel" w:hAnsi="Corbel"/>
                <w:sz w:val="16"/>
                <w:szCs w:val="16"/>
                <w:lang w:val="es-ES_tradnl"/>
              </w:rPr>
              <w:t xml:space="preserve">17.210 </w:t>
            </w:r>
          </w:p>
        </w:tc>
      </w:tr>
      <w:tr w:rsidR="009637C8" w:rsidRPr="004B54C3" w14:paraId="42D5B878" w14:textId="77777777" w:rsidTr="00EA4764">
        <w:tc>
          <w:tcPr>
            <w:tcW w:w="4419" w:type="dxa"/>
            <w:vAlign w:val="center"/>
          </w:tcPr>
          <w:p w14:paraId="3A752EBB" w14:textId="73472A13" w:rsidR="009637C8" w:rsidRDefault="009637C8" w:rsidP="009637C8">
            <w:pPr>
              <w:spacing w:before="40" w:after="40" w:line="288" w:lineRule="auto"/>
              <w:jc w:val="center"/>
              <w:rPr>
                <w:rFonts w:ascii="Corbel" w:hAnsi="Corbel"/>
                <w:sz w:val="16"/>
                <w:szCs w:val="16"/>
                <w:lang w:val="es-ES_tradnl"/>
              </w:rPr>
            </w:pPr>
            <w:r>
              <w:rPr>
                <w:rFonts w:ascii="Corbel" w:hAnsi="Corbel"/>
                <w:sz w:val="16"/>
                <w:szCs w:val="16"/>
                <w:lang w:val="es-ES_tradnl"/>
              </w:rPr>
              <w:t>2031</w:t>
            </w:r>
          </w:p>
        </w:tc>
        <w:tc>
          <w:tcPr>
            <w:tcW w:w="4419" w:type="dxa"/>
            <w:vAlign w:val="bottom"/>
          </w:tcPr>
          <w:p w14:paraId="3C8E86CA" w14:textId="045C6E9B" w:rsidR="009637C8" w:rsidRPr="0000633B" w:rsidRDefault="009637C8" w:rsidP="009637C8">
            <w:pPr>
              <w:spacing w:before="40" w:after="40" w:line="288" w:lineRule="auto"/>
              <w:jc w:val="center"/>
              <w:rPr>
                <w:rFonts w:ascii="Corbel" w:hAnsi="Corbel"/>
                <w:sz w:val="16"/>
                <w:szCs w:val="16"/>
                <w:lang w:val="es-ES_tradnl"/>
              </w:rPr>
            </w:pPr>
            <w:r w:rsidRPr="009637C8">
              <w:rPr>
                <w:rFonts w:ascii="Corbel" w:hAnsi="Corbel"/>
                <w:sz w:val="16"/>
                <w:szCs w:val="16"/>
                <w:lang w:val="es-ES_tradnl"/>
              </w:rPr>
              <w:t xml:space="preserve">17.375 </w:t>
            </w:r>
          </w:p>
        </w:tc>
      </w:tr>
      <w:tr w:rsidR="009637C8" w:rsidRPr="004B54C3" w14:paraId="13FA6AD1" w14:textId="77777777" w:rsidTr="00EA4764">
        <w:tc>
          <w:tcPr>
            <w:tcW w:w="4419" w:type="dxa"/>
            <w:vAlign w:val="center"/>
          </w:tcPr>
          <w:p w14:paraId="4BA5D3DE" w14:textId="193C9939" w:rsidR="009637C8" w:rsidRDefault="009637C8" w:rsidP="009637C8">
            <w:pPr>
              <w:spacing w:before="40" w:after="40" w:line="288" w:lineRule="auto"/>
              <w:jc w:val="center"/>
              <w:rPr>
                <w:rFonts w:ascii="Corbel" w:hAnsi="Corbel"/>
                <w:sz w:val="16"/>
                <w:szCs w:val="16"/>
                <w:lang w:val="es-ES_tradnl"/>
              </w:rPr>
            </w:pPr>
            <w:r>
              <w:rPr>
                <w:rFonts w:ascii="Corbel" w:hAnsi="Corbel"/>
                <w:sz w:val="16"/>
                <w:szCs w:val="16"/>
                <w:lang w:val="es-ES_tradnl"/>
              </w:rPr>
              <w:t>2033</w:t>
            </w:r>
          </w:p>
        </w:tc>
        <w:tc>
          <w:tcPr>
            <w:tcW w:w="4419" w:type="dxa"/>
            <w:vAlign w:val="bottom"/>
          </w:tcPr>
          <w:p w14:paraId="33BDD0A7" w14:textId="690BD505" w:rsidR="009637C8" w:rsidRPr="0000633B" w:rsidRDefault="009637C8" w:rsidP="009637C8">
            <w:pPr>
              <w:spacing w:before="40" w:after="40" w:line="288" w:lineRule="auto"/>
              <w:jc w:val="center"/>
              <w:rPr>
                <w:rFonts w:ascii="Corbel" w:hAnsi="Corbel"/>
                <w:sz w:val="16"/>
                <w:szCs w:val="16"/>
                <w:lang w:val="es-ES_tradnl"/>
              </w:rPr>
            </w:pPr>
            <w:r w:rsidRPr="009637C8">
              <w:rPr>
                <w:rFonts w:ascii="Corbel" w:hAnsi="Corbel"/>
                <w:sz w:val="16"/>
                <w:szCs w:val="16"/>
                <w:lang w:val="es-ES_tradnl"/>
              </w:rPr>
              <w:t xml:space="preserve">17.532 </w:t>
            </w:r>
          </w:p>
        </w:tc>
      </w:tr>
      <w:tr w:rsidR="009637C8" w:rsidRPr="004B54C3" w14:paraId="45E3487D" w14:textId="77777777" w:rsidTr="0032524F">
        <w:tc>
          <w:tcPr>
            <w:tcW w:w="4419" w:type="dxa"/>
            <w:vAlign w:val="center"/>
          </w:tcPr>
          <w:p w14:paraId="31247D4A" w14:textId="21C89463" w:rsidR="009637C8" w:rsidRDefault="009637C8" w:rsidP="009637C8">
            <w:pPr>
              <w:spacing w:before="40" w:after="40" w:line="288" w:lineRule="auto"/>
              <w:jc w:val="center"/>
              <w:rPr>
                <w:rFonts w:ascii="Corbel" w:hAnsi="Corbel"/>
                <w:sz w:val="16"/>
                <w:szCs w:val="16"/>
                <w:lang w:val="es-ES_tradnl"/>
              </w:rPr>
            </w:pPr>
            <w:r>
              <w:rPr>
                <w:rFonts w:ascii="Corbel" w:hAnsi="Corbel"/>
                <w:sz w:val="16"/>
                <w:szCs w:val="16"/>
                <w:lang w:val="es-ES_tradnl"/>
              </w:rPr>
              <w:t>2034</w:t>
            </w:r>
          </w:p>
        </w:tc>
        <w:tc>
          <w:tcPr>
            <w:tcW w:w="4419" w:type="dxa"/>
            <w:vAlign w:val="bottom"/>
          </w:tcPr>
          <w:p w14:paraId="5FE74231" w14:textId="05F8212C" w:rsidR="009637C8" w:rsidRPr="0000633B" w:rsidRDefault="009637C8" w:rsidP="009637C8">
            <w:pPr>
              <w:spacing w:before="40" w:after="40" w:line="288" w:lineRule="auto"/>
              <w:jc w:val="center"/>
              <w:rPr>
                <w:rFonts w:ascii="Corbel" w:hAnsi="Corbel"/>
                <w:sz w:val="16"/>
                <w:szCs w:val="16"/>
                <w:lang w:val="es-ES_tradnl"/>
              </w:rPr>
            </w:pPr>
            <w:r w:rsidRPr="009637C8">
              <w:rPr>
                <w:rFonts w:ascii="Corbel" w:hAnsi="Corbel"/>
                <w:sz w:val="16"/>
                <w:szCs w:val="16"/>
                <w:lang w:val="es-ES_tradnl"/>
              </w:rPr>
              <w:t xml:space="preserve">17.682 </w:t>
            </w:r>
          </w:p>
        </w:tc>
      </w:tr>
      <w:tr w:rsidR="00B328F2" w:rsidRPr="004B54C3" w14:paraId="45D99B85" w14:textId="77777777" w:rsidTr="0032524F">
        <w:tc>
          <w:tcPr>
            <w:tcW w:w="4419" w:type="dxa"/>
            <w:vAlign w:val="center"/>
          </w:tcPr>
          <w:p w14:paraId="15A4DAE3" w14:textId="6550C086" w:rsidR="00B328F2" w:rsidRDefault="00B328F2" w:rsidP="009637C8">
            <w:pPr>
              <w:spacing w:before="40" w:after="40" w:line="288" w:lineRule="auto"/>
              <w:jc w:val="center"/>
              <w:rPr>
                <w:rFonts w:ascii="Corbel" w:hAnsi="Corbel"/>
                <w:sz w:val="16"/>
                <w:szCs w:val="16"/>
                <w:lang w:val="es-ES_tradnl"/>
              </w:rPr>
            </w:pPr>
            <w:r>
              <w:rPr>
                <w:rFonts w:ascii="Corbel" w:hAnsi="Corbel"/>
                <w:sz w:val="16"/>
                <w:szCs w:val="16"/>
                <w:lang w:val="es-ES_tradnl"/>
              </w:rPr>
              <w:t>2035</w:t>
            </w:r>
          </w:p>
        </w:tc>
        <w:tc>
          <w:tcPr>
            <w:tcW w:w="4419" w:type="dxa"/>
            <w:vAlign w:val="bottom"/>
          </w:tcPr>
          <w:p w14:paraId="706DF840" w14:textId="703DB991" w:rsidR="00B328F2" w:rsidRPr="009637C8" w:rsidRDefault="00B328F2" w:rsidP="009637C8">
            <w:pPr>
              <w:spacing w:before="40" w:after="40" w:line="288" w:lineRule="auto"/>
              <w:jc w:val="center"/>
              <w:rPr>
                <w:rFonts w:ascii="Corbel" w:hAnsi="Corbel"/>
                <w:sz w:val="16"/>
                <w:szCs w:val="16"/>
                <w:lang w:val="es-ES_tradnl"/>
              </w:rPr>
            </w:pPr>
            <w:r>
              <w:rPr>
                <w:rFonts w:ascii="Corbel" w:hAnsi="Corbel"/>
                <w:sz w:val="16"/>
                <w:szCs w:val="16"/>
                <w:lang w:val="es-ES_tradnl"/>
              </w:rPr>
              <w:t>17.824</w:t>
            </w:r>
          </w:p>
        </w:tc>
      </w:tr>
      <w:tr w:rsidR="009952CA" w:rsidRPr="004B54C3" w14:paraId="03F8C77A" w14:textId="77777777" w:rsidTr="00C66BDD">
        <w:tc>
          <w:tcPr>
            <w:tcW w:w="4419" w:type="dxa"/>
            <w:vAlign w:val="center"/>
          </w:tcPr>
          <w:p w14:paraId="6203A198" w14:textId="53CCADE3" w:rsidR="009952CA" w:rsidRDefault="009952CA" w:rsidP="009952CA">
            <w:pPr>
              <w:spacing w:before="40" w:after="40" w:line="288" w:lineRule="auto"/>
              <w:jc w:val="center"/>
              <w:rPr>
                <w:rFonts w:ascii="Corbel" w:hAnsi="Corbel"/>
                <w:sz w:val="16"/>
                <w:szCs w:val="16"/>
                <w:lang w:val="es-ES_tradnl"/>
              </w:rPr>
            </w:pPr>
            <w:r>
              <w:rPr>
                <w:rFonts w:ascii="Corbel" w:hAnsi="Corbel"/>
                <w:sz w:val="16"/>
                <w:szCs w:val="16"/>
                <w:lang w:val="es-ES_tradnl"/>
              </w:rPr>
              <w:t>2036</w:t>
            </w:r>
          </w:p>
        </w:tc>
        <w:tc>
          <w:tcPr>
            <w:tcW w:w="4419" w:type="dxa"/>
            <w:vAlign w:val="center"/>
          </w:tcPr>
          <w:p w14:paraId="405B2720" w14:textId="3A085B92" w:rsidR="009952CA" w:rsidRPr="009952CA" w:rsidRDefault="009952CA" w:rsidP="009952CA">
            <w:pPr>
              <w:spacing w:before="40" w:after="40" w:line="288" w:lineRule="auto"/>
              <w:jc w:val="center"/>
              <w:rPr>
                <w:rFonts w:ascii="Corbel" w:hAnsi="Corbel"/>
                <w:i/>
                <w:iCs/>
                <w:sz w:val="16"/>
                <w:szCs w:val="16"/>
                <w:lang w:val="es-ES_tradnl"/>
              </w:rPr>
            </w:pPr>
            <w:r w:rsidRPr="009952CA">
              <w:rPr>
                <w:rFonts w:ascii="Corbel" w:hAnsi="Corbel" w:cs="Calibri"/>
                <w:i/>
                <w:iCs/>
                <w:color w:val="000000"/>
                <w:sz w:val="16"/>
                <w:szCs w:val="16"/>
                <w:lang w:val="es-ES_tradnl"/>
              </w:rPr>
              <w:t>18.025</w:t>
            </w:r>
          </w:p>
        </w:tc>
      </w:tr>
      <w:tr w:rsidR="009952CA" w:rsidRPr="004B54C3" w14:paraId="364E4836" w14:textId="77777777" w:rsidTr="00C66BDD">
        <w:tc>
          <w:tcPr>
            <w:tcW w:w="4419" w:type="dxa"/>
            <w:vAlign w:val="center"/>
          </w:tcPr>
          <w:p w14:paraId="6E325CF6" w14:textId="54EF494D" w:rsidR="009952CA" w:rsidRDefault="009952CA" w:rsidP="009952CA">
            <w:pPr>
              <w:spacing w:before="40" w:after="40" w:line="288" w:lineRule="auto"/>
              <w:jc w:val="center"/>
              <w:rPr>
                <w:rFonts w:ascii="Corbel" w:hAnsi="Corbel"/>
                <w:sz w:val="16"/>
                <w:szCs w:val="16"/>
                <w:lang w:val="es-ES_tradnl"/>
              </w:rPr>
            </w:pPr>
            <w:r>
              <w:rPr>
                <w:rFonts w:ascii="Corbel" w:hAnsi="Corbel"/>
                <w:sz w:val="16"/>
                <w:szCs w:val="16"/>
                <w:lang w:val="es-ES_tradnl"/>
              </w:rPr>
              <w:t>2037</w:t>
            </w:r>
          </w:p>
        </w:tc>
        <w:tc>
          <w:tcPr>
            <w:tcW w:w="4419" w:type="dxa"/>
            <w:vAlign w:val="center"/>
          </w:tcPr>
          <w:p w14:paraId="1D252D79" w14:textId="6DADCF6C" w:rsidR="009952CA" w:rsidRPr="009952CA" w:rsidRDefault="009952CA" w:rsidP="009952CA">
            <w:pPr>
              <w:spacing w:before="40" w:after="40" w:line="288" w:lineRule="auto"/>
              <w:jc w:val="center"/>
              <w:rPr>
                <w:rFonts w:ascii="Corbel" w:hAnsi="Corbel"/>
                <w:i/>
                <w:iCs/>
                <w:sz w:val="16"/>
                <w:szCs w:val="16"/>
                <w:lang w:val="es-ES_tradnl"/>
              </w:rPr>
            </w:pPr>
            <w:r w:rsidRPr="009952CA">
              <w:rPr>
                <w:rFonts w:ascii="Corbel" w:hAnsi="Corbel" w:cs="Calibri"/>
                <w:i/>
                <w:iCs/>
                <w:color w:val="000000"/>
                <w:sz w:val="16"/>
                <w:szCs w:val="16"/>
                <w:lang w:val="es-ES_tradnl"/>
              </w:rPr>
              <w:t>18.211</w:t>
            </w:r>
          </w:p>
        </w:tc>
      </w:tr>
      <w:tr w:rsidR="009952CA" w:rsidRPr="004B54C3" w14:paraId="1151E619" w14:textId="77777777" w:rsidTr="00C66BDD">
        <w:tc>
          <w:tcPr>
            <w:tcW w:w="4419" w:type="dxa"/>
            <w:vAlign w:val="center"/>
          </w:tcPr>
          <w:p w14:paraId="3EF59446" w14:textId="567A00FD" w:rsidR="009952CA" w:rsidRDefault="009952CA" w:rsidP="009952CA">
            <w:pPr>
              <w:spacing w:before="40" w:after="40" w:line="288" w:lineRule="auto"/>
              <w:jc w:val="center"/>
              <w:rPr>
                <w:rFonts w:ascii="Corbel" w:hAnsi="Corbel"/>
                <w:sz w:val="16"/>
                <w:szCs w:val="16"/>
                <w:lang w:val="es-ES_tradnl"/>
              </w:rPr>
            </w:pPr>
            <w:r>
              <w:rPr>
                <w:rFonts w:ascii="Corbel" w:hAnsi="Corbel"/>
                <w:sz w:val="16"/>
                <w:szCs w:val="16"/>
                <w:lang w:val="es-ES_tradnl"/>
              </w:rPr>
              <w:t>2038</w:t>
            </w:r>
          </w:p>
        </w:tc>
        <w:tc>
          <w:tcPr>
            <w:tcW w:w="4419" w:type="dxa"/>
            <w:vAlign w:val="center"/>
          </w:tcPr>
          <w:p w14:paraId="6E4612F3" w14:textId="3FFB44D7" w:rsidR="009952CA" w:rsidRPr="009952CA" w:rsidRDefault="009952CA" w:rsidP="009952CA">
            <w:pPr>
              <w:spacing w:before="40" w:after="40" w:line="288" w:lineRule="auto"/>
              <w:jc w:val="center"/>
              <w:rPr>
                <w:rFonts w:ascii="Corbel" w:hAnsi="Corbel"/>
                <w:i/>
                <w:iCs/>
                <w:sz w:val="16"/>
                <w:szCs w:val="16"/>
                <w:lang w:val="es-ES_tradnl"/>
              </w:rPr>
            </w:pPr>
            <w:r w:rsidRPr="009952CA">
              <w:rPr>
                <w:rFonts w:ascii="Corbel" w:hAnsi="Corbel" w:cs="Calibri"/>
                <w:i/>
                <w:iCs/>
                <w:color w:val="000000"/>
                <w:sz w:val="16"/>
                <w:szCs w:val="16"/>
                <w:lang w:val="es-ES_tradnl"/>
              </w:rPr>
              <w:t>18.482</w:t>
            </w:r>
          </w:p>
        </w:tc>
      </w:tr>
      <w:tr w:rsidR="009952CA" w:rsidRPr="004B54C3" w14:paraId="07B4633D" w14:textId="77777777" w:rsidTr="00C66BDD">
        <w:tc>
          <w:tcPr>
            <w:tcW w:w="4419" w:type="dxa"/>
            <w:vAlign w:val="center"/>
          </w:tcPr>
          <w:p w14:paraId="1F079F04" w14:textId="5902D284" w:rsidR="009952CA" w:rsidRDefault="009952CA" w:rsidP="009952CA">
            <w:pPr>
              <w:spacing w:before="40" w:after="40" w:line="288" w:lineRule="auto"/>
              <w:jc w:val="center"/>
              <w:rPr>
                <w:rFonts w:ascii="Corbel" w:hAnsi="Corbel"/>
                <w:sz w:val="16"/>
                <w:szCs w:val="16"/>
                <w:lang w:val="es-ES_tradnl"/>
              </w:rPr>
            </w:pPr>
            <w:r>
              <w:rPr>
                <w:rFonts w:ascii="Corbel" w:hAnsi="Corbel"/>
                <w:sz w:val="16"/>
                <w:szCs w:val="16"/>
                <w:lang w:val="es-ES_tradnl"/>
              </w:rPr>
              <w:t>2039</w:t>
            </w:r>
          </w:p>
        </w:tc>
        <w:tc>
          <w:tcPr>
            <w:tcW w:w="4419" w:type="dxa"/>
            <w:vAlign w:val="center"/>
          </w:tcPr>
          <w:p w14:paraId="026C16D4" w14:textId="258CC772" w:rsidR="009952CA" w:rsidRPr="009952CA" w:rsidRDefault="009952CA" w:rsidP="009952CA">
            <w:pPr>
              <w:spacing w:before="40" w:after="40" w:line="288" w:lineRule="auto"/>
              <w:jc w:val="center"/>
              <w:rPr>
                <w:rFonts w:ascii="Corbel" w:hAnsi="Corbel"/>
                <w:i/>
                <w:iCs/>
                <w:sz w:val="16"/>
                <w:szCs w:val="16"/>
                <w:lang w:val="es-ES_tradnl"/>
              </w:rPr>
            </w:pPr>
            <w:r w:rsidRPr="009952CA">
              <w:rPr>
                <w:rFonts w:ascii="Corbel" w:hAnsi="Corbel" w:cs="Calibri"/>
                <w:i/>
                <w:iCs/>
                <w:color w:val="000000"/>
                <w:sz w:val="16"/>
                <w:szCs w:val="16"/>
                <w:lang w:val="es-ES_tradnl"/>
              </w:rPr>
              <w:t>18.687</w:t>
            </w:r>
          </w:p>
        </w:tc>
      </w:tr>
      <w:tr w:rsidR="00B328F2" w:rsidRPr="004B54C3" w14:paraId="01B851EB" w14:textId="77777777" w:rsidTr="0032524F">
        <w:tc>
          <w:tcPr>
            <w:tcW w:w="4419" w:type="dxa"/>
            <w:vAlign w:val="center"/>
          </w:tcPr>
          <w:p w14:paraId="0A09419B" w14:textId="69C38FD6" w:rsidR="00B328F2" w:rsidRDefault="00B328F2" w:rsidP="009637C8">
            <w:pPr>
              <w:spacing w:before="40" w:after="40" w:line="288" w:lineRule="auto"/>
              <w:jc w:val="center"/>
              <w:rPr>
                <w:rFonts w:ascii="Corbel" w:hAnsi="Corbel"/>
                <w:sz w:val="16"/>
                <w:szCs w:val="16"/>
                <w:lang w:val="es-ES_tradnl"/>
              </w:rPr>
            </w:pPr>
            <w:r>
              <w:rPr>
                <w:rFonts w:ascii="Corbel" w:hAnsi="Corbel"/>
                <w:sz w:val="16"/>
                <w:szCs w:val="16"/>
                <w:lang w:val="es-ES_tradnl"/>
              </w:rPr>
              <w:t>2040</w:t>
            </w:r>
          </w:p>
        </w:tc>
        <w:tc>
          <w:tcPr>
            <w:tcW w:w="4419" w:type="dxa"/>
            <w:vAlign w:val="bottom"/>
          </w:tcPr>
          <w:p w14:paraId="20268B3C" w14:textId="03BFFFF9" w:rsidR="00B328F2" w:rsidRPr="009952CA" w:rsidRDefault="009952CA" w:rsidP="009637C8">
            <w:pPr>
              <w:spacing w:before="40" w:after="40" w:line="288" w:lineRule="auto"/>
              <w:jc w:val="center"/>
              <w:rPr>
                <w:rFonts w:ascii="Corbel" w:hAnsi="Corbel"/>
                <w:i/>
                <w:iCs/>
                <w:sz w:val="16"/>
                <w:szCs w:val="16"/>
                <w:lang w:val="es-ES_tradnl"/>
              </w:rPr>
            </w:pPr>
            <w:r w:rsidRPr="009952CA">
              <w:rPr>
                <w:rFonts w:ascii="Corbel" w:hAnsi="Corbel"/>
                <w:i/>
                <w:iCs/>
                <w:sz w:val="16"/>
                <w:szCs w:val="16"/>
                <w:lang w:val="es-ES_tradnl"/>
              </w:rPr>
              <w:t>18.841</w:t>
            </w:r>
          </w:p>
        </w:tc>
      </w:tr>
      <w:tr w:rsidR="00B328F2" w:rsidRPr="004B54C3" w14:paraId="2A05644B" w14:textId="77777777" w:rsidTr="000D0643">
        <w:tc>
          <w:tcPr>
            <w:tcW w:w="4419" w:type="dxa"/>
            <w:vAlign w:val="center"/>
          </w:tcPr>
          <w:p w14:paraId="2735ADAB" w14:textId="2BE24E60" w:rsidR="00B328F2" w:rsidRDefault="00B328F2" w:rsidP="009637C8">
            <w:pPr>
              <w:spacing w:before="40" w:after="40" w:line="288" w:lineRule="auto"/>
              <w:jc w:val="center"/>
              <w:rPr>
                <w:rFonts w:ascii="Corbel" w:hAnsi="Corbel"/>
                <w:sz w:val="16"/>
                <w:szCs w:val="16"/>
                <w:lang w:val="es-ES_tradnl"/>
              </w:rPr>
            </w:pPr>
            <w:r>
              <w:rPr>
                <w:rFonts w:ascii="Corbel" w:hAnsi="Corbel"/>
                <w:sz w:val="16"/>
                <w:szCs w:val="16"/>
                <w:lang w:val="es-ES_tradnl"/>
              </w:rPr>
              <w:t>2041</w:t>
            </w:r>
          </w:p>
        </w:tc>
        <w:tc>
          <w:tcPr>
            <w:tcW w:w="4419" w:type="dxa"/>
            <w:vAlign w:val="bottom"/>
          </w:tcPr>
          <w:p w14:paraId="51544C71" w14:textId="305A3258" w:rsidR="00B328F2" w:rsidRPr="009952CA" w:rsidRDefault="009952CA" w:rsidP="009637C8">
            <w:pPr>
              <w:spacing w:before="40" w:after="40" w:line="288" w:lineRule="auto"/>
              <w:jc w:val="center"/>
              <w:rPr>
                <w:rFonts w:ascii="Corbel" w:hAnsi="Corbel"/>
                <w:i/>
                <w:iCs/>
                <w:sz w:val="16"/>
                <w:szCs w:val="16"/>
                <w:lang w:val="es-ES_tradnl"/>
              </w:rPr>
            </w:pPr>
            <w:r>
              <w:rPr>
                <w:rFonts w:ascii="Corbel" w:hAnsi="Corbel"/>
                <w:i/>
                <w:iCs/>
                <w:sz w:val="16"/>
                <w:szCs w:val="16"/>
                <w:lang w:val="es-ES_tradnl"/>
              </w:rPr>
              <w:t>19.038</w:t>
            </w:r>
          </w:p>
        </w:tc>
      </w:tr>
      <w:tr w:rsidR="009637C8" w:rsidRPr="004B54C3" w14:paraId="3DF8B47D" w14:textId="77777777" w:rsidTr="0032524F">
        <w:tc>
          <w:tcPr>
            <w:tcW w:w="4419" w:type="dxa"/>
            <w:tcBorders>
              <w:bottom w:val="single" w:sz="8" w:space="0" w:color="001A70"/>
            </w:tcBorders>
            <w:vAlign w:val="center"/>
          </w:tcPr>
          <w:p w14:paraId="4437B6F1" w14:textId="4BB138C9" w:rsidR="009637C8" w:rsidRDefault="009637C8" w:rsidP="009637C8">
            <w:pPr>
              <w:spacing w:before="40" w:after="40" w:line="288" w:lineRule="auto"/>
              <w:jc w:val="center"/>
              <w:rPr>
                <w:rFonts w:ascii="Corbel" w:hAnsi="Corbel"/>
                <w:sz w:val="16"/>
                <w:szCs w:val="16"/>
                <w:lang w:val="es-ES_tradnl"/>
              </w:rPr>
            </w:pPr>
            <w:r>
              <w:rPr>
                <w:rFonts w:ascii="Corbel" w:hAnsi="Corbel"/>
                <w:sz w:val="16"/>
                <w:szCs w:val="16"/>
                <w:lang w:val="es-ES_tradnl"/>
              </w:rPr>
              <w:t>20</w:t>
            </w:r>
            <w:r w:rsidR="00B328F2">
              <w:rPr>
                <w:rFonts w:ascii="Corbel" w:hAnsi="Corbel"/>
                <w:sz w:val="16"/>
                <w:szCs w:val="16"/>
                <w:lang w:val="es-ES_tradnl"/>
              </w:rPr>
              <w:t>42</w:t>
            </w:r>
          </w:p>
        </w:tc>
        <w:tc>
          <w:tcPr>
            <w:tcW w:w="4419" w:type="dxa"/>
            <w:tcBorders>
              <w:bottom w:val="single" w:sz="8" w:space="0" w:color="001A70"/>
            </w:tcBorders>
            <w:vAlign w:val="bottom"/>
          </w:tcPr>
          <w:p w14:paraId="287224C0" w14:textId="6214E77A" w:rsidR="009637C8" w:rsidRPr="009952CA" w:rsidRDefault="009952CA" w:rsidP="009637C8">
            <w:pPr>
              <w:spacing w:before="40" w:after="40" w:line="288" w:lineRule="auto"/>
              <w:jc w:val="center"/>
              <w:rPr>
                <w:rFonts w:ascii="Corbel" w:hAnsi="Corbel"/>
                <w:i/>
                <w:iCs/>
                <w:sz w:val="16"/>
                <w:szCs w:val="16"/>
                <w:lang w:val="es-ES_tradnl"/>
              </w:rPr>
            </w:pPr>
            <w:r>
              <w:rPr>
                <w:rFonts w:ascii="Corbel" w:hAnsi="Corbel"/>
                <w:i/>
                <w:iCs/>
                <w:sz w:val="16"/>
                <w:szCs w:val="16"/>
                <w:lang w:val="es-ES_tradnl"/>
              </w:rPr>
              <w:t>19.255</w:t>
            </w:r>
          </w:p>
        </w:tc>
      </w:tr>
    </w:tbl>
    <w:p w14:paraId="75CD0023" w14:textId="6DB42AD4" w:rsidR="000D2CBB" w:rsidRPr="0032524F" w:rsidRDefault="000D2CBB" w:rsidP="00B328F2">
      <w:pPr>
        <w:spacing w:before="240" w:after="120" w:line="288" w:lineRule="auto"/>
        <w:ind w:left="1276" w:hanging="1276"/>
        <w:jc w:val="both"/>
        <w:rPr>
          <w:rFonts w:ascii="Segoe UI Historic" w:hAnsi="Segoe UI Historic" w:cs="Segoe UI Historic"/>
          <w:i/>
          <w:iCs/>
          <w:color w:val="001A70"/>
          <w:sz w:val="20"/>
          <w:szCs w:val="20"/>
          <w:lang w:val="es-ES_tradnl"/>
        </w:rPr>
      </w:pPr>
      <w:r w:rsidRPr="0032524F">
        <w:rPr>
          <w:rFonts w:ascii="Segoe UI Historic" w:hAnsi="Segoe UI Historic" w:cs="Segoe UI Historic"/>
          <w:i/>
          <w:iCs/>
          <w:color w:val="001A70"/>
          <w:sz w:val="20"/>
          <w:szCs w:val="20"/>
          <w:lang w:val="es-ES_tradnl"/>
        </w:rPr>
        <w:t>1.5.1.3</w:t>
      </w:r>
      <w:r w:rsidRPr="0032524F">
        <w:rPr>
          <w:rFonts w:ascii="Segoe UI Historic" w:hAnsi="Segoe UI Historic" w:cs="Segoe UI Historic"/>
          <w:i/>
          <w:iCs/>
          <w:color w:val="001A70"/>
          <w:sz w:val="20"/>
          <w:szCs w:val="20"/>
          <w:lang w:val="es-ES_tradnl"/>
        </w:rPr>
        <w:tab/>
        <w:t xml:space="preserve">Determinación de Producción </w:t>
      </w:r>
      <w:r w:rsidRPr="0032524F">
        <w:rPr>
          <w:rFonts w:ascii="Segoe UI Historic" w:hAnsi="Segoe UI Historic" w:cs="Segoe UI Historic"/>
          <w:color w:val="001A70"/>
          <w:sz w:val="20"/>
          <w:szCs w:val="20"/>
          <w:lang w:val="es-ES_tradnl"/>
        </w:rPr>
        <w:t>Per-Cápita</w:t>
      </w:r>
    </w:p>
    <w:p w14:paraId="2873912E" w14:textId="6FC3F8BD" w:rsidR="004E64FD" w:rsidRDefault="00762939" w:rsidP="002715DE">
      <w:pPr>
        <w:spacing w:before="60" w:after="60" w:line="288" w:lineRule="auto"/>
        <w:jc w:val="both"/>
        <w:rPr>
          <w:rFonts w:ascii="Corbel" w:hAnsi="Corbel"/>
          <w:lang w:val="es-ES_tradnl"/>
        </w:rPr>
      </w:pPr>
      <w:r>
        <w:rPr>
          <w:rFonts w:ascii="Corbel" w:hAnsi="Corbel"/>
          <w:lang w:val="es-ES_tradnl"/>
        </w:rPr>
        <w:t xml:space="preserve">Como fuere informado en sección precedente, el vertedero municipal de Mejillones cuenta de tasas de generación de disposición en el recinto sanitario, por tanto, no es necesario hacer distinción de población residente versus flotante, dado que, como es posible apreciar en tabla 1.9, esta se encuentra incorporada en los resultados informados al </w:t>
      </w:r>
      <w:r w:rsidRPr="00762939">
        <w:rPr>
          <w:rFonts w:ascii="Corbel" w:hAnsi="Corbel"/>
          <w:lang w:val="es-ES_tradnl"/>
        </w:rPr>
        <w:t>Sistema Nacional de Declaración de Residuos</w:t>
      </w:r>
      <w:r>
        <w:rPr>
          <w:rFonts w:ascii="Corbel" w:hAnsi="Corbel"/>
          <w:lang w:val="es-ES_tradnl"/>
        </w:rPr>
        <w:t>.</w:t>
      </w:r>
    </w:p>
    <w:p w14:paraId="40069BAB" w14:textId="2258FBB3" w:rsidR="000D0643" w:rsidRPr="0032524F" w:rsidRDefault="000D0643" w:rsidP="000D0643">
      <w:pPr>
        <w:pageBreakBefore/>
        <w:spacing w:before="120" w:after="40" w:line="288" w:lineRule="auto"/>
        <w:jc w:val="center"/>
        <w:rPr>
          <w:rFonts w:ascii="Corbel" w:hAnsi="Corbel"/>
          <w:b/>
          <w:bCs/>
          <w:i/>
          <w:iCs/>
          <w:color w:val="001A70"/>
          <w:sz w:val="16"/>
          <w:szCs w:val="16"/>
          <w:lang w:val="es-ES_tradnl"/>
        </w:rPr>
      </w:pPr>
      <w:r w:rsidRPr="0032524F">
        <w:rPr>
          <w:rFonts w:ascii="Corbel" w:hAnsi="Corbel"/>
          <w:b/>
          <w:bCs/>
          <w:i/>
          <w:iCs/>
          <w:color w:val="001A70"/>
          <w:sz w:val="16"/>
          <w:szCs w:val="16"/>
          <w:lang w:val="es-ES_tradnl"/>
        </w:rPr>
        <w:lastRenderedPageBreak/>
        <w:t>Tabla 1.</w:t>
      </w:r>
      <w:r>
        <w:rPr>
          <w:rFonts w:ascii="Corbel" w:hAnsi="Corbel"/>
          <w:b/>
          <w:bCs/>
          <w:i/>
          <w:iCs/>
          <w:color w:val="001A70"/>
          <w:sz w:val="16"/>
          <w:szCs w:val="16"/>
          <w:lang w:val="es-ES_tradnl"/>
        </w:rPr>
        <w:t>9</w:t>
      </w:r>
      <w:r w:rsidRPr="0032524F">
        <w:rPr>
          <w:rFonts w:ascii="Corbel" w:hAnsi="Corbel"/>
          <w:b/>
          <w:bCs/>
          <w:i/>
          <w:iCs/>
          <w:color w:val="001A70"/>
          <w:sz w:val="16"/>
          <w:szCs w:val="16"/>
          <w:lang w:val="es-ES_tradnl"/>
        </w:rPr>
        <w:t xml:space="preserve"> – </w:t>
      </w:r>
      <w:r>
        <w:rPr>
          <w:rFonts w:ascii="Corbel" w:hAnsi="Corbel"/>
          <w:b/>
          <w:bCs/>
          <w:i/>
          <w:iCs/>
          <w:color w:val="001A70"/>
          <w:sz w:val="16"/>
          <w:szCs w:val="16"/>
          <w:lang w:val="es-ES_tradnl"/>
        </w:rPr>
        <w:t>Registro de Disposición de Residuos Domiciliarios y Asimilables</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19"/>
        <w:gridCol w:w="4419"/>
      </w:tblGrid>
      <w:tr w:rsidR="000D0643" w:rsidRPr="0032524F" w14:paraId="31A15F24" w14:textId="77777777" w:rsidTr="00997242">
        <w:tc>
          <w:tcPr>
            <w:tcW w:w="4419" w:type="dxa"/>
            <w:tcBorders>
              <w:bottom w:val="single" w:sz="8" w:space="0" w:color="001A70"/>
            </w:tcBorders>
            <w:vAlign w:val="center"/>
          </w:tcPr>
          <w:p w14:paraId="588EB660" w14:textId="77777777" w:rsidR="000D0643" w:rsidRPr="0032524F" w:rsidRDefault="000D0643" w:rsidP="00997242">
            <w:pPr>
              <w:spacing w:before="40" w:after="40" w:line="288" w:lineRule="auto"/>
              <w:jc w:val="center"/>
              <w:rPr>
                <w:rFonts w:ascii="Corbel" w:hAnsi="Corbel"/>
                <w:b/>
                <w:bCs/>
                <w:color w:val="001A70"/>
                <w:sz w:val="16"/>
                <w:szCs w:val="16"/>
                <w:lang w:val="es-ES_tradnl"/>
              </w:rPr>
            </w:pPr>
            <w:r w:rsidRPr="0032524F">
              <w:rPr>
                <w:rFonts w:ascii="Corbel" w:hAnsi="Corbel"/>
                <w:b/>
                <w:bCs/>
                <w:color w:val="001A70"/>
                <w:sz w:val="16"/>
                <w:szCs w:val="16"/>
                <w:lang w:val="es-ES_tradnl"/>
              </w:rPr>
              <w:t>Año</w:t>
            </w:r>
          </w:p>
        </w:tc>
        <w:tc>
          <w:tcPr>
            <w:tcW w:w="4419" w:type="dxa"/>
            <w:tcBorders>
              <w:bottom w:val="single" w:sz="8" w:space="0" w:color="001A70"/>
            </w:tcBorders>
            <w:vAlign w:val="center"/>
          </w:tcPr>
          <w:p w14:paraId="75F7771C" w14:textId="4C308079" w:rsidR="000D0643" w:rsidRPr="0032524F" w:rsidRDefault="000D0643" w:rsidP="00997242">
            <w:pPr>
              <w:spacing w:before="40" w:after="40" w:line="288" w:lineRule="auto"/>
              <w:jc w:val="center"/>
              <w:rPr>
                <w:rFonts w:ascii="Corbel" w:hAnsi="Corbel"/>
                <w:b/>
                <w:bCs/>
                <w:color w:val="001A70"/>
                <w:sz w:val="16"/>
                <w:szCs w:val="16"/>
                <w:lang w:val="es-ES_tradnl"/>
              </w:rPr>
            </w:pPr>
            <w:r>
              <w:rPr>
                <w:rFonts w:ascii="Corbel" w:hAnsi="Corbel"/>
                <w:b/>
                <w:bCs/>
                <w:color w:val="001A70"/>
                <w:sz w:val="16"/>
                <w:szCs w:val="16"/>
                <w:lang w:val="es-ES_tradnl"/>
              </w:rPr>
              <w:t>Tonelaje Informado</w:t>
            </w:r>
          </w:p>
        </w:tc>
      </w:tr>
      <w:tr w:rsidR="000D0643" w:rsidRPr="004B54C3" w14:paraId="0D8A41D8" w14:textId="77777777" w:rsidTr="00997242">
        <w:tc>
          <w:tcPr>
            <w:tcW w:w="4419" w:type="dxa"/>
            <w:tcBorders>
              <w:top w:val="single" w:sz="8" w:space="0" w:color="001A70"/>
            </w:tcBorders>
            <w:vAlign w:val="center"/>
          </w:tcPr>
          <w:p w14:paraId="16CBA632" w14:textId="1AA3F95A" w:rsidR="000D0643" w:rsidRDefault="000D0643" w:rsidP="00997242">
            <w:pPr>
              <w:spacing w:before="40" w:after="40" w:line="288" w:lineRule="auto"/>
              <w:jc w:val="center"/>
              <w:rPr>
                <w:rFonts w:ascii="Corbel" w:hAnsi="Corbel"/>
                <w:sz w:val="16"/>
                <w:szCs w:val="16"/>
                <w:lang w:val="es-ES_tradnl"/>
              </w:rPr>
            </w:pPr>
            <w:r>
              <w:rPr>
                <w:rFonts w:ascii="Corbel" w:hAnsi="Corbel"/>
                <w:sz w:val="16"/>
                <w:szCs w:val="16"/>
                <w:lang w:val="es-ES_tradnl"/>
              </w:rPr>
              <w:t>20</w:t>
            </w:r>
            <w:r>
              <w:rPr>
                <w:rFonts w:ascii="Corbel" w:hAnsi="Corbel"/>
                <w:sz w:val="16"/>
                <w:szCs w:val="16"/>
                <w:lang w:val="es-ES_tradnl"/>
              </w:rPr>
              <w:t>14</w:t>
            </w:r>
          </w:p>
        </w:tc>
        <w:tc>
          <w:tcPr>
            <w:tcW w:w="4419" w:type="dxa"/>
            <w:tcBorders>
              <w:top w:val="single" w:sz="8" w:space="0" w:color="001A70"/>
            </w:tcBorders>
            <w:vAlign w:val="bottom"/>
          </w:tcPr>
          <w:p w14:paraId="1DB395E5" w14:textId="24825636" w:rsidR="000D0643" w:rsidRPr="0000633B" w:rsidRDefault="000D0643" w:rsidP="00997242">
            <w:pPr>
              <w:spacing w:before="40" w:after="40" w:line="288" w:lineRule="auto"/>
              <w:jc w:val="center"/>
              <w:rPr>
                <w:rFonts w:ascii="Corbel" w:hAnsi="Corbel"/>
                <w:sz w:val="16"/>
                <w:szCs w:val="16"/>
                <w:lang w:val="es-ES_tradnl"/>
              </w:rPr>
            </w:pPr>
            <w:r>
              <w:rPr>
                <w:rFonts w:ascii="Corbel" w:hAnsi="Corbel"/>
                <w:sz w:val="16"/>
                <w:szCs w:val="16"/>
                <w:lang w:val="es-ES_tradnl"/>
              </w:rPr>
              <w:t>3.076</w:t>
            </w:r>
          </w:p>
        </w:tc>
      </w:tr>
      <w:tr w:rsidR="000D0643" w:rsidRPr="004B54C3" w14:paraId="6F545C2D" w14:textId="77777777" w:rsidTr="00997242">
        <w:tc>
          <w:tcPr>
            <w:tcW w:w="4419" w:type="dxa"/>
            <w:vAlign w:val="center"/>
          </w:tcPr>
          <w:p w14:paraId="0C0CB22B" w14:textId="00C1F29D" w:rsidR="000D0643" w:rsidRDefault="000D0643" w:rsidP="00997242">
            <w:pPr>
              <w:spacing w:before="40" w:after="40" w:line="288" w:lineRule="auto"/>
              <w:jc w:val="center"/>
              <w:rPr>
                <w:rFonts w:ascii="Corbel" w:hAnsi="Corbel"/>
                <w:sz w:val="16"/>
                <w:szCs w:val="16"/>
                <w:lang w:val="es-ES_tradnl"/>
              </w:rPr>
            </w:pPr>
            <w:r>
              <w:rPr>
                <w:rFonts w:ascii="Corbel" w:hAnsi="Corbel"/>
                <w:sz w:val="16"/>
                <w:szCs w:val="16"/>
                <w:lang w:val="es-ES_tradnl"/>
              </w:rPr>
              <w:t>2015</w:t>
            </w:r>
          </w:p>
        </w:tc>
        <w:tc>
          <w:tcPr>
            <w:tcW w:w="4419" w:type="dxa"/>
            <w:vAlign w:val="bottom"/>
          </w:tcPr>
          <w:p w14:paraId="5E1BE606" w14:textId="2777AE76" w:rsidR="000D0643" w:rsidRPr="0000633B" w:rsidRDefault="000D0643" w:rsidP="00997242">
            <w:pPr>
              <w:spacing w:before="40" w:after="40" w:line="288" w:lineRule="auto"/>
              <w:jc w:val="center"/>
              <w:rPr>
                <w:rFonts w:ascii="Corbel" w:hAnsi="Corbel"/>
                <w:sz w:val="16"/>
                <w:szCs w:val="16"/>
                <w:lang w:val="es-ES_tradnl"/>
              </w:rPr>
            </w:pPr>
            <w:r>
              <w:rPr>
                <w:rFonts w:ascii="Corbel" w:hAnsi="Corbel"/>
                <w:sz w:val="16"/>
                <w:szCs w:val="16"/>
                <w:lang w:val="es-ES_tradnl"/>
              </w:rPr>
              <w:t>3.137</w:t>
            </w:r>
          </w:p>
        </w:tc>
      </w:tr>
      <w:tr w:rsidR="000D0643" w:rsidRPr="000D0643" w14:paraId="407123B2" w14:textId="77777777" w:rsidTr="00997242">
        <w:tc>
          <w:tcPr>
            <w:tcW w:w="4419" w:type="dxa"/>
            <w:tcBorders>
              <w:bottom w:val="single" w:sz="8" w:space="0" w:color="001A70"/>
            </w:tcBorders>
            <w:vAlign w:val="center"/>
          </w:tcPr>
          <w:p w14:paraId="4F8B1C26" w14:textId="3666EF64" w:rsidR="000D0643" w:rsidRPr="000D0643" w:rsidRDefault="000D0643" w:rsidP="00997242">
            <w:pPr>
              <w:spacing w:before="40" w:after="40" w:line="288" w:lineRule="auto"/>
              <w:jc w:val="center"/>
              <w:rPr>
                <w:rFonts w:ascii="Corbel" w:hAnsi="Corbel"/>
                <w:sz w:val="16"/>
                <w:szCs w:val="16"/>
                <w:lang w:val="es-ES_tradnl"/>
              </w:rPr>
            </w:pPr>
            <w:r w:rsidRPr="000D0643">
              <w:rPr>
                <w:rFonts w:ascii="Corbel" w:hAnsi="Corbel"/>
                <w:sz w:val="16"/>
                <w:szCs w:val="16"/>
                <w:lang w:val="es-ES_tradnl"/>
              </w:rPr>
              <w:t>2016</w:t>
            </w:r>
          </w:p>
        </w:tc>
        <w:tc>
          <w:tcPr>
            <w:tcW w:w="4419" w:type="dxa"/>
            <w:tcBorders>
              <w:bottom w:val="single" w:sz="8" w:space="0" w:color="001A70"/>
            </w:tcBorders>
            <w:vAlign w:val="bottom"/>
          </w:tcPr>
          <w:p w14:paraId="26C3CBE0" w14:textId="400E1442" w:rsidR="000D0643" w:rsidRPr="000D0643" w:rsidRDefault="000D0643" w:rsidP="00997242">
            <w:pPr>
              <w:spacing w:before="40" w:after="40" w:line="288" w:lineRule="auto"/>
              <w:jc w:val="center"/>
              <w:rPr>
                <w:rFonts w:ascii="Corbel" w:hAnsi="Corbel"/>
                <w:sz w:val="16"/>
                <w:szCs w:val="16"/>
                <w:lang w:val="es-ES_tradnl"/>
              </w:rPr>
            </w:pPr>
            <w:r w:rsidRPr="000D0643">
              <w:rPr>
                <w:rFonts w:ascii="Corbel" w:hAnsi="Corbel"/>
                <w:sz w:val="16"/>
                <w:szCs w:val="16"/>
                <w:lang w:val="es-ES_tradnl"/>
              </w:rPr>
              <w:t>4.178</w:t>
            </w:r>
          </w:p>
        </w:tc>
      </w:tr>
    </w:tbl>
    <w:p w14:paraId="279FF492" w14:textId="23C65BE9" w:rsidR="00F84160" w:rsidRPr="00F84160" w:rsidRDefault="00F84160" w:rsidP="00C12CA3">
      <w:pPr>
        <w:spacing w:before="240" w:after="60" w:line="288" w:lineRule="auto"/>
        <w:jc w:val="both"/>
        <w:rPr>
          <w:rFonts w:ascii="Corbel" w:hAnsi="Corbel"/>
          <w:lang w:val="es-ES_tradnl"/>
        </w:rPr>
      </w:pPr>
      <w:r w:rsidRPr="00F84160">
        <w:rPr>
          <w:rFonts w:ascii="Corbel" w:hAnsi="Corbel"/>
          <w:lang w:val="es-ES_tradnl"/>
        </w:rPr>
        <w:t xml:space="preserve">Antes de determinar la producción </w:t>
      </w:r>
      <w:r w:rsidRPr="00F84160">
        <w:rPr>
          <w:rFonts w:ascii="Corbel" w:hAnsi="Corbel"/>
          <w:i/>
          <w:iCs/>
          <w:lang w:val="es-ES_tradnl"/>
        </w:rPr>
        <w:t>per-cápita</w:t>
      </w:r>
      <w:r w:rsidRPr="00F84160">
        <w:rPr>
          <w:rFonts w:ascii="Corbel" w:hAnsi="Corbel"/>
          <w:lang w:val="es-ES_tradnl"/>
        </w:rPr>
        <w:t xml:space="preserve"> de residuos de </w:t>
      </w:r>
      <w:r w:rsidR="002E5063">
        <w:rPr>
          <w:rFonts w:ascii="Corbel" w:hAnsi="Corbel"/>
          <w:lang w:val="es-ES_tradnl"/>
        </w:rPr>
        <w:t>los habitantes de la comuna de Mejillones</w:t>
      </w:r>
      <w:r w:rsidRPr="00F84160">
        <w:rPr>
          <w:rFonts w:ascii="Corbel" w:hAnsi="Corbel"/>
          <w:lang w:val="es-ES_tradnl"/>
        </w:rPr>
        <w:t xml:space="preserve">, se exponen inferencias obtenidas de información ilustrada en </w:t>
      </w:r>
      <w:r w:rsidR="002E5063">
        <w:rPr>
          <w:rFonts w:ascii="Corbel" w:hAnsi="Corbel"/>
          <w:lang w:val="es-ES_tradnl"/>
        </w:rPr>
        <w:t>tabla</w:t>
      </w:r>
      <w:r w:rsidRPr="00F84160">
        <w:rPr>
          <w:rFonts w:ascii="Corbel" w:hAnsi="Corbel"/>
          <w:lang w:val="es-ES_tradnl"/>
        </w:rPr>
        <w:t xml:space="preserve"> precedente</w:t>
      </w:r>
      <w:r w:rsidR="00057A13">
        <w:rPr>
          <w:rFonts w:ascii="Corbel" w:hAnsi="Corbel"/>
          <w:lang w:val="es-ES_tradnl"/>
        </w:rPr>
        <w:t>.</w:t>
      </w:r>
    </w:p>
    <w:p w14:paraId="7CBCE0F5" w14:textId="4AF20E31" w:rsidR="00F84160" w:rsidRPr="00E26311" w:rsidRDefault="00E26311" w:rsidP="000F7AA0">
      <w:pPr>
        <w:pStyle w:val="Prrafodelista"/>
        <w:numPr>
          <w:ilvl w:val="0"/>
          <w:numId w:val="42"/>
        </w:numPr>
        <w:spacing w:before="60" w:after="60" w:line="288" w:lineRule="auto"/>
        <w:jc w:val="both"/>
        <w:rPr>
          <w:rFonts w:ascii="Corbel" w:hAnsi="Corbel"/>
          <w:lang w:val="es-ES_tradnl"/>
        </w:rPr>
      </w:pPr>
      <w:r>
        <w:rPr>
          <w:rFonts w:ascii="Corbel" w:hAnsi="Corbel"/>
          <w:lang w:val="es-ES_tradnl"/>
        </w:rPr>
        <w:t>Se desconoce razón de ausencia de registros posteriores a año 2016</w:t>
      </w:r>
      <w:r w:rsidR="00D91ACF">
        <w:rPr>
          <w:rFonts w:ascii="Corbel" w:hAnsi="Corbel"/>
          <w:lang w:val="es-ES_tradnl"/>
        </w:rPr>
        <w:t xml:space="preserve"> y no corresponde a consultor emitir juicio de valor sobre dicho antecedente.</w:t>
      </w:r>
    </w:p>
    <w:p w14:paraId="76D515F3" w14:textId="45E6DADF" w:rsidR="00B84DD6" w:rsidRDefault="00E26311" w:rsidP="000F7AA0">
      <w:pPr>
        <w:pStyle w:val="Prrafodelista"/>
        <w:numPr>
          <w:ilvl w:val="0"/>
          <w:numId w:val="42"/>
        </w:numPr>
        <w:spacing w:before="60" w:after="60" w:line="288" w:lineRule="auto"/>
        <w:jc w:val="both"/>
        <w:rPr>
          <w:rFonts w:ascii="Corbel" w:hAnsi="Corbel"/>
          <w:lang w:val="es-ES_tradnl"/>
        </w:rPr>
      </w:pPr>
      <w:r>
        <w:rPr>
          <w:rFonts w:ascii="Corbel" w:hAnsi="Corbel"/>
          <w:lang w:val="es-ES_tradnl"/>
        </w:rPr>
        <w:t>No existe</w:t>
      </w:r>
      <w:r w:rsidR="00D91ACF">
        <w:rPr>
          <w:rFonts w:ascii="Corbel" w:hAnsi="Corbel"/>
          <w:lang w:val="es-ES_tradnl"/>
        </w:rPr>
        <w:t xml:space="preserve"> en ningún documento sobre la materia definición</w:t>
      </w:r>
      <w:r>
        <w:rPr>
          <w:rFonts w:ascii="Corbel" w:hAnsi="Corbel"/>
          <w:lang w:val="es-ES_tradnl"/>
        </w:rPr>
        <w:t xml:space="preserve"> </w:t>
      </w:r>
      <w:r w:rsidR="00D91ACF">
        <w:rPr>
          <w:rFonts w:ascii="Corbel" w:hAnsi="Corbel"/>
          <w:lang w:val="es-ES_tradnl"/>
        </w:rPr>
        <w:t>de</w:t>
      </w:r>
      <w:r>
        <w:rPr>
          <w:rFonts w:ascii="Corbel" w:hAnsi="Corbel"/>
          <w:lang w:val="es-ES_tradnl"/>
        </w:rPr>
        <w:t xml:space="preserve"> período mínimo establecido que permite determinar producción </w:t>
      </w:r>
      <w:r w:rsidRPr="00E26311">
        <w:rPr>
          <w:rFonts w:ascii="Corbel" w:hAnsi="Corbel"/>
          <w:i/>
          <w:iCs/>
          <w:lang w:val="es-ES_tradnl"/>
        </w:rPr>
        <w:t>per-cápita</w:t>
      </w:r>
      <w:r>
        <w:rPr>
          <w:rFonts w:ascii="Corbel" w:hAnsi="Corbel"/>
          <w:lang w:val="es-ES_tradnl"/>
        </w:rPr>
        <w:t>.</w:t>
      </w:r>
      <w:r w:rsidR="00D91ACF">
        <w:rPr>
          <w:rStyle w:val="Refdenotaalpie"/>
          <w:rFonts w:ascii="Corbel" w:hAnsi="Corbel"/>
          <w:lang w:val="es-ES_tradnl"/>
        </w:rPr>
        <w:footnoteReference w:id="4"/>
      </w:r>
    </w:p>
    <w:p w14:paraId="155860D9" w14:textId="50DE1EEA" w:rsidR="00BB33D5" w:rsidRPr="00BB33D5" w:rsidRDefault="00E26311" w:rsidP="00BB33D5">
      <w:pPr>
        <w:pStyle w:val="Prrafodelista"/>
        <w:numPr>
          <w:ilvl w:val="0"/>
          <w:numId w:val="42"/>
        </w:numPr>
        <w:spacing w:before="60" w:after="60" w:line="288" w:lineRule="auto"/>
        <w:jc w:val="both"/>
        <w:rPr>
          <w:rFonts w:ascii="Corbel" w:hAnsi="Corbel"/>
          <w:lang w:val="es-ES_tradnl"/>
        </w:rPr>
      </w:pPr>
      <w:r>
        <w:rPr>
          <w:rFonts w:ascii="Corbel" w:hAnsi="Corbel"/>
          <w:lang w:val="es-ES_tradnl"/>
        </w:rPr>
        <w:t>A pesar de lo anterior, existe información previa</w:t>
      </w:r>
      <w:r w:rsidR="00D91ACF">
        <w:rPr>
          <w:rFonts w:ascii="Corbel" w:hAnsi="Corbel"/>
          <w:lang w:val="es-ES_tradnl"/>
        </w:rPr>
        <w:t xml:space="preserve"> contra que </w:t>
      </w:r>
      <w:r>
        <w:rPr>
          <w:rFonts w:ascii="Corbel" w:hAnsi="Corbel"/>
          <w:lang w:val="es-ES_tradnl"/>
        </w:rPr>
        <w:t>contras</w:t>
      </w:r>
      <w:r w:rsidR="00D91ACF">
        <w:rPr>
          <w:rFonts w:ascii="Corbel" w:hAnsi="Corbel"/>
          <w:lang w:val="es-ES_tradnl"/>
        </w:rPr>
        <w:t>tar</w:t>
      </w:r>
      <w:r w:rsidR="00BB33D5">
        <w:rPr>
          <w:rFonts w:ascii="Corbel" w:hAnsi="Corbel"/>
          <w:lang w:val="es-ES_tradnl"/>
        </w:rPr>
        <w:t xml:space="preserve"> </w:t>
      </w:r>
      <w:r w:rsidR="00D91ACF">
        <w:rPr>
          <w:rFonts w:ascii="Corbel" w:hAnsi="Corbel"/>
          <w:lang w:val="es-ES_tradnl"/>
        </w:rPr>
        <w:t>y</w:t>
      </w:r>
      <w:r w:rsidR="00BB33D5">
        <w:rPr>
          <w:rFonts w:ascii="Corbel" w:hAnsi="Corbel"/>
          <w:lang w:val="es-ES_tradnl"/>
        </w:rPr>
        <w:t xml:space="preserve"> refrendar guarismo registrado.</w:t>
      </w:r>
      <w:r w:rsidR="00BB33D5">
        <w:rPr>
          <w:rStyle w:val="Refdenotaalpie"/>
          <w:rFonts w:ascii="Corbel" w:hAnsi="Corbel"/>
          <w:lang w:val="es-ES_tradnl"/>
        </w:rPr>
        <w:footnoteReference w:id="5"/>
      </w:r>
    </w:p>
    <w:p w14:paraId="200C9198" w14:textId="7F2BCC7C" w:rsidR="002715DE" w:rsidRDefault="00F84160" w:rsidP="00F84160">
      <w:pPr>
        <w:spacing w:before="60" w:after="60" w:line="288" w:lineRule="auto"/>
        <w:jc w:val="both"/>
        <w:rPr>
          <w:rFonts w:ascii="Corbel" w:hAnsi="Corbel"/>
          <w:lang w:val="es-ES_tradnl"/>
        </w:rPr>
      </w:pPr>
      <w:r w:rsidRPr="00F84160">
        <w:rPr>
          <w:rFonts w:ascii="Corbel" w:hAnsi="Corbel"/>
          <w:lang w:val="es-ES_tradnl"/>
        </w:rPr>
        <w:t>Ahora bien, ya conocida la variable TAD, definida como el total de toneladas anuales dispuestas en el vertedero</w:t>
      </w:r>
      <w:r w:rsidR="001F5572">
        <w:rPr>
          <w:rFonts w:ascii="Corbel" w:hAnsi="Corbel"/>
          <w:lang w:val="es-ES_tradnl"/>
        </w:rPr>
        <w:t xml:space="preserve"> municipal de Mejillones</w:t>
      </w:r>
      <w:r w:rsidRPr="00F84160">
        <w:rPr>
          <w:rFonts w:ascii="Corbel" w:hAnsi="Corbel"/>
          <w:lang w:val="es-ES_tradnl"/>
        </w:rPr>
        <w:t xml:space="preserve"> en base a</w:t>
      </w:r>
      <w:r w:rsidR="00BB33D5">
        <w:rPr>
          <w:rFonts w:ascii="Corbel" w:hAnsi="Corbel"/>
          <w:lang w:val="es-ES_tradnl"/>
        </w:rPr>
        <w:t xml:space="preserve"> </w:t>
      </w:r>
      <w:r w:rsidRPr="00F84160">
        <w:rPr>
          <w:rFonts w:ascii="Corbel" w:hAnsi="Corbel"/>
          <w:lang w:val="es-ES_tradnl"/>
        </w:rPr>
        <w:t>l</w:t>
      </w:r>
      <w:r w:rsidR="00BB33D5">
        <w:rPr>
          <w:rFonts w:ascii="Corbel" w:hAnsi="Corbel"/>
          <w:lang w:val="es-ES_tradnl"/>
        </w:rPr>
        <w:t>os</w:t>
      </w:r>
      <w:r w:rsidRPr="00F84160">
        <w:rPr>
          <w:rFonts w:ascii="Corbel" w:hAnsi="Corbel"/>
          <w:lang w:val="es-ES_tradnl"/>
        </w:rPr>
        <w:t xml:space="preserve"> registro</w:t>
      </w:r>
      <w:r w:rsidR="00BB33D5">
        <w:rPr>
          <w:rFonts w:ascii="Corbel" w:hAnsi="Corbel"/>
          <w:lang w:val="es-ES_tradnl"/>
        </w:rPr>
        <w:t>s</w:t>
      </w:r>
      <w:r w:rsidRPr="00F84160">
        <w:rPr>
          <w:rFonts w:ascii="Corbel" w:hAnsi="Corbel"/>
          <w:lang w:val="es-ES_tradnl"/>
        </w:rPr>
        <w:t xml:space="preserve"> de pesaje, resta determinar la producción </w:t>
      </w:r>
      <w:r w:rsidRPr="00BB33D5">
        <w:rPr>
          <w:rFonts w:ascii="Corbel" w:hAnsi="Corbel"/>
          <w:i/>
          <w:iCs/>
          <w:lang w:val="es-ES_tradnl"/>
        </w:rPr>
        <w:t>per-cápita</w:t>
      </w:r>
      <w:r w:rsidRPr="00F84160">
        <w:rPr>
          <w:rFonts w:ascii="Corbel" w:hAnsi="Corbel"/>
          <w:lang w:val="es-ES_tradnl"/>
        </w:rPr>
        <w:t xml:space="preserve"> aplicando e</w:t>
      </w:r>
      <w:r w:rsidR="00097042">
        <w:rPr>
          <w:rFonts w:ascii="Corbel" w:hAnsi="Corbel"/>
          <w:lang w:val="es-ES_tradnl"/>
        </w:rPr>
        <w:t>ste</w:t>
      </w:r>
      <w:r w:rsidRPr="00F84160">
        <w:rPr>
          <w:rFonts w:ascii="Corbel" w:hAnsi="Corbel"/>
          <w:lang w:val="es-ES_tradnl"/>
        </w:rPr>
        <w:t xml:space="preserve"> algoritmo</w:t>
      </w:r>
      <w:r w:rsidR="001F5572">
        <w:rPr>
          <w:rFonts w:ascii="Corbel" w:hAnsi="Corbel"/>
          <w:lang w:val="es-ES_tradnl"/>
        </w:rPr>
        <w:t>.</w:t>
      </w:r>
    </w:p>
    <w:p w14:paraId="04D5842C" w14:textId="35267E09" w:rsidR="001F5572" w:rsidRDefault="00F903DD" w:rsidP="00F84160">
      <w:pPr>
        <w:spacing w:before="60" w:after="60" w:line="288" w:lineRule="auto"/>
        <w:jc w:val="both"/>
        <w:rPr>
          <w:rFonts w:ascii="Corbel" w:hAnsi="Corbel"/>
          <w:lang w:val="es-ES_tradnl"/>
        </w:rPr>
      </w:pPr>
      <m:oMathPara>
        <m:oMath>
          <m:r>
            <w:rPr>
              <w:rFonts w:ascii="Cambria Math" w:hAnsi="Cambria Math"/>
              <w:sz w:val="18"/>
              <w:szCs w:val="18"/>
              <w:lang w:val="es-ES_tradnl"/>
            </w:rPr>
            <m:t>PPC (</m:t>
          </m:r>
          <m:f>
            <m:fPr>
              <m:type m:val="lin"/>
              <m:ctrlPr>
                <w:rPr>
                  <w:rFonts w:ascii="Cambria Math" w:hAnsi="Cambria Math"/>
                  <w:i/>
                  <w:sz w:val="18"/>
                  <w:szCs w:val="18"/>
                  <w:lang w:val="es-ES_tradnl"/>
                </w:rPr>
              </m:ctrlPr>
            </m:fPr>
            <m:num>
              <m:r>
                <w:rPr>
                  <w:rFonts w:ascii="Cambria Math" w:hAnsi="Cambria Math"/>
                  <w:sz w:val="18"/>
                  <w:szCs w:val="18"/>
                  <w:lang w:val="es-ES_tradnl"/>
                </w:rPr>
                <m:t>kg</m:t>
              </m:r>
            </m:num>
            <m:den>
              <m:r>
                <w:rPr>
                  <w:rFonts w:ascii="Cambria Math" w:hAnsi="Cambria Math"/>
                  <w:sz w:val="18"/>
                  <w:szCs w:val="18"/>
                  <w:lang w:val="es-ES_tradnl"/>
                </w:rPr>
                <m:t>hab-dia)</m:t>
              </m:r>
            </m:den>
          </m:f>
          <m:r>
            <w:rPr>
              <w:rFonts w:ascii="Cambria Math" w:hAnsi="Cambria Math"/>
              <w:sz w:val="18"/>
              <w:szCs w:val="18"/>
              <w:lang w:val="es-ES_tradnl"/>
            </w:rPr>
            <m:t>=</m:t>
          </m:r>
          <m:f>
            <m:fPr>
              <m:ctrlPr>
                <w:rPr>
                  <w:rFonts w:ascii="Cambria Math" w:hAnsi="Cambria Math"/>
                  <w:i/>
                  <w:sz w:val="18"/>
                  <w:szCs w:val="18"/>
                  <w:lang w:val="es-ES_tradnl"/>
                </w:rPr>
              </m:ctrlPr>
            </m:fPr>
            <m:num>
              <m:r>
                <w:rPr>
                  <w:rFonts w:ascii="Cambria Math" w:hAnsi="Cambria Math"/>
                  <w:sz w:val="18"/>
                  <w:szCs w:val="18"/>
                  <w:lang w:val="es-ES_tradnl"/>
                </w:rPr>
                <m:t>TAD(</m:t>
              </m:r>
              <m:f>
                <m:fPr>
                  <m:type m:val="lin"/>
                  <m:ctrlPr>
                    <w:rPr>
                      <w:rFonts w:ascii="Cambria Math" w:hAnsi="Cambria Math"/>
                      <w:i/>
                      <w:sz w:val="18"/>
                      <w:szCs w:val="18"/>
                      <w:lang w:val="es-ES_tradnl"/>
                    </w:rPr>
                  </m:ctrlPr>
                </m:fPr>
                <m:num>
                  <m:r>
                    <w:rPr>
                      <w:rFonts w:ascii="Cambria Math" w:hAnsi="Cambria Math"/>
                      <w:sz w:val="18"/>
                      <w:szCs w:val="18"/>
                      <w:lang w:val="es-ES_tradnl"/>
                    </w:rPr>
                    <m:t>ton</m:t>
                  </m:r>
                </m:num>
                <m:den>
                  <m:r>
                    <w:rPr>
                      <w:rFonts w:ascii="Cambria Math" w:hAnsi="Cambria Math"/>
                      <w:sz w:val="18"/>
                      <w:szCs w:val="18"/>
                      <w:lang w:val="es-ES_tradnl"/>
                    </w:rPr>
                    <m:t>año)×1.000</m:t>
                  </m:r>
                  <m:f>
                    <m:fPr>
                      <m:type m:val="lin"/>
                      <m:ctrlPr>
                        <w:rPr>
                          <w:rFonts w:ascii="Cambria Math" w:hAnsi="Cambria Math"/>
                          <w:i/>
                          <w:sz w:val="18"/>
                          <w:szCs w:val="18"/>
                          <w:lang w:val="es-ES_tradnl"/>
                        </w:rPr>
                      </m:ctrlPr>
                    </m:fPr>
                    <m:num>
                      <m:r>
                        <w:rPr>
                          <w:rFonts w:ascii="Cambria Math" w:hAnsi="Cambria Math"/>
                          <w:sz w:val="18"/>
                          <w:szCs w:val="18"/>
                          <w:lang w:val="es-ES_tradnl"/>
                        </w:rPr>
                        <m:t>kg</m:t>
                      </m:r>
                    </m:num>
                    <m:den>
                      <m:r>
                        <w:rPr>
                          <w:rFonts w:ascii="Cambria Math" w:hAnsi="Cambria Math"/>
                          <w:sz w:val="18"/>
                          <w:szCs w:val="18"/>
                          <w:lang w:val="es-ES_tradnl"/>
                        </w:rPr>
                        <m:t>ton</m:t>
                      </m:r>
                    </m:den>
                  </m:f>
                </m:den>
              </m:f>
            </m:num>
            <m:den>
              <m:r>
                <w:rPr>
                  <w:rFonts w:ascii="Cambria Math" w:hAnsi="Cambria Math"/>
                  <w:sz w:val="18"/>
                  <w:szCs w:val="18"/>
                  <w:lang w:val="es-ES_tradnl"/>
                </w:rPr>
                <m:t>P(hab)×365(</m:t>
              </m:r>
              <m:f>
                <m:fPr>
                  <m:type m:val="lin"/>
                  <m:ctrlPr>
                    <w:rPr>
                      <w:rFonts w:ascii="Cambria Math" w:hAnsi="Cambria Math"/>
                      <w:i/>
                      <w:sz w:val="18"/>
                      <w:szCs w:val="18"/>
                      <w:lang w:val="es-ES_tradnl"/>
                    </w:rPr>
                  </m:ctrlPr>
                </m:fPr>
                <m:num>
                  <m:r>
                    <w:rPr>
                      <w:rFonts w:ascii="Cambria Math" w:hAnsi="Cambria Math"/>
                      <w:sz w:val="18"/>
                      <w:szCs w:val="18"/>
                      <w:lang w:val="es-ES_tradnl"/>
                    </w:rPr>
                    <m:t>ton</m:t>
                  </m:r>
                </m:num>
                <m:den>
                  <m:r>
                    <w:rPr>
                      <w:rFonts w:ascii="Cambria Math" w:hAnsi="Cambria Math"/>
                      <w:sz w:val="18"/>
                      <w:szCs w:val="18"/>
                      <w:lang w:val="es-ES_tradnl"/>
                    </w:rPr>
                    <m:t>año)</m:t>
                  </m:r>
                </m:den>
              </m:f>
            </m:den>
          </m:f>
        </m:oMath>
      </m:oMathPara>
    </w:p>
    <w:p w14:paraId="4B64C8A6" w14:textId="43E836BF" w:rsidR="0078631D" w:rsidRDefault="0078631D" w:rsidP="003D57BB">
      <w:pPr>
        <w:spacing w:before="60" w:after="60" w:line="288" w:lineRule="auto"/>
        <w:jc w:val="both"/>
        <w:rPr>
          <w:rFonts w:ascii="Corbel" w:hAnsi="Corbel"/>
          <w:lang w:val="es-ES_tradnl"/>
        </w:rPr>
      </w:pPr>
    </w:p>
    <w:p w14:paraId="0BC8D6D8" w14:textId="77777777" w:rsidR="00F903DD" w:rsidRPr="00F903DD" w:rsidRDefault="00F903DD" w:rsidP="00F903DD">
      <w:pPr>
        <w:spacing w:before="60" w:after="60" w:line="288" w:lineRule="auto"/>
        <w:jc w:val="both"/>
        <w:rPr>
          <w:rFonts w:ascii="Corbel" w:hAnsi="Corbel"/>
          <w:lang w:val="es-ES_tradnl"/>
        </w:rPr>
      </w:pPr>
      <w:r w:rsidRPr="00F903DD">
        <w:rPr>
          <w:rFonts w:ascii="Corbel" w:hAnsi="Corbel"/>
          <w:lang w:val="es-ES_tradnl"/>
        </w:rPr>
        <w:t>Donde:</w:t>
      </w:r>
    </w:p>
    <w:p w14:paraId="32E6DC9C" w14:textId="7CABBFE2" w:rsidR="00F903DD" w:rsidRPr="00F903DD" w:rsidRDefault="00F903DD" w:rsidP="00F903DD">
      <w:pPr>
        <w:tabs>
          <w:tab w:val="left" w:pos="993"/>
        </w:tabs>
        <w:spacing w:before="60" w:after="60" w:line="288" w:lineRule="auto"/>
        <w:ind w:left="1134" w:hanging="1134"/>
        <w:jc w:val="both"/>
        <w:rPr>
          <w:rFonts w:ascii="Corbel" w:hAnsi="Corbel"/>
          <w:lang w:val="es-ES_tradnl"/>
        </w:rPr>
      </w:pPr>
      <w:r w:rsidRPr="00F903DD">
        <w:rPr>
          <w:rFonts w:ascii="Corbel" w:hAnsi="Corbel"/>
          <w:lang w:val="es-ES_tradnl"/>
        </w:rPr>
        <w:t>PPC</w:t>
      </w:r>
      <w:r w:rsidRPr="00F903DD">
        <w:rPr>
          <w:rFonts w:ascii="Corbel" w:hAnsi="Corbel"/>
          <w:lang w:val="es-ES_tradnl"/>
        </w:rPr>
        <w:tab/>
        <w:t>:</w:t>
      </w:r>
      <w:r w:rsidRPr="00F903DD">
        <w:rPr>
          <w:rFonts w:ascii="Corbel" w:hAnsi="Corbel"/>
          <w:lang w:val="es-ES_tradnl"/>
        </w:rPr>
        <w:tab/>
        <w:t>Producción per-cápita de residuos (kg/hab-día)</w:t>
      </w:r>
      <w:r>
        <w:rPr>
          <w:rFonts w:ascii="Corbel" w:hAnsi="Corbel"/>
          <w:lang w:val="es-ES_tradnl"/>
        </w:rPr>
        <w:t>.</w:t>
      </w:r>
    </w:p>
    <w:p w14:paraId="5DAA12BA" w14:textId="5999CF1F" w:rsidR="00F903DD" w:rsidRPr="00F903DD" w:rsidRDefault="00F903DD" w:rsidP="00F903DD">
      <w:pPr>
        <w:tabs>
          <w:tab w:val="left" w:pos="993"/>
        </w:tabs>
        <w:spacing w:before="60" w:after="60" w:line="288" w:lineRule="auto"/>
        <w:ind w:left="1134" w:hanging="1134"/>
        <w:jc w:val="both"/>
        <w:rPr>
          <w:rFonts w:ascii="Corbel" w:hAnsi="Corbel"/>
          <w:lang w:val="es-ES_tradnl"/>
        </w:rPr>
      </w:pPr>
      <w:r w:rsidRPr="00F903DD">
        <w:rPr>
          <w:rFonts w:ascii="Corbel" w:hAnsi="Corbel"/>
          <w:lang w:val="es-ES_tradnl"/>
        </w:rPr>
        <w:t>TAD</w:t>
      </w:r>
      <w:r w:rsidRPr="00F903DD">
        <w:rPr>
          <w:rFonts w:ascii="Corbel" w:hAnsi="Corbel"/>
          <w:lang w:val="es-ES_tradnl"/>
        </w:rPr>
        <w:tab/>
        <w:t>:</w:t>
      </w:r>
      <w:r w:rsidRPr="00F903DD">
        <w:rPr>
          <w:rFonts w:ascii="Corbel" w:hAnsi="Corbel"/>
          <w:lang w:val="es-ES_tradnl"/>
        </w:rPr>
        <w:tab/>
        <w:t>Total de toneladas anuales dispuestas en sitio de disposición final (ton/año)</w:t>
      </w:r>
      <w:r>
        <w:rPr>
          <w:rFonts w:ascii="Corbel" w:hAnsi="Corbel"/>
          <w:lang w:val="es-ES_tradnl"/>
        </w:rPr>
        <w:t>.</w:t>
      </w:r>
    </w:p>
    <w:p w14:paraId="609D6367" w14:textId="37EEA76D" w:rsidR="00F903DD" w:rsidRPr="00F903DD" w:rsidRDefault="00F903DD" w:rsidP="00F903DD">
      <w:pPr>
        <w:tabs>
          <w:tab w:val="left" w:pos="993"/>
        </w:tabs>
        <w:spacing w:before="60" w:after="60" w:line="288" w:lineRule="auto"/>
        <w:ind w:left="1134" w:hanging="1134"/>
        <w:jc w:val="both"/>
        <w:rPr>
          <w:rFonts w:ascii="Corbel" w:hAnsi="Corbel"/>
          <w:lang w:val="es-ES_tradnl"/>
        </w:rPr>
      </w:pPr>
      <w:r w:rsidRPr="00F903DD">
        <w:rPr>
          <w:rFonts w:ascii="Corbel" w:hAnsi="Corbel"/>
          <w:lang w:val="es-ES_tradnl"/>
        </w:rPr>
        <w:t>P</w:t>
      </w:r>
      <w:r w:rsidRPr="00F903DD">
        <w:rPr>
          <w:rFonts w:ascii="Corbel" w:hAnsi="Corbel"/>
          <w:lang w:val="es-ES_tradnl"/>
        </w:rPr>
        <w:tab/>
        <w:t>:</w:t>
      </w:r>
      <w:r w:rsidRPr="00F903DD">
        <w:rPr>
          <w:rFonts w:ascii="Corbel" w:hAnsi="Corbel"/>
          <w:lang w:val="es-ES_tradnl"/>
        </w:rPr>
        <w:tab/>
        <w:t>Población total atendida</w:t>
      </w:r>
      <w:r>
        <w:rPr>
          <w:rFonts w:ascii="Corbel" w:hAnsi="Corbel"/>
          <w:lang w:val="es-ES_tradnl"/>
        </w:rPr>
        <w:t xml:space="preserve"> (hab).</w:t>
      </w:r>
    </w:p>
    <w:p w14:paraId="2CA0BA84" w14:textId="107E58AC" w:rsidR="00F903DD" w:rsidRDefault="00F903DD" w:rsidP="00F903DD">
      <w:pPr>
        <w:spacing w:before="60" w:after="60" w:line="288" w:lineRule="auto"/>
        <w:jc w:val="both"/>
        <w:rPr>
          <w:rFonts w:ascii="Corbel" w:hAnsi="Corbel"/>
          <w:lang w:val="es-ES_tradnl"/>
        </w:rPr>
      </w:pPr>
      <w:r w:rsidRPr="00F903DD">
        <w:rPr>
          <w:rFonts w:ascii="Corbel" w:hAnsi="Corbel"/>
          <w:lang w:val="es-ES_tradnl"/>
        </w:rPr>
        <w:t xml:space="preserve">Aplicado el modelo, en tabla siguiente se presentan los valores obtenidos de producción </w:t>
      </w:r>
      <w:r w:rsidRPr="00F903DD">
        <w:rPr>
          <w:rFonts w:ascii="Corbel" w:hAnsi="Corbel"/>
          <w:i/>
          <w:iCs/>
          <w:lang w:val="es-ES_tradnl"/>
        </w:rPr>
        <w:t>per-cápita</w:t>
      </w:r>
      <w:r w:rsidRPr="00F903DD">
        <w:rPr>
          <w:rFonts w:ascii="Corbel" w:hAnsi="Corbel"/>
          <w:lang w:val="es-ES_tradnl"/>
        </w:rPr>
        <w:t xml:space="preserve"> por año </w:t>
      </w:r>
      <w:r w:rsidR="00D91ACF">
        <w:rPr>
          <w:rFonts w:ascii="Corbel" w:hAnsi="Corbel"/>
          <w:lang w:val="es-ES_tradnl"/>
        </w:rPr>
        <w:t>registrado</w:t>
      </w:r>
      <w:r w:rsidRPr="00F903DD">
        <w:rPr>
          <w:rFonts w:ascii="Corbel" w:hAnsi="Corbel"/>
          <w:lang w:val="es-ES_tradnl"/>
        </w:rPr>
        <w:t xml:space="preserve"> de pesaje en</w:t>
      </w:r>
      <w:r>
        <w:rPr>
          <w:rFonts w:ascii="Corbel" w:hAnsi="Corbel"/>
          <w:lang w:val="es-ES_tradnl"/>
        </w:rPr>
        <w:t xml:space="preserve"> sitio de disposición final de Mejillones.</w:t>
      </w:r>
    </w:p>
    <w:p w14:paraId="2F552CED" w14:textId="49094DFC" w:rsidR="00F903DD" w:rsidRPr="0032524F" w:rsidRDefault="00F903DD" w:rsidP="00B84DD6">
      <w:pPr>
        <w:pageBreakBefore/>
        <w:spacing w:before="120" w:after="40" w:line="288" w:lineRule="auto"/>
        <w:jc w:val="center"/>
        <w:rPr>
          <w:rFonts w:ascii="Corbel" w:hAnsi="Corbel"/>
          <w:b/>
          <w:bCs/>
          <w:i/>
          <w:iCs/>
          <w:color w:val="001A70"/>
          <w:sz w:val="16"/>
          <w:szCs w:val="16"/>
          <w:lang w:val="es-ES_tradnl"/>
        </w:rPr>
      </w:pPr>
      <w:r w:rsidRPr="0032524F">
        <w:rPr>
          <w:rFonts w:ascii="Corbel" w:hAnsi="Corbel"/>
          <w:b/>
          <w:bCs/>
          <w:i/>
          <w:iCs/>
          <w:color w:val="001A70"/>
          <w:sz w:val="16"/>
          <w:szCs w:val="16"/>
          <w:lang w:val="es-ES_tradnl"/>
        </w:rPr>
        <w:lastRenderedPageBreak/>
        <w:t>Tabla 1.</w:t>
      </w:r>
      <w:r w:rsidR="00B84DD6">
        <w:rPr>
          <w:rFonts w:ascii="Corbel" w:hAnsi="Corbel"/>
          <w:b/>
          <w:bCs/>
          <w:i/>
          <w:iCs/>
          <w:color w:val="001A70"/>
          <w:sz w:val="16"/>
          <w:szCs w:val="16"/>
          <w:lang w:val="es-ES_tradnl"/>
        </w:rPr>
        <w:t>10</w:t>
      </w:r>
      <w:r w:rsidRPr="0032524F">
        <w:rPr>
          <w:rFonts w:ascii="Corbel" w:hAnsi="Corbel"/>
          <w:b/>
          <w:bCs/>
          <w:i/>
          <w:iCs/>
          <w:color w:val="001A70"/>
          <w:sz w:val="16"/>
          <w:szCs w:val="16"/>
          <w:lang w:val="es-ES_tradnl"/>
        </w:rPr>
        <w:t xml:space="preserve"> – D</w:t>
      </w:r>
      <w:r w:rsidR="000B6932" w:rsidRPr="0032524F">
        <w:rPr>
          <w:rFonts w:ascii="Corbel" w:hAnsi="Corbel"/>
          <w:b/>
          <w:bCs/>
          <w:i/>
          <w:iCs/>
          <w:color w:val="001A70"/>
          <w:sz w:val="16"/>
          <w:szCs w:val="16"/>
          <w:lang w:val="es-ES_tradnl"/>
        </w:rPr>
        <w:t xml:space="preserve">eterminación Producción </w:t>
      </w:r>
      <w:r w:rsidR="000B6932" w:rsidRPr="007A4F35">
        <w:rPr>
          <w:rFonts w:ascii="Corbel" w:hAnsi="Corbel"/>
          <w:b/>
          <w:bCs/>
          <w:i/>
          <w:iCs/>
          <w:color w:val="001A70"/>
          <w:sz w:val="16"/>
          <w:szCs w:val="16"/>
          <w:lang w:val="es-ES_tradnl"/>
        </w:rPr>
        <w:t>Per-Cápita</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70"/>
        <w:gridCol w:w="1989"/>
        <w:gridCol w:w="2229"/>
        <w:gridCol w:w="2250"/>
      </w:tblGrid>
      <w:tr w:rsidR="0032524F" w:rsidRPr="0032524F" w14:paraId="21EC8BDA" w14:textId="77777777" w:rsidTr="00EC6801">
        <w:tc>
          <w:tcPr>
            <w:tcW w:w="2370" w:type="dxa"/>
            <w:tcBorders>
              <w:bottom w:val="single" w:sz="8" w:space="0" w:color="001A70"/>
            </w:tcBorders>
            <w:vAlign w:val="center"/>
          </w:tcPr>
          <w:p w14:paraId="71A9537D" w14:textId="64CD5518" w:rsidR="000B6932" w:rsidRPr="0032524F" w:rsidRDefault="000B6932" w:rsidP="00EC6801">
            <w:pPr>
              <w:spacing w:before="40" w:after="40" w:line="288" w:lineRule="auto"/>
              <w:jc w:val="center"/>
              <w:rPr>
                <w:rFonts w:ascii="Corbel" w:hAnsi="Corbel"/>
                <w:b/>
                <w:bCs/>
                <w:color w:val="001A70"/>
                <w:sz w:val="16"/>
                <w:szCs w:val="16"/>
                <w:lang w:val="es-ES_tradnl"/>
              </w:rPr>
            </w:pPr>
            <w:r w:rsidRPr="0032524F">
              <w:rPr>
                <w:rFonts w:ascii="Corbel" w:hAnsi="Corbel"/>
                <w:b/>
                <w:bCs/>
                <w:color w:val="001A70"/>
                <w:sz w:val="16"/>
                <w:szCs w:val="16"/>
                <w:lang w:val="es-ES_tradnl"/>
              </w:rPr>
              <w:t>Año</w:t>
            </w:r>
          </w:p>
        </w:tc>
        <w:tc>
          <w:tcPr>
            <w:tcW w:w="1989" w:type="dxa"/>
            <w:tcBorders>
              <w:bottom w:val="single" w:sz="8" w:space="0" w:color="001A70"/>
            </w:tcBorders>
            <w:vAlign w:val="center"/>
          </w:tcPr>
          <w:p w14:paraId="649F4179" w14:textId="2573644E" w:rsidR="000B6932" w:rsidRPr="0032524F" w:rsidRDefault="000B6932" w:rsidP="00EC6801">
            <w:pPr>
              <w:spacing w:before="40" w:after="40" w:line="288" w:lineRule="auto"/>
              <w:jc w:val="center"/>
              <w:rPr>
                <w:rFonts w:ascii="Corbel" w:hAnsi="Corbel"/>
                <w:b/>
                <w:bCs/>
                <w:color w:val="001A70"/>
                <w:sz w:val="16"/>
                <w:szCs w:val="16"/>
                <w:lang w:val="es-ES_tradnl"/>
              </w:rPr>
            </w:pPr>
            <w:r w:rsidRPr="0032524F">
              <w:rPr>
                <w:rFonts w:ascii="Corbel" w:hAnsi="Corbel"/>
                <w:b/>
                <w:bCs/>
                <w:color w:val="001A70"/>
                <w:sz w:val="16"/>
                <w:szCs w:val="16"/>
                <w:lang w:val="es-ES_tradnl"/>
              </w:rPr>
              <w:t>Toneladas Dispuestas (ton/año)</w:t>
            </w:r>
          </w:p>
        </w:tc>
        <w:tc>
          <w:tcPr>
            <w:tcW w:w="2229" w:type="dxa"/>
            <w:tcBorders>
              <w:bottom w:val="single" w:sz="8" w:space="0" w:color="001A70"/>
            </w:tcBorders>
            <w:vAlign w:val="center"/>
          </w:tcPr>
          <w:p w14:paraId="07F4E8FC" w14:textId="76C3C22E" w:rsidR="000B6932" w:rsidRPr="0032524F" w:rsidRDefault="000B6932" w:rsidP="00EC6801">
            <w:pPr>
              <w:spacing w:before="40" w:after="40" w:line="288" w:lineRule="auto"/>
              <w:jc w:val="center"/>
              <w:rPr>
                <w:rFonts w:ascii="Corbel" w:hAnsi="Corbel"/>
                <w:b/>
                <w:bCs/>
                <w:color w:val="001A70"/>
                <w:sz w:val="16"/>
                <w:szCs w:val="16"/>
                <w:lang w:val="es-ES_tradnl"/>
              </w:rPr>
            </w:pPr>
            <w:r w:rsidRPr="0032524F">
              <w:rPr>
                <w:rFonts w:ascii="Corbel" w:hAnsi="Corbel"/>
                <w:b/>
                <w:bCs/>
                <w:color w:val="001A70"/>
                <w:sz w:val="16"/>
                <w:szCs w:val="16"/>
                <w:lang w:val="es-ES_tradnl"/>
              </w:rPr>
              <w:t>Población</w:t>
            </w:r>
            <w:r w:rsidR="004A42C4">
              <w:rPr>
                <w:rStyle w:val="Refdenotaalpie"/>
                <w:rFonts w:ascii="Corbel" w:hAnsi="Corbel"/>
                <w:b/>
                <w:bCs/>
                <w:color w:val="001A70"/>
                <w:sz w:val="16"/>
                <w:szCs w:val="16"/>
                <w:lang w:val="es-ES_tradnl"/>
              </w:rPr>
              <w:footnoteReference w:id="6"/>
            </w:r>
          </w:p>
        </w:tc>
        <w:tc>
          <w:tcPr>
            <w:tcW w:w="2250" w:type="dxa"/>
            <w:tcBorders>
              <w:bottom w:val="single" w:sz="8" w:space="0" w:color="001A70"/>
            </w:tcBorders>
            <w:vAlign w:val="center"/>
          </w:tcPr>
          <w:p w14:paraId="599AC7B7" w14:textId="0BC1AB62" w:rsidR="000B6932" w:rsidRPr="0032524F" w:rsidRDefault="000B6932" w:rsidP="00EC6801">
            <w:pPr>
              <w:spacing w:before="40" w:after="40" w:line="288" w:lineRule="auto"/>
              <w:jc w:val="center"/>
              <w:rPr>
                <w:rFonts w:ascii="Corbel" w:hAnsi="Corbel"/>
                <w:b/>
                <w:bCs/>
                <w:color w:val="001A70"/>
                <w:sz w:val="16"/>
                <w:szCs w:val="16"/>
                <w:lang w:val="es-ES_tradnl"/>
              </w:rPr>
            </w:pPr>
            <w:r w:rsidRPr="0032524F">
              <w:rPr>
                <w:rFonts w:ascii="Corbel" w:hAnsi="Corbel"/>
                <w:b/>
                <w:bCs/>
                <w:color w:val="001A70"/>
                <w:sz w:val="16"/>
                <w:szCs w:val="16"/>
                <w:lang w:val="es-ES_tradnl"/>
              </w:rPr>
              <w:t>Producción Per-Cápita (kg/hab-día)</w:t>
            </w:r>
          </w:p>
        </w:tc>
      </w:tr>
      <w:tr w:rsidR="00B84DD6" w:rsidRPr="00D91ACF" w14:paraId="205186B5" w14:textId="77777777" w:rsidTr="00EC6801">
        <w:tc>
          <w:tcPr>
            <w:tcW w:w="2370" w:type="dxa"/>
            <w:tcBorders>
              <w:top w:val="single" w:sz="8" w:space="0" w:color="001A70"/>
            </w:tcBorders>
            <w:vAlign w:val="center"/>
          </w:tcPr>
          <w:p w14:paraId="0ABDF1E8" w14:textId="014C67EB" w:rsidR="00B84DD6" w:rsidRPr="00D91ACF" w:rsidRDefault="00B84DD6" w:rsidP="00EC6801">
            <w:pPr>
              <w:spacing w:before="40" w:after="40" w:line="288" w:lineRule="auto"/>
              <w:jc w:val="center"/>
              <w:rPr>
                <w:rFonts w:ascii="Corbel" w:hAnsi="Corbel"/>
                <w:sz w:val="16"/>
                <w:szCs w:val="16"/>
                <w:lang w:val="es-ES_tradnl"/>
              </w:rPr>
            </w:pPr>
            <w:r w:rsidRPr="00D91ACF">
              <w:rPr>
                <w:rFonts w:ascii="Corbel" w:hAnsi="Corbel"/>
                <w:sz w:val="16"/>
                <w:szCs w:val="16"/>
                <w:lang w:val="es-ES_tradnl"/>
              </w:rPr>
              <w:t>20</w:t>
            </w:r>
            <w:r w:rsidR="00D91ACF" w:rsidRPr="00D91ACF">
              <w:rPr>
                <w:rFonts w:ascii="Corbel" w:hAnsi="Corbel"/>
                <w:sz w:val="16"/>
                <w:szCs w:val="16"/>
                <w:lang w:val="es-ES_tradnl"/>
              </w:rPr>
              <w:t>14</w:t>
            </w:r>
          </w:p>
        </w:tc>
        <w:tc>
          <w:tcPr>
            <w:tcW w:w="1989" w:type="dxa"/>
            <w:tcBorders>
              <w:top w:val="single" w:sz="8" w:space="0" w:color="001A70"/>
            </w:tcBorders>
            <w:vAlign w:val="center"/>
          </w:tcPr>
          <w:p w14:paraId="2333EA95" w14:textId="700E4E2D" w:rsidR="00B84DD6" w:rsidRPr="00D91ACF" w:rsidRDefault="00D91ACF" w:rsidP="00EC6801">
            <w:pPr>
              <w:spacing w:before="40" w:after="40" w:line="288" w:lineRule="auto"/>
              <w:jc w:val="center"/>
              <w:rPr>
                <w:rFonts w:ascii="Corbel" w:hAnsi="Corbel"/>
                <w:sz w:val="16"/>
                <w:szCs w:val="16"/>
                <w:lang w:val="es-ES_tradnl"/>
              </w:rPr>
            </w:pPr>
            <w:r w:rsidRPr="00D91ACF">
              <w:rPr>
                <w:rFonts w:ascii="Corbel" w:hAnsi="Corbel"/>
                <w:sz w:val="16"/>
                <w:szCs w:val="16"/>
                <w:lang w:val="es-ES_tradnl"/>
              </w:rPr>
              <w:t>3.076</w:t>
            </w:r>
          </w:p>
        </w:tc>
        <w:tc>
          <w:tcPr>
            <w:tcW w:w="2229" w:type="dxa"/>
            <w:tcBorders>
              <w:top w:val="single" w:sz="8" w:space="0" w:color="001A70"/>
            </w:tcBorders>
            <w:vAlign w:val="center"/>
          </w:tcPr>
          <w:p w14:paraId="33F5FE3D" w14:textId="3F10A89F" w:rsidR="00B84DD6" w:rsidRPr="00D91ACF" w:rsidRDefault="004A42C4" w:rsidP="00EC6801">
            <w:pPr>
              <w:spacing w:before="40" w:after="40" w:line="288" w:lineRule="auto"/>
              <w:jc w:val="center"/>
              <w:rPr>
                <w:rFonts w:ascii="Corbel" w:hAnsi="Corbel"/>
                <w:sz w:val="16"/>
                <w:szCs w:val="16"/>
                <w:lang w:val="es-ES_tradnl"/>
              </w:rPr>
            </w:pPr>
            <w:r>
              <w:rPr>
                <w:rFonts w:ascii="Corbel" w:hAnsi="Corbel"/>
                <w:sz w:val="16"/>
                <w:szCs w:val="16"/>
                <w:lang w:val="es-ES_tradnl"/>
              </w:rPr>
              <w:t>11.840</w:t>
            </w:r>
          </w:p>
        </w:tc>
        <w:tc>
          <w:tcPr>
            <w:tcW w:w="2250" w:type="dxa"/>
            <w:tcBorders>
              <w:top w:val="single" w:sz="8" w:space="0" w:color="001A70"/>
            </w:tcBorders>
            <w:vAlign w:val="center"/>
          </w:tcPr>
          <w:p w14:paraId="7F274365" w14:textId="06989BB6" w:rsidR="00B84DD6" w:rsidRPr="00D91ACF" w:rsidRDefault="00AC69A5" w:rsidP="00EC6801">
            <w:pPr>
              <w:spacing w:before="40" w:after="40" w:line="288" w:lineRule="auto"/>
              <w:jc w:val="center"/>
              <w:rPr>
                <w:rFonts w:ascii="Corbel" w:hAnsi="Corbel"/>
                <w:sz w:val="16"/>
                <w:szCs w:val="16"/>
                <w:lang w:val="es-ES_tradnl"/>
              </w:rPr>
            </w:pPr>
            <w:r>
              <w:rPr>
                <w:rFonts w:ascii="Corbel" w:hAnsi="Corbel"/>
                <w:sz w:val="16"/>
                <w:szCs w:val="16"/>
                <w:lang w:val="es-ES_tradnl"/>
              </w:rPr>
              <w:t>0,71</w:t>
            </w:r>
          </w:p>
        </w:tc>
      </w:tr>
      <w:tr w:rsidR="00B84DD6" w:rsidRPr="00D91ACF" w14:paraId="661231F9" w14:textId="77777777" w:rsidTr="00EC6801">
        <w:tc>
          <w:tcPr>
            <w:tcW w:w="2370" w:type="dxa"/>
            <w:vAlign w:val="center"/>
          </w:tcPr>
          <w:p w14:paraId="72A9A1E5" w14:textId="5B9BD70F" w:rsidR="00B84DD6" w:rsidRPr="00D91ACF" w:rsidRDefault="00B84DD6" w:rsidP="00EC6801">
            <w:pPr>
              <w:spacing w:before="40" w:after="40" w:line="288" w:lineRule="auto"/>
              <w:jc w:val="center"/>
              <w:rPr>
                <w:rFonts w:ascii="Corbel" w:hAnsi="Corbel"/>
                <w:sz w:val="16"/>
                <w:szCs w:val="16"/>
                <w:lang w:val="es-ES_tradnl"/>
              </w:rPr>
            </w:pPr>
            <w:r w:rsidRPr="00D91ACF">
              <w:rPr>
                <w:rFonts w:ascii="Corbel" w:hAnsi="Corbel"/>
                <w:sz w:val="16"/>
                <w:szCs w:val="16"/>
                <w:lang w:val="es-ES_tradnl"/>
              </w:rPr>
              <w:t>201</w:t>
            </w:r>
            <w:r w:rsidR="00D91ACF" w:rsidRPr="00D91ACF">
              <w:rPr>
                <w:rFonts w:ascii="Corbel" w:hAnsi="Corbel"/>
                <w:sz w:val="16"/>
                <w:szCs w:val="16"/>
                <w:lang w:val="es-ES_tradnl"/>
              </w:rPr>
              <w:t>5</w:t>
            </w:r>
          </w:p>
        </w:tc>
        <w:tc>
          <w:tcPr>
            <w:tcW w:w="1989" w:type="dxa"/>
            <w:vAlign w:val="center"/>
          </w:tcPr>
          <w:p w14:paraId="3B74428E" w14:textId="2DC60EA7" w:rsidR="00B84DD6" w:rsidRPr="00D91ACF" w:rsidRDefault="00D91ACF" w:rsidP="00EC6801">
            <w:pPr>
              <w:spacing w:before="40" w:after="40" w:line="288" w:lineRule="auto"/>
              <w:jc w:val="center"/>
              <w:rPr>
                <w:rFonts w:ascii="Corbel" w:hAnsi="Corbel"/>
                <w:sz w:val="16"/>
                <w:szCs w:val="16"/>
                <w:lang w:val="es-ES_tradnl"/>
              </w:rPr>
            </w:pPr>
            <w:r w:rsidRPr="00D91ACF">
              <w:rPr>
                <w:rFonts w:ascii="Corbel" w:hAnsi="Corbel"/>
                <w:sz w:val="16"/>
                <w:szCs w:val="16"/>
                <w:lang w:val="es-ES_tradnl"/>
              </w:rPr>
              <w:t>3.</w:t>
            </w:r>
            <w:r w:rsidR="00AC69A5">
              <w:rPr>
                <w:rFonts w:ascii="Corbel" w:hAnsi="Corbel"/>
                <w:sz w:val="16"/>
                <w:szCs w:val="16"/>
                <w:lang w:val="es-ES_tradnl"/>
              </w:rPr>
              <w:t>6</w:t>
            </w:r>
            <w:r w:rsidRPr="00D91ACF">
              <w:rPr>
                <w:rFonts w:ascii="Corbel" w:hAnsi="Corbel"/>
                <w:sz w:val="16"/>
                <w:szCs w:val="16"/>
                <w:lang w:val="es-ES_tradnl"/>
              </w:rPr>
              <w:t>37</w:t>
            </w:r>
          </w:p>
        </w:tc>
        <w:tc>
          <w:tcPr>
            <w:tcW w:w="2229" w:type="dxa"/>
            <w:vAlign w:val="center"/>
          </w:tcPr>
          <w:p w14:paraId="70B4CDB7" w14:textId="46476C5D" w:rsidR="00B84DD6" w:rsidRPr="00D91ACF" w:rsidRDefault="004A42C4" w:rsidP="00EC6801">
            <w:pPr>
              <w:spacing w:before="40" w:after="40" w:line="288" w:lineRule="auto"/>
              <w:jc w:val="center"/>
              <w:rPr>
                <w:rFonts w:ascii="Corbel" w:hAnsi="Corbel"/>
                <w:sz w:val="16"/>
                <w:szCs w:val="16"/>
                <w:lang w:val="es-ES_tradnl"/>
              </w:rPr>
            </w:pPr>
            <w:r>
              <w:rPr>
                <w:rFonts w:ascii="Corbel" w:hAnsi="Corbel"/>
                <w:sz w:val="16"/>
                <w:szCs w:val="16"/>
                <w:lang w:val="es-ES_tradnl"/>
              </w:rPr>
              <w:t>12.088</w:t>
            </w:r>
          </w:p>
        </w:tc>
        <w:tc>
          <w:tcPr>
            <w:tcW w:w="2250" w:type="dxa"/>
            <w:vAlign w:val="center"/>
          </w:tcPr>
          <w:p w14:paraId="6344EBAD" w14:textId="11D4E771" w:rsidR="00B84DD6" w:rsidRPr="00D91ACF" w:rsidRDefault="00AC69A5" w:rsidP="00EC6801">
            <w:pPr>
              <w:spacing w:before="40" w:after="40" w:line="288" w:lineRule="auto"/>
              <w:jc w:val="center"/>
              <w:rPr>
                <w:rFonts w:ascii="Corbel" w:hAnsi="Corbel"/>
                <w:sz w:val="16"/>
                <w:szCs w:val="16"/>
                <w:lang w:val="es-ES_tradnl"/>
              </w:rPr>
            </w:pPr>
            <w:r>
              <w:rPr>
                <w:rFonts w:ascii="Corbel" w:hAnsi="Corbel"/>
                <w:sz w:val="16"/>
                <w:szCs w:val="16"/>
                <w:lang w:val="es-ES_tradnl"/>
              </w:rPr>
              <w:t>0,82</w:t>
            </w:r>
          </w:p>
        </w:tc>
      </w:tr>
      <w:tr w:rsidR="00B84DD6" w:rsidRPr="004B54C3" w14:paraId="78407F28" w14:textId="77777777" w:rsidTr="00EC6801">
        <w:tc>
          <w:tcPr>
            <w:tcW w:w="2370" w:type="dxa"/>
            <w:tcBorders>
              <w:bottom w:val="single" w:sz="8" w:space="0" w:color="001A70"/>
            </w:tcBorders>
            <w:vAlign w:val="center"/>
          </w:tcPr>
          <w:p w14:paraId="5EF8F5AC" w14:textId="0D162394" w:rsidR="00B84DD6" w:rsidRPr="00D91ACF" w:rsidRDefault="00B84DD6" w:rsidP="00EC6801">
            <w:pPr>
              <w:spacing w:before="40" w:after="40" w:line="288" w:lineRule="auto"/>
              <w:jc w:val="center"/>
              <w:rPr>
                <w:rFonts w:ascii="Corbel" w:hAnsi="Corbel"/>
                <w:sz w:val="16"/>
                <w:szCs w:val="16"/>
                <w:lang w:val="es-ES_tradnl"/>
              </w:rPr>
            </w:pPr>
            <w:r w:rsidRPr="00D91ACF">
              <w:rPr>
                <w:rFonts w:ascii="Corbel" w:hAnsi="Corbel"/>
                <w:sz w:val="16"/>
                <w:szCs w:val="16"/>
                <w:lang w:val="es-ES_tradnl"/>
              </w:rPr>
              <w:t>20</w:t>
            </w:r>
            <w:r w:rsidR="00D91ACF" w:rsidRPr="00D91ACF">
              <w:rPr>
                <w:rFonts w:ascii="Corbel" w:hAnsi="Corbel"/>
                <w:sz w:val="16"/>
                <w:szCs w:val="16"/>
                <w:lang w:val="es-ES_tradnl"/>
              </w:rPr>
              <w:t>16</w:t>
            </w:r>
          </w:p>
        </w:tc>
        <w:tc>
          <w:tcPr>
            <w:tcW w:w="1989" w:type="dxa"/>
            <w:tcBorders>
              <w:bottom w:val="single" w:sz="8" w:space="0" w:color="001A70"/>
            </w:tcBorders>
            <w:vAlign w:val="center"/>
          </w:tcPr>
          <w:p w14:paraId="745660C8" w14:textId="18B1BEA9" w:rsidR="00B84DD6" w:rsidRPr="00D91ACF" w:rsidRDefault="00D91ACF" w:rsidP="00EC6801">
            <w:pPr>
              <w:spacing w:before="40" w:after="40" w:line="288" w:lineRule="auto"/>
              <w:jc w:val="center"/>
              <w:rPr>
                <w:rFonts w:ascii="Corbel" w:hAnsi="Corbel"/>
                <w:sz w:val="16"/>
                <w:szCs w:val="16"/>
                <w:lang w:val="es-ES_tradnl"/>
              </w:rPr>
            </w:pPr>
            <w:r w:rsidRPr="00D91ACF">
              <w:rPr>
                <w:rFonts w:ascii="Corbel" w:hAnsi="Corbel"/>
                <w:sz w:val="16"/>
                <w:szCs w:val="16"/>
                <w:lang w:val="es-ES_tradnl"/>
              </w:rPr>
              <w:t>4.178</w:t>
            </w:r>
          </w:p>
        </w:tc>
        <w:tc>
          <w:tcPr>
            <w:tcW w:w="2229" w:type="dxa"/>
            <w:tcBorders>
              <w:bottom w:val="single" w:sz="8" w:space="0" w:color="001A70"/>
            </w:tcBorders>
            <w:vAlign w:val="center"/>
          </w:tcPr>
          <w:p w14:paraId="0FF5AFA3" w14:textId="145E0A74" w:rsidR="00B84DD6" w:rsidRPr="00D91ACF" w:rsidRDefault="004A42C4" w:rsidP="00EC6801">
            <w:pPr>
              <w:spacing w:before="40" w:after="40" w:line="288" w:lineRule="auto"/>
              <w:jc w:val="center"/>
              <w:rPr>
                <w:rFonts w:ascii="Corbel" w:hAnsi="Corbel"/>
                <w:sz w:val="16"/>
                <w:szCs w:val="16"/>
                <w:lang w:val="es-ES_tradnl"/>
              </w:rPr>
            </w:pPr>
            <w:r>
              <w:rPr>
                <w:rFonts w:ascii="Corbel" w:hAnsi="Corbel"/>
                <w:sz w:val="16"/>
                <w:szCs w:val="16"/>
                <w:lang w:val="es-ES_tradnl"/>
              </w:rPr>
              <w:t>12.337</w:t>
            </w:r>
          </w:p>
        </w:tc>
        <w:tc>
          <w:tcPr>
            <w:tcW w:w="2250" w:type="dxa"/>
            <w:tcBorders>
              <w:bottom w:val="single" w:sz="8" w:space="0" w:color="001A70"/>
            </w:tcBorders>
            <w:vAlign w:val="center"/>
          </w:tcPr>
          <w:p w14:paraId="5F5FC61F" w14:textId="231B4E2D" w:rsidR="00B84DD6" w:rsidRPr="00FB6A77" w:rsidRDefault="00AC69A5" w:rsidP="00EC6801">
            <w:pPr>
              <w:spacing w:before="40" w:after="40" w:line="288" w:lineRule="auto"/>
              <w:jc w:val="center"/>
              <w:rPr>
                <w:rFonts w:ascii="Corbel" w:hAnsi="Corbel"/>
                <w:sz w:val="16"/>
                <w:szCs w:val="16"/>
                <w:lang w:val="es-ES_tradnl"/>
              </w:rPr>
            </w:pPr>
            <w:r>
              <w:rPr>
                <w:rFonts w:ascii="Corbel" w:hAnsi="Corbel"/>
                <w:sz w:val="16"/>
                <w:szCs w:val="16"/>
                <w:lang w:val="es-ES_tradnl"/>
              </w:rPr>
              <w:t>0,93</w:t>
            </w:r>
          </w:p>
        </w:tc>
      </w:tr>
    </w:tbl>
    <w:p w14:paraId="3E89246A" w14:textId="13D302C7" w:rsidR="00F903DD" w:rsidRDefault="006623A6" w:rsidP="00C12CA3">
      <w:pPr>
        <w:spacing w:before="240" w:after="60" w:line="288" w:lineRule="auto"/>
        <w:jc w:val="both"/>
        <w:rPr>
          <w:rFonts w:ascii="Corbel" w:hAnsi="Corbel"/>
          <w:lang w:val="es-ES_tradnl"/>
        </w:rPr>
      </w:pPr>
      <w:r>
        <w:rPr>
          <w:rFonts w:ascii="Corbel" w:hAnsi="Corbel"/>
          <w:lang w:val="es-ES_tradnl"/>
        </w:rPr>
        <w:t xml:space="preserve">A modo de resumen, la producción </w:t>
      </w:r>
      <w:r w:rsidRPr="00AC69A5">
        <w:rPr>
          <w:rFonts w:ascii="Corbel" w:hAnsi="Corbel"/>
          <w:i/>
          <w:iCs/>
          <w:lang w:val="es-ES_tradnl"/>
        </w:rPr>
        <w:t>per-cápita</w:t>
      </w:r>
      <w:r>
        <w:rPr>
          <w:rFonts w:ascii="Corbel" w:hAnsi="Corbel"/>
          <w:lang w:val="es-ES_tradnl"/>
        </w:rPr>
        <w:t xml:space="preserve"> promedio para el período de análisis, corresponde a </w:t>
      </w:r>
      <w:r w:rsidR="00B84DD6" w:rsidRPr="00AC69A5">
        <w:rPr>
          <w:rFonts w:ascii="Corbel" w:hAnsi="Corbel"/>
          <w:lang w:val="es-ES_tradnl"/>
        </w:rPr>
        <w:t>0,</w:t>
      </w:r>
      <w:r w:rsidR="00AC69A5">
        <w:rPr>
          <w:rFonts w:ascii="Corbel" w:hAnsi="Corbel"/>
          <w:lang w:val="es-ES_tradnl"/>
        </w:rPr>
        <w:t>82</w:t>
      </w:r>
      <w:r w:rsidRPr="00AC69A5">
        <w:rPr>
          <w:rFonts w:ascii="Corbel" w:hAnsi="Corbel"/>
          <w:lang w:val="es-ES_tradnl"/>
        </w:rPr>
        <w:t xml:space="preserve"> kilos diarios por persona</w:t>
      </w:r>
      <w:r w:rsidR="00AC69A5">
        <w:rPr>
          <w:rStyle w:val="Refdenotaalpie"/>
          <w:rFonts w:ascii="Corbel" w:hAnsi="Corbel"/>
          <w:lang w:val="es-ES_tradnl"/>
        </w:rPr>
        <w:footnoteReference w:id="7"/>
      </w:r>
      <w:r w:rsidRPr="00AC69A5">
        <w:rPr>
          <w:rFonts w:ascii="Corbel" w:hAnsi="Corbel"/>
          <w:lang w:val="es-ES_tradnl"/>
        </w:rPr>
        <w:t>, guarismo que será utilizado para proyectar la generación de años</w:t>
      </w:r>
      <w:r w:rsidR="00097042">
        <w:rPr>
          <w:rFonts w:ascii="Corbel" w:hAnsi="Corbel"/>
          <w:lang w:val="es-ES_tradnl"/>
        </w:rPr>
        <w:t xml:space="preserve"> </w:t>
      </w:r>
      <w:r w:rsidR="00AC69A5">
        <w:rPr>
          <w:rFonts w:ascii="Corbel" w:hAnsi="Corbel"/>
          <w:lang w:val="es-ES_tradnl"/>
        </w:rPr>
        <w:t>posteriores a 2022.</w:t>
      </w:r>
    </w:p>
    <w:p w14:paraId="79938643" w14:textId="490EE00E" w:rsidR="000D2CBB" w:rsidRPr="0032524F" w:rsidRDefault="000D2CBB" w:rsidP="000D2CBB">
      <w:pPr>
        <w:spacing w:before="120" w:after="120" w:line="288" w:lineRule="auto"/>
        <w:ind w:left="1276" w:hanging="1276"/>
        <w:jc w:val="both"/>
        <w:rPr>
          <w:rFonts w:ascii="Segoe UI Historic" w:hAnsi="Segoe UI Historic" w:cs="Segoe UI Historic"/>
          <w:i/>
          <w:iCs/>
          <w:color w:val="001A70"/>
          <w:sz w:val="20"/>
          <w:szCs w:val="20"/>
          <w:lang w:val="es-ES_tradnl"/>
        </w:rPr>
      </w:pPr>
      <w:r w:rsidRPr="0032524F">
        <w:rPr>
          <w:rFonts w:ascii="Segoe UI Historic" w:hAnsi="Segoe UI Historic" w:cs="Segoe UI Historic"/>
          <w:i/>
          <w:iCs/>
          <w:color w:val="001A70"/>
          <w:sz w:val="20"/>
          <w:szCs w:val="20"/>
          <w:lang w:val="es-ES_tradnl"/>
        </w:rPr>
        <w:t>1.5.1.4</w:t>
      </w:r>
      <w:r w:rsidRPr="0032524F">
        <w:rPr>
          <w:rFonts w:ascii="Segoe UI Historic" w:hAnsi="Segoe UI Historic" w:cs="Segoe UI Historic"/>
          <w:i/>
          <w:iCs/>
          <w:color w:val="001A70"/>
          <w:sz w:val="20"/>
          <w:szCs w:val="20"/>
          <w:lang w:val="es-ES_tradnl"/>
        </w:rPr>
        <w:tab/>
        <w:t>Evaluación de Variables Preliminares</w:t>
      </w:r>
    </w:p>
    <w:p w14:paraId="4D8D95DE" w14:textId="144F46A8" w:rsidR="006623A6" w:rsidRPr="006623A6" w:rsidRDefault="006623A6" w:rsidP="006623A6">
      <w:pPr>
        <w:spacing w:before="60" w:after="60" w:line="288" w:lineRule="auto"/>
        <w:jc w:val="both"/>
        <w:rPr>
          <w:rFonts w:ascii="Corbel" w:hAnsi="Corbel"/>
          <w:lang w:val="es-ES_tradnl"/>
        </w:rPr>
      </w:pPr>
      <w:r>
        <w:rPr>
          <w:rFonts w:ascii="Corbel" w:hAnsi="Corbel"/>
          <w:lang w:val="es-ES_tradnl"/>
        </w:rPr>
        <w:t>C</w:t>
      </w:r>
      <w:r w:rsidRPr="006623A6">
        <w:rPr>
          <w:rFonts w:ascii="Corbel" w:hAnsi="Corbel"/>
          <w:lang w:val="es-ES_tradnl"/>
        </w:rPr>
        <w:t>onocida la demanda actual</w:t>
      </w:r>
      <w:r>
        <w:rPr>
          <w:rFonts w:ascii="Corbel" w:hAnsi="Corbel"/>
          <w:lang w:val="es-ES_tradnl"/>
        </w:rPr>
        <w:t xml:space="preserve"> de residuos</w:t>
      </w:r>
      <w:r w:rsidRPr="006623A6">
        <w:rPr>
          <w:rFonts w:ascii="Corbel" w:hAnsi="Corbel"/>
          <w:lang w:val="es-ES_tradnl"/>
        </w:rPr>
        <w:t xml:space="preserve">, </w:t>
      </w:r>
      <w:r>
        <w:rPr>
          <w:rFonts w:ascii="Corbel" w:hAnsi="Corbel"/>
          <w:lang w:val="es-ES_tradnl"/>
        </w:rPr>
        <w:t xml:space="preserve">es </w:t>
      </w:r>
      <w:r w:rsidRPr="006623A6">
        <w:rPr>
          <w:rFonts w:ascii="Corbel" w:hAnsi="Corbel"/>
          <w:lang w:val="es-ES_tradnl"/>
        </w:rPr>
        <w:t xml:space="preserve">necesario proyectarla a fin de visualizar cual será producción de residuos en determinado horizonte de evaluación, en este caso de </w:t>
      </w:r>
      <w:r w:rsidR="000E184F">
        <w:rPr>
          <w:rFonts w:ascii="Corbel" w:hAnsi="Corbel"/>
          <w:lang w:val="es-ES_tradnl"/>
        </w:rPr>
        <w:t>veinte</w:t>
      </w:r>
      <w:r w:rsidRPr="006623A6">
        <w:rPr>
          <w:rFonts w:ascii="Corbel" w:hAnsi="Corbel"/>
          <w:lang w:val="es-ES_tradnl"/>
        </w:rPr>
        <w:t xml:space="preserve"> años, </w:t>
      </w:r>
      <w:r>
        <w:rPr>
          <w:rFonts w:ascii="Corbel" w:hAnsi="Corbel"/>
          <w:lang w:val="es-ES_tradnl"/>
        </w:rPr>
        <w:t xml:space="preserve">y con ello </w:t>
      </w:r>
      <w:r w:rsidRPr="006623A6">
        <w:rPr>
          <w:rFonts w:ascii="Corbel" w:hAnsi="Corbel"/>
          <w:lang w:val="es-ES_tradnl"/>
        </w:rPr>
        <w:t>definir capacidad de recepción del área propuesta.</w:t>
      </w:r>
    </w:p>
    <w:p w14:paraId="4BBB34B3" w14:textId="200DFA78" w:rsidR="006623A6" w:rsidRDefault="006623A6" w:rsidP="006623A6">
      <w:pPr>
        <w:spacing w:before="60" w:after="60" w:line="288" w:lineRule="auto"/>
        <w:jc w:val="both"/>
        <w:rPr>
          <w:rFonts w:ascii="Corbel" w:hAnsi="Corbel"/>
          <w:lang w:val="es-ES_tradnl"/>
        </w:rPr>
      </w:pPr>
      <w:r w:rsidRPr="006623A6">
        <w:rPr>
          <w:rFonts w:ascii="Corbel" w:hAnsi="Corbel"/>
          <w:lang w:val="es-ES_tradnl"/>
        </w:rPr>
        <w:t>Para realizar esta proyección es necesario determinar tasa de crecimiento de generación de residuos que</w:t>
      </w:r>
      <w:r>
        <w:rPr>
          <w:rFonts w:ascii="Corbel" w:hAnsi="Corbel"/>
          <w:lang w:val="es-ES_tradnl"/>
        </w:rPr>
        <w:t>,</w:t>
      </w:r>
      <w:r w:rsidRPr="006623A6">
        <w:rPr>
          <w:rFonts w:ascii="Corbel" w:hAnsi="Corbel"/>
          <w:lang w:val="es-ES_tradnl"/>
        </w:rPr>
        <w:t xml:space="preserve"> de acuerdo con la metodología, depende directamente de variación de población comunal, </w:t>
      </w:r>
      <w:r w:rsidR="00831A98">
        <w:rPr>
          <w:rFonts w:ascii="Corbel" w:hAnsi="Corbel"/>
          <w:lang w:val="es-ES_tradnl"/>
        </w:rPr>
        <w:t xml:space="preserve">como así </w:t>
      </w:r>
      <w:r w:rsidRPr="006623A6">
        <w:rPr>
          <w:rFonts w:ascii="Corbel" w:hAnsi="Corbel"/>
          <w:lang w:val="es-ES_tradnl"/>
        </w:rPr>
        <w:t>también de variación de su ingreso y de cobertura de recolección de residuos.</w:t>
      </w:r>
    </w:p>
    <w:p w14:paraId="0915DA8C" w14:textId="7C50292D" w:rsidR="000D2CBB" w:rsidRPr="0032524F" w:rsidRDefault="000D2CBB" w:rsidP="000D2CBB">
      <w:pPr>
        <w:spacing w:before="120" w:after="120" w:line="288" w:lineRule="auto"/>
        <w:ind w:left="1276" w:hanging="1276"/>
        <w:jc w:val="both"/>
        <w:rPr>
          <w:rFonts w:ascii="Segoe UI Historic" w:hAnsi="Segoe UI Historic" w:cs="Segoe UI Historic"/>
          <w:color w:val="001A70"/>
          <w:sz w:val="19"/>
          <w:szCs w:val="19"/>
          <w:u w:val="single"/>
          <w:lang w:val="es-ES_tradnl"/>
        </w:rPr>
      </w:pPr>
      <w:r w:rsidRPr="0032524F">
        <w:rPr>
          <w:rFonts w:ascii="Segoe UI Historic" w:hAnsi="Segoe UI Historic" w:cs="Segoe UI Historic"/>
          <w:color w:val="001A70"/>
          <w:sz w:val="19"/>
          <w:szCs w:val="19"/>
          <w:u w:val="single"/>
          <w:lang w:val="es-ES_tradnl"/>
        </w:rPr>
        <w:t>1.</w:t>
      </w:r>
      <w:r w:rsidR="00F27F83" w:rsidRPr="0032524F">
        <w:rPr>
          <w:rFonts w:ascii="Segoe UI Historic" w:hAnsi="Segoe UI Historic" w:cs="Segoe UI Historic"/>
          <w:color w:val="001A70"/>
          <w:sz w:val="19"/>
          <w:szCs w:val="19"/>
          <w:u w:val="single"/>
          <w:lang w:val="es-ES_tradnl"/>
        </w:rPr>
        <w:t>5</w:t>
      </w:r>
      <w:r w:rsidRPr="0032524F">
        <w:rPr>
          <w:rFonts w:ascii="Segoe UI Historic" w:hAnsi="Segoe UI Historic" w:cs="Segoe UI Historic"/>
          <w:color w:val="001A70"/>
          <w:sz w:val="19"/>
          <w:szCs w:val="19"/>
          <w:u w:val="single"/>
          <w:lang w:val="es-ES_tradnl"/>
        </w:rPr>
        <w:t>.1.</w:t>
      </w:r>
      <w:r w:rsidR="00F27F83" w:rsidRPr="0032524F">
        <w:rPr>
          <w:rFonts w:ascii="Segoe UI Historic" w:hAnsi="Segoe UI Historic" w:cs="Segoe UI Historic"/>
          <w:color w:val="001A70"/>
          <w:sz w:val="19"/>
          <w:szCs w:val="19"/>
          <w:u w:val="single"/>
          <w:lang w:val="es-ES_tradnl"/>
        </w:rPr>
        <w:t>4</w:t>
      </w:r>
      <w:r w:rsidRPr="0032524F">
        <w:rPr>
          <w:rFonts w:ascii="Segoe UI Historic" w:hAnsi="Segoe UI Historic" w:cs="Segoe UI Historic"/>
          <w:color w:val="001A70"/>
          <w:sz w:val="19"/>
          <w:szCs w:val="19"/>
          <w:u w:val="single"/>
          <w:lang w:val="es-ES_tradnl"/>
        </w:rPr>
        <w:t>.1</w:t>
      </w:r>
      <w:r w:rsidRPr="0032524F">
        <w:rPr>
          <w:rFonts w:ascii="Segoe UI Historic" w:hAnsi="Segoe UI Historic" w:cs="Segoe UI Historic"/>
          <w:color w:val="001A70"/>
          <w:sz w:val="19"/>
          <w:szCs w:val="19"/>
          <w:u w:val="single"/>
          <w:lang w:val="es-ES_tradnl"/>
        </w:rPr>
        <w:tab/>
      </w:r>
      <w:r w:rsidR="00F27F83" w:rsidRPr="0032524F">
        <w:rPr>
          <w:rFonts w:ascii="Segoe UI Historic" w:hAnsi="Segoe UI Historic" w:cs="Segoe UI Historic"/>
          <w:color w:val="001A70"/>
          <w:sz w:val="19"/>
          <w:szCs w:val="19"/>
          <w:u w:val="single"/>
          <w:lang w:val="es-ES_tradnl"/>
        </w:rPr>
        <w:t>Evaluación de Población Comunal</w:t>
      </w:r>
    </w:p>
    <w:p w14:paraId="51601EC3" w14:textId="586DFFB6" w:rsidR="006623A6" w:rsidRPr="006623A6" w:rsidRDefault="006623A6" w:rsidP="006623A6">
      <w:pPr>
        <w:spacing w:before="60" w:after="60" w:line="288" w:lineRule="auto"/>
        <w:jc w:val="both"/>
        <w:rPr>
          <w:rFonts w:ascii="Corbel" w:hAnsi="Corbel"/>
          <w:lang w:val="es-ES_tradnl"/>
        </w:rPr>
      </w:pPr>
      <w:r w:rsidRPr="006623A6">
        <w:rPr>
          <w:rFonts w:ascii="Corbel" w:hAnsi="Corbel"/>
          <w:lang w:val="es-ES_tradnl"/>
        </w:rPr>
        <w:t>En cuanto a la población de la</w:t>
      </w:r>
      <w:r w:rsidR="00831A98">
        <w:rPr>
          <w:rFonts w:ascii="Corbel" w:hAnsi="Corbel"/>
          <w:lang w:val="es-ES_tradnl"/>
        </w:rPr>
        <w:t xml:space="preserve"> </w:t>
      </w:r>
      <w:r w:rsidRPr="006623A6">
        <w:rPr>
          <w:rFonts w:ascii="Corbel" w:hAnsi="Corbel"/>
          <w:lang w:val="es-ES_tradnl"/>
        </w:rPr>
        <w:t xml:space="preserve">comuna de </w:t>
      </w:r>
      <w:r w:rsidR="00831A98">
        <w:rPr>
          <w:rFonts w:ascii="Corbel" w:hAnsi="Corbel"/>
          <w:lang w:val="es-ES_tradnl"/>
        </w:rPr>
        <w:t>Mejillones</w:t>
      </w:r>
      <w:r w:rsidRPr="006623A6">
        <w:rPr>
          <w:rFonts w:ascii="Corbel" w:hAnsi="Corbel"/>
          <w:lang w:val="es-ES_tradnl"/>
        </w:rPr>
        <w:t>, el sector residencial y comercial representa la principal fuente de generación de residuos sólidos</w:t>
      </w:r>
      <w:r w:rsidR="00831A98">
        <w:rPr>
          <w:rFonts w:ascii="Corbel" w:hAnsi="Corbel"/>
          <w:lang w:val="es-ES_tradnl"/>
        </w:rPr>
        <w:t xml:space="preserve"> domiciliarios y asimilables</w:t>
      </w:r>
      <w:r w:rsidRPr="006623A6">
        <w:rPr>
          <w:rFonts w:ascii="Corbel" w:hAnsi="Corbel"/>
          <w:lang w:val="es-ES_tradnl"/>
        </w:rPr>
        <w:t xml:space="preserve"> que requieren disposición final. </w:t>
      </w:r>
    </w:p>
    <w:p w14:paraId="0E74939D" w14:textId="0EF7D2C5" w:rsidR="006623A6" w:rsidRDefault="006623A6" w:rsidP="006623A6">
      <w:pPr>
        <w:spacing w:before="60" w:after="60" w:line="288" w:lineRule="auto"/>
        <w:jc w:val="both"/>
        <w:rPr>
          <w:rFonts w:ascii="Corbel" w:hAnsi="Corbel"/>
          <w:lang w:val="es-ES_tradnl"/>
        </w:rPr>
      </w:pPr>
      <w:r w:rsidRPr="006623A6">
        <w:rPr>
          <w:rFonts w:ascii="Corbel" w:hAnsi="Corbel"/>
          <w:lang w:val="es-ES_tradnl"/>
        </w:rPr>
        <w:t>En la tabla siguiente se presentan los resultados censales para los años 1982 al 2012, con el propósito de determinar la tasa de crecimiento.</w:t>
      </w:r>
    </w:p>
    <w:p w14:paraId="66330A74" w14:textId="0A9C4942" w:rsidR="00831A98" w:rsidRPr="0032524F" w:rsidRDefault="00831A98" w:rsidP="00831A98">
      <w:pPr>
        <w:spacing w:before="120" w:after="40" w:line="288" w:lineRule="auto"/>
        <w:jc w:val="center"/>
        <w:rPr>
          <w:rFonts w:ascii="Corbel" w:hAnsi="Corbel"/>
          <w:b/>
          <w:bCs/>
          <w:i/>
          <w:iCs/>
          <w:color w:val="001A70"/>
          <w:sz w:val="16"/>
          <w:szCs w:val="16"/>
          <w:lang w:val="es-ES_tradnl"/>
        </w:rPr>
      </w:pPr>
      <w:r w:rsidRPr="0032524F">
        <w:rPr>
          <w:rFonts w:ascii="Corbel" w:hAnsi="Corbel"/>
          <w:b/>
          <w:bCs/>
          <w:i/>
          <w:iCs/>
          <w:color w:val="001A70"/>
          <w:sz w:val="16"/>
          <w:szCs w:val="16"/>
          <w:lang w:val="es-ES_tradnl"/>
        </w:rPr>
        <w:t>Tabla 1.</w:t>
      </w:r>
      <w:r w:rsidR="00B84DD6">
        <w:rPr>
          <w:rFonts w:ascii="Corbel" w:hAnsi="Corbel"/>
          <w:b/>
          <w:bCs/>
          <w:i/>
          <w:iCs/>
          <w:color w:val="001A70"/>
          <w:sz w:val="16"/>
          <w:szCs w:val="16"/>
          <w:lang w:val="es-ES_tradnl"/>
        </w:rPr>
        <w:t>11</w:t>
      </w:r>
      <w:r w:rsidRPr="0032524F">
        <w:rPr>
          <w:rFonts w:ascii="Corbel" w:hAnsi="Corbel"/>
          <w:b/>
          <w:bCs/>
          <w:i/>
          <w:iCs/>
          <w:color w:val="001A70"/>
          <w:sz w:val="16"/>
          <w:szCs w:val="16"/>
          <w:lang w:val="es-ES_tradnl"/>
        </w:rPr>
        <w:t xml:space="preserve"> – Evolución Población </w:t>
      </w:r>
      <w:r w:rsidR="005843FD" w:rsidRPr="0032524F">
        <w:rPr>
          <w:rFonts w:ascii="Corbel" w:hAnsi="Corbel"/>
          <w:b/>
          <w:bCs/>
          <w:i/>
          <w:iCs/>
          <w:color w:val="001A70"/>
          <w:sz w:val="16"/>
          <w:szCs w:val="16"/>
          <w:lang w:val="es-ES_tradnl"/>
        </w:rPr>
        <w:t>Comunal</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19"/>
        <w:gridCol w:w="4419"/>
      </w:tblGrid>
      <w:tr w:rsidR="0032524F" w:rsidRPr="0032524F" w14:paraId="6E959B88" w14:textId="77777777" w:rsidTr="00667CCC">
        <w:tc>
          <w:tcPr>
            <w:tcW w:w="4419" w:type="dxa"/>
            <w:tcBorders>
              <w:bottom w:val="single" w:sz="8" w:space="0" w:color="001A70"/>
            </w:tcBorders>
            <w:vAlign w:val="center"/>
          </w:tcPr>
          <w:p w14:paraId="4F24FCA0" w14:textId="4D00C26D" w:rsidR="00831A98" w:rsidRPr="0032524F" w:rsidRDefault="00831A98" w:rsidP="00EA4764">
            <w:pPr>
              <w:spacing w:before="40" w:after="40" w:line="288" w:lineRule="auto"/>
              <w:jc w:val="center"/>
              <w:rPr>
                <w:rFonts w:ascii="Corbel" w:hAnsi="Corbel"/>
                <w:b/>
                <w:bCs/>
                <w:color w:val="001A70"/>
                <w:sz w:val="16"/>
                <w:szCs w:val="16"/>
                <w:lang w:val="es-ES_tradnl"/>
              </w:rPr>
            </w:pPr>
            <w:r w:rsidRPr="0032524F">
              <w:rPr>
                <w:rFonts w:ascii="Corbel" w:hAnsi="Corbel"/>
                <w:b/>
                <w:bCs/>
                <w:color w:val="001A70"/>
                <w:sz w:val="16"/>
                <w:szCs w:val="16"/>
                <w:lang w:val="es-ES_tradnl"/>
              </w:rPr>
              <w:t>Censo</w:t>
            </w:r>
          </w:p>
        </w:tc>
        <w:tc>
          <w:tcPr>
            <w:tcW w:w="4419" w:type="dxa"/>
            <w:tcBorders>
              <w:bottom w:val="single" w:sz="8" w:space="0" w:color="001A70"/>
            </w:tcBorders>
          </w:tcPr>
          <w:p w14:paraId="2E1ECC6F" w14:textId="17817280" w:rsidR="00831A98" w:rsidRPr="0032524F" w:rsidRDefault="005843FD" w:rsidP="00EA4764">
            <w:pPr>
              <w:spacing w:before="40" w:after="40" w:line="288" w:lineRule="auto"/>
              <w:jc w:val="center"/>
              <w:rPr>
                <w:rFonts w:ascii="Corbel" w:hAnsi="Corbel"/>
                <w:b/>
                <w:bCs/>
                <w:color w:val="001A70"/>
                <w:sz w:val="16"/>
                <w:szCs w:val="16"/>
                <w:lang w:val="es-ES_tradnl"/>
              </w:rPr>
            </w:pPr>
            <w:r w:rsidRPr="0032524F">
              <w:rPr>
                <w:rFonts w:ascii="Corbel" w:hAnsi="Corbel"/>
                <w:b/>
                <w:bCs/>
                <w:color w:val="001A70"/>
                <w:sz w:val="16"/>
                <w:szCs w:val="16"/>
                <w:lang w:val="es-ES_tradnl"/>
              </w:rPr>
              <w:t>Población Comunal</w:t>
            </w:r>
          </w:p>
        </w:tc>
      </w:tr>
      <w:tr w:rsidR="00831A98" w:rsidRPr="009B1518" w14:paraId="5BB128C5" w14:textId="77777777" w:rsidTr="0032524F">
        <w:tc>
          <w:tcPr>
            <w:tcW w:w="4419" w:type="dxa"/>
            <w:tcBorders>
              <w:top w:val="single" w:sz="8" w:space="0" w:color="001A70"/>
            </w:tcBorders>
            <w:vAlign w:val="center"/>
          </w:tcPr>
          <w:p w14:paraId="7C7CAF1B" w14:textId="474211CA" w:rsidR="00831A98" w:rsidRPr="00831A98" w:rsidRDefault="00831A98" w:rsidP="00EA4764">
            <w:pPr>
              <w:spacing w:before="40" w:after="40" w:line="288" w:lineRule="auto"/>
              <w:jc w:val="center"/>
              <w:rPr>
                <w:rFonts w:ascii="Corbel" w:hAnsi="Corbel"/>
                <w:sz w:val="16"/>
                <w:szCs w:val="16"/>
                <w:lang w:val="es-ES_tradnl"/>
              </w:rPr>
            </w:pPr>
            <w:r w:rsidRPr="00831A98">
              <w:rPr>
                <w:rFonts w:ascii="Corbel" w:hAnsi="Corbel"/>
                <w:sz w:val="16"/>
                <w:szCs w:val="16"/>
                <w:lang w:val="es-ES_tradnl"/>
              </w:rPr>
              <w:t>Censo 1982</w:t>
            </w:r>
          </w:p>
        </w:tc>
        <w:tc>
          <w:tcPr>
            <w:tcW w:w="4419" w:type="dxa"/>
            <w:tcBorders>
              <w:top w:val="single" w:sz="8" w:space="0" w:color="001A70"/>
            </w:tcBorders>
          </w:tcPr>
          <w:p w14:paraId="3B7D945B" w14:textId="0A123AB0" w:rsidR="00831A98" w:rsidRPr="00831A98" w:rsidRDefault="005D6D02" w:rsidP="00EA4764">
            <w:pPr>
              <w:spacing w:before="40" w:after="40" w:line="288" w:lineRule="auto"/>
              <w:jc w:val="center"/>
              <w:rPr>
                <w:rFonts w:ascii="Corbel" w:hAnsi="Corbel"/>
                <w:sz w:val="16"/>
                <w:szCs w:val="16"/>
                <w:lang w:val="es-ES_tradnl"/>
              </w:rPr>
            </w:pPr>
            <w:r>
              <w:rPr>
                <w:rFonts w:ascii="Corbel" w:hAnsi="Corbel"/>
                <w:sz w:val="16"/>
                <w:szCs w:val="16"/>
                <w:lang w:val="es-ES_tradnl"/>
              </w:rPr>
              <w:t>4.417</w:t>
            </w:r>
          </w:p>
        </w:tc>
      </w:tr>
      <w:tr w:rsidR="00831A98" w:rsidRPr="009B1518" w14:paraId="5DD1CA0F" w14:textId="77777777" w:rsidTr="00831A98">
        <w:tc>
          <w:tcPr>
            <w:tcW w:w="4419" w:type="dxa"/>
            <w:vAlign w:val="center"/>
          </w:tcPr>
          <w:p w14:paraId="3675F2DF" w14:textId="1A75D05E" w:rsidR="00831A98" w:rsidRPr="00831A98" w:rsidRDefault="00831A98" w:rsidP="00EA4764">
            <w:pPr>
              <w:spacing w:before="40" w:after="40" w:line="288" w:lineRule="auto"/>
              <w:jc w:val="center"/>
              <w:rPr>
                <w:rFonts w:ascii="Corbel" w:hAnsi="Corbel"/>
                <w:sz w:val="16"/>
                <w:szCs w:val="16"/>
                <w:lang w:val="es-ES_tradnl"/>
              </w:rPr>
            </w:pPr>
            <w:r w:rsidRPr="00831A98">
              <w:rPr>
                <w:rFonts w:ascii="Corbel" w:hAnsi="Corbel"/>
                <w:sz w:val="16"/>
                <w:szCs w:val="16"/>
                <w:lang w:val="es-ES_tradnl"/>
              </w:rPr>
              <w:t>Censo 1992</w:t>
            </w:r>
          </w:p>
        </w:tc>
        <w:tc>
          <w:tcPr>
            <w:tcW w:w="4419" w:type="dxa"/>
          </w:tcPr>
          <w:p w14:paraId="1697EFA8" w14:textId="4B5B0FD5" w:rsidR="00831A98" w:rsidRPr="00831A98" w:rsidRDefault="005D6D02" w:rsidP="00EA4764">
            <w:pPr>
              <w:spacing w:before="40" w:after="40" w:line="288" w:lineRule="auto"/>
              <w:jc w:val="center"/>
              <w:rPr>
                <w:rFonts w:ascii="Corbel" w:hAnsi="Corbel"/>
                <w:sz w:val="16"/>
                <w:szCs w:val="16"/>
                <w:lang w:val="es-ES_tradnl"/>
              </w:rPr>
            </w:pPr>
            <w:r>
              <w:rPr>
                <w:rFonts w:ascii="Corbel" w:hAnsi="Corbel"/>
                <w:sz w:val="16"/>
                <w:szCs w:val="16"/>
                <w:lang w:val="es-ES_tradnl"/>
              </w:rPr>
              <w:t>6.315</w:t>
            </w:r>
          </w:p>
        </w:tc>
      </w:tr>
      <w:tr w:rsidR="00831A98" w:rsidRPr="009B1518" w14:paraId="5CEE2724" w14:textId="77777777" w:rsidTr="00831A98">
        <w:tc>
          <w:tcPr>
            <w:tcW w:w="4419" w:type="dxa"/>
            <w:vAlign w:val="center"/>
          </w:tcPr>
          <w:p w14:paraId="54418CF8" w14:textId="355FA9D3" w:rsidR="00831A98" w:rsidRPr="00831A98" w:rsidRDefault="00831A98" w:rsidP="00EA4764">
            <w:pPr>
              <w:spacing w:before="40" w:after="40" w:line="288" w:lineRule="auto"/>
              <w:jc w:val="center"/>
              <w:rPr>
                <w:rFonts w:ascii="Corbel" w:hAnsi="Corbel"/>
                <w:sz w:val="16"/>
                <w:szCs w:val="16"/>
                <w:lang w:val="es-ES_tradnl"/>
              </w:rPr>
            </w:pPr>
            <w:r w:rsidRPr="00831A98">
              <w:rPr>
                <w:rFonts w:ascii="Corbel" w:hAnsi="Corbel"/>
                <w:sz w:val="16"/>
                <w:szCs w:val="16"/>
                <w:lang w:val="es-ES_tradnl"/>
              </w:rPr>
              <w:t>Censo 2002</w:t>
            </w:r>
          </w:p>
        </w:tc>
        <w:tc>
          <w:tcPr>
            <w:tcW w:w="4419" w:type="dxa"/>
          </w:tcPr>
          <w:p w14:paraId="441E63F9" w14:textId="49BFC5BF" w:rsidR="00831A98" w:rsidRPr="00831A98" w:rsidRDefault="00462ABF" w:rsidP="00EA4764">
            <w:pPr>
              <w:spacing w:before="40" w:after="40" w:line="288" w:lineRule="auto"/>
              <w:jc w:val="center"/>
              <w:rPr>
                <w:rFonts w:ascii="Corbel" w:hAnsi="Corbel"/>
                <w:sz w:val="16"/>
                <w:szCs w:val="16"/>
                <w:lang w:val="es-ES_tradnl"/>
              </w:rPr>
            </w:pPr>
            <w:r>
              <w:rPr>
                <w:rFonts w:ascii="Corbel" w:hAnsi="Corbel"/>
                <w:sz w:val="16"/>
                <w:szCs w:val="16"/>
                <w:lang w:val="es-ES_tradnl"/>
              </w:rPr>
              <w:t>7.825</w:t>
            </w:r>
          </w:p>
        </w:tc>
      </w:tr>
      <w:tr w:rsidR="00831A98" w:rsidRPr="009B1518" w14:paraId="53066664" w14:textId="77777777" w:rsidTr="00C60F7E">
        <w:tc>
          <w:tcPr>
            <w:tcW w:w="4419" w:type="dxa"/>
            <w:vAlign w:val="center"/>
          </w:tcPr>
          <w:p w14:paraId="086E159A" w14:textId="011BC651" w:rsidR="00831A98" w:rsidRPr="00831A98" w:rsidRDefault="00831A98" w:rsidP="00EA4764">
            <w:pPr>
              <w:spacing w:before="40" w:after="40" w:line="288" w:lineRule="auto"/>
              <w:jc w:val="center"/>
              <w:rPr>
                <w:rFonts w:ascii="Corbel" w:hAnsi="Corbel"/>
                <w:sz w:val="16"/>
                <w:szCs w:val="16"/>
                <w:lang w:val="es-ES_tradnl"/>
              </w:rPr>
            </w:pPr>
            <w:r w:rsidRPr="00831A98">
              <w:rPr>
                <w:rFonts w:ascii="Corbel" w:hAnsi="Corbel"/>
                <w:sz w:val="16"/>
                <w:szCs w:val="16"/>
                <w:lang w:val="es-ES_tradnl"/>
              </w:rPr>
              <w:t>Censo 2012</w:t>
            </w:r>
          </w:p>
        </w:tc>
        <w:tc>
          <w:tcPr>
            <w:tcW w:w="4419" w:type="dxa"/>
          </w:tcPr>
          <w:p w14:paraId="023F5757" w14:textId="07448BA5" w:rsidR="00831A98" w:rsidRPr="00831A98" w:rsidRDefault="00462ABF" w:rsidP="00EA4764">
            <w:pPr>
              <w:spacing w:before="40" w:after="40" w:line="288" w:lineRule="auto"/>
              <w:jc w:val="center"/>
              <w:rPr>
                <w:rFonts w:ascii="Corbel" w:hAnsi="Corbel"/>
                <w:sz w:val="16"/>
                <w:szCs w:val="16"/>
                <w:lang w:val="es-ES_tradnl"/>
              </w:rPr>
            </w:pPr>
            <w:r>
              <w:rPr>
                <w:rFonts w:ascii="Corbel" w:hAnsi="Corbel"/>
                <w:sz w:val="16"/>
                <w:szCs w:val="16"/>
                <w:lang w:val="es-ES_tradnl"/>
              </w:rPr>
              <w:t>9.752</w:t>
            </w:r>
          </w:p>
        </w:tc>
      </w:tr>
      <w:tr w:rsidR="00831A98" w:rsidRPr="004B54C3" w14:paraId="4314FB11" w14:textId="77777777" w:rsidTr="0032524F">
        <w:tc>
          <w:tcPr>
            <w:tcW w:w="4419" w:type="dxa"/>
            <w:tcBorders>
              <w:bottom w:val="single" w:sz="8" w:space="0" w:color="001A70"/>
            </w:tcBorders>
            <w:vAlign w:val="center"/>
          </w:tcPr>
          <w:p w14:paraId="37606832" w14:textId="56DB4060" w:rsidR="00831A98" w:rsidRPr="00831A98" w:rsidRDefault="00831A98" w:rsidP="00EA4764">
            <w:pPr>
              <w:spacing w:before="40" w:after="40" w:line="288" w:lineRule="auto"/>
              <w:jc w:val="center"/>
              <w:rPr>
                <w:rFonts w:ascii="Corbel" w:hAnsi="Corbel"/>
                <w:sz w:val="16"/>
                <w:szCs w:val="16"/>
                <w:lang w:val="es-ES_tradnl"/>
              </w:rPr>
            </w:pPr>
            <w:r w:rsidRPr="00831A98">
              <w:rPr>
                <w:rFonts w:ascii="Corbel" w:hAnsi="Corbel"/>
                <w:sz w:val="16"/>
                <w:szCs w:val="16"/>
                <w:lang w:val="es-ES_tradnl"/>
              </w:rPr>
              <w:t>Censo 2017</w:t>
            </w:r>
          </w:p>
        </w:tc>
        <w:tc>
          <w:tcPr>
            <w:tcW w:w="4419" w:type="dxa"/>
            <w:tcBorders>
              <w:bottom w:val="single" w:sz="8" w:space="0" w:color="001A70"/>
            </w:tcBorders>
          </w:tcPr>
          <w:p w14:paraId="42A4B087" w14:textId="09E390B7" w:rsidR="00831A98" w:rsidRPr="00831A98" w:rsidRDefault="00462ABF" w:rsidP="00EA4764">
            <w:pPr>
              <w:spacing w:before="40" w:after="40" w:line="288" w:lineRule="auto"/>
              <w:jc w:val="center"/>
              <w:rPr>
                <w:rFonts w:ascii="Corbel" w:hAnsi="Corbel"/>
                <w:sz w:val="16"/>
                <w:szCs w:val="16"/>
                <w:lang w:val="es-ES_tradnl"/>
              </w:rPr>
            </w:pPr>
            <w:r>
              <w:rPr>
                <w:rFonts w:ascii="Corbel" w:hAnsi="Corbel"/>
                <w:sz w:val="16"/>
                <w:szCs w:val="16"/>
                <w:lang w:val="es-ES_tradnl"/>
              </w:rPr>
              <w:t>13.467</w:t>
            </w:r>
          </w:p>
        </w:tc>
      </w:tr>
    </w:tbl>
    <w:p w14:paraId="545D8763" w14:textId="422A857E" w:rsidR="00831A98" w:rsidRDefault="00462ABF" w:rsidP="00B84DD6">
      <w:pPr>
        <w:pageBreakBefore/>
        <w:spacing w:before="60" w:after="60" w:line="288" w:lineRule="auto"/>
        <w:jc w:val="both"/>
        <w:rPr>
          <w:rFonts w:ascii="Corbel" w:hAnsi="Corbel"/>
          <w:lang w:val="es-ES_tradnl"/>
        </w:rPr>
      </w:pPr>
      <w:r w:rsidRPr="00462ABF">
        <w:rPr>
          <w:rFonts w:ascii="Corbel" w:hAnsi="Corbel"/>
          <w:lang w:val="es-ES_tradnl"/>
        </w:rPr>
        <w:lastRenderedPageBreak/>
        <w:t xml:space="preserve">En tanto, la tabla </w:t>
      </w:r>
      <w:r>
        <w:rPr>
          <w:rFonts w:ascii="Corbel" w:hAnsi="Corbel"/>
          <w:lang w:val="es-ES_tradnl"/>
        </w:rPr>
        <w:t>1</w:t>
      </w:r>
      <w:r w:rsidRPr="00462ABF">
        <w:rPr>
          <w:rFonts w:ascii="Corbel" w:hAnsi="Corbel"/>
          <w:lang w:val="es-ES_tradnl"/>
        </w:rPr>
        <w:t>.</w:t>
      </w:r>
      <w:r w:rsidR="00B84DD6">
        <w:rPr>
          <w:rFonts w:ascii="Corbel" w:hAnsi="Corbel"/>
          <w:lang w:val="es-ES_tradnl"/>
        </w:rPr>
        <w:t>12</w:t>
      </w:r>
      <w:r w:rsidRPr="00462ABF">
        <w:rPr>
          <w:rFonts w:ascii="Corbel" w:hAnsi="Corbel"/>
          <w:lang w:val="es-ES_tradnl"/>
        </w:rPr>
        <w:t xml:space="preserve"> expone las variaciones entre los períodos intercensales analizados precedentemente.</w:t>
      </w:r>
    </w:p>
    <w:p w14:paraId="391CBC76" w14:textId="6955380B" w:rsidR="00462ABF" w:rsidRPr="0032524F" w:rsidRDefault="00462ABF" w:rsidP="00462ABF">
      <w:pPr>
        <w:spacing w:before="120" w:after="40" w:line="288" w:lineRule="auto"/>
        <w:jc w:val="center"/>
        <w:rPr>
          <w:rFonts w:ascii="Corbel" w:hAnsi="Corbel"/>
          <w:b/>
          <w:bCs/>
          <w:i/>
          <w:iCs/>
          <w:color w:val="001A70"/>
          <w:sz w:val="16"/>
          <w:szCs w:val="16"/>
          <w:lang w:val="es-ES_tradnl"/>
        </w:rPr>
      </w:pPr>
      <w:r w:rsidRPr="0032524F">
        <w:rPr>
          <w:rFonts w:ascii="Corbel" w:hAnsi="Corbel"/>
          <w:b/>
          <w:bCs/>
          <w:i/>
          <w:iCs/>
          <w:color w:val="001A70"/>
          <w:sz w:val="16"/>
          <w:szCs w:val="16"/>
          <w:lang w:val="es-ES_tradnl"/>
        </w:rPr>
        <w:t>Tabla 1.</w:t>
      </w:r>
      <w:r w:rsidR="00B84DD6">
        <w:rPr>
          <w:rFonts w:ascii="Corbel" w:hAnsi="Corbel"/>
          <w:b/>
          <w:bCs/>
          <w:i/>
          <w:iCs/>
          <w:color w:val="001A70"/>
          <w:sz w:val="16"/>
          <w:szCs w:val="16"/>
          <w:lang w:val="es-ES_tradnl"/>
        </w:rPr>
        <w:t>12</w:t>
      </w:r>
      <w:r w:rsidRPr="0032524F">
        <w:rPr>
          <w:rFonts w:ascii="Corbel" w:hAnsi="Corbel"/>
          <w:b/>
          <w:bCs/>
          <w:i/>
          <w:iCs/>
          <w:color w:val="001A70"/>
          <w:sz w:val="16"/>
          <w:szCs w:val="16"/>
          <w:lang w:val="es-ES_tradnl"/>
        </w:rPr>
        <w:t xml:space="preserve"> – Variación Intercensal </w:t>
      </w:r>
      <w:r w:rsidR="005843FD" w:rsidRPr="0032524F">
        <w:rPr>
          <w:rFonts w:ascii="Corbel" w:hAnsi="Corbel"/>
          <w:b/>
          <w:bCs/>
          <w:i/>
          <w:iCs/>
          <w:color w:val="001A70"/>
          <w:sz w:val="16"/>
          <w:szCs w:val="16"/>
          <w:lang w:val="es-ES_tradnl"/>
        </w:rPr>
        <w:t>Comunal</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19"/>
        <w:gridCol w:w="4419"/>
      </w:tblGrid>
      <w:tr w:rsidR="0032524F" w:rsidRPr="0032524F" w14:paraId="6344EC76" w14:textId="77777777" w:rsidTr="00667CCC">
        <w:tc>
          <w:tcPr>
            <w:tcW w:w="4419" w:type="dxa"/>
            <w:tcBorders>
              <w:bottom w:val="single" w:sz="8" w:space="0" w:color="001A70"/>
            </w:tcBorders>
            <w:vAlign w:val="center"/>
          </w:tcPr>
          <w:p w14:paraId="1E76DF59" w14:textId="77777777" w:rsidR="00462ABF" w:rsidRPr="0032524F" w:rsidRDefault="00462ABF" w:rsidP="00EA4764">
            <w:pPr>
              <w:spacing w:before="40" w:after="40" w:line="288" w:lineRule="auto"/>
              <w:jc w:val="center"/>
              <w:rPr>
                <w:rFonts w:ascii="Corbel" w:hAnsi="Corbel"/>
                <w:b/>
                <w:bCs/>
                <w:color w:val="001A70"/>
                <w:sz w:val="16"/>
                <w:szCs w:val="16"/>
                <w:lang w:val="es-ES_tradnl"/>
              </w:rPr>
            </w:pPr>
            <w:r w:rsidRPr="0032524F">
              <w:rPr>
                <w:rFonts w:ascii="Corbel" w:hAnsi="Corbel"/>
                <w:b/>
                <w:bCs/>
                <w:color w:val="001A70"/>
                <w:sz w:val="16"/>
                <w:szCs w:val="16"/>
                <w:lang w:val="es-ES_tradnl"/>
              </w:rPr>
              <w:t>Censo</w:t>
            </w:r>
          </w:p>
        </w:tc>
        <w:tc>
          <w:tcPr>
            <w:tcW w:w="4419" w:type="dxa"/>
            <w:tcBorders>
              <w:bottom w:val="single" w:sz="8" w:space="0" w:color="001A70"/>
            </w:tcBorders>
          </w:tcPr>
          <w:p w14:paraId="51632310" w14:textId="74E6C1BC" w:rsidR="00462ABF" w:rsidRPr="0032524F" w:rsidRDefault="005843FD" w:rsidP="00EA4764">
            <w:pPr>
              <w:spacing w:before="40" w:after="40" w:line="288" w:lineRule="auto"/>
              <w:jc w:val="center"/>
              <w:rPr>
                <w:rFonts w:ascii="Corbel" w:hAnsi="Corbel"/>
                <w:b/>
                <w:bCs/>
                <w:color w:val="001A70"/>
                <w:sz w:val="16"/>
                <w:szCs w:val="16"/>
                <w:lang w:val="es-ES_tradnl"/>
              </w:rPr>
            </w:pPr>
            <w:r w:rsidRPr="0032524F">
              <w:rPr>
                <w:rFonts w:ascii="Corbel" w:hAnsi="Corbel"/>
                <w:b/>
                <w:bCs/>
                <w:color w:val="001A70"/>
                <w:sz w:val="16"/>
                <w:szCs w:val="16"/>
                <w:lang w:val="es-ES_tradnl"/>
              </w:rPr>
              <w:t>Variación Intercensal Comunal</w:t>
            </w:r>
          </w:p>
        </w:tc>
      </w:tr>
      <w:tr w:rsidR="005843FD" w:rsidRPr="009B1518" w14:paraId="3BB3B98C" w14:textId="77777777" w:rsidTr="00C60F7E">
        <w:tc>
          <w:tcPr>
            <w:tcW w:w="4419" w:type="dxa"/>
            <w:tcBorders>
              <w:top w:val="single" w:sz="8" w:space="0" w:color="001A70"/>
            </w:tcBorders>
            <w:vAlign w:val="center"/>
          </w:tcPr>
          <w:p w14:paraId="35CC73DB" w14:textId="0BE26CF8" w:rsidR="005843FD" w:rsidRPr="00831A98" w:rsidRDefault="005843FD" w:rsidP="005843FD">
            <w:pPr>
              <w:spacing w:before="40" w:after="40" w:line="288" w:lineRule="auto"/>
              <w:jc w:val="center"/>
              <w:rPr>
                <w:rFonts w:ascii="Corbel" w:hAnsi="Corbel"/>
                <w:sz w:val="16"/>
                <w:szCs w:val="16"/>
                <w:lang w:val="es-ES_tradnl"/>
              </w:rPr>
            </w:pPr>
            <w:r w:rsidRPr="005843FD">
              <w:rPr>
                <w:rFonts w:ascii="Corbel" w:hAnsi="Corbel"/>
                <w:sz w:val="16"/>
                <w:szCs w:val="16"/>
                <w:lang w:val="es-ES_tradnl"/>
              </w:rPr>
              <w:t>1982-1992</w:t>
            </w:r>
          </w:p>
        </w:tc>
        <w:tc>
          <w:tcPr>
            <w:tcW w:w="4419" w:type="dxa"/>
            <w:tcBorders>
              <w:top w:val="single" w:sz="8" w:space="0" w:color="001A70"/>
            </w:tcBorders>
          </w:tcPr>
          <w:p w14:paraId="7F856655" w14:textId="4EF3F75D" w:rsidR="005843FD" w:rsidRPr="00831A98" w:rsidRDefault="00FD5C82" w:rsidP="005843FD">
            <w:pPr>
              <w:spacing w:before="40" w:after="40" w:line="288" w:lineRule="auto"/>
              <w:jc w:val="center"/>
              <w:rPr>
                <w:rFonts w:ascii="Corbel" w:hAnsi="Corbel"/>
                <w:sz w:val="16"/>
                <w:szCs w:val="16"/>
                <w:lang w:val="es-ES_tradnl"/>
              </w:rPr>
            </w:pPr>
            <w:r>
              <w:rPr>
                <w:rFonts w:ascii="Corbel" w:hAnsi="Corbel"/>
                <w:sz w:val="16"/>
                <w:szCs w:val="16"/>
                <w:lang w:val="es-ES_tradnl"/>
              </w:rPr>
              <w:t>0.26</w:t>
            </w:r>
          </w:p>
        </w:tc>
      </w:tr>
      <w:tr w:rsidR="005843FD" w:rsidRPr="009B1518" w14:paraId="402CB574" w14:textId="77777777" w:rsidTr="00EA4764">
        <w:tc>
          <w:tcPr>
            <w:tcW w:w="4419" w:type="dxa"/>
            <w:vAlign w:val="center"/>
          </w:tcPr>
          <w:p w14:paraId="78E214A3" w14:textId="73A25DF4" w:rsidR="005843FD" w:rsidRPr="00831A98" w:rsidRDefault="005843FD" w:rsidP="005843FD">
            <w:pPr>
              <w:spacing w:before="40" w:after="40" w:line="288" w:lineRule="auto"/>
              <w:jc w:val="center"/>
              <w:rPr>
                <w:rFonts w:ascii="Corbel" w:hAnsi="Corbel"/>
                <w:sz w:val="16"/>
                <w:szCs w:val="16"/>
                <w:lang w:val="es-ES_tradnl"/>
              </w:rPr>
            </w:pPr>
            <w:r w:rsidRPr="005843FD">
              <w:rPr>
                <w:rFonts w:ascii="Corbel" w:hAnsi="Corbel"/>
                <w:sz w:val="16"/>
                <w:szCs w:val="16"/>
                <w:lang w:val="es-ES_tradnl"/>
              </w:rPr>
              <w:t>1992-2002</w:t>
            </w:r>
          </w:p>
        </w:tc>
        <w:tc>
          <w:tcPr>
            <w:tcW w:w="4419" w:type="dxa"/>
          </w:tcPr>
          <w:p w14:paraId="143E96D2" w14:textId="239B2AE7" w:rsidR="005843FD" w:rsidRPr="00831A98" w:rsidRDefault="00FD5C82" w:rsidP="005843FD">
            <w:pPr>
              <w:spacing w:before="40" w:after="40" w:line="288" w:lineRule="auto"/>
              <w:jc w:val="center"/>
              <w:rPr>
                <w:rFonts w:ascii="Corbel" w:hAnsi="Corbel"/>
                <w:sz w:val="16"/>
                <w:szCs w:val="16"/>
                <w:lang w:val="es-ES_tradnl"/>
              </w:rPr>
            </w:pPr>
            <w:r>
              <w:rPr>
                <w:rFonts w:ascii="Corbel" w:hAnsi="Corbel"/>
                <w:sz w:val="16"/>
                <w:szCs w:val="16"/>
                <w:lang w:val="es-ES_tradnl"/>
              </w:rPr>
              <w:t>0,23</w:t>
            </w:r>
          </w:p>
        </w:tc>
      </w:tr>
      <w:tr w:rsidR="005843FD" w:rsidRPr="009B1518" w14:paraId="1ABA8C10" w14:textId="77777777" w:rsidTr="00C60F7E">
        <w:tc>
          <w:tcPr>
            <w:tcW w:w="4419" w:type="dxa"/>
            <w:vAlign w:val="center"/>
          </w:tcPr>
          <w:p w14:paraId="0E3A01B4" w14:textId="609EE8A6" w:rsidR="005843FD" w:rsidRPr="00831A98" w:rsidRDefault="005843FD" w:rsidP="005843FD">
            <w:pPr>
              <w:spacing w:before="40" w:after="40" w:line="288" w:lineRule="auto"/>
              <w:jc w:val="center"/>
              <w:rPr>
                <w:rFonts w:ascii="Corbel" w:hAnsi="Corbel"/>
                <w:sz w:val="16"/>
                <w:szCs w:val="16"/>
                <w:lang w:val="es-ES_tradnl"/>
              </w:rPr>
            </w:pPr>
            <w:r w:rsidRPr="005843FD">
              <w:rPr>
                <w:rFonts w:ascii="Corbel" w:hAnsi="Corbel"/>
                <w:sz w:val="16"/>
                <w:szCs w:val="16"/>
                <w:lang w:val="es-ES_tradnl"/>
              </w:rPr>
              <w:t>2002-2012</w:t>
            </w:r>
          </w:p>
        </w:tc>
        <w:tc>
          <w:tcPr>
            <w:tcW w:w="4419" w:type="dxa"/>
          </w:tcPr>
          <w:p w14:paraId="626012B5" w14:textId="3292C8AB" w:rsidR="005843FD" w:rsidRPr="00831A98" w:rsidRDefault="00FD5C82" w:rsidP="005843FD">
            <w:pPr>
              <w:spacing w:before="40" w:after="40" w:line="288" w:lineRule="auto"/>
              <w:jc w:val="center"/>
              <w:rPr>
                <w:rFonts w:ascii="Corbel" w:hAnsi="Corbel"/>
                <w:sz w:val="16"/>
                <w:szCs w:val="16"/>
                <w:lang w:val="es-ES_tradnl"/>
              </w:rPr>
            </w:pPr>
            <w:r>
              <w:rPr>
                <w:rFonts w:ascii="Corbel" w:hAnsi="Corbel"/>
                <w:sz w:val="16"/>
                <w:szCs w:val="16"/>
                <w:lang w:val="es-ES_tradnl"/>
              </w:rPr>
              <w:t>0,24</w:t>
            </w:r>
          </w:p>
        </w:tc>
      </w:tr>
      <w:tr w:rsidR="005843FD" w:rsidRPr="004B54C3" w14:paraId="1D97F47C" w14:textId="77777777" w:rsidTr="0032524F">
        <w:tc>
          <w:tcPr>
            <w:tcW w:w="4419" w:type="dxa"/>
            <w:tcBorders>
              <w:bottom w:val="single" w:sz="8" w:space="0" w:color="001A70"/>
            </w:tcBorders>
            <w:vAlign w:val="center"/>
          </w:tcPr>
          <w:p w14:paraId="019C0148" w14:textId="5AE74F26" w:rsidR="005843FD" w:rsidRPr="00831A98" w:rsidRDefault="005843FD" w:rsidP="005843FD">
            <w:pPr>
              <w:spacing w:before="40" w:after="40" w:line="288" w:lineRule="auto"/>
              <w:jc w:val="center"/>
              <w:rPr>
                <w:rFonts w:ascii="Corbel" w:hAnsi="Corbel"/>
                <w:sz w:val="16"/>
                <w:szCs w:val="16"/>
                <w:lang w:val="es-ES_tradnl"/>
              </w:rPr>
            </w:pPr>
            <w:r w:rsidRPr="005843FD">
              <w:rPr>
                <w:rFonts w:ascii="Corbel" w:hAnsi="Corbel"/>
                <w:sz w:val="16"/>
                <w:szCs w:val="16"/>
                <w:lang w:val="es-ES_tradnl"/>
              </w:rPr>
              <w:t>2012-2017</w:t>
            </w:r>
          </w:p>
        </w:tc>
        <w:tc>
          <w:tcPr>
            <w:tcW w:w="4419" w:type="dxa"/>
            <w:tcBorders>
              <w:bottom w:val="single" w:sz="8" w:space="0" w:color="001A70"/>
            </w:tcBorders>
          </w:tcPr>
          <w:p w14:paraId="58E9D4DC" w14:textId="295BAC14" w:rsidR="005843FD" w:rsidRPr="00831A98" w:rsidRDefault="00FD5C82" w:rsidP="005843FD">
            <w:pPr>
              <w:spacing w:before="40" w:after="40" w:line="288" w:lineRule="auto"/>
              <w:jc w:val="center"/>
              <w:rPr>
                <w:rFonts w:ascii="Corbel" w:hAnsi="Corbel"/>
                <w:sz w:val="16"/>
                <w:szCs w:val="16"/>
                <w:lang w:val="es-ES_tradnl"/>
              </w:rPr>
            </w:pPr>
            <w:r>
              <w:rPr>
                <w:rFonts w:ascii="Corbel" w:hAnsi="Corbel"/>
                <w:sz w:val="16"/>
                <w:szCs w:val="16"/>
                <w:lang w:val="es-ES_tradnl"/>
              </w:rPr>
              <w:t>0,38</w:t>
            </w:r>
          </w:p>
        </w:tc>
      </w:tr>
    </w:tbl>
    <w:p w14:paraId="7CCE91F7" w14:textId="3EFC5273" w:rsidR="00156EA1" w:rsidRDefault="00FD5C82" w:rsidP="00C839F8">
      <w:pPr>
        <w:spacing w:before="240" w:after="60" w:line="288" w:lineRule="auto"/>
        <w:jc w:val="both"/>
        <w:rPr>
          <w:rFonts w:ascii="Corbel" w:hAnsi="Corbel"/>
          <w:lang w:val="es-ES_tradnl"/>
        </w:rPr>
      </w:pPr>
      <w:r>
        <w:rPr>
          <w:rFonts w:ascii="Corbel" w:hAnsi="Corbel"/>
          <w:lang w:val="es-ES_tradnl"/>
        </w:rPr>
        <w:t>Como es posible observar, la comuna de Mejillones ha registrado en todos los</w:t>
      </w:r>
      <w:r w:rsidR="00C839F8">
        <w:rPr>
          <w:rFonts w:ascii="Corbel" w:hAnsi="Corbel"/>
          <w:lang w:val="es-ES_tradnl"/>
        </w:rPr>
        <w:t xml:space="preserve"> tramos</w:t>
      </w:r>
      <w:r>
        <w:rPr>
          <w:rFonts w:ascii="Corbel" w:hAnsi="Corbel"/>
          <w:lang w:val="es-ES_tradnl"/>
        </w:rPr>
        <w:t xml:space="preserve"> </w:t>
      </w:r>
      <w:r w:rsidR="00C839F8">
        <w:rPr>
          <w:rFonts w:ascii="Corbel" w:hAnsi="Corbel"/>
          <w:lang w:val="es-ES_tradnl"/>
        </w:rPr>
        <w:t>intercensales</w:t>
      </w:r>
      <w:r>
        <w:rPr>
          <w:rFonts w:ascii="Corbel" w:hAnsi="Corbel"/>
          <w:lang w:val="es-ES_tradnl"/>
        </w:rPr>
        <w:t xml:space="preserve"> evaluados, una variación </w:t>
      </w:r>
      <w:r w:rsidR="00156EA1">
        <w:rPr>
          <w:rFonts w:ascii="Corbel" w:hAnsi="Corbel"/>
          <w:lang w:val="es-ES_tradnl"/>
        </w:rPr>
        <w:t>positiva durante los últimos cuarenta años.</w:t>
      </w:r>
    </w:p>
    <w:p w14:paraId="58C20BF4" w14:textId="6D20501A" w:rsidR="00F27F83" w:rsidRPr="0032524F" w:rsidRDefault="00F27F83" w:rsidP="00F27F83">
      <w:pPr>
        <w:spacing w:before="120" w:after="120" w:line="288" w:lineRule="auto"/>
        <w:ind w:left="1276" w:hanging="1276"/>
        <w:jc w:val="both"/>
        <w:rPr>
          <w:rFonts w:ascii="Segoe UI Historic" w:hAnsi="Segoe UI Historic" w:cs="Segoe UI Historic"/>
          <w:color w:val="001A70"/>
          <w:sz w:val="19"/>
          <w:szCs w:val="19"/>
          <w:u w:val="single"/>
          <w:lang w:val="es-ES_tradnl"/>
        </w:rPr>
      </w:pPr>
      <w:r w:rsidRPr="0032524F">
        <w:rPr>
          <w:rFonts w:ascii="Segoe UI Historic" w:hAnsi="Segoe UI Historic" w:cs="Segoe UI Historic"/>
          <w:color w:val="001A70"/>
          <w:sz w:val="19"/>
          <w:szCs w:val="19"/>
          <w:u w:val="single"/>
          <w:lang w:val="es-ES_tradnl"/>
        </w:rPr>
        <w:t>1.5.1.4.2</w:t>
      </w:r>
      <w:r w:rsidRPr="0032524F">
        <w:rPr>
          <w:rFonts w:ascii="Segoe UI Historic" w:hAnsi="Segoe UI Historic" w:cs="Segoe UI Historic"/>
          <w:color w:val="001A70"/>
          <w:sz w:val="19"/>
          <w:szCs w:val="19"/>
          <w:u w:val="single"/>
          <w:lang w:val="es-ES_tradnl"/>
        </w:rPr>
        <w:tab/>
        <w:t>Situación Socioeconómica Comunal</w:t>
      </w:r>
    </w:p>
    <w:p w14:paraId="39727A8E" w14:textId="23989A05" w:rsidR="00156EA1" w:rsidRPr="00156EA1" w:rsidRDefault="00156EA1" w:rsidP="00156EA1">
      <w:pPr>
        <w:spacing w:before="60" w:after="60" w:line="288" w:lineRule="auto"/>
        <w:jc w:val="both"/>
        <w:rPr>
          <w:rFonts w:ascii="Corbel" w:hAnsi="Corbel"/>
          <w:lang w:val="es-ES_tradnl"/>
        </w:rPr>
      </w:pPr>
      <w:r w:rsidRPr="00156EA1">
        <w:rPr>
          <w:rFonts w:ascii="Corbel" w:hAnsi="Corbel"/>
          <w:lang w:val="es-ES_tradnl"/>
        </w:rPr>
        <w:t xml:space="preserve">El nivel socioeconómico de la población atendida también es dato </w:t>
      </w:r>
      <w:r>
        <w:rPr>
          <w:rFonts w:ascii="Corbel" w:hAnsi="Corbel"/>
          <w:lang w:val="es-ES_tradnl"/>
        </w:rPr>
        <w:t>relevante</w:t>
      </w:r>
      <w:r w:rsidRPr="00156EA1">
        <w:rPr>
          <w:rFonts w:ascii="Corbel" w:hAnsi="Corbel"/>
          <w:lang w:val="es-ES_tradnl"/>
        </w:rPr>
        <w:t xml:space="preserve"> en proyección de la demanda, ya que ingreso está directamente relacionado con producción </w:t>
      </w:r>
      <w:r w:rsidRPr="00156EA1">
        <w:rPr>
          <w:rFonts w:ascii="Corbel" w:hAnsi="Corbel"/>
          <w:i/>
          <w:iCs/>
          <w:lang w:val="es-ES_tradnl"/>
        </w:rPr>
        <w:t>per cápita</w:t>
      </w:r>
      <w:r w:rsidRPr="00156EA1">
        <w:rPr>
          <w:rFonts w:ascii="Corbel" w:hAnsi="Corbel"/>
          <w:lang w:val="es-ES_tradnl"/>
        </w:rPr>
        <w:t xml:space="preserve"> de residuos. </w:t>
      </w:r>
    </w:p>
    <w:p w14:paraId="4022A575" w14:textId="0DFAB0A2" w:rsidR="00156EA1" w:rsidRDefault="00156EA1" w:rsidP="00156EA1">
      <w:pPr>
        <w:spacing w:before="60" w:after="60" w:line="288" w:lineRule="auto"/>
        <w:jc w:val="both"/>
        <w:rPr>
          <w:rFonts w:ascii="Corbel" w:hAnsi="Corbel"/>
          <w:lang w:val="es-ES_tradnl"/>
        </w:rPr>
      </w:pPr>
      <w:r w:rsidRPr="00156EA1">
        <w:rPr>
          <w:rFonts w:ascii="Corbel" w:hAnsi="Corbel"/>
          <w:lang w:val="es-ES_tradnl"/>
        </w:rPr>
        <w:t xml:space="preserve">De acuerdo a la CASEN 2017, </w:t>
      </w:r>
      <w:r w:rsidR="00EC65F0">
        <w:rPr>
          <w:rFonts w:ascii="Corbel" w:hAnsi="Corbel"/>
          <w:lang w:val="es-ES_tradnl"/>
        </w:rPr>
        <w:t>e</w:t>
      </w:r>
      <w:r w:rsidRPr="00156EA1">
        <w:rPr>
          <w:rFonts w:ascii="Corbel" w:hAnsi="Corbel"/>
          <w:lang w:val="es-ES_tradnl"/>
        </w:rPr>
        <w:t>n tabla siguiente se presenta la distribución de la población según pobreza por ingreso y multidimensional.</w:t>
      </w:r>
    </w:p>
    <w:p w14:paraId="776312AF" w14:textId="5E361A44" w:rsidR="00EC65F0" w:rsidRPr="0032524F" w:rsidRDefault="00EC65F0" w:rsidP="00EC65F0">
      <w:pPr>
        <w:spacing w:before="120" w:after="40" w:line="288" w:lineRule="auto"/>
        <w:jc w:val="center"/>
        <w:rPr>
          <w:rFonts w:ascii="Corbel" w:hAnsi="Corbel"/>
          <w:b/>
          <w:bCs/>
          <w:i/>
          <w:iCs/>
          <w:color w:val="001A70"/>
          <w:sz w:val="16"/>
          <w:szCs w:val="16"/>
          <w:lang w:val="es-ES_tradnl"/>
        </w:rPr>
      </w:pPr>
      <w:r w:rsidRPr="0032524F">
        <w:rPr>
          <w:rFonts w:ascii="Corbel" w:hAnsi="Corbel"/>
          <w:b/>
          <w:bCs/>
          <w:i/>
          <w:iCs/>
          <w:color w:val="001A70"/>
          <w:sz w:val="16"/>
          <w:szCs w:val="16"/>
          <w:lang w:val="es-ES_tradnl"/>
        </w:rPr>
        <w:t>Tabla 1.</w:t>
      </w:r>
      <w:r w:rsidR="00B84DD6">
        <w:rPr>
          <w:rFonts w:ascii="Corbel" w:hAnsi="Corbel"/>
          <w:b/>
          <w:bCs/>
          <w:i/>
          <w:iCs/>
          <w:color w:val="001A70"/>
          <w:sz w:val="16"/>
          <w:szCs w:val="16"/>
          <w:lang w:val="es-ES_tradnl"/>
        </w:rPr>
        <w:t>13</w:t>
      </w:r>
      <w:r w:rsidRPr="0032524F">
        <w:rPr>
          <w:rFonts w:ascii="Corbel" w:hAnsi="Corbel"/>
          <w:b/>
          <w:bCs/>
          <w:i/>
          <w:iCs/>
          <w:color w:val="001A70"/>
          <w:sz w:val="16"/>
          <w:szCs w:val="16"/>
          <w:lang w:val="es-ES_tradnl"/>
        </w:rPr>
        <w:t xml:space="preserve"> – Tasa de Pobreza Comunal</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19"/>
        <w:gridCol w:w="4419"/>
      </w:tblGrid>
      <w:tr w:rsidR="0032524F" w:rsidRPr="0032524F" w14:paraId="237FD4E3" w14:textId="77777777" w:rsidTr="00667CCC">
        <w:tc>
          <w:tcPr>
            <w:tcW w:w="4419" w:type="dxa"/>
            <w:tcBorders>
              <w:bottom w:val="single" w:sz="8" w:space="0" w:color="001A70"/>
            </w:tcBorders>
            <w:vAlign w:val="center"/>
          </w:tcPr>
          <w:p w14:paraId="2ED0AC8D" w14:textId="4DEB2FCA" w:rsidR="00EC65F0" w:rsidRPr="0032524F" w:rsidRDefault="00EC65F0" w:rsidP="00EA4764">
            <w:pPr>
              <w:spacing w:before="40" w:after="40" w:line="288" w:lineRule="auto"/>
              <w:jc w:val="center"/>
              <w:rPr>
                <w:rFonts w:ascii="Corbel" w:hAnsi="Corbel"/>
                <w:b/>
                <w:bCs/>
                <w:color w:val="001A70"/>
                <w:sz w:val="16"/>
                <w:szCs w:val="16"/>
                <w:lang w:val="es-ES_tradnl"/>
              </w:rPr>
            </w:pPr>
            <w:r w:rsidRPr="0032524F">
              <w:rPr>
                <w:rFonts w:ascii="Corbel" w:hAnsi="Corbel"/>
                <w:b/>
                <w:bCs/>
                <w:color w:val="001A70"/>
                <w:sz w:val="16"/>
                <w:szCs w:val="16"/>
                <w:lang w:val="es-ES_tradnl"/>
              </w:rPr>
              <w:t>Tasa de Pobreza</w:t>
            </w:r>
          </w:p>
        </w:tc>
        <w:tc>
          <w:tcPr>
            <w:tcW w:w="4419" w:type="dxa"/>
            <w:tcBorders>
              <w:bottom w:val="single" w:sz="8" w:space="0" w:color="001A70"/>
            </w:tcBorders>
          </w:tcPr>
          <w:p w14:paraId="16786322" w14:textId="4CA58B7F" w:rsidR="00EC65F0" w:rsidRPr="0032524F" w:rsidRDefault="00EC65F0" w:rsidP="00EA4764">
            <w:pPr>
              <w:spacing w:before="40" w:after="40" w:line="288" w:lineRule="auto"/>
              <w:jc w:val="center"/>
              <w:rPr>
                <w:rFonts w:ascii="Corbel" w:hAnsi="Corbel"/>
                <w:b/>
                <w:bCs/>
                <w:color w:val="001A70"/>
                <w:sz w:val="16"/>
                <w:szCs w:val="16"/>
                <w:lang w:val="es-ES_tradnl"/>
              </w:rPr>
            </w:pPr>
            <w:r w:rsidRPr="0032524F">
              <w:rPr>
                <w:rFonts w:ascii="Corbel" w:hAnsi="Corbel"/>
                <w:b/>
                <w:bCs/>
                <w:color w:val="001A70"/>
                <w:sz w:val="16"/>
                <w:szCs w:val="16"/>
                <w:lang w:val="es-ES_tradnl"/>
              </w:rPr>
              <w:t>Comuna de Mejillones</w:t>
            </w:r>
          </w:p>
        </w:tc>
      </w:tr>
      <w:tr w:rsidR="00EC65F0" w:rsidRPr="009B1518" w14:paraId="77752AC1" w14:textId="77777777" w:rsidTr="00C60F7E">
        <w:tc>
          <w:tcPr>
            <w:tcW w:w="4419" w:type="dxa"/>
            <w:tcBorders>
              <w:top w:val="single" w:sz="8" w:space="0" w:color="001A70"/>
            </w:tcBorders>
            <w:vAlign w:val="center"/>
          </w:tcPr>
          <w:p w14:paraId="7A16D184" w14:textId="783A6270" w:rsidR="00EC65F0" w:rsidRPr="00831A98" w:rsidRDefault="00EC65F0" w:rsidP="00EA4764">
            <w:pPr>
              <w:spacing w:before="40" w:after="40" w:line="288" w:lineRule="auto"/>
              <w:jc w:val="center"/>
              <w:rPr>
                <w:rFonts w:ascii="Corbel" w:hAnsi="Corbel"/>
                <w:sz w:val="16"/>
                <w:szCs w:val="16"/>
                <w:lang w:val="es-ES_tradnl"/>
              </w:rPr>
            </w:pPr>
            <w:r>
              <w:rPr>
                <w:rFonts w:ascii="Corbel" w:hAnsi="Corbel"/>
                <w:sz w:val="16"/>
                <w:szCs w:val="16"/>
                <w:lang w:val="es-ES_tradnl"/>
              </w:rPr>
              <w:t>Por ingreso</w:t>
            </w:r>
          </w:p>
        </w:tc>
        <w:tc>
          <w:tcPr>
            <w:tcW w:w="4419" w:type="dxa"/>
            <w:tcBorders>
              <w:top w:val="single" w:sz="8" w:space="0" w:color="001A70"/>
            </w:tcBorders>
          </w:tcPr>
          <w:p w14:paraId="5870B8FA" w14:textId="7F604E17" w:rsidR="00EC65F0" w:rsidRPr="00831A98" w:rsidRDefault="00EC65F0" w:rsidP="00EA4764">
            <w:pPr>
              <w:spacing w:before="40" w:after="40" w:line="288" w:lineRule="auto"/>
              <w:jc w:val="center"/>
              <w:rPr>
                <w:rFonts w:ascii="Corbel" w:hAnsi="Corbel"/>
                <w:sz w:val="16"/>
                <w:szCs w:val="16"/>
                <w:lang w:val="es-ES_tradnl"/>
              </w:rPr>
            </w:pPr>
            <w:r>
              <w:rPr>
                <w:rFonts w:ascii="Corbel" w:hAnsi="Corbel"/>
                <w:sz w:val="16"/>
                <w:szCs w:val="16"/>
                <w:lang w:val="es-ES_tradnl"/>
              </w:rPr>
              <w:t>7,66</w:t>
            </w:r>
          </w:p>
        </w:tc>
      </w:tr>
      <w:tr w:rsidR="00EC65F0" w:rsidRPr="004B54C3" w14:paraId="7A4515B8" w14:textId="77777777" w:rsidTr="0032524F">
        <w:tc>
          <w:tcPr>
            <w:tcW w:w="4419" w:type="dxa"/>
            <w:tcBorders>
              <w:bottom w:val="single" w:sz="8" w:space="0" w:color="001A70"/>
            </w:tcBorders>
            <w:vAlign w:val="center"/>
          </w:tcPr>
          <w:p w14:paraId="686283D1" w14:textId="02A731F0" w:rsidR="00EC65F0" w:rsidRPr="00831A98" w:rsidRDefault="00EC65F0" w:rsidP="00EA4764">
            <w:pPr>
              <w:spacing w:before="40" w:after="40" w:line="288" w:lineRule="auto"/>
              <w:jc w:val="center"/>
              <w:rPr>
                <w:rFonts w:ascii="Corbel" w:hAnsi="Corbel"/>
                <w:sz w:val="16"/>
                <w:szCs w:val="16"/>
                <w:lang w:val="es-ES_tradnl"/>
              </w:rPr>
            </w:pPr>
            <w:r>
              <w:rPr>
                <w:rFonts w:ascii="Corbel" w:hAnsi="Corbel"/>
                <w:sz w:val="16"/>
                <w:szCs w:val="16"/>
                <w:lang w:val="es-ES_tradnl"/>
              </w:rPr>
              <w:t>Multidimensional</w:t>
            </w:r>
          </w:p>
        </w:tc>
        <w:tc>
          <w:tcPr>
            <w:tcW w:w="4419" w:type="dxa"/>
            <w:tcBorders>
              <w:bottom w:val="single" w:sz="8" w:space="0" w:color="001A70"/>
            </w:tcBorders>
          </w:tcPr>
          <w:p w14:paraId="2667E190" w14:textId="3937116A" w:rsidR="00EC65F0" w:rsidRPr="00831A98" w:rsidRDefault="00EC65F0" w:rsidP="00EA4764">
            <w:pPr>
              <w:spacing w:before="40" w:after="40" w:line="288" w:lineRule="auto"/>
              <w:jc w:val="center"/>
              <w:rPr>
                <w:rFonts w:ascii="Corbel" w:hAnsi="Corbel"/>
                <w:sz w:val="16"/>
                <w:szCs w:val="16"/>
                <w:lang w:val="es-ES_tradnl"/>
              </w:rPr>
            </w:pPr>
            <w:r>
              <w:rPr>
                <w:rFonts w:ascii="Corbel" w:hAnsi="Corbel"/>
                <w:sz w:val="16"/>
                <w:szCs w:val="16"/>
                <w:lang w:val="es-ES_tradnl"/>
              </w:rPr>
              <w:t>21,99</w:t>
            </w:r>
          </w:p>
        </w:tc>
      </w:tr>
    </w:tbl>
    <w:p w14:paraId="05C1225F" w14:textId="3F0D81EE" w:rsidR="00EC65F0" w:rsidRDefault="00C839F8" w:rsidP="00C839F8">
      <w:pPr>
        <w:spacing w:before="240" w:after="60" w:line="288" w:lineRule="auto"/>
        <w:jc w:val="both"/>
        <w:rPr>
          <w:rFonts w:ascii="Corbel" w:hAnsi="Corbel"/>
          <w:lang w:val="es-ES_tradnl"/>
        </w:rPr>
      </w:pPr>
      <w:r>
        <w:rPr>
          <w:rFonts w:ascii="Corbel" w:hAnsi="Corbel"/>
          <w:lang w:val="es-ES_tradnl"/>
        </w:rPr>
        <w:t xml:space="preserve">De la misma base de datos anterior, </w:t>
      </w:r>
      <w:r w:rsidR="00B84DD6">
        <w:rPr>
          <w:rFonts w:ascii="Corbel" w:hAnsi="Corbel"/>
          <w:lang w:val="es-ES_tradnl"/>
        </w:rPr>
        <w:t xml:space="preserve">esta </w:t>
      </w:r>
      <w:r w:rsidR="00EC65F0" w:rsidRPr="00EC65F0">
        <w:rPr>
          <w:rFonts w:ascii="Corbel" w:hAnsi="Corbel"/>
          <w:lang w:val="es-ES_tradnl"/>
        </w:rPr>
        <w:t xml:space="preserve">tabla presenta el ingreso promedio </w:t>
      </w:r>
      <w:r w:rsidR="00EC65F0" w:rsidRPr="00EC65F0">
        <w:rPr>
          <w:rFonts w:ascii="Corbel" w:hAnsi="Corbel"/>
          <w:i/>
          <w:iCs/>
          <w:lang w:val="es-ES_tradnl"/>
        </w:rPr>
        <w:t>per cápita</w:t>
      </w:r>
      <w:r w:rsidR="00EC65F0" w:rsidRPr="00EC65F0">
        <w:rPr>
          <w:rFonts w:ascii="Corbel" w:hAnsi="Corbel"/>
          <w:lang w:val="es-ES_tradnl"/>
        </w:rPr>
        <w:t xml:space="preserve"> de la población de </w:t>
      </w:r>
      <w:r w:rsidR="00EC65F0">
        <w:rPr>
          <w:rFonts w:ascii="Corbel" w:hAnsi="Corbel"/>
          <w:lang w:val="es-ES_tradnl"/>
        </w:rPr>
        <w:t>la comuna de Mejillones</w:t>
      </w:r>
      <w:r w:rsidR="00EC65F0" w:rsidRPr="00EC65F0">
        <w:rPr>
          <w:rFonts w:ascii="Corbel" w:hAnsi="Corbel"/>
          <w:lang w:val="es-ES_tradnl"/>
        </w:rPr>
        <w:t>.</w:t>
      </w:r>
    </w:p>
    <w:p w14:paraId="0411CA64" w14:textId="63F07E8C" w:rsidR="00EC65F0" w:rsidRPr="0032524F" w:rsidRDefault="00EC65F0" w:rsidP="00EC65F0">
      <w:pPr>
        <w:spacing w:before="120" w:after="40" w:line="288" w:lineRule="auto"/>
        <w:jc w:val="center"/>
        <w:rPr>
          <w:rFonts w:ascii="Corbel" w:hAnsi="Corbel"/>
          <w:b/>
          <w:bCs/>
          <w:i/>
          <w:iCs/>
          <w:color w:val="001A70"/>
          <w:sz w:val="16"/>
          <w:szCs w:val="16"/>
          <w:lang w:val="es-ES_tradnl"/>
        </w:rPr>
      </w:pPr>
      <w:r w:rsidRPr="0032524F">
        <w:rPr>
          <w:rFonts w:ascii="Corbel" w:hAnsi="Corbel"/>
          <w:b/>
          <w:bCs/>
          <w:i/>
          <w:iCs/>
          <w:color w:val="001A70"/>
          <w:sz w:val="16"/>
          <w:szCs w:val="16"/>
          <w:lang w:val="es-ES_tradnl"/>
        </w:rPr>
        <w:t>Tabla 1.</w:t>
      </w:r>
      <w:r w:rsidR="00B84DD6">
        <w:rPr>
          <w:rFonts w:ascii="Corbel" w:hAnsi="Corbel"/>
          <w:b/>
          <w:bCs/>
          <w:i/>
          <w:iCs/>
          <w:color w:val="001A70"/>
          <w:sz w:val="16"/>
          <w:szCs w:val="16"/>
          <w:lang w:val="es-ES_tradnl"/>
        </w:rPr>
        <w:t>14</w:t>
      </w:r>
      <w:r w:rsidRPr="0032524F">
        <w:rPr>
          <w:rFonts w:ascii="Corbel" w:hAnsi="Corbel"/>
          <w:b/>
          <w:bCs/>
          <w:i/>
          <w:iCs/>
          <w:color w:val="001A70"/>
          <w:sz w:val="16"/>
          <w:szCs w:val="16"/>
          <w:lang w:val="es-ES_tradnl"/>
        </w:rPr>
        <w:t xml:space="preserve"> – </w:t>
      </w:r>
      <w:r w:rsidR="008E72BC">
        <w:rPr>
          <w:rFonts w:ascii="Corbel" w:hAnsi="Corbel"/>
          <w:b/>
          <w:bCs/>
          <w:i/>
          <w:iCs/>
          <w:color w:val="001A70"/>
          <w:sz w:val="16"/>
          <w:szCs w:val="16"/>
          <w:lang w:val="es-ES_tradnl"/>
        </w:rPr>
        <w:t>Distribución Ingreso Promedio</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19"/>
        <w:gridCol w:w="4419"/>
      </w:tblGrid>
      <w:tr w:rsidR="0032524F" w:rsidRPr="0032524F" w14:paraId="03491581" w14:textId="77777777" w:rsidTr="00667CCC">
        <w:tc>
          <w:tcPr>
            <w:tcW w:w="4419" w:type="dxa"/>
            <w:tcBorders>
              <w:bottom w:val="single" w:sz="8" w:space="0" w:color="001A70"/>
            </w:tcBorders>
            <w:vAlign w:val="center"/>
          </w:tcPr>
          <w:p w14:paraId="398E084A" w14:textId="23152BF7" w:rsidR="00EC65F0" w:rsidRPr="0032524F" w:rsidRDefault="00EC65F0" w:rsidP="00EA4764">
            <w:pPr>
              <w:spacing w:before="40" w:after="40" w:line="288" w:lineRule="auto"/>
              <w:jc w:val="center"/>
              <w:rPr>
                <w:rFonts w:ascii="Corbel" w:hAnsi="Corbel"/>
                <w:b/>
                <w:bCs/>
                <w:color w:val="001A70"/>
                <w:sz w:val="16"/>
                <w:szCs w:val="16"/>
                <w:lang w:val="es-ES_tradnl"/>
              </w:rPr>
            </w:pPr>
            <w:r w:rsidRPr="0032524F">
              <w:rPr>
                <w:rFonts w:ascii="Corbel" w:hAnsi="Corbel"/>
                <w:b/>
                <w:bCs/>
                <w:color w:val="001A70"/>
                <w:sz w:val="16"/>
                <w:szCs w:val="16"/>
                <w:lang w:val="es-ES_tradnl"/>
              </w:rPr>
              <w:t>T</w:t>
            </w:r>
            <w:r w:rsidR="00C839F8" w:rsidRPr="0032524F">
              <w:rPr>
                <w:rFonts w:ascii="Corbel" w:hAnsi="Corbel"/>
                <w:b/>
                <w:bCs/>
                <w:color w:val="001A70"/>
                <w:sz w:val="16"/>
                <w:szCs w:val="16"/>
                <w:lang w:val="es-ES_tradnl"/>
              </w:rPr>
              <w:t>ipo de Ingreso</w:t>
            </w:r>
          </w:p>
        </w:tc>
        <w:tc>
          <w:tcPr>
            <w:tcW w:w="4419" w:type="dxa"/>
            <w:tcBorders>
              <w:bottom w:val="single" w:sz="8" w:space="0" w:color="001A70"/>
            </w:tcBorders>
          </w:tcPr>
          <w:p w14:paraId="18E0CDEF" w14:textId="77777777" w:rsidR="00EC65F0" w:rsidRPr="0032524F" w:rsidRDefault="00EC65F0" w:rsidP="00EA4764">
            <w:pPr>
              <w:spacing w:before="40" w:after="40" w:line="288" w:lineRule="auto"/>
              <w:jc w:val="center"/>
              <w:rPr>
                <w:rFonts w:ascii="Corbel" w:hAnsi="Corbel"/>
                <w:b/>
                <w:bCs/>
                <w:color w:val="001A70"/>
                <w:sz w:val="16"/>
                <w:szCs w:val="16"/>
                <w:lang w:val="es-ES_tradnl"/>
              </w:rPr>
            </w:pPr>
            <w:r w:rsidRPr="0032524F">
              <w:rPr>
                <w:rFonts w:ascii="Corbel" w:hAnsi="Corbel"/>
                <w:b/>
                <w:bCs/>
                <w:color w:val="001A70"/>
                <w:sz w:val="16"/>
                <w:szCs w:val="16"/>
                <w:lang w:val="es-ES_tradnl"/>
              </w:rPr>
              <w:t>Comuna de Mejillones</w:t>
            </w:r>
          </w:p>
        </w:tc>
      </w:tr>
      <w:tr w:rsidR="00F524C6" w:rsidRPr="009B1518" w14:paraId="783E9E99" w14:textId="77777777" w:rsidTr="0032524F">
        <w:tc>
          <w:tcPr>
            <w:tcW w:w="4419" w:type="dxa"/>
            <w:tcBorders>
              <w:top w:val="single" w:sz="8" w:space="0" w:color="001A70"/>
            </w:tcBorders>
            <w:vAlign w:val="center"/>
          </w:tcPr>
          <w:p w14:paraId="25CABAE0" w14:textId="6E0C00AA" w:rsidR="00F524C6" w:rsidRPr="00831A98" w:rsidRDefault="00F524C6" w:rsidP="00F524C6">
            <w:pPr>
              <w:spacing w:before="40" w:after="40" w:line="288" w:lineRule="auto"/>
              <w:jc w:val="center"/>
              <w:rPr>
                <w:rFonts w:ascii="Corbel" w:hAnsi="Corbel"/>
                <w:sz w:val="16"/>
                <w:szCs w:val="16"/>
                <w:lang w:val="es-ES_tradnl"/>
              </w:rPr>
            </w:pPr>
            <w:r>
              <w:rPr>
                <w:rFonts w:ascii="Corbel" w:hAnsi="Corbel"/>
                <w:sz w:val="16"/>
                <w:szCs w:val="16"/>
                <w:lang w:val="es-ES_tradnl"/>
              </w:rPr>
              <w:t>Promedio</w:t>
            </w:r>
          </w:p>
        </w:tc>
        <w:tc>
          <w:tcPr>
            <w:tcW w:w="4419" w:type="dxa"/>
            <w:tcBorders>
              <w:top w:val="single" w:sz="8" w:space="0" w:color="001A70"/>
            </w:tcBorders>
            <w:vAlign w:val="center"/>
          </w:tcPr>
          <w:p w14:paraId="6D6FE204" w14:textId="79E1E3DA" w:rsidR="00F524C6" w:rsidRPr="00831A98" w:rsidRDefault="00F524C6" w:rsidP="00F524C6">
            <w:pPr>
              <w:spacing w:before="40" w:after="40" w:line="288" w:lineRule="auto"/>
              <w:jc w:val="center"/>
              <w:rPr>
                <w:rFonts w:ascii="Corbel" w:hAnsi="Corbel"/>
                <w:sz w:val="16"/>
                <w:szCs w:val="16"/>
                <w:lang w:val="es-ES_tradnl"/>
              </w:rPr>
            </w:pPr>
            <w:r w:rsidRPr="00F524C6">
              <w:rPr>
                <w:rFonts w:ascii="Corbel" w:hAnsi="Corbel"/>
                <w:sz w:val="16"/>
                <w:szCs w:val="16"/>
                <w:lang w:val="es-ES_tradnl"/>
              </w:rPr>
              <w:t>564.269</w:t>
            </w:r>
          </w:p>
        </w:tc>
      </w:tr>
      <w:tr w:rsidR="00F524C6" w:rsidRPr="009B1518" w14:paraId="14FB3403" w14:textId="77777777" w:rsidTr="00C60F7E">
        <w:tc>
          <w:tcPr>
            <w:tcW w:w="4419" w:type="dxa"/>
            <w:vAlign w:val="center"/>
          </w:tcPr>
          <w:p w14:paraId="76767D6E" w14:textId="7B7A4361" w:rsidR="00F524C6" w:rsidRDefault="00F524C6" w:rsidP="00F524C6">
            <w:pPr>
              <w:spacing w:before="40" w:after="40" w:line="288" w:lineRule="auto"/>
              <w:jc w:val="center"/>
              <w:rPr>
                <w:rFonts w:ascii="Corbel" w:hAnsi="Corbel"/>
                <w:sz w:val="16"/>
                <w:szCs w:val="16"/>
                <w:lang w:val="es-ES_tradnl"/>
              </w:rPr>
            </w:pPr>
            <w:r>
              <w:rPr>
                <w:rFonts w:ascii="Corbel" w:hAnsi="Corbel"/>
                <w:sz w:val="16"/>
                <w:szCs w:val="16"/>
                <w:lang w:val="es-ES_tradnl"/>
              </w:rPr>
              <w:t>Mínimo</w:t>
            </w:r>
          </w:p>
        </w:tc>
        <w:tc>
          <w:tcPr>
            <w:tcW w:w="4419" w:type="dxa"/>
            <w:vAlign w:val="center"/>
          </w:tcPr>
          <w:p w14:paraId="3AB6E1A4" w14:textId="69EF25B1" w:rsidR="00F524C6" w:rsidRDefault="00F524C6" w:rsidP="00F524C6">
            <w:pPr>
              <w:spacing w:before="40" w:after="40" w:line="288" w:lineRule="auto"/>
              <w:jc w:val="center"/>
              <w:rPr>
                <w:rFonts w:ascii="Corbel" w:hAnsi="Corbel"/>
                <w:sz w:val="16"/>
                <w:szCs w:val="16"/>
                <w:lang w:val="es-ES_tradnl"/>
              </w:rPr>
            </w:pPr>
            <w:r w:rsidRPr="00F524C6">
              <w:rPr>
                <w:rFonts w:ascii="Corbel" w:hAnsi="Corbel"/>
                <w:sz w:val="16"/>
                <w:szCs w:val="16"/>
                <w:lang w:val="es-ES_tradnl"/>
              </w:rPr>
              <w:t>87.391</w:t>
            </w:r>
          </w:p>
        </w:tc>
      </w:tr>
      <w:tr w:rsidR="00F524C6" w:rsidRPr="004B54C3" w14:paraId="5D05A88E" w14:textId="77777777" w:rsidTr="0032524F">
        <w:tc>
          <w:tcPr>
            <w:tcW w:w="4419" w:type="dxa"/>
            <w:tcBorders>
              <w:bottom w:val="single" w:sz="8" w:space="0" w:color="001A70"/>
            </w:tcBorders>
            <w:vAlign w:val="center"/>
          </w:tcPr>
          <w:p w14:paraId="15574A32" w14:textId="588E7754" w:rsidR="00F524C6" w:rsidRPr="00831A98" w:rsidRDefault="00F524C6" w:rsidP="00F524C6">
            <w:pPr>
              <w:spacing w:before="40" w:after="40" w:line="288" w:lineRule="auto"/>
              <w:jc w:val="center"/>
              <w:rPr>
                <w:rFonts w:ascii="Corbel" w:hAnsi="Corbel"/>
                <w:sz w:val="16"/>
                <w:szCs w:val="16"/>
                <w:lang w:val="es-ES_tradnl"/>
              </w:rPr>
            </w:pPr>
            <w:r>
              <w:rPr>
                <w:rFonts w:ascii="Corbel" w:hAnsi="Corbel"/>
                <w:sz w:val="16"/>
                <w:szCs w:val="16"/>
                <w:lang w:val="es-ES_tradnl"/>
              </w:rPr>
              <w:t>Máximo</w:t>
            </w:r>
          </w:p>
        </w:tc>
        <w:tc>
          <w:tcPr>
            <w:tcW w:w="4419" w:type="dxa"/>
            <w:tcBorders>
              <w:bottom w:val="single" w:sz="8" w:space="0" w:color="001A70"/>
            </w:tcBorders>
            <w:vAlign w:val="center"/>
          </w:tcPr>
          <w:p w14:paraId="50C62852" w14:textId="2B32F005" w:rsidR="00F524C6" w:rsidRPr="00831A98" w:rsidRDefault="00F524C6" w:rsidP="00F524C6">
            <w:pPr>
              <w:spacing w:before="40" w:after="40" w:line="288" w:lineRule="auto"/>
              <w:jc w:val="center"/>
              <w:rPr>
                <w:rFonts w:ascii="Corbel" w:hAnsi="Corbel"/>
                <w:sz w:val="16"/>
                <w:szCs w:val="16"/>
                <w:lang w:val="es-ES_tradnl"/>
              </w:rPr>
            </w:pPr>
            <w:r w:rsidRPr="00F524C6">
              <w:rPr>
                <w:rFonts w:ascii="Corbel" w:hAnsi="Corbel"/>
                <w:sz w:val="16"/>
                <w:szCs w:val="16"/>
                <w:lang w:val="es-ES_tradnl"/>
              </w:rPr>
              <w:t>1.684.032</w:t>
            </w:r>
          </w:p>
        </w:tc>
      </w:tr>
    </w:tbl>
    <w:p w14:paraId="0BADD728" w14:textId="6CD346EC" w:rsidR="00F27F83" w:rsidRPr="0032524F" w:rsidRDefault="00F27F83" w:rsidP="00E54D5F">
      <w:pPr>
        <w:spacing w:before="240" w:after="120" w:line="288" w:lineRule="auto"/>
        <w:ind w:left="1276" w:hanging="1276"/>
        <w:jc w:val="both"/>
        <w:rPr>
          <w:rFonts w:ascii="Segoe UI Historic" w:hAnsi="Segoe UI Historic" w:cs="Segoe UI Historic"/>
          <w:color w:val="001A70"/>
          <w:sz w:val="19"/>
          <w:szCs w:val="19"/>
          <w:u w:val="single"/>
          <w:lang w:val="es-ES_tradnl"/>
        </w:rPr>
      </w:pPr>
      <w:r w:rsidRPr="0032524F">
        <w:rPr>
          <w:rFonts w:ascii="Segoe UI Historic" w:hAnsi="Segoe UI Historic" w:cs="Segoe UI Historic"/>
          <w:color w:val="001A70"/>
          <w:sz w:val="19"/>
          <w:szCs w:val="19"/>
          <w:u w:val="single"/>
          <w:lang w:val="es-ES_tradnl"/>
        </w:rPr>
        <w:t>1.5.1.4.3</w:t>
      </w:r>
      <w:r w:rsidRPr="0032524F">
        <w:rPr>
          <w:rFonts w:ascii="Segoe UI Historic" w:hAnsi="Segoe UI Historic" w:cs="Segoe UI Historic"/>
          <w:color w:val="001A70"/>
          <w:sz w:val="19"/>
          <w:szCs w:val="19"/>
          <w:u w:val="single"/>
          <w:lang w:val="es-ES_tradnl"/>
        </w:rPr>
        <w:tab/>
        <w:t>Cobertura Servicio de Aseo Comunal</w:t>
      </w:r>
    </w:p>
    <w:p w14:paraId="69FBE874" w14:textId="6687E5F3" w:rsidR="00F27F83" w:rsidRDefault="00F27F83" w:rsidP="00EC65F0">
      <w:pPr>
        <w:spacing w:before="60" w:after="60" w:line="288" w:lineRule="auto"/>
        <w:jc w:val="both"/>
        <w:rPr>
          <w:rFonts w:ascii="Corbel" w:hAnsi="Corbel"/>
          <w:lang w:val="es-ES_tradnl"/>
        </w:rPr>
      </w:pPr>
      <w:r>
        <w:rPr>
          <w:rFonts w:ascii="Corbel" w:hAnsi="Corbel"/>
          <w:lang w:val="es-ES_tradnl"/>
        </w:rPr>
        <w:t>E</w:t>
      </w:r>
      <w:r w:rsidRPr="00F27F83">
        <w:rPr>
          <w:rFonts w:ascii="Corbel" w:hAnsi="Corbel"/>
          <w:lang w:val="es-ES_tradnl"/>
        </w:rPr>
        <w:t>l servicio de recolección de residuos sólidos domiciliarios y asimilables, según lo informado por Dirección de Medio Ambiente Aseo y Ornato</w:t>
      </w:r>
      <w:r>
        <w:rPr>
          <w:rFonts w:ascii="Corbel" w:hAnsi="Corbel"/>
          <w:lang w:val="es-ES_tradnl"/>
        </w:rPr>
        <w:t xml:space="preserve"> de la Ilustre Municipalidad de Mejillones</w:t>
      </w:r>
      <w:r w:rsidRPr="00F27F83">
        <w:rPr>
          <w:rFonts w:ascii="Corbel" w:hAnsi="Corbel"/>
          <w:lang w:val="es-ES_tradnl"/>
        </w:rPr>
        <w:t>, se atiende a la totalidad de la población.</w:t>
      </w:r>
    </w:p>
    <w:p w14:paraId="65B7325D" w14:textId="678E09AE" w:rsidR="00F27F83" w:rsidRPr="0032524F" w:rsidRDefault="00F27F83" w:rsidP="00B84DD6">
      <w:pPr>
        <w:pageBreakBefore/>
        <w:spacing w:before="120" w:after="120" w:line="288" w:lineRule="auto"/>
        <w:ind w:left="1276" w:hanging="1276"/>
        <w:jc w:val="both"/>
        <w:rPr>
          <w:rFonts w:ascii="Segoe UI Historic" w:hAnsi="Segoe UI Historic" w:cs="Segoe UI Historic"/>
          <w:i/>
          <w:iCs/>
          <w:color w:val="001A70"/>
          <w:sz w:val="20"/>
          <w:szCs w:val="20"/>
          <w:lang w:val="es-ES_tradnl"/>
        </w:rPr>
      </w:pPr>
      <w:r w:rsidRPr="0032524F">
        <w:rPr>
          <w:rFonts w:ascii="Segoe UI Historic" w:hAnsi="Segoe UI Historic" w:cs="Segoe UI Historic"/>
          <w:i/>
          <w:iCs/>
          <w:color w:val="001A70"/>
          <w:sz w:val="20"/>
          <w:szCs w:val="20"/>
          <w:lang w:val="es-ES_tradnl"/>
        </w:rPr>
        <w:lastRenderedPageBreak/>
        <w:t>1.5.1.</w:t>
      </w:r>
      <w:r w:rsidR="00615A87" w:rsidRPr="0032524F">
        <w:rPr>
          <w:rFonts w:ascii="Segoe UI Historic" w:hAnsi="Segoe UI Historic" w:cs="Segoe UI Historic"/>
          <w:i/>
          <w:iCs/>
          <w:color w:val="001A70"/>
          <w:sz w:val="20"/>
          <w:szCs w:val="20"/>
          <w:lang w:val="es-ES_tradnl"/>
        </w:rPr>
        <w:t>5</w:t>
      </w:r>
      <w:r w:rsidRPr="0032524F">
        <w:rPr>
          <w:rFonts w:ascii="Segoe UI Historic" w:hAnsi="Segoe UI Historic" w:cs="Segoe UI Historic"/>
          <w:i/>
          <w:iCs/>
          <w:color w:val="001A70"/>
          <w:sz w:val="20"/>
          <w:szCs w:val="20"/>
          <w:lang w:val="es-ES_tradnl"/>
        </w:rPr>
        <w:tab/>
        <w:t xml:space="preserve">Proyección de Crecimiento Producción </w:t>
      </w:r>
      <w:r w:rsidRPr="0032524F">
        <w:rPr>
          <w:rFonts w:ascii="Segoe UI Historic" w:hAnsi="Segoe UI Historic" w:cs="Segoe UI Historic"/>
          <w:color w:val="001A70"/>
          <w:sz w:val="20"/>
          <w:szCs w:val="20"/>
          <w:lang w:val="es-ES_tradnl"/>
        </w:rPr>
        <w:t>Per-Cápita</w:t>
      </w:r>
    </w:p>
    <w:p w14:paraId="1FCEDB02" w14:textId="49E22686" w:rsidR="00F27F83" w:rsidRPr="00F27F83" w:rsidRDefault="00F27F83" w:rsidP="00F27F83">
      <w:pPr>
        <w:spacing w:before="60" w:after="60" w:line="288" w:lineRule="auto"/>
        <w:jc w:val="both"/>
        <w:rPr>
          <w:rFonts w:ascii="Corbel" w:hAnsi="Corbel"/>
          <w:lang w:val="es-ES_tradnl"/>
        </w:rPr>
      </w:pPr>
      <w:r w:rsidRPr="00F27F83">
        <w:rPr>
          <w:rFonts w:ascii="Corbel" w:hAnsi="Corbel"/>
          <w:lang w:val="es-ES_tradnl"/>
        </w:rPr>
        <w:t xml:space="preserve">Resuelto el promedio de producción </w:t>
      </w:r>
      <w:r w:rsidRPr="00F27F83">
        <w:rPr>
          <w:rFonts w:ascii="Corbel" w:hAnsi="Corbel"/>
          <w:i/>
          <w:iCs/>
          <w:lang w:val="es-ES_tradnl"/>
        </w:rPr>
        <w:t>per-cápita</w:t>
      </w:r>
      <w:r w:rsidRPr="00F27F83">
        <w:rPr>
          <w:rFonts w:ascii="Corbel" w:hAnsi="Corbel"/>
          <w:lang w:val="es-ES_tradnl"/>
        </w:rPr>
        <w:t xml:space="preserve"> de </w:t>
      </w:r>
      <w:r>
        <w:rPr>
          <w:rFonts w:ascii="Corbel" w:hAnsi="Corbel"/>
          <w:lang w:val="es-ES_tradnl"/>
        </w:rPr>
        <w:t>Mejillones</w:t>
      </w:r>
      <w:r w:rsidRPr="00F27F83">
        <w:rPr>
          <w:rFonts w:ascii="Corbel" w:hAnsi="Corbel"/>
          <w:lang w:val="es-ES_tradnl"/>
        </w:rPr>
        <w:t xml:space="preserve"> en base a los registros históricos de ingreso de residuos, es necesario proyectar este indicador en concordancia a la estratificación socioeconómica </w:t>
      </w:r>
      <w:r>
        <w:rPr>
          <w:rFonts w:ascii="Corbel" w:hAnsi="Corbel"/>
          <w:lang w:val="es-ES_tradnl"/>
        </w:rPr>
        <w:t xml:space="preserve">de la </w:t>
      </w:r>
      <w:r w:rsidRPr="00F27F83">
        <w:rPr>
          <w:rFonts w:ascii="Corbel" w:hAnsi="Corbel"/>
          <w:lang w:val="es-ES_tradnl"/>
        </w:rPr>
        <w:t>comuna en estudio.</w:t>
      </w:r>
    </w:p>
    <w:p w14:paraId="3F95D117" w14:textId="7116BFE6" w:rsidR="00F27F83" w:rsidRDefault="00F27F83" w:rsidP="00F27F83">
      <w:pPr>
        <w:spacing w:before="60" w:after="60" w:line="288" w:lineRule="auto"/>
        <w:jc w:val="both"/>
        <w:rPr>
          <w:rFonts w:ascii="Corbel" w:hAnsi="Corbel"/>
          <w:lang w:val="es-ES_tradnl"/>
        </w:rPr>
      </w:pPr>
      <w:r w:rsidRPr="00F27F83">
        <w:rPr>
          <w:rFonts w:ascii="Corbel" w:hAnsi="Corbel"/>
          <w:lang w:val="es-ES_tradnl"/>
        </w:rPr>
        <w:t xml:space="preserve">Las tasas de crecimiento medias anuales son sugeridas en cuadro N°3 del documento </w:t>
      </w:r>
      <w:r w:rsidRPr="00F27F83">
        <w:rPr>
          <w:rFonts w:ascii="Corbel" w:hAnsi="Corbel"/>
          <w:i/>
          <w:iCs/>
          <w:lang w:val="es-ES_tradnl"/>
        </w:rPr>
        <w:t>Metodología de Formulación y Evaluación Socioeconómica de Proyectos de Valorización de Residuos Municipales</w:t>
      </w:r>
      <w:r w:rsidRPr="00F27F83">
        <w:rPr>
          <w:rFonts w:ascii="Corbel" w:hAnsi="Corbel"/>
          <w:lang w:val="es-ES_tradnl"/>
        </w:rPr>
        <w:t xml:space="preserve">, y acto seguido se aplica el </w:t>
      </w:r>
      <w:r w:rsidR="00097042">
        <w:rPr>
          <w:rFonts w:ascii="Corbel" w:hAnsi="Corbel"/>
          <w:lang w:val="es-ES_tradnl"/>
        </w:rPr>
        <w:t>este</w:t>
      </w:r>
      <w:r w:rsidRPr="00F27F83">
        <w:rPr>
          <w:rFonts w:ascii="Corbel" w:hAnsi="Corbel"/>
          <w:lang w:val="es-ES_tradnl"/>
        </w:rPr>
        <w:t xml:space="preserve"> algoritmo</w:t>
      </w:r>
      <w:r w:rsidR="006E5312">
        <w:rPr>
          <w:rFonts w:ascii="Corbel" w:hAnsi="Corbel"/>
          <w:lang w:val="es-ES_tradnl"/>
        </w:rPr>
        <w:t>.</w:t>
      </w:r>
    </w:p>
    <w:p w14:paraId="5574A3CE" w14:textId="511C378A" w:rsidR="006E5312" w:rsidRDefault="00BA025B" w:rsidP="00F27F83">
      <w:pPr>
        <w:spacing w:before="60" w:after="60" w:line="288" w:lineRule="auto"/>
        <w:jc w:val="both"/>
        <w:rPr>
          <w:rFonts w:ascii="Corbel" w:hAnsi="Corbel"/>
          <w:lang w:val="es-ES_tradnl"/>
        </w:rPr>
      </w:pPr>
      <m:oMathPara>
        <m:oMath>
          <m:sSubSup>
            <m:sSubSupPr>
              <m:ctrlPr>
                <w:rPr>
                  <w:rFonts w:ascii="Cambria Math" w:hAnsi="Cambria Math"/>
                  <w:i/>
                  <w:sz w:val="18"/>
                  <w:szCs w:val="18"/>
                  <w:lang w:val="es-ES_tradnl"/>
                </w:rPr>
              </m:ctrlPr>
            </m:sSubSupPr>
            <m:e>
              <m:r>
                <w:rPr>
                  <w:rFonts w:ascii="Cambria Math" w:hAnsi="Cambria Math"/>
                  <w:sz w:val="18"/>
                  <w:szCs w:val="18"/>
                  <w:lang w:val="es-ES_tradnl"/>
                </w:rPr>
                <m:t>PPC</m:t>
              </m:r>
            </m:e>
            <m:sub>
              <m:r>
                <w:rPr>
                  <w:rFonts w:ascii="Cambria Math" w:hAnsi="Cambria Math"/>
                  <w:sz w:val="18"/>
                  <w:szCs w:val="18"/>
                  <w:lang w:val="es-ES_tradnl"/>
                </w:rPr>
                <m:t>t</m:t>
              </m:r>
            </m:sub>
            <m:sup>
              <m:r>
                <w:rPr>
                  <w:rFonts w:ascii="Cambria Math" w:hAnsi="Cambria Math"/>
                  <w:sz w:val="18"/>
                  <w:szCs w:val="18"/>
                  <w:lang w:val="es-ES_tradnl"/>
                </w:rPr>
                <m:t>ES</m:t>
              </m:r>
            </m:sup>
          </m:sSubSup>
          <m:r>
            <w:rPr>
              <w:rFonts w:ascii="Cambria Math" w:hAnsi="Cambria Math"/>
              <w:sz w:val="18"/>
              <w:szCs w:val="18"/>
              <w:lang w:val="es-ES_tradnl"/>
            </w:rPr>
            <m:t>=</m:t>
          </m:r>
          <m:sSubSup>
            <m:sSubSupPr>
              <m:ctrlPr>
                <w:rPr>
                  <w:rFonts w:ascii="Cambria Math" w:hAnsi="Cambria Math"/>
                  <w:i/>
                  <w:sz w:val="18"/>
                  <w:szCs w:val="18"/>
                  <w:lang w:val="es-ES_tradnl"/>
                </w:rPr>
              </m:ctrlPr>
            </m:sSubSupPr>
            <m:e>
              <m:r>
                <w:rPr>
                  <w:rFonts w:ascii="Cambria Math" w:hAnsi="Cambria Math"/>
                  <w:sz w:val="18"/>
                  <w:szCs w:val="18"/>
                  <w:lang w:val="es-ES_tradnl"/>
                </w:rPr>
                <m:t>PPC</m:t>
              </m:r>
            </m:e>
            <m:sub>
              <m:r>
                <w:rPr>
                  <w:rFonts w:ascii="Cambria Math" w:hAnsi="Cambria Math"/>
                  <w:sz w:val="18"/>
                  <w:szCs w:val="18"/>
                  <w:lang w:val="es-ES_tradnl"/>
                </w:rPr>
                <m:t>t-1</m:t>
              </m:r>
            </m:sub>
            <m:sup>
              <m:r>
                <w:rPr>
                  <w:rFonts w:ascii="Cambria Math" w:hAnsi="Cambria Math"/>
                  <w:sz w:val="18"/>
                  <w:szCs w:val="18"/>
                  <w:lang w:val="es-ES_tradnl"/>
                </w:rPr>
                <m:t>ES</m:t>
              </m:r>
            </m:sup>
          </m:sSubSup>
          <m:r>
            <w:rPr>
              <w:rFonts w:ascii="Cambria Math" w:hAnsi="Cambria Math"/>
              <w:sz w:val="18"/>
              <w:szCs w:val="18"/>
              <w:lang w:val="es-ES_tradnl"/>
            </w:rPr>
            <m:t>×</m:t>
          </m:r>
          <m:d>
            <m:dPr>
              <m:ctrlPr>
                <w:rPr>
                  <w:rFonts w:ascii="Cambria Math" w:hAnsi="Cambria Math"/>
                  <w:i/>
                  <w:sz w:val="18"/>
                  <w:szCs w:val="18"/>
                  <w:lang w:val="es-ES_tradnl"/>
                </w:rPr>
              </m:ctrlPr>
            </m:dPr>
            <m:e>
              <m:r>
                <w:rPr>
                  <w:rFonts w:ascii="Cambria Math" w:hAnsi="Cambria Math"/>
                  <w:sz w:val="18"/>
                  <w:szCs w:val="18"/>
                  <w:lang w:val="es-ES_tradnl"/>
                </w:rPr>
                <m:t>1+</m:t>
              </m:r>
              <m:sSub>
                <m:sSubPr>
                  <m:ctrlPr>
                    <w:rPr>
                      <w:rFonts w:ascii="Cambria Math" w:hAnsi="Cambria Math"/>
                      <w:i/>
                      <w:sz w:val="18"/>
                      <w:szCs w:val="18"/>
                      <w:lang w:val="es-ES_tradnl"/>
                    </w:rPr>
                  </m:ctrlPr>
                </m:sSubPr>
                <m:e>
                  <m:r>
                    <w:rPr>
                      <w:rFonts w:ascii="Cambria Math" w:hAnsi="Cambria Math"/>
                      <w:sz w:val="18"/>
                      <w:szCs w:val="18"/>
                      <w:lang w:val="es-ES_tradnl"/>
                    </w:rPr>
                    <m:t>g</m:t>
                  </m:r>
                </m:e>
                <m:sub>
                  <m:r>
                    <w:rPr>
                      <w:rFonts w:ascii="Cambria Math" w:hAnsi="Cambria Math"/>
                      <w:sz w:val="18"/>
                      <w:szCs w:val="18"/>
                      <w:lang w:val="es-ES_tradnl"/>
                    </w:rPr>
                    <m:t>ES</m:t>
                  </m:r>
                </m:sub>
              </m:sSub>
            </m:e>
          </m:d>
        </m:oMath>
      </m:oMathPara>
    </w:p>
    <w:p w14:paraId="7400C4F8" w14:textId="77777777" w:rsidR="006E5312" w:rsidRPr="006E5312" w:rsidRDefault="006E5312" w:rsidP="006E5312">
      <w:pPr>
        <w:spacing w:before="60" w:after="60" w:line="288" w:lineRule="auto"/>
        <w:jc w:val="both"/>
        <w:rPr>
          <w:rFonts w:ascii="Corbel" w:hAnsi="Corbel"/>
          <w:lang w:val="es-ES_tradnl"/>
        </w:rPr>
      </w:pPr>
      <w:r w:rsidRPr="006E5312">
        <w:rPr>
          <w:rFonts w:ascii="Corbel" w:hAnsi="Corbel"/>
          <w:lang w:val="es-ES_tradnl"/>
        </w:rPr>
        <w:t>Donde:</w:t>
      </w:r>
    </w:p>
    <w:p w14:paraId="5C915ED2" w14:textId="77777777" w:rsidR="006E5312" w:rsidRPr="006E5312" w:rsidRDefault="006E5312" w:rsidP="006E5312">
      <w:pPr>
        <w:tabs>
          <w:tab w:val="left" w:pos="993"/>
        </w:tabs>
        <w:spacing w:before="60" w:after="60" w:line="288" w:lineRule="auto"/>
        <w:ind w:left="1134" w:hanging="1134"/>
        <w:jc w:val="both"/>
        <w:rPr>
          <w:rFonts w:ascii="Corbel" w:hAnsi="Corbel"/>
          <w:lang w:val="es-ES_tradnl"/>
        </w:rPr>
      </w:pPr>
      <w:r w:rsidRPr="006E5312">
        <w:rPr>
          <w:rFonts w:ascii="Corbel" w:hAnsi="Corbel"/>
          <w:lang w:val="es-ES_tradnl"/>
        </w:rPr>
        <w:t>PPC</w:t>
      </w:r>
      <w:r w:rsidRPr="006E5312">
        <w:rPr>
          <w:rFonts w:ascii="Corbel" w:hAnsi="Corbel"/>
          <w:vertAlign w:val="subscript"/>
          <w:lang w:val="es-ES_tradnl"/>
        </w:rPr>
        <w:t>t</w:t>
      </w:r>
      <w:r w:rsidRPr="006E5312">
        <w:rPr>
          <w:rFonts w:ascii="Corbel" w:hAnsi="Corbel"/>
          <w:vertAlign w:val="superscript"/>
          <w:lang w:val="es-ES_tradnl"/>
        </w:rPr>
        <w:t>ES</w:t>
      </w:r>
      <w:r w:rsidRPr="006E5312">
        <w:rPr>
          <w:rFonts w:ascii="Corbel" w:hAnsi="Corbel"/>
          <w:lang w:val="es-ES_tradnl"/>
        </w:rPr>
        <w:tab/>
        <w:t>:</w:t>
      </w:r>
      <w:r w:rsidRPr="006E5312">
        <w:rPr>
          <w:rFonts w:ascii="Corbel" w:hAnsi="Corbel"/>
          <w:lang w:val="es-ES_tradnl"/>
        </w:rPr>
        <w:tab/>
        <w:t>Producción per-cápita de residuos por estrato al año t (kg/hab-día).</w:t>
      </w:r>
    </w:p>
    <w:p w14:paraId="4FEF7A86" w14:textId="78633E8A" w:rsidR="006E5312" w:rsidRPr="006E5312" w:rsidRDefault="006E5312" w:rsidP="006E5312">
      <w:pPr>
        <w:tabs>
          <w:tab w:val="left" w:pos="993"/>
        </w:tabs>
        <w:spacing w:before="60" w:after="60" w:line="288" w:lineRule="auto"/>
        <w:ind w:left="1134" w:hanging="1134"/>
        <w:jc w:val="both"/>
        <w:rPr>
          <w:rFonts w:ascii="Corbel" w:hAnsi="Corbel"/>
          <w:lang w:val="es-ES_tradnl"/>
        </w:rPr>
      </w:pPr>
      <w:r w:rsidRPr="006E5312">
        <w:rPr>
          <w:rFonts w:ascii="Corbel" w:hAnsi="Corbel"/>
          <w:lang w:val="es-ES_tradnl"/>
        </w:rPr>
        <w:t>PPC</w:t>
      </w:r>
      <w:r w:rsidRPr="006E5312">
        <w:rPr>
          <w:rFonts w:ascii="Corbel" w:hAnsi="Corbel"/>
          <w:vertAlign w:val="subscript"/>
          <w:lang w:val="es-ES_tradnl"/>
        </w:rPr>
        <w:t>t-1</w:t>
      </w:r>
      <w:r w:rsidRPr="006E5312">
        <w:rPr>
          <w:rFonts w:ascii="Corbel" w:hAnsi="Corbel"/>
          <w:vertAlign w:val="superscript"/>
          <w:lang w:val="es-ES_tradnl"/>
        </w:rPr>
        <w:t>ES</w:t>
      </w:r>
      <w:r w:rsidRPr="006E5312">
        <w:rPr>
          <w:rFonts w:ascii="Corbel" w:hAnsi="Corbel"/>
          <w:lang w:val="es-ES_tradnl"/>
        </w:rPr>
        <w:tab/>
        <w:t>:</w:t>
      </w:r>
      <w:r w:rsidRPr="006E5312">
        <w:rPr>
          <w:rFonts w:ascii="Corbel" w:hAnsi="Corbel"/>
          <w:lang w:val="es-ES_tradnl"/>
        </w:rPr>
        <w:tab/>
        <w:t>Producción per-cápita de residuos por estrato al año t-1 (kg/hab-día).</w:t>
      </w:r>
    </w:p>
    <w:p w14:paraId="159B59C3" w14:textId="313C5786" w:rsidR="006E5312" w:rsidRDefault="006E5312" w:rsidP="006E5312">
      <w:pPr>
        <w:tabs>
          <w:tab w:val="left" w:pos="993"/>
        </w:tabs>
        <w:spacing w:before="60" w:after="60" w:line="288" w:lineRule="auto"/>
        <w:ind w:left="1134" w:hanging="1134"/>
        <w:jc w:val="both"/>
        <w:rPr>
          <w:rFonts w:ascii="Corbel" w:hAnsi="Corbel"/>
          <w:lang w:val="es-ES_tradnl"/>
        </w:rPr>
      </w:pPr>
      <w:r w:rsidRPr="006E5312">
        <w:rPr>
          <w:rFonts w:ascii="Corbel" w:hAnsi="Corbel"/>
          <w:lang w:val="es-ES_tradnl"/>
        </w:rPr>
        <w:t>g</w:t>
      </w:r>
      <w:r w:rsidRPr="006E5312">
        <w:rPr>
          <w:rFonts w:ascii="Corbel" w:hAnsi="Corbel"/>
          <w:vertAlign w:val="subscript"/>
          <w:lang w:val="es-ES_tradnl"/>
        </w:rPr>
        <w:t>ES</w:t>
      </w:r>
      <w:r w:rsidRPr="006E5312">
        <w:rPr>
          <w:rFonts w:ascii="Corbel" w:hAnsi="Corbel"/>
          <w:lang w:val="es-ES_tradnl"/>
        </w:rPr>
        <w:tab/>
        <w:t>:</w:t>
      </w:r>
      <w:r w:rsidRPr="006E5312">
        <w:rPr>
          <w:rFonts w:ascii="Corbel" w:hAnsi="Corbel"/>
          <w:lang w:val="es-ES_tradnl"/>
        </w:rPr>
        <w:tab/>
        <w:t>Tasa de crecimiento por estrato socioeconómico.</w:t>
      </w:r>
    </w:p>
    <w:p w14:paraId="02A4FB60" w14:textId="3BFB6DC6" w:rsidR="006E5312" w:rsidRDefault="006E5312" w:rsidP="00EC65F0">
      <w:pPr>
        <w:spacing w:before="60" w:after="60" w:line="288" w:lineRule="auto"/>
        <w:jc w:val="both"/>
        <w:rPr>
          <w:rFonts w:ascii="Corbel" w:hAnsi="Corbel"/>
          <w:lang w:val="es-ES_tradnl"/>
        </w:rPr>
      </w:pPr>
      <w:r w:rsidRPr="006E5312">
        <w:rPr>
          <w:rFonts w:ascii="Corbel" w:hAnsi="Corbel"/>
          <w:lang w:val="es-ES_tradnl"/>
        </w:rPr>
        <w:t>La estratificación socioeconómic</w:t>
      </w:r>
      <w:r>
        <w:rPr>
          <w:rFonts w:ascii="Corbel" w:hAnsi="Corbel"/>
          <w:lang w:val="es-ES_tradnl"/>
        </w:rPr>
        <w:t>a</w:t>
      </w:r>
      <w:r w:rsidRPr="006E5312">
        <w:rPr>
          <w:rFonts w:ascii="Corbel" w:hAnsi="Corbel"/>
          <w:lang w:val="es-ES_tradnl"/>
        </w:rPr>
        <w:t xml:space="preserve"> de los hogares de la comuna de </w:t>
      </w:r>
      <w:r>
        <w:rPr>
          <w:rFonts w:ascii="Corbel" w:hAnsi="Corbel"/>
          <w:lang w:val="es-ES_tradnl"/>
        </w:rPr>
        <w:t>Mejillones</w:t>
      </w:r>
      <w:r w:rsidRPr="006E5312">
        <w:rPr>
          <w:rFonts w:ascii="Corbel" w:hAnsi="Corbel"/>
          <w:lang w:val="es-ES_tradnl"/>
        </w:rPr>
        <w:t xml:space="preserve">, se indica en tabla </w:t>
      </w:r>
      <w:r>
        <w:rPr>
          <w:rFonts w:ascii="Corbel" w:hAnsi="Corbel"/>
          <w:lang w:val="es-ES_tradnl"/>
        </w:rPr>
        <w:t>1.</w:t>
      </w:r>
      <w:r w:rsidR="00B84DD6">
        <w:rPr>
          <w:rFonts w:ascii="Corbel" w:hAnsi="Corbel"/>
          <w:lang w:val="es-ES_tradnl"/>
        </w:rPr>
        <w:t>15</w:t>
      </w:r>
      <w:r w:rsidRPr="006E5312">
        <w:rPr>
          <w:rFonts w:ascii="Corbel" w:hAnsi="Corbel"/>
          <w:lang w:val="es-ES_tradnl"/>
        </w:rPr>
        <w:t>, de acuerdo a lo informado por resultados de la encuesta de caracterización CASEN</w:t>
      </w:r>
      <w:r w:rsidR="00BA000B">
        <w:rPr>
          <w:rFonts w:ascii="Corbel" w:hAnsi="Corbel"/>
          <w:lang w:val="es-ES_tradnl"/>
        </w:rPr>
        <w:t xml:space="preserve"> 2017</w:t>
      </w:r>
      <w:r w:rsidR="00976B4E">
        <w:rPr>
          <w:rFonts w:ascii="Corbel" w:hAnsi="Corbel"/>
          <w:lang w:val="es-ES_tradnl"/>
        </w:rPr>
        <w:t>.</w:t>
      </w:r>
    </w:p>
    <w:p w14:paraId="42CA68B3" w14:textId="7A320DF0" w:rsidR="00976B4E" w:rsidRPr="0032524F" w:rsidRDefault="00976B4E" w:rsidP="00976B4E">
      <w:pPr>
        <w:spacing w:before="120" w:after="40" w:line="288" w:lineRule="auto"/>
        <w:jc w:val="center"/>
        <w:rPr>
          <w:rFonts w:ascii="Corbel" w:hAnsi="Corbel"/>
          <w:b/>
          <w:bCs/>
          <w:i/>
          <w:iCs/>
          <w:color w:val="001A70"/>
          <w:sz w:val="16"/>
          <w:szCs w:val="16"/>
          <w:lang w:val="es-ES_tradnl"/>
        </w:rPr>
      </w:pPr>
      <w:r w:rsidRPr="0032524F">
        <w:rPr>
          <w:rFonts w:ascii="Corbel" w:hAnsi="Corbel"/>
          <w:b/>
          <w:bCs/>
          <w:i/>
          <w:iCs/>
          <w:color w:val="001A70"/>
          <w:sz w:val="16"/>
          <w:szCs w:val="16"/>
          <w:lang w:val="es-ES_tradnl"/>
        </w:rPr>
        <w:t>Tabla 1.</w:t>
      </w:r>
      <w:r w:rsidR="0075719F">
        <w:rPr>
          <w:rFonts w:ascii="Corbel" w:hAnsi="Corbel"/>
          <w:b/>
          <w:bCs/>
          <w:i/>
          <w:iCs/>
          <w:color w:val="001A70"/>
          <w:sz w:val="16"/>
          <w:szCs w:val="16"/>
          <w:lang w:val="es-ES_tradnl"/>
        </w:rPr>
        <w:t>15</w:t>
      </w:r>
      <w:r w:rsidRPr="0032524F">
        <w:rPr>
          <w:rFonts w:ascii="Corbel" w:hAnsi="Corbel"/>
          <w:b/>
          <w:bCs/>
          <w:i/>
          <w:iCs/>
          <w:color w:val="001A70"/>
          <w:sz w:val="16"/>
          <w:szCs w:val="16"/>
          <w:lang w:val="es-ES_tradnl"/>
        </w:rPr>
        <w:t xml:space="preserve"> –</w:t>
      </w:r>
      <w:r w:rsidR="0075719F">
        <w:rPr>
          <w:rFonts w:ascii="Corbel" w:hAnsi="Corbel"/>
          <w:b/>
          <w:bCs/>
          <w:i/>
          <w:iCs/>
          <w:color w:val="001A70"/>
          <w:sz w:val="16"/>
          <w:szCs w:val="16"/>
          <w:lang w:val="es-ES_tradnl"/>
        </w:rPr>
        <w:t xml:space="preserve"> </w:t>
      </w:r>
      <w:r w:rsidRPr="0032524F">
        <w:rPr>
          <w:rFonts w:ascii="Corbel" w:hAnsi="Corbel"/>
          <w:b/>
          <w:bCs/>
          <w:i/>
          <w:iCs/>
          <w:color w:val="001A70"/>
          <w:sz w:val="16"/>
          <w:szCs w:val="16"/>
          <w:lang w:val="es-ES_tradnl"/>
        </w:rPr>
        <w:t xml:space="preserve">Estratificación Socioeconómica </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19"/>
        <w:gridCol w:w="4419"/>
      </w:tblGrid>
      <w:tr w:rsidR="0032524F" w:rsidRPr="0032524F" w14:paraId="2AA2E16D" w14:textId="77777777" w:rsidTr="00667CCC">
        <w:tc>
          <w:tcPr>
            <w:tcW w:w="4419" w:type="dxa"/>
            <w:tcBorders>
              <w:bottom w:val="single" w:sz="8" w:space="0" w:color="001A70"/>
            </w:tcBorders>
            <w:vAlign w:val="center"/>
          </w:tcPr>
          <w:p w14:paraId="6A1F6C79" w14:textId="62403F74" w:rsidR="00976B4E" w:rsidRPr="0032524F" w:rsidRDefault="00976B4E" w:rsidP="00EA4764">
            <w:pPr>
              <w:spacing w:before="40" w:after="40" w:line="288" w:lineRule="auto"/>
              <w:jc w:val="center"/>
              <w:rPr>
                <w:rFonts w:ascii="Corbel" w:hAnsi="Corbel"/>
                <w:b/>
                <w:bCs/>
                <w:color w:val="001A70"/>
                <w:sz w:val="16"/>
                <w:szCs w:val="16"/>
                <w:lang w:val="es-ES_tradnl"/>
              </w:rPr>
            </w:pPr>
            <w:r w:rsidRPr="0032524F">
              <w:rPr>
                <w:rFonts w:ascii="Corbel" w:hAnsi="Corbel"/>
                <w:b/>
                <w:bCs/>
                <w:color w:val="001A70"/>
                <w:sz w:val="16"/>
                <w:szCs w:val="16"/>
                <w:lang w:val="es-ES_tradnl"/>
              </w:rPr>
              <w:t>Tipo de Estrato</w:t>
            </w:r>
          </w:p>
        </w:tc>
        <w:tc>
          <w:tcPr>
            <w:tcW w:w="4419" w:type="dxa"/>
            <w:tcBorders>
              <w:bottom w:val="single" w:sz="8" w:space="0" w:color="001A70"/>
            </w:tcBorders>
          </w:tcPr>
          <w:p w14:paraId="529148CE" w14:textId="77777777" w:rsidR="00976B4E" w:rsidRPr="0032524F" w:rsidRDefault="00976B4E" w:rsidP="00EA4764">
            <w:pPr>
              <w:spacing w:before="40" w:after="40" w:line="288" w:lineRule="auto"/>
              <w:jc w:val="center"/>
              <w:rPr>
                <w:rFonts w:ascii="Corbel" w:hAnsi="Corbel"/>
                <w:b/>
                <w:bCs/>
                <w:color w:val="001A70"/>
                <w:sz w:val="16"/>
                <w:szCs w:val="16"/>
                <w:lang w:val="es-ES_tradnl"/>
              </w:rPr>
            </w:pPr>
            <w:r w:rsidRPr="0032524F">
              <w:rPr>
                <w:rFonts w:ascii="Corbel" w:hAnsi="Corbel"/>
                <w:b/>
                <w:bCs/>
                <w:color w:val="001A70"/>
                <w:sz w:val="16"/>
                <w:szCs w:val="16"/>
                <w:lang w:val="es-ES_tradnl"/>
              </w:rPr>
              <w:t>Comuna de Mejillones</w:t>
            </w:r>
          </w:p>
        </w:tc>
      </w:tr>
      <w:tr w:rsidR="00976B4E" w:rsidRPr="009B1518" w14:paraId="5674E901" w14:textId="77777777" w:rsidTr="0032524F">
        <w:tc>
          <w:tcPr>
            <w:tcW w:w="4419" w:type="dxa"/>
            <w:tcBorders>
              <w:top w:val="single" w:sz="8" w:space="0" w:color="001A70"/>
            </w:tcBorders>
            <w:vAlign w:val="center"/>
          </w:tcPr>
          <w:p w14:paraId="45AEDD3A" w14:textId="2A6B87CA" w:rsidR="00976B4E" w:rsidRPr="00831A98" w:rsidRDefault="00976B4E" w:rsidP="00EA4764">
            <w:pPr>
              <w:spacing w:before="40" w:after="40" w:line="288" w:lineRule="auto"/>
              <w:jc w:val="center"/>
              <w:rPr>
                <w:rFonts w:ascii="Corbel" w:hAnsi="Corbel"/>
                <w:sz w:val="16"/>
                <w:szCs w:val="16"/>
                <w:lang w:val="es-ES_tradnl"/>
              </w:rPr>
            </w:pPr>
            <w:r>
              <w:rPr>
                <w:rFonts w:ascii="Corbel" w:hAnsi="Corbel"/>
                <w:sz w:val="16"/>
                <w:szCs w:val="16"/>
                <w:lang w:val="es-ES_tradnl"/>
              </w:rPr>
              <w:t>Estrato alto</w:t>
            </w:r>
          </w:p>
        </w:tc>
        <w:tc>
          <w:tcPr>
            <w:tcW w:w="4419" w:type="dxa"/>
            <w:tcBorders>
              <w:top w:val="single" w:sz="8" w:space="0" w:color="001A70"/>
            </w:tcBorders>
            <w:vAlign w:val="center"/>
          </w:tcPr>
          <w:p w14:paraId="6069D09C" w14:textId="415DBE23" w:rsidR="00976B4E" w:rsidRPr="00831A98" w:rsidRDefault="00BA000B" w:rsidP="00EA4764">
            <w:pPr>
              <w:spacing w:before="40" w:after="40" w:line="288" w:lineRule="auto"/>
              <w:jc w:val="center"/>
              <w:rPr>
                <w:rFonts w:ascii="Corbel" w:hAnsi="Corbel"/>
                <w:sz w:val="16"/>
                <w:szCs w:val="16"/>
                <w:lang w:val="es-ES_tradnl"/>
              </w:rPr>
            </w:pPr>
            <w:r>
              <w:rPr>
                <w:rFonts w:ascii="Corbel" w:hAnsi="Corbel"/>
                <w:sz w:val="16"/>
                <w:szCs w:val="16"/>
                <w:lang w:val="es-ES_tradnl"/>
              </w:rPr>
              <w:t>5,84</w:t>
            </w:r>
          </w:p>
        </w:tc>
      </w:tr>
      <w:tr w:rsidR="00976B4E" w:rsidRPr="009B1518" w14:paraId="10F80AB0" w14:textId="77777777" w:rsidTr="00C60F7E">
        <w:tc>
          <w:tcPr>
            <w:tcW w:w="4419" w:type="dxa"/>
            <w:vAlign w:val="center"/>
          </w:tcPr>
          <w:p w14:paraId="5E1BC0A0" w14:textId="51398C19" w:rsidR="00976B4E" w:rsidRDefault="00976B4E" w:rsidP="00EA4764">
            <w:pPr>
              <w:spacing w:before="40" w:after="40" w:line="288" w:lineRule="auto"/>
              <w:jc w:val="center"/>
              <w:rPr>
                <w:rFonts w:ascii="Corbel" w:hAnsi="Corbel"/>
                <w:sz w:val="16"/>
                <w:szCs w:val="16"/>
                <w:lang w:val="es-ES_tradnl"/>
              </w:rPr>
            </w:pPr>
            <w:r>
              <w:rPr>
                <w:rFonts w:ascii="Corbel" w:hAnsi="Corbel"/>
                <w:sz w:val="16"/>
                <w:szCs w:val="16"/>
                <w:lang w:val="es-ES_tradnl"/>
              </w:rPr>
              <w:t>Estrato medio</w:t>
            </w:r>
          </w:p>
        </w:tc>
        <w:tc>
          <w:tcPr>
            <w:tcW w:w="4419" w:type="dxa"/>
            <w:vAlign w:val="center"/>
          </w:tcPr>
          <w:p w14:paraId="69B99E3A" w14:textId="1A96FE22" w:rsidR="00976B4E" w:rsidRDefault="00F00CB0" w:rsidP="00EA4764">
            <w:pPr>
              <w:spacing w:before="40" w:after="40" w:line="288" w:lineRule="auto"/>
              <w:jc w:val="center"/>
              <w:rPr>
                <w:rFonts w:ascii="Corbel" w:hAnsi="Corbel"/>
                <w:sz w:val="16"/>
                <w:szCs w:val="16"/>
                <w:lang w:val="es-ES_tradnl"/>
              </w:rPr>
            </w:pPr>
            <w:r>
              <w:rPr>
                <w:rFonts w:ascii="Corbel" w:hAnsi="Corbel"/>
                <w:sz w:val="16"/>
                <w:szCs w:val="16"/>
                <w:lang w:val="es-ES_tradnl"/>
              </w:rPr>
              <w:t>54,93</w:t>
            </w:r>
          </w:p>
        </w:tc>
      </w:tr>
      <w:tr w:rsidR="00976B4E" w:rsidRPr="004B54C3" w14:paraId="49D1BDE7" w14:textId="77777777" w:rsidTr="0032524F">
        <w:tc>
          <w:tcPr>
            <w:tcW w:w="4419" w:type="dxa"/>
            <w:tcBorders>
              <w:bottom w:val="single" w:sz="8" w:space="0" w:color="001A70"/>
            </w:tcBorders>
            <w:vAlign w:val="center"/>
          </w:tcPr>
          <w:p w14:paraId="16BEBFD5" w14:textId="3A9C56C5" w:rsidR="00976B4E" w:rsidRPr="00831A98" w:rsidRDefault="00976B4E" w:rsidP="00EA4764">
            <w:pPr>
              <w:spacing w:before="40" w:after="40" w:line="288" w:lineRule="auto"/>
              <w:jc w:val="center"/>
              <w:rPr>
                <w:rFonts w:ascii="Corbel" w:hAnsi="Corbel"/>
                <w:sz w:val="16"/>
                <w:szCs w:val="16"/>
                <w:lang w:val="es-ES_tradnl"/>
              </w:rPr>
            </w:pPr>
            <w:r>
              <w:rPr>
                <w:rFonts w:ascii="Corbel" w:hAnsi="Corbel"/>
                <w:sz w:val="16"/>
                <w:szCs w:val="16"/>
                <w:lang w:val="es-ES_tradnl"/>
              </w:rPr>
              <w:t>Estrato bajo</w:t>
            </w:r>
          </w:p>
        </w:tc>
        <w:tc>
          <w:tcPr>
            <w:tcW w:w="4419" w:type="dxa"/>
            <w:tcBorders>
              <w:bottom w:val="single" w:sz="8" w:space="0" w:color="001A70"/>
            </w:tcBorders>
            <w:vAlign w:val="center"/>
          </w:tcPr>
          <w:p w14:paraId="2ED20334" w14:textId="20D76797" w:rsidR="00976B4E" w:rsidRPr="00831A98" w:rsidRDefault="00F00CB0" w:rsidP="00EA4764">
            <w:pPr>
              <w:spacing w:before="40" w:after="40" w:line="288" w:lineRule="auto"/>
              <w:jc w:val="center"/>
              <w:rPr>
                <w:rFonts w:ascii="Corbel" w:hAnsi="Corbel"/>
                <w:sz w:val="16"/>
                <w:szCs w:val="16"/>
                <w:lang w:val="es-ES_tradnl"/>
              </w:rPr>
            </w:pPr>
            <w:r>
              <w:rPr>
                <w:rFonts w:ascii="Corbel" w:hAnsi="Corbel"/>
                <w:sz w:val="16"/>
                <w:szCs w:val="16"/>
                <w:lang w:val="es-ES_tradnl"/>
              </w:rPr>
              <w:t>39,23</w:t>
            </w:r>
          </w:p>
        </w:tc>
      </w:tr>
    </w:tbl>
    <w:p w14:paraId="1620346F" w14:textId="22C1606E" w:rsidR="00976B4E" w:rsidRPr="00EC3618" w:rsidRDefault="00976B4E" w:rsidP="00F64E6E">
      <w:pPr>
        <w:spacing w:before="240" w:after="120" w:line="288" w:lineRule="auto"/>
        <w:ind w:left="1276" w:hanging="1276"/>
        <w:jc w:val="both"/>
        <w:rPr>
          <w:rFonts w:ascii="Segoe UI Historic" w:hAnsi="Segoe UI Historic" w:cs="Segoe UI Historic"/>
          <w:i/>
          <w:iCs/>
          <w:color w:val="001A70"/>
          <w:sz w:val="20"/>
          <w:szCs w:val="20"/>
          <w:lang w:val="es-ES_tradnl"/>
        </w:rPr>
      </w:pPr>
      <w:r w:rsidRPr="00EC3618">
        <w:rPr>
          <w:rFonts w:ascii="Segoe UI Historic" w:hAnsi="Segoe UI Historic" w:cs="Segoe UI Historic"/>
          <w:i/>
          <w:iCs/>
          <w:color w:val="001A70"/>
          <w:sz w:val="20"/>
          <w:szCs w:val="20"/>
          <w:lang w:val="es-ES_tradnl"/>
        </w:rPr>
        <w:t>1.5.1.</w:t>
      </w:r>
      <w:r w:rsidR="00615A87" w:rsidRPr="00EC3618">
        <w:rPr>
          <w:rFonts w:ascii="Segoe UI Historic" w:hAnsi="Segoe UI Historic" w:cs="Segoe UI Historic"/>
          <w:i/>
          <w:iCs/>
          <w:color w:val="001A70"/>
          <w:sz w:val="20"/>
          <w:szCs w:val="20"/>
          <w:lang w:val="es-ES_tradnl"/>
        </w:rPr>
        <w:t>6</w:t>
      </w:r>
      <w:r w:rsidRPr="00EC3618">
        <w:rPr>
          <w:rFonts w:ascii="Segoe UI Historic" w:hAnsi="Segoe UI Historic" w:cs="Segoe UI Historic"/>
          <w:i/>
          <w:iCs/>
          <w:color w:val="001A70"/>
          <w:sz w:val="20"/>
          <w:szCs w:val="20"/>
          <w:lang w:val="es-ES_tradnl"/>
        </w:rPr>
        <w:tab/>
        <w:t>Proyección de Generación de Residuos</w:t>
      </w:r>
    </w:p>
    <w:p w14:paraId="5E771CCC" w14:textId="4B161900" w:rsidR="00976B4E" w:rsidRPr="00976B4E" w:rsidRDefault="00976B4E" w:rsidP="00976B4E">
      <w:pPr>
        <w:spacing w:before="60" w:after="60" w:line="288" w:lineRule="auto"/>
        <w:jc w:val="both"/>
        <w:rPr>
          <w:rFonts w:ascii="Corbel" w:hAnsi="Corbel"/>
          <w:lang w:val="es-ES_tradnl"/>
        </w:rPr>
      </w:pPr>
      <w:r w:rsidRPr="00976B4E">
        <w:rPr>
          <w:rFonts w:ascii="Corbel" w:hAnsi="Corbel"/>
          <w:lang w:val="es-ES_tradnl"/>
        </w:rPr>
        <w:t xml:space="preserve">En definitiva, se considera realizar análisis de producción </w:t>
      </w:r>
      <w:r w:rsidRPr="00976B4E">
        <w:rPr>
          <w:rFonts w:ascii="Corbel" w:hAnsi="Corbel"/>
          <w:i/>
          <w:iCs/>
          <w:lang w:val="es-ES_tradnl"/>
        </w:rPr>
        <w:t>per-cápita</w:t>
      </w:r>
      <w:r w:rsidRPr="00976B4E">
        <w:rPr>
          <w:rFonts w:ascii="Corbel" w:hAnsi="Corbel"/>
          <w:lang w:val="es-ES_tradnl"/>
        </w:rPr>
        <w:t xml:space="preserve"> por los diferentes estratos socioeconómicos de </w:t>
      </w:r>
      <w:r>
        <w:rPr>
          <w:rFonts w:ascii="Corbel" w:hAnsi="Corbel"/>
          <w:lang w:val="es-ES_tradnl"/>
        </w:rPr>
        <w:t>Mejillones</w:t>
      </w:r>
      <w:r w:rsidRPr="00976B4E">
        <w:rPr>
          <w:rFonts w:ascii="Corbel" w:hAnsi="Corbel"/>
          <w:lang w:val="es-ES_tradnl"/>
        </w:rPr>
        <w:t>, proyectando generación de residuos por medio de modelo basado en tasas de crecimiento.</w:t>
      </w:r>
    </w:p>
    <w:p w14:paraId="643ADE49" w14:textId="22EE82BB" w:rsidR="00976B4E" w:rsidRDefault="00976B4E" w:rsidP="00976B4E">
      <w:pPr>
        <w:spacing w:before="60" w:after="60" w:line="288" w:lineRule="auto"/>
        <w:jc w:val="both"/>
        <w:rPr>
          <w:rFonts w:ascii="Corbel" w:hAnsi="Corbel"/>
          <w:lang w:val="es-ES_tradnl"/>
        </w:rPr>
      </w:pPr>
      <w:r w:rsidRPr="00976B4E">
        <w:rPr>
          <w:rFonts w:ascii="Corbel" w:hAnsi="Corbel"/>
          <w:lang w:val="es-ES_tradnl"/>
        </w:rPr>
        <w:t>Conforme la metodología MIDESO, indican que la comuna</w:t>
      </w:r>
      <w:r>
        <w:rPr>
          <w:rFonts w:ascii="Corbel" w:hAnsi="Corbel"/>
          <w:lang w:val="es-ES_tradnl"/>
        </w:rPr>
        <w:t xml:space="preserve"> analizada</w:t>
      </w:r>
      <w:r w:rsidRPr="00976B4E">
        <w:rPr>
          <w:rFonts w:ascii="Corbel" w:hAnsi="Corbel"/>
          <w:lang w:val="es-ES_tradnl"/>
        </w:rPr>
        <w:t xml:space="preserve"> adopta tasas de crecimiento variable por estrato socioeconómico, </w:t>
      </w:r>
      <w:r w:rsidR="00F90FB3">
        <w:rPr>
          <w:rFonts w:ascii="Corbel" w:hAnsi="Corbel"/>
          <w:lang w:val="es-ES_tradnl"/>
        </w:rPr>
        <w:t xml:space="preserve">y dichos </w:t>
      </w:r>
      <w:r w:rsidRPr="00976B4E">
        <w:rPr>
          <w:rFonts w:ascii="Corbel" w:hAnsi="Corbel"/>
          <w:lang w:val="es-ES_tradnl"/>
        </w:rPr>
        <w:t>detalles se presentan en tabla siguiente.</w:t>
      </w:r>
    </w:p>
    <w:p w14:paraId="76F7B869" w14:textId="61CF49EB" w:rsidR="00F64E6E" w:rsidRPr="0032524F" w:rsidRDefault="00F64E6E" w:rsidP="00F64E6E">
      <w:pPr>
        <w:spacing w:before="120" w:after="40" w:line="288" w:lineRule="auto"/>
        <w:jc w:val="center"/>
        <w:rPr>
          <w:rFonts w:ascii="Corbel" w:hAnsi="Corbel"/>
          <w:b/>
          <w:bCs/>
          <w:i/>
          <w:iCs/>
          <w:color w:val="001A70"/>
          <w:sz w:val="16"/>
          <w:szCs w:val="16"/>
          <w:lang w:val="es-ES_tradnl"/>
        </w:rPr>
      </w:pPr>
      <w:r w:rsidRPr="0032524F">
        <w:rPr>
          <w:rFonts w:ascii="Corbel" w:hAnsi="Corbel"/>
          <w:b/>
          <w:bCs/>
          <w:i/>
          <w:iCs/>
          <w:color w:val="001A70"/>
          <w:sz w:val="16"/>
          <w:szCs w:val="16"/>
          <w:lang w:val="es-ES_tradnl"/>
        </w:rPr>
        <w:t>Tabla 1.</w:t>
      </w:r>
      <w:r w:rsidR="0075719F">
        <w:rPr>
          <w:rFonts w:ascii="Corbel" w:hAnsi="Corbel"/>
          <w:b/>
          <w:bCs/>
          <w:i/>
          <w:iCs/>
          <w:color w:val="001A70"/>
          <w:sz w:val="16"/>
          <w:szCs w:val="16"/>
          <w:lang w:val="es-ES_tradnl"/>
        </w:rPr>
        <w:t>16</w:t>
      </w:r>
      <w:r w:rsidRPr="0032524F">
        <w:rPr>
          <w:rFonts w:ascii="Corbel" w:hAnsi="Corbel"/>
          <w:b/>
          <w:bCs/>
          <w:i/>
          <w:iCs/>
          <w:color w:val="001A70"/>
          <w:sz w:val="16"/>
          <w:szCs w:val="16"/>
          <w:lang w:val="es-ES_tradnl"/>
        </w:rPr>
        <w:t xml:space="preserve"> –</w:t>
      </w:r>
      <w:r w:rsidR="0075719F">
        <w:rPr>
          <w:rFonts w:ascii="Corbel" w:hAnsi="Corbel"/>
          <w:b/>
          <w:bCs/>
          <w:i/>
          <w:iCs/>
          <w:color w:val="001A70"/>
          <w:sz w:val="16"/>
          <w:szCs w:val="16"/>
          <w:lang w:val="es-ES_tradnl"/>
        </w:rPr>
        <w:t xml:space="preserve"> </w:t>
      </w:r>
      <w:r w:rsidRPr="0032524F">
        <w:rPr>
          <w:rFonts w:ascii="Corbel" w:hAnsi="Corbel"/>
          <w:b/>
          <w:bCs/>
          <w:i/>
          <w:iCs/>
          <w:color w:val="001A70"/>
          <w:sz w:val="16"/>
          <w:szCs w:val="16"/>
          <w:lang w:val="es-ES_tradnl"/>
        </w:rPr>
        <w:t xml:space="preserve">Tasa Crecimiento por Estrato </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19"/>
        <w:gridCol w:w="4419"/>
      </w:tblGrid>
      <w:tr w:rsidR="0032524F" w:rsidRPr="0032524F" w14:paraId="28586870" w14:textId="77777777" w:rsidTr="00667CCC">
        <w:tc>
          <w:tcPr>
            <w:tcW w:w="4419" w:type="dxa"/>
            <w:tcBorders>
              <w:bottom w:val="single" w:sz="8" w:space="0" w:color="001A70"/>
            </w:tcBorders>
            <w:vAlign w:val="center"/>
          </w:tcPr>
          <w:p w14:paraId="186A910E" w14:textId="77777777" w:rsidR="00F64E6E" w:rsidRPr="0032524F" w:rsidRDefault="00F64E6E" w:rsidP="00EA4764">
            <w:pPr>
              <w:spacing w:before="40" w:after="40" w:line="288" w:lineRule="auto"/>
              <w:jc w:val="center"/>
              <w:rPr>
                <w:rFonts w:ascii="Corbel" w:hAnsi="Corbel"/>
                <w:b/>
                <w:bCs/>
                <w:color w:val="001A70"/>
                <w:sz w:val="16"/>
                <w:szCs w:val="16"/>
                <w:lang w:val="es-ES_tradnl"/>
              </w:rPr>
            </w:pPr>
            <w:r w:rsidRPr="0032524F">
              <w:rPr>
                <w:rFonts w:ascii="Corbel" w:hAnsi="Corbel"/>
                <w:b/>
                <w:bCs/>
                <w:color w:val="001A70"/>
                <w:sz w:val="16"/>
                <w:szCs w:val="16"/>
                <w:lang w:val="es-ES_tradnl"/>
              </w:rPr>
              <w:t>Tipo de Estrato</w:t>
            </w:r>
          </w:p>
        </w:tc>
        <w:tc>
          <w:tcPr>
            <w:tcW w:w="4419" w:type="dxa"/>
            <w:tcBorders>
              <w:bottom w:val="single" w:sz="8" w:space="0" w:color="001A70"/>
            </w:tcBorders>
          </w:tcPr>
          <w:p w14:paraId="4B4B71C5" w14:textId="4B1B7E1C" w:rsidR="00F64E6E" w:rsidRPr="0032524F" w:rsidRDefault="00F64E6E" w:rsidP="00EA4764">
            <w:pPr>
              <w:spacing w:before="40" w:after="40" w:line="288" w:lineRule="auto"/>
              <w:jc w:val="center"/>
              <w:rPr>
                <w:rFonts w:ascii="Corbel" w:hAnsi="Corbel"/>
                <w:b/>
                <w:bCs/>
                <w:color w:val="001A70"/>
                <w:sz w:val="16"/>
                <w:szCs w:val="16"/>
                <w:lang w:val="es-ES_tradnl"/>
              </w:rPr>
            </w:pPr>
            <w:r w:rsidRPr="0032524F">
              <w:rPr>
                <w:rFonts w:ascii="Corbel" w:hAnsi="Corbel"/>
                <w:b/>
                <w:bCs/>
                <w:color w:val="001A70"/>
                <w:sz w:val="16"/>
                <w:szCs w:val="16"/>
                <w:lang w:val="es-ES_tradnl"/>
              </w:rPr>
              <w:t>Tasa de Crecimiento</w:t>
            </w:r>
          </w:p>
        </w:tc>
      </w:tr>
      <w:tr w:rsidR="00F64E6E" w:rsidRPr="009B1518" w14:paraId="3F83FEE3" w14:textId="77777777" w:rsidTr="00EC3618">
        <w:tc>
          <w:tcPr>
            <w:tcW w:w="4419" w:type="dxa"/>
            <w:tcBorders>
              <w:top w:val="single" w:sz="8" w:space="0" w:color="001A70"/>
            </w:tcBorders>
            <w:vAlign w:val="center"/>
          </w:tcPr>
          <w:p w14:paraId="62AB4A4E" w14:textId="77777777" w:rsidR="00F64E6E" w:rsidRPr="00831A98" w:rsidRDefault="00F64E6E" w:rsidP="00EA4764">
            <w:pPr>
              <w:spacing w:before="40" w:after="40" w:line="288" w:lineRule="auto"/>
              <w:jc w:val="center"/>
              <w:rPr>
                <w:rFonts w:ascii="Corbel" w:hAnsi="Corbel"/>
                <w:sz w:val="16"/>
                <w:szCs w:val="16"/>
                <w:lang w:val="es-ES_tradnl"/>
              </w:rPr>
            </w:pPr>
            <w:r>
              <w:rPr>
                <w:rFonts w:ascii="Corbel" w:hAnsi="Corbel"/>
                <w:sz w:val="16"/>
                <w:szCs w:val="16"/>
                <w:lang w:val="es-ES_tradnl"/>
              </w:rPr>
              <w:t>Estrato alto</w:t>
            </w:r>
          </w:p>
        </w:tc>
        <w:tc>
          <w:tcPr>
            <w:tcW w:w="4419" w:type="dxa"/>
            <w:tcBorders>
              <w:top w:val="single" w:sz="8" w:space="0" w:color="001A70"/>
            </w:tcBorders>
            <w:vAlign w:val="center"/>
          </w:tcPr>
          <w:p w14:paraId="604E8653" w14:textId="38A67DF6" w:rsidR="00F64E6E" w:rsidRPr="00831A98" w:rsidRDefault="00F64E6E" w:rsidP="00EA4764">
            <w:pPr>
              <w:spacing w:before="40" w:after="40" w:line="288" w:lineRule="auto"/>
              <w:jc w:val="center"/>
              <w:rPr>
                <w:rFonts w:ascii="Corbel" w:hAnsi="Corbel"/>
                <w:sz w:val="16"/>
                <w:szCs w:val="16"/>
                <w:lang w:val="es-ES_tradnl"/>
              </w:rPr>
            </w:pPr>
            <w:r>
              <w:rPr>
                <w:rFonts w:ascii="Corbel" w:hAnsi="Corbel"/>
                <w:sz w:val="16"/>
                <w:szCs w:val="16"/>
                <w:lang w:val="es-ES_tradnl"/>
              </w:rPr>
              <w:t>0,5%</w:t>
            </w:r>
          </w:p>
        </w:tc>
      </w:tr>
      <w:tr w:rsidR="00F64E6E" w:rsidRPr="009B1518" w14:paraId="2B465638" w14:textId="77777777" w:rsidTr="00C60F7E">
        <w:tc>
          <w:tcPr>
            <w:tcW w:w="4419" w:type="dxa"/>
            <w:vAlign w:val="center"/>
          </w:tcPr>
          <w:p w14:paraId="45D6110C" w14:textId="77777777" w:rsidR="00F64E6E" w:rsidRDefault="00F64E6E" w:rsidP="00EA4764">
            <w:pPr>
              <w:spacing w:before="40" w:after="40" w:line="288" w:lineRule="auto"/>
              <w:jc w:val="center"/>
              <w:rPr>
                <w:rFonts w:ascii="Corbel" w:hAnsi="Corbel"/>
                <w:sz w:val="16"/>
                <w:szCs w:val="16"/>
                <w:lang w:val="es-ES_tradnl"/>
              </w:rPr>
            </w:pPr>
            <w:r>
              <w:rPr>
                <w:rFonts w:ascii="Corbel" w:hAnsi="Corbel"/>
                <w:sz w:val="16"/>
                <w:szCs w:val="16"/>
                <w:lang w:val="es-ES_tradnl"/>
              </w:rPr>
              <w:t>Estrato medio</w:t>
            </w:r>
          </w:p>
        </w:tc>
        <w:tc>
          <w:tcPr>
            <w:tcW w:w="4419" w:type="dxa"/>
            <w:vAlign w:val="center"/>
          </w:tcPr>
          <w:p w14:paraId="4058D73F" w14:textId="16B319D6" w:rsidR="00F64E6E" w:rsidRDefault="00F64E6E" w:rsidP="00EA4764">
            <w:pPr>
              <w:spacing w:before="40" w:after="40" w:line="288" w:lineRule="auto"/>
              <w:jc w:val="center"/>
              <w:rPr>
                <w:rFonts w:ascii="Corbel" w:hAnsi="Corbel"/>
                <w:sz w:val="16"/>
                <w:szCs w:val="16"/>
                <w:lang w:val="es-ES_tradnl"/>
              </w:rPr>
            </w:pPr>
            <w:r>
              <w:rPr>
                <w:rFonts w:ascii="Corbel" w:hAnsi="Corbel"/>
                <w:sz w:val="16"/>
                <w:szCs w:val="16"/>
                <w:lang w:val="es-ES_tradnl"/>
              </w:rPr>
              <w:t>1,8%</w:t>
            </w:r>
          </w:p>
        </w:tc>
      </w:tr>
      <w:tr w:rsidR="00F64E6E" w:rsidRPr="004B54C3" w14:paraId="139FAE43" w14:textId="77777777" w:rsidTr="00EC3618">
        <w:tc>
          <w:tcPr>
            <w:tcW w:w="4419" w:type="dxa"/>
            <w:tcBorders>
              <w:bottom w:val="single" w:sz="8" w:space="0" w:color="001A70"/>
            </w:tcBorders>
            <w:vAlign w:val="center"/>
          </w:tcPr>
          <w:p w14:paraId="44665D03" w14:textId="77777777" w:rsidR="00F64E6E" w:rsidRPr="00831A98" w:rsidRDefault="00F64E6E" w:rsidP="00EA4764">
            <w:pPr>
              <w:spacing w:before="40" w:after="40" w:line="288" w:lineRule="auto"/>
              <w:jc w:val="center"/>
              <w:rPr>
                <w:rFonts w:ascii="Corbel" w:hAnsi="Corbel"/>
                <w:sz w:val="16"/>
                <w:szCs w:val="16"/>
                <w:lang w:val="es-ES_tradnl"/>
              </w:rPr>
            </w:pPr>
            <w:r>
              <w:rPr>
                <w:rFonts w:ascii="Corbel" w:hAnsi="Corbel"/>
                <w:sz w:val="16"/>
                <w:szCs w:val="16"/>
                <w:lang w:val="es-ES_tradnl"/>
              </w:rPr>
              <w:t>Estrato bajo</w:t>
            </w:r>
          </w:p>
        </w:tc>
        <w:tc>
          <w:tcPr>
            <w:tcW w:w="4419" w:type="dxa"/>
            <w:tcBorders>
              <w:bottom w:val="single" w:sz="8" w:space="0" w:color="001A70"/>
            </w:tcBorders>
            <w:vAlign w:val="center"/>
          </w:tcPr>
          <w:p w14:paraId="260B1E8C" w14:textId="110EDF00" w:rsidR="00F64E6E" w:rsidRPr="00831A98" w:rsidRDefault="00F64E6E" w:rsidP="00EA4764">
            <w:pPr>
              <w:spacing w:before="40" w:after="40" w:line="288" w:lineRule="auto"/>
              <w:jc w:val="center"/>
              <w:rPr>
                <w:rFonts w:ascii="Corbel" w:hAnsi="Corbel"/>
                <w:sz w:val="16"/>
                <w:szCs w:val="16"/>
                <w:lang w:val="es-ES_tradnl"/>
              </w:rPr>
            </w:pPr>
            <w:r>
              <w:rPr>
                <w:rFonts w:ascii="Corbel" w:hAnsi="Corbel"/>
                <w:sz w:val="16"/>
                <w:szCs w:val="16"/>
                <w:lang w:val="es-ES_tradnl"/>
              </w:rPr>
              <w:t>3,5%</w:t>
            </w:r>
          </w:p>
        </w:tc>
      </w:tr>
    </w:tbl>
    <w:p w14:paraId="40281155" w14:textId="34ECFE7D" w:rsidR="00976B4E" w:rsidRDefault="00F64E6E" w:rsidP="0075719F">
      <w:pPr>
        <w:pageBreakBefore/>
        <w:spacing w:before="60" w:after="60" w:line="288" w:lineRule="auto"/>
        <w:jc w:val="both"/>
        <w:rPr>
          <w:rFonts w:ascii="Corbel" w:hAnsi="Corbel"/>
          <w:lang w:val="es-ES_tradnl"/>
        </w:rPr>
      </w:pPr>
      <w:r w:rsidRPr="00F64E6E">
        <w:rPr>
          <w:rFonts w:ascii="Corbel" w:hAnsi="Corbel"/>
          <w:lang w:val="es-ES_tradnl"/>
        </w:rPr>
        <w:lastRenderedPageBreak/>
        <w:t>La proyección de generación de residuos sólidos domiciliarios, incorporando la variabilidad estacional, se obtiene mediante notación:</w:t>
      </w:r>
    </w:p>
    <w:p w14:paraId="1F387D6F" w14:textId="32EAE420" w:rsidR="006E5312" w:rsidRDefault="00BA025B" w:rsidP="00EC65F0">
      <w:pPr>
        <w:spacing w:before="60" w:after="60" w:line="288" w:lineRule="auto"/>
        <w:jc w:val="both"/>
        <w:rPr>
          <w:rFonts w:ascii="Corbel" w:hAnsi="Corbel"/>
          <w:lang w:val="es-ES_tradnl"/>
        </w:rPr>
      </w:pPr>
      <m:oMathPara>
        <m:oMath>
          <m:sSubSup>
            <m:sSubSupPr>
              <m:ctrlPr>
                <w:rPr>
                  <w:rFonts w:ascii="Cambria Math" w:hAnsi="Cambria Math"/>
                  <w:i/>
                  <w:sz w:val="18"/>
                  <w:szCs w:val="18"/>
                  <w:lang w:val="es-ES_tradnl"/>
                </w:rPr>
              </m:ctrlPr>
            </m:sSubSupPr>
            <m:e>
              <m:r>
                <w:rPr>
                  <w:rFonts w:ascii="Cambria Math" w:hAnsi="Cambria Math"/>
                  <w:sz w:val="18"/>
                  <w:szCs w:val="18"/>
                  <w:lang w:val="es-ES_tradnl"/>
                </w:rPr>
                <m:t>TAD</m:t>
              </m:r>
            </m:e>
            <m:sub>
              <m:r>
                <w:rPr>
                  <w:rFonts w:ascii="Cambria Math" w:hAnsi="Cambria Math"/>
                  <w:sz w:val="18"/>
                  <w:szCs w:val="18"/>
                  <w:lang w:val="es-ES_tradnl"/>
                </w:rPr>
                <m:t>t</m:t>
              </m:r>
            </m:sub>
            <m:sup>
              <m:r>
                <w:rPr>
                  <w:rFonts w:ascii="Cambria Math" w:hAnsi="Cambria Math"/>
                  <w:sz w:val="18"/>
                  <w:szCs w:val="18"/>
                  <w:lang w:val="es-ES_tradnl"/>
                </w:rPr>
                <m:t>ES</m:t>
              </m:r>
            </m:sup>
          </m:sSubSup>
          <m:r>
            <w:rPr>
              <w:rFonts w:ascii="Cambria Math" w:hAnsi="Cambria Math"/>
              <w:sz w:val="18"/>
              <w:szCs w:val="18"/>
              <w:lang w:val="es-ES_tradnl"/>
            </w:rPr>
            <m:t>=</m:t>
          </m:r>
          <m:d>
            <m:dPr>
              <m:ctrlPr>
                <w:rPr>
                  <w:rFonts w:ascii="Cambria Math" w:hAnsi="Cambria Math"/>
                  <w:i/>
                  <w:sz w:val="18"/>
                  <w:szCs w:val="18"/>
                  <w:lang w:val="es-ES_tradnl"/>
                </w:rPr>
              </m:ctrlPr>
            </m:dPr>
            <m:e>
              <m:sSubSup>
                <m:sSubSupPr>
                  <m:ctrlPr>
                    <w:rPr>
                      <w:rFonts w:ascii="Cambria Math" w:hAnsi="Cambria Math"/>
                      <w:i/>
                      <w:sz w:val="18"/>
                      <w:szCs w:val="18"/>
                      <w:lang w:val="es-ES_tradnl"/>
                    </w:rPr>
                  </m:ctrlPr>
                </m:sSubSupPr>
                <m:e>
                  <m:r>
                    <w:rPr>
                      <w:rFonts w:ascii="Cambria Math" w:hAnsi="Cambria Math"/>
                      <w:sz w:val="18"/>
                      <w:szCs w:val="18"/>
                      <w:lang w:val="es-ES_tradnl"/>
                    </w:rPr>
                    <m:t>PPC</m:t>
                  </m:r>
                </m:e>
                <m:sub>
                  <m:r>
                    <w:rPr>
                      <w:rFonts w:ascii="Cambria Math" w:hAnsi="Cambria Math"/>
                      <w:sz w:val="18"/>
                      <w:szCs w:val="18"/>
                      <w:lang w:val="es-ES_tradnl"/>
                    </w:rPr>
                    <m:t>t</m:t>
                  </m:r>
                </m:sub>
                <m:sup>
                  <m:r>
                    <w:rPr>
                      <w:rFonts w:ascii="Cambria Math" w:hAnsi="Cambria Math"/>
                      <w:sz w:val="18"/>
                      <w:szCs w:val="18"/>
                      <w:lang w:val="es-ES_tradnl"/>
                    </w:rPr>
                    <m:t>ES</m:t>
                  </m:r>
                </m:sup>
              </m:sSubSup>
              <m:r>
                <w:rPr>
                  <w:rFonts w:ascii="Cambria Math" w:hAnsi="Cambria Math"/>
                  <w:sz w:val="18"/>
                  <w:szCs w:val="18"/>
                  <w:lang w:val="es-ES_tradnl"/>
                </w:rPr>
                <m:t>×</m:t>
              </m:r>
              <m:sSup>
                <m:sSupPr>
                  <m:ctrlPr>
                    <w:rPr>
                      <w:rFonts w:ascii="Cambria Math" w:hAnsi="Cambria Math"/>
                      <w:i/>
                      <w:sz w:val="18"/>
                      <w:szCs w:val="18"/>
                      <w:lang w:val="es-ES_tradnl"/>
                    </w:rPr>
                  </m:ctrlPr>
                </m:sSupPr>
                <m:e>
                  <m:r>
                    <w:rPr>
                      <w:rFonts w:ascii="Cambria Math" w:hAnsi="Cambria Math"/>
                      <w:sz w:val="18"/>
                      <w:szCs w:val="18"/>
                      <w:lang w:val="es-ES_tradnl"/>
                    </w:rPr>
                    <m:t>f</m:t>
                  </m:r>
                </m:e>
                <m:sup>
                  <m:r>
                    <w:rPr>
                      <w:rFonts w:ascii="Cambria Math" w:hAnsi="Cambria Math"/>
                      <w:sz w:val="18"/>
                      <w:szCs w:val="18"/>
                      <w:lang w:val="es-ES_tradnl"/>
                    </w:rPr>
                    <m:t>ES</m:t>
                  </m:r>
                </m:sup>
              </m:sSup>
              <m:r>
                <w:rPr>
                  <w:rFonts w:ascii="Cambria Math" w:hAnsi="Cambria Math"/>
                  <w:sz w:val="18"/>
                  <w:szCs w:val="18"/>
                  <w:lang w:val="es-ES_tradnl"/>
                </w:rPr>
                <m:t>×</m:t>
              </m:r>
              <m:sSub>
                <m:sSubPr>
                  <m:ctrlPr>
                    <w:rPr>
                      <w:rFonts w:ascii="Cambria Math" w:hAnsi="Cambria Math"/>
                      <w:i/>
                      <w:sz w:val="18"/>
                      <w:szCs w:val="18"/>
                      <w:lang w:val="es-ES_tradnl"/>
                    </w:rPr>
                  </m:ctrlPr>
                </m:sSubPr>
                <m:e>
                  <m:r>
                    <w:rPr>
                      <w:rFonts w:ascii="Cambria Math" w:hAnsi="Cambria Math"/>
                      <w:sz w:val="18"/>
                      <w:szCs w:val="18"/>
                      <w:lang w:val="es-ES_tradnl"/>
                    </w:rPr>
                    <m:t>P</m:t>
                  </m:r>
                </m:e>
                <m:sub>
                  <m:r>
                    <w:rPr>
                      <w:rFonts w:ascii="Cambria Math" w:hAnsi="Cambria Math"/>
                      <w:sz w:val="18"/>
                      <w:szCs w:val="18"/>
                      <w:lang w:val="es-ES_tradnl"/>
                    </w:rPr>
                    <m:t>t</m:t>
                  </m:r>
                </m:sub>
              </m:sSub>
            </m:e>
          </m:d>
        </m:oMath>
      </m:oMathPara>
    </w:p>
    <w:p w14:paraId="25B75245" w14:textId="77777777" w:rsidR="008B03ED" w:rsidRPr="008B03ED" w:rsidRDefault="008B03ED" w:rsidP="008B03ED">
      <w:pPr>
        <w:spacing w:before="60" w:after="60" w:line="288" w:lineRule="auto"/>
        <w:jc w:val="both"/>
        <w:rPr>
          <w:rFonts w:ascii="Corbel" w:hAnsi="Corbel"/>
          <w:lang w:val="es-ES_tradnl"/>
        </w:rPr>
      </w:pPr>
      <w:r w:rsidRPr="008B03ED">
        <w:rPr>
          <w:rFonts w:ascii="Corbel" w:hAnsi="Corbel"/>
          <w:lang w:val="es-ES_tradnl"/>
        </w:rPr>
        <w:t>Donde:</w:t>
      </w:r>
    </w:p>
    <w:p w14:paraId="04DBE76E" w14:textId="332C78E8" w:rsidR="008B03ED" w:rsidRPr="008B03ED" w:rsidRDefault="008B03ED" w:rsidP="008B03ED">
      <w:pPr>
        <w:tabs>
          <w:tab w:val="left" w:pos="993"/>
        </w:tabs>
        <w:spacing w:before="60" w:after="60" w:line="288" w:lineRule="auto"/>
        <w:ind w:left="1134" w:hanging="1134"/>
        <w:jc w:val="both"/>
        <w:rPr>
          <w:rFonts w:ascii="Corbel" w:hAnsi="Corbel"/>
          <w:lang w:val="es-ES_tradnl"/>
        </w:rPr>
      </w:pPr>
      <w:r w:rsidRPr="008B03ED">
        <w:rPr>
          <w:rFonts w:ascii="Corbel" w:hAnsi="Corbel"/>
          <w:lang w:val="es-ES_tradnl"/>
        </w:rPr>
        <w:t>TAD</w:t>
      </w:r>
      <w:r w:rsidRPr="008B03ED">
        <w:rPr>
          <w:rFonts w:ascii="Corbel" w:hAnsi="Corbel"/>
          <w:vertAlign w:val="subscript"/>
          <w:lang w:val="es-ES_tradnl"/>
        </w:rPr>
        <w:t>t</w:t>
      </w:r>
      <w:r w:rsidRPr="008B03ED">
        <w:rPr>
          <w:rFonts w:ascii="Corbel" w:hAnsi="Corbel"/>
          <w:vertAlign w:val="superscript"/>
          <w:lang w:val="es-ES_tradnl"/>
        </w:rPr>
        <w:t>ES</w:t>
      </w:r>
      <w:r w:rsidRPr="008B03ED">
        <w:rPr>
          <w:rFonts w:ascii="Corbel" w:hAnsi="Corbel"/>
          <w:lang w:val="es-ES_tradnl"/>
        </w:rPr>
        <w:tab/>
        <w:t>:</w:t>
      </w:r>
      <w:r w:rsidRPr="008B03ED">
        <w:rPr>
          <w:rFonts w:ascii="Corbel" w:hAnsi="Corbel"/>
          <w:lang w:val="es-ES_tradnl"/>
        </w:rPr>
        <w:tab/>
        <w:t>Total producción de residuos por estrato al año t (ton).</w:t>
      </w:r>
    </w:p>
    <w:p w14:paraId="034A0995" w14:textId="4C272D0E" w:rsidR="008B03ED" w:rsidRPr="008B03ED" w:rsidRDefault="008B03ED" w:rsidP="008B03ED">
      <w:pPr>
        <w:tabs>
          <w:tab w:val="left" w:pos="993"/>
        </w:tabs>
        <w:spacing w:before="60" w:after="60" w:line="288" w:lineRule="auto"/>
        <w:ind w:left="1134" w:hanging="1134"/>
        <w:jc w:val="both"/>
        <w:rPr>
          <w:rFonts w:ascii="Corbel" w:hAnsi="Corbel"/>
          <w:lang w:val="es-ES_tradnl"/>
        </w:rPr>
      </w:pPr>
      <w:r w:rsidRPr="008B03ED">
        <w:rPr>
          <w:rFonts w:ascii="Corbel" w:hAnsi="Corbel"/>
          <w:lang w:val="es-ES_tradnl"/>
        </w:rPr>
        <w:t>PPC</w:t>
      </w:r>
      <w:r w:rsidRPr="008B03ED">
        <w:rPr>
          <w:rFonts w:ascii="Corbel" w:hAnsi="Corbel"/>
          <w:vertAlign w:val="subscript"/>
          <w:lang w:val="es-ES_tradnl"/>
        </w:rPr>
        <w:t>t</w:t>
      </w:r>
      <w:r w:rsidRPr="008B03ED">
        <w:rPr>
          <w:rFonts w:ascii="Corbel" w:hAnsi="Corbel"/>
          <w:vertAlign w:val="superscript"/>
          <w:lang w:val="es-ES_tradnl"/>
        </w:rPr>
        <w:t>ES</w:t>
      </w:r>
      <w:r w:rsidRPr="008B03ED">
        <w:rPr>
          <w:rFonts w:ascii="Corbel" w:hAnsi="Corbel"/>
          <w:lang w:val="es-ES_tradnl"/>
        </w:rPr>
        <w:tab/>
        <w:t>:</w:t>
      </w:r>
      <w:r w:rsidRPr="008B03ED">
        <w:rPr>
          <w:rFonts w:ascii="Corbel" w:hAnsi="Corbel"/>
          <w:lang w:val="es-ES_tradnl"/>
        </w:rPr>
        <w:tab/>
        <w:t>Producción per-cápita de residuos por estrato al año t (kg/hab-día).</w:t>
      </w:r>
    </w:p>
    <w:p w14:paraId="4A5E4975" w14:textId="77777777" w:rsidR="008B03ED" w:rsidRPr="008B03ED" w:rsidRDefault="008B03ED" w:rsidP="008B03ED">
      <w:pPr>
        <w:tabs>
          <w:tab w:val="left" w:pos="993"/>
        </w:tabs>
        <w:spacing w:before="60" w:after="60" w:line="288" w:lineRule="auto"/>
        <w:ind w:left="1134" w:hanging="1134"/>
        <w:jc w:val="both"/>
        <w:rPr>
          <w:rFonts w:ascii="Corbel" w:hAnsi="Corbel"/>
          <w:lang w:val="es-ES_tradnl"/>
        </w:rPr>
      </w:pPr>
      <w:r w:rsidRPr="008B03ED">
        <w:rPr>
          <w:rFonts w:ascii="Corbel" w:hAnsi="Corbel"/>
          <w:lang w:val="es-ES_tradnl"/>
        </w:rPr>
        <w:t>f</w:t>
      </w:r>
      <w:r w:rsidRPr="008B03ED">
        <w:rPr>
          <w:rFonts w:ascii="Corbel" w:hAnsi="Corbel"/>
          <w:vertAlign w:val="superscript"/>
          <w:lang w:val="es-ES_tradnl"/>
        </w:rPr>
        <w:t>ES</w:t>
      </w:r>
      <w:r w:rsidRPr="008B03ED">
        <w:rPr>
          <w:rFonts w:ascii="Corbel" w:hAnsi="Corbel"/>
          <w:lang w:val="es-ES_tradnl"/>
        </w:rPr>
        <w:tab/>
        <w:t>:</w:t>
      </w:r>
      <w:r w:rsidRPr="008B03ED">
        <w:rPr>
          <w:rFonts w:ascii="Corbel" w:hAnsi="Corbel"/>
          <w:lang w:val="es-ES_tradnl"/>
        </w:rPr>
        <w:tab/>
        <w:t>Proporción estrato de la población.</w:t>
      </w:r>
    </w:p>
    <w:p w14:paraId="1E34ED6B" w14:textId="77777777" w:rsidR="008B03ED" w:rsidRPr="008B03ED" w:rsidRDefault="008B03ED" w:rsidP="008B03ED">
      <w:pPr>
        <w:tabs>
          <w:tab w:val="left" w:pos="993"/>
        </w:tabs>
        <w:spacing w:before="60" w:after="60" w:line="288" w:lineRule="auto"/>
        <w:ind w:left="1134" w:hanging="1134"/>
        <w:jc w:val="both"/>
        <w:rPr>
          <w:rFonts w:ascii="Corbel" w:hAnsi="Corbel"/>
          <w:lang w:val="es-ES_tradnl"/>
        </w:rPr>
      </w:pPr>
      <w:r w:rsidRPr="008B03ED">
        <w:rPr>
          <w:rFonts w:ascii="Corbel" w:hAnsi="Corbel"/>
          <w:lang w:val="es-ES_tradnl"/>
        </w:rPr>
        <w:t>P</w:t>
      </w:r>
      <w:r w:rsidRPr="008B03ED">
        <w:rPr>
          <w:rFonts w:ascii="Corbel" w:hAnsi="Corbel"/>
          <w:vertAlign w:val="subscript"/>
          <w:lang w:val="es-ES_tradnl"/>
        </w:rPr>
        <w:t>t</w:t>
      </w:r>
      <w:r w:rsidRPr="008B03ED">
        <w:rPr>
          <w:rFonts w:ascii="Corbel" w:hAnsi="Corbel"/>
          <w:lang w:val="es-ES_tradnl"/>
        </w:rPr>
        <w:tab/>
        <w:t>:</w:t>
      </w:r>
      <w:r w:rsidRPr="008B03ED">
        <w:rPr>
          <w:rFonts w:ascii="Corbel" w:hAnsi="Corbel"/>
          <w:lang w:val="es-ES_tradnl"/>
        </w:rPr>
        <w:tab/>
        <w:t>Población atendida.</w:t>
      </w:r>
    </w:p>
    <w:p w14:paraId="49F211B2" w14:textId="12A398CC" w:rsidR="006E5312" w:rsidRDefault="008B03ED" w:rsidP="008B03ED">
      <w:pPr>
        <w:spacing w:before="60" w:after="60" w:line="288" w:lineRule="auto"/>
        <w:jc w:val="both"/>
        <w:rPr>
          <w:rFonts w:ascii="Corbel" w:hAnsi="Corbel"/>
          <w:lang w:val="es-ES_tradnl"/>
        </w:rPr>
      </w:pPr>
      <w:r w:rsidRPr="008B03ED">
        <w:rPr>
          <w:rFonts w:ascii="Corbel" w:hAnsi="Corbel"/>
          <w:lang w:val="es-ES_tradnl"/>
        </w:rPr>
        <w:t xml:space="preserve">Atendidos los parámetros de proyección obtenidos en acápites anteriores del presente documento, en tabla </w:t>
      </w:r>
      <w:r>
        <w:rPr>
          <w:rFonts w:ascii="Corbel" w:hAnsi="Corbel"/>
          <w:lang w:val="es-ES_tradnl"/>
        </w:rPr>
        <w:t>siguiente</w:t>
      </w:r>
      <w:r w:rsidRPr="008B03ED">
        <w:rPr>
          <w:rFonts w:ascii="Corbel" w:hAnsi="Corbel"/>
          <w:lang w:val="es-ES_tradnl"/>
        </w:rPr>
        <w:t xml:space="preserve"> se expone proyección de producción </w:t>
      </w:r>
      <w:r w:rsidR="009C7E76" w:rsidRPr="009C7E76">
        <w:rPr>
          <w:rFonts w:ascii="Corbel" w:hAnsi="Corbel"/>
          <w:i/>
          <w:iCs/>
          <w:lang w:val="es-ES_tradnl"/>
        </w:rPr>
        <w:t>per-cápita</w:t>
      </w:r>
      <w:r w:rsidR="009C7E76">
        <w:rPr>
          <w:rFonts w:ascii="Corbel" w:hAnsi="Corbel"/>
          <w:lang w:val="es-ES_tradnl"/>
        </w:rPr>
        <w:t xml:space="preserve"> </w:t>
      </w:r>
      <w:r w:rsidRPr="008B03ED">
        <w:rPr>
          <w:rFonts w:ascii="Corbel" w:hAnsi="Corbel"/>
          <w:lang w:val="es-ES_tradnl"/>
        </w:rPr>
        <w:t xml:space="preserve">de residuos de la comuna de </w:t>
      </w:r>
      <w:r>
        <w:rPr>
          <w:rFonts w:ascii="Corbel" w:hAnsi="Corbel"/>
          <w:lang w:val="es-ES_tradnl"/>
        </w:rPr>
        <w:t>Mejillones</w:t>
      </w:r>
      <w:r w:rsidRPr="008B03ED">
        <w:rPr>
          <w:rFonts w:ascii="Corbel" w:hAnsi="Corbel"/>
          <w:lang w:val="es-ES_tradnl"/>
        </w:rPr>
        <w:t>, para período comprendido entre 202</w:t>
      </w:r>
      <w:r w:rsidR="009C7E76">
        <w:rPr>
          <w:rFonts w:ascii="Corbel" w:hAnsi="Corbel"/>
          <w:lang w:val="es-ES_tradnl"/>
        </w:rPr>
        <w:t>2</w:t>
      </w:r>
      <w:r w:rsidRPr="008B03ED">
        <w:rPr>
          <w:rFonts w:ascii="Corbel" w:hAnsi="Corbel"/>
          <w:lang w:val="es-ES_tradnl"/>
        </w:rPr>
        <w:t xml:space="preserve"> y 20</w:t>
      </w:r>
      <w:r w:rsidR="0075719F">
        <w:rPr>
          <w:rFonts w:ascii="Corbel" w:hAnsi="Corbel"/>
          <w:lang w:val="es-ES_tradnl"/>
        </w:rPr>
        <w:t>42</w:t>
      </w:r>
      <w:r w:rsidRPr="008B03ED">
        <w:rPr>
          <w:rFonts w:ascii="Corbel" w:hAnsi="Corbel"/>
          <w:lang w:val="es-ES_tradnl"/>
        </w:rPr>
        <w:t>.</w:t>
      </w:r>
    </w:p>
    <w:p w14:paraId="04F21E59" w14:textId="6FC7DF52" w:rsidR="008B03ED" w:rsidRPr="00EC3618" w:rsidRDefault="008B03ED" w:rsidP="008B03ED">
      <w:pPr>
        <w:spacing w:before="120" w:after="40" w:line="288" w:lineRule="auto"/>
        <w:jc w:val="center"/>
        <w:rPr>
          <w:rFonts w:ascii="Corbel" w:hAnsi="Corbel"/>
          <w:b/>
          <w:bCs/>
          <w:i/>
          <w:iCs/>
          <w:color w:val="001A70"/>
          <w:sz w:val="16"/>
          <w:szCs w:val="16"/>
          <w:lang w:val="es-ES_tradnl"/>
        </w:rPr>
      </w:pPr>
      <w:r w:rsidRPr="00EC3618">
        <w:rPr>
          <w:rFonts w:ascii="Corbel" w:hAnsi="Corbel"/>
          <w:b/>
          <w:bCs/>
          <w:i/>
          <w:iCs/>
          <w:color w:val="001A70"/>
          <w:sz w:val="16"/>
          <w:szCs w:val="16"/>
          <w:lang w:val="es-ES_tradnl"/>
        </w:rPr>
        <w:t>Tabla 1.</w:t>
      </w:r>
      <w:r w:rsidR="0075719F">
        <w:rPr>
          <w:rFonts w:ascii="Corbel" w:hAnsi="Corbel"/>
          <w:b/>
          <w:bCs/>
          <w:i/>
          <w:iCs/>
          <w:color w:val="001A70"/>
          <w:sz w:val="16"/>
          <w:szCs w:val="16"/>
          <w:lang w:val="es-ES_tradnl"/>
        </w:rPr>
        <w:t>17</w:t>
      </w:r>
      <w:r w:rsidRPr="00EC3618">
        <w:rPr>
          <w:rFonts w:ascii="Corbel" w:hAnsi="Corbel"/>
          <w:b/>
          <w:bCs/>
          <w:i/>
          <w:iCs/>
          <w:color w:val="001A70"/>
          <w:sz w:val="16"/>
          <w:szCs w:val="16"/>
          <w:lang w:val="es-ES_tradnl"/>
        </w:rPr>
        <w:t xml:space="preserve"> –</w:t>
      </w:r>
      <w:r w:rsidR="0075719F">
        <w:rPr>
          <w:rFonts w:ascii="Corbel" w:hAnsi="Corbel"/>
          <w:b/>
          <w:bCs/>
          <w:i/>
          <w:iCs/>
          <w:color w:val="001A70"/>
          <w:sz w:val="16"/>
          <w:szCs w:val="16"/>
          <w:lang w:val="es-ES_tradnl"/>
        </w:rPr>
        <w:t xml:space="preserve"> </w:t>
      </w:r>
      <w:r w:rsidRPr="00EC3618">
        <w:rPr>
          <w:rFonts w:ascii="Corbel" w:hAnsi="Corbel"/>
          <w:b/>
          <w:bCs/>
          <w:i/>
          <w:iCs/>
          <w:color w:val="001A70"/>
          <w:sz w:val="16"/>
          <w:szCs w:val="16"/>
          <w:lang w:val="es-ES_tradnl"/>
        </w:rPr>
        <w:t xml:space="preserve">Proyección </w:t>
      </w:r>
      <w:r w:rsidR="009C7E76" w:rsidRPr="00EC3618">
        <w:rPr>
          <w:rFonts w:ascii="Corbel" w:hAnsi="Corbel"/>
          <w:b/>
          <w:bCs/>
          <w:color w:val="001A70"/>
          <w:sz w:val="16"/>
          <w:szCs w:val="16"/>
          <w:lang w:val="es-ES_tradnl"/>
        </w:rPr>
        <w:t>Per-Cápita</w:t>
      </w:r>
      <w:r w:rsidR="009C7E76" w:rsidRPr="00EC3618">
        <w:rPr>
          <w:rFonts w:ascii="Corbel" w:hAnsi="Corbel"/>
          <w:b/>
          <w:bCs/>
          <w:i/>
          <w:iCs/>
          <w:color w:val="001A70"/>
          <w:sz w:val="16"/>
          <w:szCs w:val="16"/>
          <w:lang w:val="es-ES_tradnl"/>
        </w:rPr>
        <w:t xml:space="preserve"> </w:t>
      </w:r>
      <w:r w:rsidRPr="00EC3618">
        <w:rPr>
          <w:rFonts w:ascii="Corbel" w:hAnsi="Corbel"/>
          <w:b/>
          <w:bCs/>
          <w:i/>
          <w:iCs/>
          <w:color w:val="001A70"/>
          <w:sz w:val="16"/>
          <w:szCs w:val="16"/>
          <w:lang w:val="es-ES_tradnl"/>
        </w:rPr>
        <w:t xml:space="preserve">Residuos por Estrato </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09"/>
        <w:gridCol w:w="2210"/>
        <w:gridCol w:w="2209"/>
        <w:gridCol w:w="2210"/>
      </w:tblGrid>
      <w:tr w:rsidR="00EC3618" w:rsidRPr="00EC3618" w14:paraId="33128FCF" w14:textId="77777777" w:rsidTr="00667CCC">
        <w:tc>
          <w:tcPr>
            <w:tcW w:w="2209" w:type="dxa"/>
            <w:tcBorders>
              <w:bottom w:val="single" w:sz="8" w:space="0" w:color="001A70"/>
            </w:tcBorders>
            <w:vAlign w:val="center"/>
          </w:tcPr>
          <w:p w14:paraId="5782EE29" w14:textId="53BB63BC" w:rsidR="009C7E76" w:rsidRPr="00EC3618" w:rsidRDefault="009C7E76" w:rsidP="00EA4764">
            <w:pPr>
              <w:spacing w:before="40" w:after="40" w:line="288" w:lineRule="auto"/>
              <w:jc w:val="center"/>
              <w:rPr>
                <w:rFonts w:ascii="Corbel" w:hAnsi="Corbel"/>
                <w:b/>
                <w:bCs/>
                <w:color w:val="001A70"/>
                <w:sz w:val="16"/>
                <w:szCs w:val="16"/>
                <w:lang w:val="es-ES_tradnl"/>
              </w:rPr>
            </w:pPr>
            <w:r w:rsidRPr="00EC3618">
              <w:rPr>
                <w:rFonts w:ascii="Corbel" w:hAnsi="Corbel"/>
                <w:b/>
                <w:bCs/>
                <w:color w:val="001A70"/>
                <w:sz w:val="16"/>
                <w:szCs w:val="16"/>
                <w:lang w:val="es-ES_tradnl"/>
              </w:rPr>
              <w:t>Año</w:t>
            </w:r>
          </w:p>
        </w:tc>
        <w:tc>
          <w:tcPr>
            <w:tcW w:w="2210" w:type="dxa"/>
            <w:tcBorders>
              <w:bottom w:val="single" w:sz="8" w:space="0" w:color="001A70"/>
            </w:tcBorders>
          </w:tcPr>
          <w:p w14:paraId="77304A7F" w14:textId="5E03B974" w:rsidR="009C7E76" w:rsidRPr="00EC3618" w:rsidRDefault="009C7E76" w:rsidP="00EA4764">
            <w:pPr>
              <w:spacing w:before="40" w:after="40" w:line="288" w:lineRule="auto"/>
              <w:jc w:val="center"/>
              <w:rPr>
                <w:rFonts w:ascii="Corbel" w:hAnsi="Corbel"/>
                <w:b/>
                <w:bCs/>
                <w:color w:val="001A70"/>
                <w:sz w:val="16"/>
                <w:szCs w:val="16"/>
                <w:lang w:val="es-ES_tradnl"/>
              </w:rPr>
            </w:pPr>
            <w:r w:rsidRPr="00EC3618">
              <w:rPr>
                <w:rFonts w:ascii="Corbel" w:hAnsi="Corbel"/>
                <w:b/>
                <w:bCs/>
                <w:color w:val="001A70"/>
                <w:sz w:val="16"/>
                <w:szCs w:val="16"/>
                <w:lang w:val="es-ES_tradnl"/>
              </w:rPr>
              <w:t>PPC Estrato Alto</w:t>
            </w:r>
          </w:p>
        </w:tc>
        <w:tc>
          <w:tcPr>
            <w:tcW w:w="2209" w:type="dxa"/>
            <w:tcBorders>
              <w:bottom w:val="single" w:sz="8" w:space="0" w:color="001A70"/>
            </w:tcBorders>
          </w:tcPr>
          <w:p w14:paraId="12A6EE50" w14:textId="57E22241" w:rsidR="009C7E76" w:rsidRPr="00EC3618" w:rsidRDefault="009C7E76" w:rsidP="00EA4764">
            <w:pPr>
              <w:spacing w:before="40" w:after="40" w:line="288" w:lineRule="auto"/>
              <w:jc w:val="center"/>
              <w:rPr>
                <w:rFonts w:ascii="Corbel" w:hAnsi="Corbel"/>
                <w:b/>
                <w:bCs/>
                <w:color w:val="001A70"/>
                <w:sz w:val="16"/>
                <w:szCs w:val="16"/>
                <w:lang w:val="es-ES_tradnl"/>
              </w:rPr>
            </w:pPr>
            <w:r w:rsidRPr="00EC3618">
              <w:rPr>
                <w:rFonts w:ascii="Corbel" w:hAnsi="Corbel"/>
                <w:b/>
                <w:bCs/>
                <w:color w:val="001A70"/>
                <w:sz w:val="16"/>
                <w:szCs w:val="16"/>
                <w:lang w:val="es-ES_tradnl"/>
              </w:rPr>
              <w:t>PPC Estrato Medio</w:t>
            </w:r>
          </w:p>
        </w:tc>
        <w:tc>
          <w:tcPr>
            <w:tcW w:w="2210" w:type="dxa"/>
            <w:tcBorders>
              <w:bottom w:val="single" w:sz="8" w:space="0" w:color="001A70"/>
            </w:tcBorders>
          </w:tcPr>
          <w:p w14:paraId="54F76CB7" w14:textId="6BE76811" w:rsidR="009C7E76" w:rsidRPr="00EC3618" w:rsidRDefault="009C7E76" w:rsidP="00EA4764">
            <w:pPr>
              <w:spacing w:before="40" w:after="40" w:line="288" w:lineRule="auto"/>
              <w:jc w:val="center"/>
              <w:rPr>
                <w:rFonts w:ascii="Corbel" w:hAnsi="Corbel"/>
                <w:b/>
                <w:bCs/>
                <w:color w:val="001A70"/>
                <w:sz w:val="16"/>
                <w:szCs w:val="16"/>
                <w:lang w:val="es-ES_tradnl"/>
              </w:rPr>
            </w:pPr>
            <w:r w:rsidRPr="00EC3618">
              <w:rPr>
                <w:rFonts w:ascii="Corbel" w:hAnsi="Corbel"/>
                <w:b/>
                <w:bCs/>
                <w:color w:val="001A70"/>
                <w:sz w:val="16"/>
                <w:szCs w:val="16"/>
                <w:lang w:val="es-ES_tradnl"/>
              </w:rPr>
              <w:t>PPC Estrato Bajo</w:t>
            </w:r>
          </w:p>
        </w:tc>
      </w:tr>
      <w:tr w:rsidR="0065775D" w:rsidRPr="009B1518" w14:paraId="3A983C99" w14:textId="77777777" w:rsidTr="000B6D71">
        <w:tc>
          <w:tcPr>
            <w:tcW w:w="2209" w:type="dxa"/>
            <w:vAlign w:val="center"/>
          </w:tcPr>
          <w:p w14:paraId="5CDFFF69" w14:textId="3FFF2D26" w:rsidR="0065775D" w:rsidRDefault="0065775D" w:rsidP="0065775D">
            <w:pPr>
              <w:spacing w:before="40" w:after="40" w:line="288" w:lineRule="auto"/>
              <w:jc w:val="center"/>
              <w:rPr>
                <w:rFonts w:ascii="Corbel" w:hAnsi="Corbel"/>
                <w:sz w:val="16"/>
                <w:szCs w:val="16"/>
                <w:lang w:val="es-ES_tradnl"/>
              </w:rPr>
            </w:pPr>
            <w:r>
              <w:rPr>
                <w:rFonts w:ascii="Corbel" w:hAnsi="Corbel"/>
                <w:sz w:val="16"/>
                <w:szCs w:val="16"/>
                <w:lang w:val="es-ES_tradnl"/>
              </w:rPr>
              <w:t>2023</w:t>
            </w:r>
          </w:p>
        </w:tc>
        <w:tc>
          <w:tcPr>
            <w:tcW w:w="2210" w:type="dxa"/>
            <w:vAlign w:val="center"/>
          </w:tcPr>
          <w:p w14:paraId="18564067" w14:textId="19894309" w:rsidR="0065775D" w:rsidRDefault="0065775D" w:rsidP="0065775D">
            <w:pPr>
              <w:spacing w:before="40" w:after="40" w:line="288" w:lineRule="auto"/>
              <w:jc w:val="center"/>
              <w:rPr>
                <w:rFonts w:ascii="Corbel" w:hAnsi="Corbel"/>
                <w:sz w:val="16"/>
                <w:szCs w:val="16"/>
                <w:lang w:val="es-ES_tradnl"/>
              </w:rPr>
            </w:pPr>
            <w:r w:rsidRPr="0065775D">
              <w:rPr>
                <w:rFonts w:ascii="Corbel" w:hAnsi="Corbel"/>
                <w:sz w:val="16"/>
                <w:szCs w:val="16"/>
                <w:lang w:val="es-ES_tradnl"/>
              </w:rPr>
              <w:t>0,85</w:t>
            </w:r>
          </w:p>
        </w:tc>
        <w:tc>
          <w:tcPr>
            <w:tcW w:w="2209" w:type="dxa"/>
            <w:vAlign w:val="center"/>
          </w:tcPr>
          <w:p w14:paraId="3FF1806A" w14:textId="66EC152D" w:rsidR="0065775D" w:rsidRDefault="0065775D" w:rsidP="0065775D">
            <w:pPr>
              <w:spacing w:before="40" w:after="40" w:line="288" w:lineRule="auto"/>
              <w:jc w:val="center"/>
              <w:rPr>
                <w:rFonts w:ascii="Corbel" w:hAnsi="Corbel"/>
                <w:sz w:val="16"/>
                <w:szCs w:val="16"/>
                <w:lang w:val="es-ES_tradnl"/>
              </w:rPr>
            </w:pPr>
            <w:r w:rsidRPr="0065775D">
              <w:rPr>
                <w:rFonts w:ascii="Corbel" w:hAnsi="Corbel"/>
                <w:sz w:val="16"/>
                <w:szCs w:val="16"/>
                <w:lang w:val="es-ES_tradnl"/>
              </w:rPr>
              <w:t>0,95</w:t>
            </w:r>
          </w:p>
        </w:tc>
        <w:tc>
          <w:tcPr>
            <w:tcW w:w="2210" w:type="dxa"/>
            <w:vAlign w:val="center"/>
          </w:tcPr>
          <w:p w14:paraId="2ED849E9" w14:textId="216023F0" w:rsidR="0065775D" w:rsidRDefault="0065775D" w:rsidP="0065775D">
            <w:pPr>
              <w:spacing w:before="40" w:after="40" w:line="288" w:lineRule="auto"/>
              <w:jc w:val="center"/>
              <w:rPr>
                <w:rFonts w:ascii="Corbel" w:hAnsi="Corbel"/>
                <w:sz w:val="16"/>
                <w:szCs w:val="16"/>
                <w:lang w:val="es-ES_tradnl"/>
              </w:rPr>
            </w:pPr>
            <w:r w:rsidRPr="0065775D">
              <w:rPr>
                <w:rFonts w:ascii="Corbel" w:hAnsi="Corbel"/>
                <w:sz w:val="16"/>
                <w:szCs w:val="16"/>
                <w:lang w:val="es-ES_tradnl"/>
              </w:rPr>
              <w:t>1,08</w:t>
            </w:r>
          </w:p>
        </w:tc>
      </w:tr>
      <w:tr w:rsidR="0065775D" w:rsidRPr="009B1518" w14:paraId="47572039" w14:textId="77777777" w:rsidTr="000B6D71">
        <w:tc>
          <w:tcPr>
            <w:tcW w:w="2209" w:type="dxa"/>
            <w:vAlign w:val="center"/>
          </w:tcPr>
          <w:p w14:paraId="6D623584" w14:textId="0A788F82" w:rsidR="0065775D" w:rsidRDefault="0065775D" w:rsidP="0065775D">
            <w:pPr>
              <w:spacing w:before="40" w:after="40" w:line="288" w:lineRule="auto"/>
              <w:jc w:val="center"/>
              <w:rPr>
                <w:rFonts w:ascii="Corbel" w:hAnsi="Corbel"/>
                <w:sz w:val="16"/>
                <w:szCs w:val="16"/>
                <w:lang w:val="es-ES_tradnl"/>
              </w:rPr>
            </w:pPr>
            <w:r>
              <w:rPr>
                <w:rFonts w:ascii="Corbel" w:hAnsi="Corbel"/>
                <w:sz w:val="16"/>
                <w:szCs w:val="16"/>
                <w:lang w:val="es-ES_tradnl"/>
              </w:rPr>
              <w:t>2024</w:t>
            </w:r>
          </w:p>
        </w:tc>
        <w:tc>
          <w:tcPr>
            <w:tcW w:w="2210" w:type="dxa"/>
            <w:vAlign w:val="center"/>
          </w:tcPr>
          <w:p w14:paraId="6BABF898" w14:textId="01B5B92C" w:rsidR="0065775D" w:rsidRDefault="0065775D" w:rsidP="0065775D">
            <w:pPr>
              <w:spacing w:before="40" w:after="40" w:line="288" w:lineRule="auto"/>
              <w:jc w:val="center"/>
              <w:rPr>
                <w:rFonts w:ascii="Corbel" w:hAnsi="Corbel"/>
                <w:sz w:val="16"/>
                <w:szCs w:val="16"/>
                <w:lang w:val="es-ES_tradnl"/>
              </w:rPr>
            </w:pPr>
            <w:r w:rsidRPr="0065775D">
              <w:rPr>
                <w:rFonts w:ascii="Corbel" w:hAnsi="Corbel"/>
                <w:sz w:val="16"/>
                <w:szCs w:val="16"/>
                <w:lang w:val="es-ES_tradnl"/>
              </w:rPr>
              <w:t>0,86</w:t>
            </w:r>
          </w:p>
        </w:tc>
        <w:tc>
          <w:tcPr>
            <w:tcW w:w="2209" w:type="dxa"/>
            <w:vAlign w:val="center"/>
          </w:tcPr>
          <w:p w14:paraId="3F6CD1EF" w14:textId="5851FA38" w:rsidR="0065775D" w:rsidRDefault="0065775D" w:rsidP="0065775D">
            <w:pPr>
              <w:spacing w:before="40" w:after="40" w:line="288" w:lineRule="auto"/>
              <w:jc w:val="center"/>
              <w:rPr>
                <w:rFonts w:ascii="Corbel" w:hAnsi="Corbel"/>
                <w:sz w:val="16"/>
                <w:szCs w:val="16"/>
                <w:lang w:val="es-ES_tradnl"/>
              </w:rPr>
            </w:pPr>
            <w:r w:rsidRPr="0065775D">
              <w:rPr>
                <w:rFonts w:ascii="Corbel" w:hAnsi="Corbel"/>
                <w:sz w:val="16"/>
                <w:szCs w:val="16"/>
                <w:lang w:val="es-ES_tradnl"/>
              </w:rPr>
              <w:t>0,96</w:t>
            </w:r>
          </w:p>
        </w:tc>
        <w:tc>
          <w:tcPr>
            <w:tcW w:w="2210" w:type="dxa"/>
            <w:vAlign w:val="center"/>
          </w:tcPr>
          <w:p w14:paraId="4CBE9B42" w14:textId="00D58FD9" w:rsidR="0065775D" w:rsidRDefault="0065775D" w:rsidP="0065775D">
            <w:pPr>
              <w:spacing w:before="40" w:after="40" w:line="288" w:lineRule="auto"/>
              <w:jc w:val="center"/>
              <w:rPr>
                <w:rFonts w:ascii="Corbel" w:hAnsi="Corbel"/>
                <w:sz w:val="16"/>
                <w:szCs w:val="16"/>
                <w:lang w:val="es-ES_tradnl"/>
              </w:rPr>
            </w:pPr>
            <w:r w:rsidRPr="0065775D">
              <w:rPr>
                <w:rFonts w:ascii="Corbel" w:hAnsi="Corbel"/>
                <w:sz w:val="16"/>
                <w:szCs w:val="16"/>
                <w:lang w:val="es-ES_tradnl"/>
              </w:rPr>
              <w:t>1,12</w:t>
            </w:r>
          </w:p>
        </w:tc>
      </w:tr>
      <w:tr w:rsidR="0065775D" w:rsidRPr="009B1518" w14:paraId="00C10731" w14:textId="77777777" w:rsidTr="000B6D71">
        <w:tc>
          <w:tcPr>
            <w:tcW w:w="2209" w:type="dxa"/>
            <w:vAlign w:val="center"/>
          </w:tcPr>
          <w:p w14:paraId="1DEFF2B3" w14:textId="25BFC019" w:rsidR="0065775D" w:rsidRDefault="0065775D" w:rsidP="0065775D">
            <w:pPr>
              <w:spacing w:before="40" w:after="40" w:line="288" w:lineRule="auto"/>
              <w:jc w:val="center"/>
              <w:rPr>
                <w:rFonts w:ascii="Corbel" w:hAnsi="Corbel"/>
                <w:sz w:val="16"/>
                <w:szCs w:val="16"/>
                <w:lang w:val="es-ES_tradnl"/>
              </w:rPr>
            </w:pPr>
            <w:r>
              <w:rPr>
                <w:rFonts w:ascii="Corbel" w:hAnsi="Corbel"/>
                <w:sz w:val="16"/>
                <w:szCs w:val="16"/>
                <w:lang w:val="es-ES_tradnl"/>
              </w:rPr>
              <w:t>2025</w:t>
            </w:r>
          </w:p>
        </w:tc>
        <w:tc>
          <w:tcPr>
            <w:tcW w:w="2210" w:type="dxa"/>
            <w:vAlign w:val="center"/>
          </w:tcPr>
          <w:p w14:paraId="193E82A3" w14:textId="32A657ED" w:rsidR="0065775D" w:rsidRDefault="0065775D" w:rsidP="0065775D">
            <w:pPr>
              <w:spacing w:before="40" w:after="40" w:line="288" w:lineRule="auto"/>
              <w:jc w:val="center"/>
              <w:rPr>
                <w:rFonts w:ascii="Corbel" w:hAnsi="Corbel"/>
                <w:sz w:val="16"/>
                <w:szCs w:val="16"/>
                <w:lang w:val="es-ES_tradnl"/>
              </w:rPr>
            </w:pPr>
            <w:r w:rsidRPr="0065775D">
              <w:rPr>
                <w:rFonts w:ascii="Corbel" w:hAnsi="Corbel"/>
                <w:sz w:val="16"/>
                <w:szCs w:val="16"/>
                <w:lang w:val="es-ES_tradnl"/>
              </w:rPr>
              <w:t>0,86</w:t>
            </w:r>
          </w:p>
        </w:tc>
        <w:tc>
          <w:tcPr>
            <w:tcW w:w="2209" w:type="dxa"/>
            <w:vAlign w:val="center"/>
          </w:tcPr>
          <w:p w14:paraId="0E26773E" w14:textId="259DEE57" w:rsidR="0065775D" w:rsidRDefault="0065775D" w:rsidP="0065775D">
            <w:pPr>
              <w:spacing w:before="40" w:after="40" w:line="288" w:lineRule="auto"/>
              <w:jc w:val="center"/>
              <w:rPr>
                <w:rFonts w:ascii="Corbel" w:hAnsi="Corbel"/>
                <w:sz w:val="16"/>
                <w:szCs w:val="16"/>
                <w:lang w:val="es-ES_tradnl"/>
              </w:rPr>
            </w:pPr>
            <w:r w:rsidRPr="0065775D">
              <w:rPr>
                <w:rFonts w:ascii="Corbel" w:hAnsi="Corbel"/>
                <w:sz w:val="16"/>
                <w:szCs w:val="16"/>
                <w:lang w:val="es-ES_tradnl"/>
              </w:rPr>
              <w:t>0,98</w:t>
            </w:r>
          </w:p>
        </w:tc>
        <w:tc>
          <w:tcPr>
            <w:tcW w:w="2210" w:type="dxa"/>
            <w:vAlign w:val="center"/>
          </w:tcPr>
          <w:p w14:paraId="74B938B2" w14:textId="7B70B43D" w:rsidR="0065775D" w:rsidRDefault="0065775D" w:rsidP="0065775D">
            <w:pPr>
              <w:spacing w:before="40" w:after="40" w:line="288" w:lineRule="auto"/>
              <w:jc w:val="center"/>
              <w:rPr>
                <w:rFonts w:ascii="Corbel" w:hAnsi="Corbel"/>
                <w:sz w:val="16"/>
                <w:szCs w:val="16"/>
                <w:lang w:val="es-ES_tradnl"/>
              </w:rPr>
            </w:pPr>
            <w:r w:rsidRPr="0065775D">
              <w:rPr>
                <w:rFonts w:ascii="Corbel" w:hAnsi="Corbel"/>
                <w:sz w:val="16"/>
                <w:szCs w:val="16"/>
                <w:lang w:val="es-ES_tradnl"/>
              </w:rPr>
              <w:t>1,16</w:t>
            </w:r>
          </w:p>
        </w:tc>
      </w:tr>
      <w:tr w:rsidR="0065775D" w:rsidRPr="009B1518" w14:paraId="04078198" w14:textId="77777777" w:rsidTr="000B6D71">
        <w:tc>
          <w:tcPr>
            <w:tcW w:w="2209" w:type="dxa"/>
            <w:vAlign w:val="center"/>
          </w:tcPr>
          <w:p w14:paraId="1A1A5E3E" w14:textId="28BD77E4" w:rsidR="0065775D" w:rsidRDefault="0065775D" w:rsidP="0065775D">
            <w:pPr>
              <w:spacing w:before="40" w:after="40" w:line="288" w:lineRule="auto"/>
              <w:jc w:val="center"/>
              <w:rPr>
                <w:rFonts w:ascii="Corbel" w:hAnsi="Corbel"/>
                <w:sz w:val="16"/>
                <w:szCs w:val="16"/>
                <w:lang w:val="es-ES_tradnl"/>
              </w:rPr>
            </w:pPr>
            <w:r>
              <w:rPr>
                <w:rFonts w:ascii="Corbel" w:hAnsi="Corbel"/>
                <w:sz w:val="16"/>
                <w:szCs w:val="16"/>
                <w:lang w:val="es-ES_tradnl"/>
              </w:rPr>
              <w:t>2026</w:t>
            </w:r>
          </w:p>
        </w:tc>
        <w:tc>
          <w:tcPr>
            <w:tcW w:w="2210" w:type="dxa"/>
            <w:vAlign w:val="center"/>
          </w:tcPr>
          <w:p w14:paraId="009E323D" w14:textId="26F65416" w:rsidR="0065775D" w:rsidRDefault="0065775D" w:rsidP="0065775D">
            <w:pPr>
              <w:spacing w:before="40" w:after="40" w:line="288" w:lineRule="auto"/>
              <w:jc w:val="center"/>
              <w:rPr>
                <w:rFonts w:ascii="Corbel" w:hAnsi="Corbel"/>
                <w:sz w:val="16"/>
                <w:szCs w:val="16"/>
                <w:lang w:val="es-ES_tradnl"/>
              </w:rPr>
            </w:pPr>
            <w:r w:rsidRPr="0065775D">
              <w:rPr>
                <w:rFonts w:ascii="Corbel" w:hAnsi="Corbel"/>
                <w:sz w:val="16"/>
                <w:szCs w:val="16"/>
                <w:lang w:val="es-ES_tradnl"/>
              </w:rPr>
              <w:t>0,87</w:t>
            </w:r>
          </w:p>
        </w:tc>
        <w:tc>
          <w:tcPr>
            <w:tcW w:w="2209" w:type="dxa"/>
            <w:vAlign w:val="center"/>
          </w:tcPr>
          <w:p w14:paraId="4FFA0D19" w14:textId="6F8200C5" w:rsidR="0065775D" w:rsidRDefault="0065775D" w:rsidP="0065775D">
            <w:pPr>
              <w:spacing w:before="40" w:after="40" w:line="288" w:lineRule="auto"/>
              <w:jc w:val="center"/>
              <w:rPr>
                <w:rFonts w:ascii="Corbel" w:hAnsi="Corbel"/>
                <w:sz w:val="16"/>
                <w:szCs w:val="16"/>
                <w:lang w:val="es-ES_tradnl"/>
              </w:rPr>
            </w:pPr>
            <w:r w:rsidRPr="0065775D">
              <w:rPr>
                <w:rFonts w:ascii="Corbel" w:hAnsi="Corbel"/>
                <w:sz w:val="16"/>
                <w:szCs w:val="16"/>
                <w:lang w:val="es-ES_tradnl"/>
              </w:rPr>
              <w:t>1,00</w:t>
            </w:r>
          </w:p>
        </w:tc>
        <w:tc>
          <w:tcPr>
            <w:tcW w:w="2210" w:type="dxa"/>
            <w:vAlign w:val="center"/>
          </w:tcPr>
          <w:p w14:paraId="46D5681A" w14:textId="50EE026B" w:rsidR="0065775D" w:rsidRDefault="0065775D" w:rsidP="0065775D">
            <w:pPr>
              <w:spacing w:before="40" w:after="40" w:line="288" w:lineRule="auto"/>
              <w:jc w:val="center"/>
              <w:rPr>
                <w:rFonts w:ascii="Corbel" w:hAnsi="Corbel"/>
                <w:sz w:val="16"/>
                <w:szCs w:val="16"/>
                <w:lang w:val="es-ES_tradnl"/>
              </w:rPr>
            </w:pPr>
            <w:r w:rsidRPr="0065775D">
              <w:rPr>
                <w:rFonts w:ascii="Corbel" w:hAnsi="Corbel"/>
                <w:sz w:val="16"/>
                <w:szCs w:val="16"/>
                <w:lang w:val="es-ES_tradnl"/>
              </w:rPr>
              <w:t>1,20</w:t>
            </w:r>
          </w:p>
        </w:tc>
      </w:tr>
      <w:tr w:rsidR="0065775D" w:rsidRPr="009B1518" w14:paraId="2B1012D7" w14:textId="77777777" w:rsidTr="000B6D71">
        <w:tc>
          <w:tcPr>
            <w:tcW w:w="2209" w:type="dxa"/>
            <w:vAlign w:val="center"/>
          </w:tcPr>
          <w:p w14:paraId="5ECCFC0F" w14:textId="2D00C0D6" w:rsidR="0065775D" w:rsidRDefault="0065775D" w:rsidP="0065775D">
            <w:pPr>
              <w:spacing w:before="40" w:after="40" w:line="288" w:lineRule="auto"/>
              <w:jc w:val="center"/>
              <w:rPr>
                <w:rFonts w:ascii="Corbel" w:hAnsi="Corbel"/>
                <w:sz w:val="16"/>
                <w:szCs w:val="16"/>
                <w:lang w:val="es-ES_tradnl"/>
              </w:rPr>
            </w:pPr>
            <w:r>
              <w:rPr>
                <w:rFonts w:ascii="Corbel" w:hAnsi="Corbel"/>
                <w:sz w:val="16"/>
                <w:szCs w:val="16"/>
                <w:lang w:val="es-ES_tradnl"/>
              </w:rPr>
              <w:t>2027</w:t>
            </w:r>
          </w:p>
        </w:tc>
        <w:tc>
          <w:tcPr>
            <w:tcW w:w="2210" w:type="dxa"/>
            <w:vAlign w:val="center"/>
          </w:tcPr>
          <w:p w14:paraId="78EEAA15" w14:textId="7F6ED992" w:rsidR="0065775D" w:rsidRDefault="0065775D" w:rsidP="0065775D">
            <w:pPr>
              <w:spacing w:before="40" w:after="40" w:line="288" w:lineRule="auto"/>
              <w:jc w:val="center"/>
              <w:rPr>
                <w:rFonts w:ascii="Corbel" w:hAnsi="Corbel"/>
                <w:sz w:val="16"/>
                <w:szCs w:val="16"/>
                <w:lang w:val="es-ES_tradnl"/>
              </w:rPr>
            </w:pPr>
            <w:r w:rsidRPr="0065775D">
              <w:rPr>
                <w:rFonts w:ascii="Corbel" w:hAnsi="Corbel"/>
                <w:sz w:val="16"/>
                <w:szCs w:val="16"/>
                <w:lang w:val="es-ES_tradnl"/>
              </w:rPr>
              <w:t>0,87</w:t>
            </w:r>
          </w:p>
        </w:tc>
        <w:tc>
          <w:tcPr>
            <w:tcW w:w="2209" w:type="dxa"/>
            <w:vAlign w:val="center"/>
          </w:tcPr>
          <w:p w14:paraId="76FFD146" w14:textId="6C883B2C" w:rsidR="0065775D" w:rsidRDefault="0065775D" w:rsidP="0065775D">
            <w:pPr>
              <w:spacing w:before="40" w:after="40" w:line="288" w:lineRule="auto"/>
              <w:jc w:val="center"/>
              <w:rPr>
                <w:rFonts w:ascii="Corbel" w:hAnsi="Corbel"/>
                <w:sz w:val="16"/>
                <w:szCs w:val="16"/>
                <w:lang w:val="es-ES_tradnl"/>
              </w:rPr>
            </w:pPr>
            <w:r w:rsidRPr="0065775D">
              <w:rPr>
                <w:rFonts w:ascii="Corbel" w:hAnsi="Corbel"/>
                <w:sz w:val="16"/>
                <w:szCs w:val="16"/>
                <w:lang w:val="es-ES_tradnl"/>
              </w:rPr>
              <w:t>1,02</w:t>
            </w:r>
          </w:p>
        </w:tc>
        <w:tc>
          <w:tcPr>
            <w:tcW w:w="2210" w:type="dxa"/>
            <w:vAlign w:val="center"/>
          </w:tcPr>
          <w:p w14:paraId="4F0C6F21" w14:textId="25B85742" w:rsidR="0065775D" w:rsidRDefault="0065775D" w:rsidP="0065775D">
            <w:pPr>
              <w:spacing w:before="40" w:after="40" w:line="288" w:lineRule="auto"/>
              <w:jc w:val="center"/>
              <w:rPr>
                <w:rFonts w:ascii="Corbel" w:hAnsi="Corbel"/>
                <w:sz w:val="16"/>
                <w:szCs w:val="16"/>
                <w:lang w:val="es-ES_tradnl"/>
              </w:rPr>
            </w:pPr>
            <w:r w:rsidRPr="0065775D">
              <w:rPr>
                <w:rFonts w:ascii="Corbel" w:hAnsi="Corbel"/>
                <w:sz w:val="16"/>
                <w:szCs w:val="16"/>
                <w:lang w:val="es-ES_tradnl"/>
              </w:rPr>
              <w:t>1,24</w:t>
            </w:r>
          </w:p>
        </w:tc>
      </w:tr>
      <w:tr w:rsidR="0065775D" w:rsidRPr="009B1518" w14:paraId="6F00602F" w14:textId="77777777" w:rsidTr="000B6D71">
        <w:tc>
          <w:tcPr>
            <w:tcW w:w="2209" w:type="dxa"/>
            <w:vAlign w:val="center"/>
          </w:tcPr>
          <w:p w14:paraId="16A82159" w14:textId="61CDFA31" w:rsidR="0065775D" w:rsidRDefault="0065775D" w:rsidP="0065775D">
            <w:pPr>
              <w:spacing w:before="40" w:after="40" w:line="288" w:lineRule="auto"/>
              <w:jc w:val="center"/>
              <w:rPr>
                <w:rFonts w:ascii="Corbel" w:hAnsi="Corbel"/>
                <w:sz w:val="16"/>
                <w:szCs w:val="16"/>
                <w:lang w:val="es-ES_tradnl"/>
              </w:rPr>
            </w:pPr>
            <w:r>
              <w:rPr>
                <w:rFonts w:ascii="Corbel" w:hAnsi="Corbel"/>
                <w:sz w:val="16"/>
                <w:szCs w:val="16"/>
                <w:lang w:val="es-ES_tradnl"/>
              </w:rPr>
              <w:t>2028</w:t>
            </w:r>
          </w:p>
        </w:tc>
        <w:tc>
          <w:tcPr>
            <w:tcW w:w="2210" w:type="dxa"/>
            <w:vAlign w:val="center"/>
          </w:tcPr>
          <w:p w14:paraId="4B140AB4" w14:textId="6E07630A" w:rsidR="0065775D" w:rsidRDefault="0065775D" w:rsidP="0065775D">
            <w:pPr>
              <w:spacing w:before="40" w:after="40" w:line="288" w:lineRule="auto"/>
              <w:jc w:val="center"/>
              <w:rPr>
                <w:rFonts w:ascii="Corbel" w:hAnsi="Corbel"/>
                <w:sz w:val="16"/>
                <w:szCs w:val="16"/>
                <w:lang w:val="es-ES_tradnl"/>
              </w:rPr>
            </w:pPr>
            <w:r w:rsidRPr="0065775D">
              <w:rPr>
                <w:rFonts w:ascii="Corbel" w:hAnsi="Corbel"/>
                <w:sz w:val="16"/>
                <w:szCs w:val="16"/>
                <w:lang w:val="es-ES_tradnl"/>
              </w:rPr>
              <w:t>0,87</w:t>
            </w:r>
          </w:p>
        </w:tc>
        <w:tc>
          <w:tcPr>
            <w:tcW w:w="2209" w:type="dxa"/>
            <w:vAlign w:val="center"/>
          </w:tcPr>
          <w:p w14:paraId="5AEB7E25" w14:textId="49C1B1D7" w:rsidR="0065775D" w:rsidRDefault="0065775D" w:rsidP="0065775D">
            <w:pPr>
              <w:spacing w:before="40" w:after="40" w:line="288" w:lineRule="auto"/>
              <w:jc w:val="center"/>
              <w:rPr>
                <w:rFonts w:ascii="Corbel" w:hAnsi="Corbel"/>
                <w:sz w:val="16"/>
                <w:szCs w:val="16"/>
                <w:lang w:val="es-ES_tradnl"/>
              </w:rPr>
            </w:pPr>
            <w:r w:rsidRPr="0065775D">
              <w:rPr>
                <w:rFonts w:ascii="Corbel" w:hAnsi="Corbel"/>
                <w:sz w:val="16"/>
                <w:szCs w:val="16"/>
                <w:lang w:val="es-ES_tradnl"/>
              </w:rPr>
              <w:t>1,03</w:t>
            </w:r>
          </w:p>
        </w:tc>
        <w:tc>
          <w:tcPr>
            <w:tcW w:w="2210" w:type="dxa"/>
            <w:vAlign w:val="center"/>
          </w:tcPr>
          <w:p w14:paraId="17533AB8" w14:textId="20B7F408" w:rsidR="0065775D" w:rsidRDefault="0065775D" w:rsidP="0065775D">
            <w:pPr>
              <w:spacing w:before="40" w:after="40" w:line="288" w:lineRule="auto"/>
              <w:jc w:val="center"/>
              <w:rPr>
                <w:rFonts w:ascii="Corbel" w:hAnsi="Corbel"/>
                <w:sz w:val="16"/>
                <w:szCs w:val="16"/>
                <w:lang w:val="es-ES_tradnl"/>
              </w:rPr>
            </w:pPr>
            <w:r w:rsidRPr="0065775D">
              <w:rPr>
                <w:rFonts w:ascii="Corbel" w:hAnsi="Corbel"/>
                <w:sz w:val="16"/>
                <w:szCs w:val="16"/>
                <w:lang w:val="es-ES_tradnl"/>
              </w:rPr>
              <w:t>1,28</w:t>
            </w:r>
          </w:p>
        </w:tc>
      </w:tr>
      <w:tr w:rsidR="0065775D" w:rsidRPr="009B1518" w14:paraId="15CE7B78" w14:textId="77777777" w:rsidTr="000B6D71">
        <w:tc>
          <w:tcPr>
            <w:tcW w:w="2209" w:type="dxa"/>
            <w:vAlign w:val="center"/>
          </w:tcPr>
          <w:p w14:paraId="153D0189" w14:textId="6FF6F928" w:rsidR="0065775D" w:rsidRDefault="0065775D" w:rsidP="0065775D">
            <w:pPr>
              <w:spacing w:before="40" w:after="40" w:line="288" w:lineRule="auto"/>
              <w:jc w:val="center"/>
              <w:rPr>
                <w:rFonts w:ascii="Corbel" w:hAnsi="Corbel"/>
                <w:sz w:val="16"/>
                <w:szCs w:val="16"/>
                <w:lang w:val="es-ES_tradnl"/>
              </w:rPr>
            </w:pPr>
            <w:r>
              <w:rPr>
                <w:rFonts w:ascii="Corbel" w:hAnsi="Corbel"/>
                <w:sz w:val="16"/>
                <w:szCs w:val="16"/>
                <w:lang w:val="es-ES_tradnl"/>
              </w:rPr>
              <w:t>2029</w:t>
            </w:r>
          </w:p>
        </w:tc>
        <w:tc>
          <w:tcPr>
            <w:tcW w:w="2210" w:type="dxa"/>
            <w:vAlign w:val="center"/>
          </w:tcPr>
          <w:p w14:paraId="6070A97A" w14:textId="0C8AF002" w:rsidR="0065775D" w:rsidRDefault="0065775D" w:rsidP="0065775D">
            <w:pPr>
              <w:spacing w:before="40" w:after="40" w:line="288" w:lineRule="auto"/>
              <w:jc w:val="center"/>
              <w:rPr>
                <w:rFonts w:ascii="Corbel" w:hAnsi="Corbel"/>
                <w:sz w:val="16"/>
                <w:szCs w:val="16"/>
                <w:lang w:val="es-ES_tradnl"/>
              </w:rPr>
            </w:pPr>
            <w:r w:rsidRPr="0065775D">
              <w:rPr>
                <w:rFonts w:ascii="Corbel" w:hAnsi="Corbel"/>
                <w:sz w:val="16"/>
                <w:szCs w:val="16"/>
                <w:lang w:val="es-ES_tradnl"/>
              </w:rPr>
              <w:t>0,88</w:t>
            </w:r>
          </w:p>
        </w:tc>
        <w:tc>
          <w:tcPr>
            <w:tcW w:w="2209" w:type="dxa"/>
            <w:vAlign w:val="center"/>
          </w:tcPr>
          <w:p w14:paraId="5D229CD0" w14:textId="58FA2DBA" w:rsidR="0065775D" w:rsidRDefault="0065775D" w:rsidP="0065775D">
            <w:pPr>
              <w:spacing w:before="40" w:after="40" w:line="288" w:lineRule="auto"/>
              <w:jc w:val="center"/>
              <w:rPr>
                <w:rFonts w:ascii="Corbel" w:hAnsi="Corbel"/>
                <w:sz w:val="16"/>
                <w:szCs w:val="16"/>
                <w:lang w:val="es-ES_tradnl"/>
              </w:rPr>
            </w:pPr>
            <w:r w:rsidRPr="0065775D">
              <w:rPr>
                <w:rFonts w:ascii="Corbel" w:hAnsi="Corbel"/>
                <w:sz w:val="16"/>
                <w:szCs w:val="16"/>
                <w:lang w:val="es-ES_tradnl"/>
              </w:rPr>
              <w:t>1,05</w:t>
            </w:r>
          </w:p>
        </w:tc>
        <w:tc>
          <w:tcPr>
            <w:tcW w:w="2210" w:type="dxa"/>
            <w:vAlign w:val="center"/>
          </w:tcPr>
          <w:p w14:paraId="13E6BC32" w14:textId="26C1FACB" w:rsidR="0065775D" w:rsidRDefault="0065775D" w:rsidP="0065775D">
            <w:pPr>
              <w:spacing w:before="40" w:after="40" w:line="288" w:lineRule="auto"/>
              <w:jc w:val="center"/>
              <w:rPr>
                <w:rFonts w:ascii="Corbel" w:hAnsi="Corbel"/>
                <w:sz w:val="16"/>
                <w:szCs w:val="16"/>
                <w:lang w:val="es-ES_tradnl"/>
              </w:rPr>
            </w:pPr>
            <w:r w:rsidRPr="0065775D">
              <w:rPr>
                <w:rFonts w:ascii="Corbel" w:hAnsi="Corbel"/>
                <w:sz w:val="16"/>
                <w:szCs w:val="16"/>
                <w:lang w:val="es-ES_tradnl"/>
              </w:rPr>
              <w:t>1,33</w:t>
            </w:r>
          </w:p>
        </w:tc>
      </w:tr>
      <w:tr w:rsidR="0065775D" w:rsidRPr="009B1518" w14:paraId="3A89C900" w14:textId="77777777" w:rsidTr="000B6D71">
        <w:tc>
          <w:tcPr>
            <w:tcW w:w="2209" w:type="dxa"/>
            <w:vAlign w:val="center"/>
          </w:tcPr>
          <w:p w14:paraId="72A5C0E6" w14:textId="751B3350" w:rsidR="0065775D" w:rsidRDefault="0065775D" w:rsidP="0065775D">
            <w:pPr>
              <w:spacing w:before="40" w:after="40" w:line="288" w:lineRule="auto"/>
              <w:jc w:val="center"/>
              <w:rPr>
                <w:rFonts w:ascii="Corbel" w:hAnsi="Corbel"/>
                <w:sz w:val="16"/>
                <w:szCs w:val="16"/>
                <w:lang w:val="es-ES_tradnl"/>
              </w:rPr>
            </w:pPr>
            <w:r>
              <w:rPr>
                <w:rFonts w:ascii="Corbel" w:hAnsi="Corbel"/>
                <w:sz w:val="16"/>
                <w:szCs w:val="16"/>
                <w:lang w:val="es-ES_tradnl"/>
              </w:rPr>
              <w:t>2030</w:t>
            </w:r>
          </w:p>
        </w:tc>
        <w:tc>
          <w:tcPr>
            <w:tcW w:w="2210" w:type="dxa"/>
            <w:vAlign w:val="center"/>
          </w:tcPr>
          <w:p w14:paraId="5BE62AB8" w14:textId="0CDC6AFE" w:rsidR="0065775D" w:rsidRDefault="0065775D" w:rsidP="0065775D">
            <w:pPr>
              <w:spacing w:before="40" w:after="40" w:line="288" w:lineRule="auto"/>
              <w:jc w:val="center"/>
              <w:rPr>
                <w:rFonts w:ascii="Corbel" w:hAnsi="Corbel"/>
                <w:sz w:val="16"/>
                <w:szCs w:val="16"/>
                <w:lang w:val="es-ES_tradnl"/>
              </w:rPr>
            </w:pPr>
            <w:r w:rsidRPr="0065775D">
              <w:rPr>
                <w:rFonts w:ascii="Corbel" w:hAnsi="Corbel"/>
                <w:sz w:val="16"/>
                <w:szCs w:val="16"/>
                <w:lang w:val="es-ES_tradnl"/>
              </w:rPr>
              <w:t>0,88</w:t>
            </w:r>
          </w:p>
        </w:tc>
        <w:tc>
          <w:tcPr>
            <w:tcW w:w="2209" w:type="dxa"/>
            <w:vAlign w:val="center"/>
          </w:tcPr>
          <w:p w14:paraId="2801B5BA" w14:textId="6D67F93B" w:rsidR="0065775D" w:rsidRDefault="0065775D" w:rsidP="0065775D">
            <w:pPr>
              <w:spacing w:before="40" w:after="40" w:line="288" w:lineRule="auto"/>
              <w:jc w:val="center"/>
              <w:rPr>
                <w:rFonts w:ascii="Corbel" w:hAnsi="Corbel"/>
                <w:sz w:val="16"/>
                <w:szCs w:val="16"/>
                <w:lang w:val="es-ES_tradnl"/>
              </w:rPr>
            </w:pPr>
            <w:r w:rsidRPr="0065775D">
              <w:rPr>
                <w:rFonts w:ascii="Corbel" w:hAnsi="Corbel"/>
                <w:sz w:val="16"/>
                <w:szCs w:val="16"/>
                <w:lang w:val="es-ES_tradnl"/>
              </w:rPr>
              <w:t>1,07</w:t>
            </w:r>
          </w:p>
        </w:tc>
        <w:tc>
          <w:tcPr>
            <w:tcW w:w="2210" w:type="dxa"/>
            <w:vAlign w:val="center"/>
          </w:tcPr>
          <w:p w14:paraId="64A57516" w14:textId="2030DE11" w:rsidR="0065775D" w:rsidRDefault="0065775D" w:rsidP="0065775D">
            <w:pPr>
              <w:spacing w:before="40" w:after="40" w:line="288" w:lineRule="auto"/>
              <w:jc w:val="center"/>
              <w:rPr>
                <w:rFonts w:ascii="Corbel" w:hAnsi="Corbel"/>
                <w:sz w:val="16"/>
                <w:szCs w:val="16"/>
                <w:lang w:val="es-ES_tradnl"/>
              </w:rPr>
            </w:pPr>
            <w:r w:rsidRPr="0065775D">
              <w:rPr>
                <w:rFonts w:ascii="Corbel" w:hAnsi="Corbel"/>
                <w:sz w:val="16"/>
                <w:szCs w:val="16"/>
                <w:lang w:val="es-ES_tradnl"/>
              </w:rPr>
              <w:t>1,37</w:t>
            </w:r>
          </w:p>
        </w:tc>
      </w:tr>
      <w:tr w:rsidR="0065775D" w:rsidRPr="009B1518" w14:paraId="05BCE647" w14:textId="77777777" w:rsidTr="000B6D71">
        <w:tc>
          <w:tcPr>
            <w:tcW w:w="2209" w:type="dxa"/>
            <w:vAlign w:val="center"/>
          </w:tcPr>
          <w:p w14:paraId="62FC74F8" w14:textId="3C5B7CC6" w:rsidR="0065775D" w:rsidRDefault="0065775D" w:rsidP="0065775D">
            <w:pPr>
              <w:spacing w:before="40" w:after="40" w:line="288" w:lineRule="auto"/>
              <w:jc w:val="center"/>
              <w:rPr>
                <w:rFonts w:ascii="Corbel" w:hAnsi="Corbel"/>
                <w:sz w:val="16"/>
                <w:szCs w:val="16"/>
                <w:lang w:val="es-ES_tradnl"/>
              </w:rPr>
            </w:pPr>
            <w:r>
              <w:rPr>
                <w:rFonts w:ascii="Corbel" w:hAnsi="Corbel"/>
                <w:sz w:val="16"/>
                <w:szCs w:val="16"/>
                <w:lang w:val="es-ES_tradnl"/>
              </w:rPr>
              <w:t>2031</w:t>
            </w:r>
          </w:p>
        </w:tc>
        <w:tc>
          <w:tcPr>
            <w:tcW w:w="2210" w:type="dxa"/>
            <w:vAlign w:val="center"/>
          </w:tcPr>
          <w:p w14:paraId="0A203DBE" w14:textId="339AF7CF" w:rsidR="0065775D" w:rsidRDefault="0065775D" w:rsidP="0065775D">
            <w:pPr>
              <w:spacing w:before="40" w:after="40" w:line="288" w:lineRule="auto"/>
              <w:jc w:val="center"/>
              <w:rPr>
                <w:rFonts w:ascii="Corbel" w:hAnsi="Corbel"/>
                <w:sz w:val="16"/>
                <w:szCs w:val="16"/>
                <w:lang w:val="es-ES_tradnl"/>
              </w:rPr>
            </w:pPr>
            <w:r w:rsidRPr="0065775D">
              <w:rPr>
                <w:rFonts w:ascii="Corbel" w:hAnsi="Corbel"/>
                <w:sz w:val="16"/>
                <w:szCs w:val="16"/>
                <w:lang w:val="es-ES_tradnl"/>
              </w:rPr>
              <w:t>0,89</w:t>
            </w:r>
          </w:p>
        </w:tc>
        <w:tc>
          <w:tcPr>
            <w:tcW w:w="2209" w:type="dxa"/>
            <w:vAlign w:val="center"/>
          </w:tcPr>
          <w:p w14:paraId="11ED47DE" w14:textId="323C2D86" w:rsidR="0065775D" w:rsidRDefault="0065775D" w:rsidP="0065775D">
            <w:pPr>
              <w:spacing w:before="40" w:after="40" w:line="288" w:lineRule="auto"/>
              <w:jc w:val="center"/>
              <w:rPr>
                <w:rFonts w:ascii="Corbel" w:hAnsi="Corbel"/>
                <w:sz w:val="16"/>
                <w:szCs w:val="16"/>
                <w:lang w:val="es-ES_tradnl"/>
              </w:rPr>
            </w:pPr>
            <w:r w:rsidRPr="0065775D">
              <w:rPr>
                <w:rFonts w:ascii="Corbel" w:hAnsi="Corbel"/>
                <w:sz w:val="16"/>
                <w:szCs w:val="16"/>
                <w:lang w:val="es-ES_tradnl"/>
              </w:rPr>
              <w:t>1,09</w:t>
            </w:r>
          </w:p>
        </w:tc>
        <w:tc>
          <w:tcPr>
            <w:tcW w:w="2210" w:type="dxa"/>
            <w:vAlign w:val="center"/>
          </w:tcPr>
          <w:p w14:paraId="56EAB8B5" w14:textId="47DE4DC7" w:rsidR="0065775D" w:rsidRDefault="0065775D" w:rsidP="0065775D">
            <w:pPr>
              <w:spacing w:before="40" w:after="40" w:line="288" w:lineRule="auto"/>
              <w:jc w:val="center"/>
              <w:rPr>
                <w:rFonts w:ascii="Corbel" w:hAnsi="Corbel"/>
                <w:sz w:val="16"/>
                <w:szCs w:val="16"/>
                <w:lang w:val="es-ES_tradnl"/>
              </w:rPr>
            </w:pPr>
            <w:r w:rsidRPr="0065775D">
              <w:rPr>
                <w:rFonts w:ascii="Corbel" w:hAnsi="Corbel"/>
                <w:sz w:val="16"/>
                <w:szCs w:val="16"/>
                <w:lang w:val="es-ES_tradnl"/>
              </w:rPr>
              <w:t>1,42</w:t>
            </w:r>
          </w:p>
        </w:tc>
      </w:tr>
      <w:tr w:rsidR="0065775D" w:rsidRPr="009B1518" w14:paraId="7907CEE1" w14:textId="77777777" w:rsidTr="000B6D71">
        <w:tc>
          <w:tcPr>
            <w:tcW w:w="2209" w:type="dxa"/>
            <w:vAlign w:val="center"/>
          </w:tcPr>
          <w:p w14:paraId="7AB6D00B" w14:textId="65A010AB" w:rsidR="0065775D" w:rsidRDefault="0065775D" w:rsidP="0065775D">
            <w:pPr>
              <w:spacing w:before="40" w:after="40" w:line="288" w:lineRule="auto"/>
              <w:jc w:val="center"/>
              <w:rPr>
                <w:rFonts w:ascii="Corbel" w:hAnsi="Corbel"/>
                <w:sz w:val="16"/>
                <w:szCs w:val="16"/>
                <w:lang w:val="es-ES_tradnl"/>
              </w:rPr>
            </w:pPr>
            <w:r>
              <w:rPr>
                <w:rFonts w:ascii="Corbel" w:hAnsi="Corbel"/>
                <w:sz w:val="16"/>
                <w:szCs w:val="16"/>
                <w:lang w:val="es-ES_tradnl"/>
              </w:rPr>
              <w:t>2032</w:t>
            </w:r>
          </w:p>
        </w:tc>
        <w:tc>
          <w:tcPr>
            <w:tcW w:w="2210" w:type="dxa"/>
            <w:vAlign w:val="center"/>
          </w:tcPr>
          <w:p w14:paraId="52582B42" w14:textId="4DD442A7" w:rsidR="0065775D" w:rsidRDefault="0065775D" w:rsidP="0065775D">
            <w:pPr>
              <w:spacing w:before="40" w:after="40" w:line="288" w:lineRule="auto"/>
              <w:jc w:val="center"/>
              <w:rPr>
                <w:rFonts w:ascii="Corbel" w:hAnsi="Corbel"/>
                <w:sz w:val="16"/>
                <w:szCs w:val="16"/>
                <w:lang w:val="es-ES_tradnl"/>
              </w:rPr>
            </w:pPr>
            <w:r w:rsidRPr="0065775D">
              <w:rPr>
                <w:rFonts w:ascii="Corbel" w:hAnsi="Corbel"/>
                <w:sz w:val="16"/>
                <w:szCs w:val="16"/>
                <w:lang w:val="es-ES_tradnl"/>
              </w:rPr>
              <w:t>0,89</w:t>
            </w:r>
          </w:p>
        </w:tc>
        <w:tc>
          <w:tcPr>
            <w:tcW w:w="2209" w:type="dxa"/>
            <w:vAlign w:val="center"/>
          </w:tcPr>
          <w:p w14:paraId="1B806729" w14:textId="2764894E" w:rsidR="0065775D" w:rsidRDefault="0065775D" w:rsidP="0065775D">
            <w:pPr>
              <w:spacing w:before="40" w:after="40" w:line="288" w:lineRule="auto"/>
              <w:jc w:val="center"/>
              <w:rPr>
                <w:rFonts w:ascii="Corbel" w:hAnsi="Corbel"/>
                <w:sz w:val="16"/>
                <w:szCs w:val="16"/>
                <w:lang w:val="es-ES_tradnl"/>
              </w:rPr>
            </w:pPr>
            <w:r w:rsidRPr="0065775D">
              <w:rPr>
                <w:rFonts w:ascii="Corbel" w:hAnsi="Corbel"/>
                <w:sz w:val="16"/>
                <w:szCs w:val="16"/>
                <w:lang w:val="es-ES_tradnl"/>
              </w:rPr>
              <w:t>1,11</w:t>
            </w:r>
          </w:p>
        </w:tc>
        <w:tc>
          <w:tcPr>
            <w:tcW w:w="2210" w:type="dxa"/>
            <w:vAlign w:val="center"/>
          </w:tcPr>
          <w:p w14:paraId="28023DC1" w14:textId="70166200" w:rsidR="0065775D" w:rsidRDefault="0065775D" w:rsidP="0065775D">
            <w:pPr>
              <w:spacing w:before="40" w:after="40" w:line="288" w:lineRule="auto"/>
              <w:jc w:val="center"/>
              <w:rPr>
                <w:rFonts w:ascii="Corbel" w:hAnsi="Corbel"/>
                <w:sz w:val="16"/>
                <w:szCs w:val="16"/>
                <w:lang w:val="es-ES_tradnl"/>
              </w:rPr>
            </w:pPr>
            <w:r w:rsidRPr="0065775D">
              <w:rPr>
                <w:rFonts w:ascii="Corbel" w:hAnsi="Corbel"/>
                <w:sz w:val="16"/>
                <w:szCs w:val="16"/>
                <w:lang w:val="es-ES_tradnl"/>
              </w:rPr>
              <w:t>1,47</w:t>
            </w:r>
          </w:p>
        </w:tc>
      </w:tr>
      <w:tr w:rsidR="0065775D" w:rsidRPr="009B1518" w14:paraId="5765186B" w14:textId="77777777" w:rsidTr="000B6D71">
        <w:tc>
          <w:tcPr>
            <w:tcW w:w="2209" w:type="dxa"/>
            <w:vAlign w:val="center"/>
          </w:tcPr>
          <w:p w14:paraId="10145EAC" w14:textId="39FA631A" w:rsidR="0065775D" w:rsidRDefault="0065775D" w:rsidP="0065775D">
            <w:pPr>
              <w:spacing w:before="40" w:after="40" w:line="288" w:lineRule="auto"/>
              <w:jc w:val="center"/>
              <w:rPr>
                <w:rFonts w:ascii="Corbel" w:hAnsi="Corbel"/>
                <w:sz w:val="16"/>
                <w:szCs w:val="16"/>
                <w:lang w:val="es-ES_tradnl"/>
              </w:rPr>
            </w:pPr>
            <w:r>
              <w:rPr>
                <w:rFonts w:ascii="Corbel" w:hAnsi="Corbel"/>
                <w:sz w:val="16"/>
                <w:szCs w:val="16"/>
                <w:lang w:val="es-ES_tradnl"/>
              </w:rPr>
              <w:t>2033</w:t>
            </w:r>
          </w:p>
        </w:tc>
        <w:tc>
          <w:tcPr>
            <w:tcW w:w="2210" w:type="dxa"/>
            <w:vAlign w:val="center"/>
          </w:tcPr>
          <w:p w14:paraId="788098EA" w14:textId="7EB85CE1" w:rsidR="0065775D" w:rsidRDefault="0065775D" w:rsidP="0065775D">
            <w:pPr>
              <w:spacing w:before="40" w:after="40" w:line="288" w:lineRule="auto"/>
              <w:jc w:val="center"/>
              <w:rPr>
                <w:rFonts w:ascii="Corbel" w:hAnsi="Corbel"/>
                <w:sz w:val="16"/>
                <w:szCs w:val="16"/>
                <w:lang w:val="es-ES_tradnl"/>
              </w:rPr>
            </w:pPr>
            <w:r w:rsidRPr="0065775D">
              <w:rPr>
                <w:rFonts w:ascii="Corbel" w:hAnsi="Corbel"/>
                <w:sz w:val="16"/>
                <w:szCs w:val="16"/>
                <w:lang w:val="es-ES_tradnl"/>
              </w:rPr>
              <w:t>0,90</w:t>
            </w:r>
          </w:p>
        </w:tc>
        <w:tc>
          <w:tcPr>
            <w:tcW w:w="2209" w:type="dxa"/>
            <w:vAlign w:val="center"/>
          </w:tcPr>
          <w:p w14:paraId="78773E31" w14:textId="2747DA29" w:rsidR="0065775D" w:rsidRDefault="0065775D" w:rsidP="0065775D">
            <w:pPr>
              <w:spacing w:before="40" w:after="40" w:line="288" w:lineRule="auto"/>
              <w:jc w:val="center"/>
              <w:rPr>
                <w:rFonts w:ascii="Corbel" w:hAnsi="Corbel"/>
                <w:sz w:val="16"/>
                <w:szCs w:val="16"/>
                <w:lang w:val="es-ES_tradnl"/>
              </w:rPr>
            </w:pPr>
            <w:r w:rsidRPr="0065775D">
              <w:rPr>
                <w:rFonts w:ascii="Corbel" w:hAnsi="Corbel"/>
                <w:sz w:val="16"/>
                <w:szCs w:val="16"/>
                <w:lang w:val="es-ES_tradnl"/>
              </w:rPr>
              <w:t>1,13</w:t>
            </w:r>
          </w:p>
        </w:tc>
        <w:tc>
          <w:tcPr>
            <w:tcW w:w="2210" w:type="dxa"/>
            <w:vAlign w:val="center"/>
          </w:tcPr>
          <w:p w14:paraId="1199E14E" w14:textId="4AE63311" w:rsidR="0065775D" w:rsidRDefault="0065775D" w:rsidP="0065775D">
            <w:pPr>
              <w:spacing w:before="40" w:after="40" w:line="288" w:lineRule="auto"/>
              <w:jc w:val="center"/>
              <w:rPr>
                <w:rFonts w:ascii="Corbel" w:hAnsi="Corbel"/>
                <w:sz w:val="16"/>
                <w:szCs w:val="16"/>
                <w:lang w:val="es-ES_tradnl"/>
              </w:rPr>
            </w:pPr>
            <w:r w:rsidRPr="0065775D">
              <w:rPr>
                <w:rFonts w:ascii="Corbel" w:hAnsi="Corbel"/>
                <w:sz w:val="16"/>
                <w:szCs w:val="16"/>
                <w:lang w:val="es-ES_tradnl"/>
              </w:rPr>
              <w:t>1,52</w:t>
            </w:r>
          </w:p>
        </w:tc>
      </w:tr>
      <w:tr w:rsidR="0065775D" w:rsidRPr="009B1518" w14:paraId="064E42DB" w14:textId="77777777" w:rsidTr="000B6D71">
        <w:tc>
          <w:tcPr>
            <w:tcW w:w="2209" w:type="dxa"/>
            <w:vAlign w:val="center"/>
          </w:tcPr>
          <w:p w14:paraId="429E6E7A" w14:textId="6F60465F" w:rsidR="0065775D" w:rsidRDefault="0065775D" w:rsidP="0065775D">
            <w:pPr>
              <w:spacing w:before="40" w:after="40" w:line="288" w:lineRule="auto"/>
              <w:jc w:val="center"/>
              <w:rPr>
                <w:rFonts w:ascii="Corbel" w:hAnsi="Corbel"/>
                <w:sz w:val="16"/>
                <w:szCs w:val="16"/>
                <w:lang w:val="es-ES_tradnl"/>
              </w:rPr>
            </w:pPr>
            <w:r>
              <w:rPr>
                <w:rFonts w:ascii="Corbel" w:hAnsi="Corbel"/>
                <w:sz w:val="16"/>
                <w:szCs w:val="16"/>
                <w:lang w:val="es-ES_tradnl"/>
              </w:rPr>
              <w:t>2034</w:t>
            </w:r>
          </w:p>
        </w:tc>
        <w:tc>
          <w:tcPr>
            <w:tcW w:w="2210" w:type="dxa"/>
            <w:vAlign w:val="center"/>
          </w:tcPr>
          <w:p w14:paraId="53010EB8" w14:textId="0AD4E59C" w:rsidR="0065775D" w:rsidRDefault="0065775D" w:rsidP="0065775D">
            <w:pPr>
              <w:spacing w:before="40" w:after="40" w:line="288" w:lineRule="auto"/>
              <w:jc w:val="center"/>
              <w:rPr>
                <w:rFonts w:ascii="Corbel" w:hAnsi="Corbel"/>
                <w:sz w:val="16"/>
                <w:szCs w:val="16"/>
                <w:lang w:val="es-ES_tradnl"/>
              </w:rPr>
            </w:pPr>
            <w:r w:rsidRPr="0065775D">
              <w:rPr>
                <w:rFonts w:ascii="Corbel" w:hAnsi="Corbel"/>
                <w:sz w:val="16"/>
                <w:szCs w:val="16"/>
                <w:lang w:val="es-ES_tradnl"/>
              </w:rPr>
              <w:t>0,90</w:t>
            </w:r>
          </w:p>
        </w:tc>
        <w:tc>
          <w:tcPr>
            <w:tcW w:w="2209" w:type="dxa"/>
            <w:vAlign w:val="center"/>
          </w:tcPr>
          <w:p w14:paraId="6A9E7EDC" w14:textId="594DAC45" w:rsidR="0065775D" w:rsidRDefault="0065775D" w:rsidP="0065775D">
            <w:pPr>
              <w:spacing w:before="40" w:after="40" w:line="288" w:lineRule="auto"/>
              <w:jc w:val="center"/>
              <w:rPr>
                <w:rFonts w:ascii="Corbel" w:hAnsi="Corbel"/>
                <w:sz w:val="16"/>
                <w:szCs w:val="16"/>
                <w:lang w:val="es-ES_tradnl"/>
              </w:rPr>
            </w:pPr>
            <w:r w:rsidRPr="0065775D">
              <w:rPr>
                <w:rFonts w:ascii="Corbel" w:hAnsi="Corbel"/>
                <w:sz w:val="16"/>
                <w:szCs w:val="16"/>
                <w:lang w:val="es-ES_tradnl"/>
              </w:rPr>
              <w:t>1,15</w:t>
            </w:r>
          </w:p>
        </w:tc>
        <w:tc>
          <w:tcPr>
            <w:tcW w:w="2210" w:type="dxa"/>
            <w:vAlign w:val="center"/>
          </w:tcPr>
          <w:p w14:paraId="5D75ABD7" w14:textId="3209A009" w:rsidR="0065775D" w:rsidRDefault="0065775D" w:rsidP="0065775D">
            <w:pPr>
              <w:spacing w:before="40" w:after="40" w:line="288" w:lineRule="auto"/>
              <w:jc w:val="center"/>
              <w:rPr>
                <w:rFonts w:ascii="Corbel" w:hAnsi="Corbel"/>
                <w:sz w:val="16"/>
                <w:szCs w:val="16"/>
                <w:lang w:val="es-ES_tradnl"/>
              </w:rPr>
            </w:pPr>
            <w:r w:rsidRPr="0065775D">
              <w:rPr>
                <w:rFonts w:ascii="Corbel" w:hAnsi="Corbel"/>
                <w:sz w:val="16"/>
                <w:szCs w:val="16"/>
                <w:lang w:val="es-ES_tradnl"/>
              </w:rPr>
              <w:t>1,58</w:t>
            </w:r>
          </w:p>
        </w:tc>
      </w:tr>
      <w:tr w:rsidR="0065775D" w:rsidRPr="009B1518" w14:paraId="09A21D9B" w14:textId="77777777" w:rsidTr="000B6D71">
        <w:tc>
          <w:tcPr>
            <w:tcW w:w="2209" w:type="dxa"/>
            <w:vAlign w:val="center"/>
          </w:tcPr>
          <w:p w14:paraId="034AEAF7" w14:textId="692D7B92" w:rsidR="0065775D" w:rsidRDefault="0065775D" w:rsidP="0065775D">
            <w:pPr>
              <w:spacing w:before="40" w:after="40" w:line="288" w:lineRule="auto"/>
              <w:jc w:val="center"/>
              <w:rPr>
                <w:rFonts w:ascii="Corbel" w:hAnsi="Corbel"/>
                <w:sz w:val="16"/>
                <w:szCs w:val="16"/>
                <w:lang w:val="es-ES_tradnl"/>
              </w:rPr>
            </w:pPr>
            <w:r>
              <w:rPr>
                <w:rFonts w:ascii="Corbel" w:hAnsi="Corbel"/>
                <w:sz w:val="16"/>
                <w:szCs w:val="16"/>
                <w:lang w:val="es-ES_tradnl"/>
              </w:rPr>
              <w:t>2035</w:t>
            </w:r>
          </w:p>
        </w:tc>
        <w:tc>
          <w:tcPr>
            <w:tcW w:w="2210" w:type="dxa"/>
            <w:vAlign w:val="center"/>
          </w:tcPr>
          <w:p w14:paraId="6C24C079" w14:textId="4CBCCA66" w:rsidR="0065775D" w:rsidRDefault="0065775D" w:rsidP="0065775D">
            <w:pPr>
              <w:spacing w:before="40" w:after="40" w:line="288" w:lineRule="auto"/>
              <w:jc w:val="center"/>
              <w:rPr>
                <w:rFonts w:ascii="Corbel" w:hAnsi="Corbel"/>
                <w:sz w:val="16"/>
                <w:szCs w:val="16"/>
                <w:lang w:val="es-ES_tradnl"/>
              </w:rPr>
            </w:pPr>
            <w:r w:rsidRPr="0065775D">
              <w:rPr>
                <w:rFonts w:ascii="Corbel" w:hAnsi="Corbel"/>
                <w:sz w:val="16"/>
                <w:szCs w:val="16"/>
                <w:lang w:val="es-ES_tradnl"/>
              </w:rPr>
              <w:t>0,91</w:t>
            </w:r>
          </w:p>
        </w:tc>
        <w:tc>
          <w:tcPr>
            <w:tcW w:w="2209" w:type="dxa"/>
            <w:vAlign w:val="center"/>
          </w:tcPr>
          <w:p w14:paraId="58F8CB62" w14:textId="79F549AB" w:rsidR="0065775D" w:rsidRDefault="0065775D" w:rsidP="0065775D">
            <w:pPr>
              <w:spacing w:before="40" w:after="40" w:line="288" w:lineRule="auto"/>
              <w:jc w:val="center"/>
              <w:rPr>
                <w:rFonts w:ascii="Corbel" w:hAnsi="Corbel"/>
                <w:sz w:val="16"/>
                <w:szCs w:val="16"/>
                <w:lang w:val="es-ES_tradnl"/>
              </w:rPr>
            </w:pPr>
            <w:r w:rsidRPr="0065775D">
              <w:rPr>
                <w:rFonts w:ascii="Corbel" w:hAnsi="Corbel"/>
                <w:sz w:val="16"/>
                <w:szCs w:val="16"/>
                <w:lang w:val="es-ES_tradnl"/>
              </w:rPr>
              <w:t>1,17</w:t>
            </w:r>
          </w:p>
        </w:tc>
        <w:tc>
          <w:tcPr>
            <w:tcW w:w="2210" w:type="dxa"/>
            <w:vAlign w:val="center"/>
          </w:tcPr>
          <w:p w14:paraId="5B9F4EE2" w14:textId="038AC7C3" w:rsidR="0065775D" w:rsidRDefault="0065775D" w:rsidP="0065775D">
            <w:pPr>
              <w:spacing w:before="40" w:after="40" w:line="288" w:lineRule="auto"/>
              <w:jc w:val="center"/>
              <w:rPr>
                <w:rFonts w:ascii="Corbel" w:hAnsi="Corbel"/>
                <w:sz w:val="16"/>
                <w:szCs w:val="16"/>
                <w:lang w:val="es-ES_tradnl"/>
              </w:rPr>
            </w:pPr>
            <w:r w:rsidRPr="0065775D">
              <w:rPr>
                <w:rFonts w:ascii="Corbel" w:hAnsi="Corbel"/>
                <w:sz w:val="16"/>
                <w:szCs w:val="16"/>
                <w:lang w:val="es-ES_tradnl"/>
              </w:rPr>
              <w:t>1,63</w:t>
            </w:r>
          </w:p>
        </w:tc>
      </w:tr>
      <w:tr w:rsidR="0065775D" w:rsidRPr="009B1518" w14:paraId="06B983AB" w14:textId="77777777" w:rsidTr="000B6D71">
        <w:tc>
          <w:tcPr>
            <w:tcW w:w="2209" w:type="dxa"/>
            <w:vAlign w:val="center"/>
          </w:tcPr>
          <w:p w14:paraId="17056A95" w14:textId="24597CBD" w:rsidR="0065775D" w:rsidRDefault="0065775D" w:rsidP="0065775D">
            <w:pPr>
              <w:spacing w:before="40" w:after="40" w:line="288" w:lineRule="auto"/>
              <w:jc w:val="center"/>
              <w:rPr>
                <w:rFonts w:ascii="Corbel" w:hAnsi="Corbel"/>
                <w:sz w:val="16"/>
                <w:szCs w:val="16"/>
                <w:lang w:val="es-ES_tradnl"/>
              </w:rPr>
            </w:pPr>
            <w:r>
              <w:rPr>
                <w:rFonts w:ascii="Corbel" w:hAnsi="Corbel"/>
                <w:sz w:val="16"/>
                <w:szCs w:val="16"/>
                <w:lang w:val="es-ES_tradnl"/>
              </w:rPr>
              <w:t>2036</w:t>
            </w:r>
          </w:p>
        </w:tc>
        <w:tc>
          <w:tcPr>
            <w:tcW w:w="2210" w:type="dxa"/>
            <w:vAlign w:val="center"/>
          </w:tcPr>
          <w:p w14:paraId="45D69571" w14:textId="686DCDE6" w:rsidR="0065775D" w:rsidRDefault="0065775D" w:rsidP="0065775D">
            <w:pPr>
              <w:spacing w:before="40" w:after="40" w:line="288" w:lineRule="auto"/>
              <w:jc w:val="center"/>
              <w:rPr>
                <w:rFonts w:ascii="Corbel" w:hAnsi="Corbel"/>
                <w:sz w:val="16"/>
                <w:szCs w:val="16"/>
                <w:lang w:val="es-ES_tradnl"/>
              </w:rPr>
            </w:pPr>
            <w:r w:rsidRPr="0065775D">
              <w:rPr>
                <w:rFonts w:ascii="Corbel" w:hAnsi="Corbel"/>
                <w:sz w:val="16"/>
                <w:szCs w:val="16"/>
                <w:lang w:val="es-ES_tradnl"/>
              </w:rPr>
              <w:t>0,91</w:t>
            </w:r>
          </w:p>
        </w:tc>
        <w:tc>
          <w:tcPr>
            <w:tcW w:w="2209" w:type="dxa"/>
            <w:vAlign w:val="center"/>
          </w:tcPr>
          <w:p w14:paraId="542FFC8C" w14:textId="03D2CB81" w:rsidR="0065775D" w:rsidRDefault="0065775D" w:rsidP="0065775D">
            <w:pPr>
              <w:spacing w:before="40" w:after="40" w:line="288" w:lineRule="auto"/>
              <w:jc w:val="center"/>
              <w:rPr>
                <w:rFonts w:ascii="Corbel" w:hAnsi="Corbel"/>
                <w:sz w:val="16"/>
                <w:szCs w:val="16"/>
                <w:lang w:val="es-ES_tradnl"/>
              </w:rPr>
            </w:pPr>
            <w:r w:rsidRPr="0065775D">
              <w:rPr>
                <w:rFonts w:ascii="Corbel" w:hAnsi="Corbel"/>
                <w:sz w:val="16"/>
                <w:szCs w:val="16"/>
                <w:lang w:val="es-ES_tradnl"/>
              </w:rPr>
              <w:t>1,19</w:t>
            </w:r>
          </w:p>
        </w:tc>
        <w:tc>
          <w:tcPr>
            <w:tcW w:w="2210" w:type="dxa"/>
            <w:vAlign w:val="center"/>
          </w:tcPr>
          <w:p w14:paraId="4FF8614C" w14:textId="4C19689B" w:rsidR="0065775D" w:rsidRDefault="0065775D" w:rsidP="0065775D">
            <w:pPr>
              <w:spacing w:before="40" w:after="40" w:line="288" w:lineRule="auto"/>
              <w:jc w:val="center"/>
              <w:rPr>
                <w:rFonts w:ascii="Corbel" w:hAnsi="Corbel"/>
                <w:sz w:val="16"/>
                <w:szCs w:val="16"/>
                <w:lang w:val="es-ES_tradnl"/>
              </w:rPr>
            </w:pPr>
            <w:r w:rsidRPr="0065775D">
              <w:rPr>
                <w:rFonts w:ascii="Corbel" w:hAnsi="Corbel"/>
                <w:sz w:val="16"/>
                <w:szCs w:val="16"/>
                <w:lang w:val="es-ES_tradnl"/>
              </w:rPr>
              <w:t>1,69</w:t>
            </w:r>
          </w:p>
        </w:tc>
      </w:tr>
      <w:tr w:rsidR="0065775D" w:rsidRPr="009B1518" w14:paraId="3CEFCC9C" w14:textId="77777777" w:rsidTr="000B6D71">
        <w:tc>
          <w:tcPr>
            <w:tcW w:w="2209" w:type="dxa"/>
            <w:vAlign w:val="center"/>
          </w:tcPr>
          <w:p w14:paraId="4EC863DB" w14:textId="0557B0CC" w:rsidR="0065775D" w:rsidRDefault="0065775D" w:rsidP="0065775D">
            <w:pPr>
              <w:spacing w:before="40" w:after="40" w:line="288" w:lineRule="auto"/>
              <w:jc w:val="center"/>
              <w:rPr>
                <w:rFonts w:ascii="Corbel" w:hAnsi="Corbel"/>
                <w:sz w:val="16"/>
                <w:szCs w:val="16"/>
                <w:lang w:val="es-ES_tradnl"/>
              </w:rPr>
            </w:pPr>
            <w:r>
              <w:rPr>
                <w:rFonts w:ascii="Corbel" w:hAnsi="Corbel"/>
                <w:sz w:val="16"/>
                <w:szCs w:val="16"/>
                <w:lang w:val="es-ES_tradnl"/>
              </w:rPr>
              <w:t>2037</w:t>
            </w:r>
          </w:p>
        </w:tc>
        <w:tc>
          <w:tcPr>
            <w:tcW w:w="2210" w:type="dxa"/>
            <w:vAlign w:val="center"/>
          </w:tcPr>
          <w:p w14:paraId="78ABA445" w14:textId="6B6D74A6" w:rsidR="0065775D" w:rsidRDefault="0065775D" w:rsidP="0065775D">
            <w:pPr>
              <w:spacing w:before="40" w:after="40" w:line="288" w:lineRule="auto"/>
              <w:jc w:val="center"/>
              <w:rPr>
                <w:rFonts w:ascii="Corbel" w:hAnsi="Corbel"/>
                <w:sz w:val="16"/>
                <w:szCs w:val="16"/>
                <w:lang w:val="es-ES_tradnl"/>
              </w:rPr>
            </w:pPr>
            <w:r w:rsidRPr="0065775D">
              <w:rPr>
                <w:rFonts w:ascii="Corbel" w:hAnsi="Corbel"/>
                <w:sz w:val="16"/>
                <w:szCs w:val="16"/>
                <w:lang w:val="es-ES_tradnl"/>
              </w:rPr>
              <w:t>0,92</w:t>
            </w:r>
          </w:p>
        </w:tc>
        <w:tc>
          <w:tcPr>
            <w:tcW w:w="2209" w:type="dxa"/>
            <w:vAlign w:val="center"/>
          </w:tcPr>
          <w:p w14:paraId="6BC9D17E" w14:textId="469AB04E" w:rsidR="0065775D" w:rsidRDefault="0065775D" w:rsidP="0065775D">
            <w:pPr>
              <w:spacing w:before="40" w:after="40" w:line="288" w:lineRule="auto"/>
              <w:jc w:val="center"/>
              <w:rPr>
                <w:rFonts w:ascii="Corbel" w:hAnsi="Corbel"/>
                <w:sz w:val="16"/>
                <w:szCs w:val="16"/>
                <w:lang w:val="es-ES_tradnl"/>
              </w:rPr>
            </w:pPr>
            <w:r w:rsidRPr="0065775D">
              <w:rPr>
                <w:rFonts w:ascii="Corbel" w:hAnsi="Corbel"/>
                <w:sz w:val="16"/>
                <w:szCs w:val="16"/>
                <w:lang w:val="es-ES_tradnl"/>
              </w:rPr>
              <w:t>1,21</w:t>
            </w:r>
          </w:p>
        </w:tc>
        <w:tc>
          <w:tcPr>
            <w:tcW w:w="2210" w:type="dxa"/>
            <w:vAlign w:val="center"/>
          </w:tcPr>
          <w:p w14:paraId="3876B44D" w14:textId="0DA9A1D2" w:rsidR="0065775D" w:rsidRDefault="0065775D" w:rsidP="0065775D">
            <w:pPr>
              <w:spacing w:before="40" w:after="40" w:line="288" w:lineRule="auto"/>
              <w:jc w:val="center"/>
              <w:rPr>
                <w:rFonts w:ascii="Corbel" w:hAnsi="Corbel"/>
                <w:sz w:val="16"/>
                <w:szCs w:val="16"/>
                <w:lang w:val="es-ES_tradnl"/>
              </w:rPr>
            </w:pPr>
            <w:r w:rsidRPr="0065775D">
              <w:rPr>
                <w:rFonts w:ascii="Corbel" w:hAnsi="Corbel"/>
                <w:sz w:val="16"/>
                <w:szCs w:val="16"/>
                <w:lang w:val="es-ES_tradnl"/>
              </w:rPr>
              <w:t>1,75</w:t>
            </w:r>
          </w:p>
        </w:tc>
      </w:tr>
      <w:tr w:rsidR="0065775D" w:rsidRPr="009B1518" w14:paraId="2F23B463" w14:textId="77777777" w:rsidTr="000B6D71">
        <w:tc>
          <w:tcPr>
            <w:tcW w:w="2209" w:type="dxa"/>
            <w:vAlign w:val="center"/>
          </w:tcPr>
          <w:p w14:paraId="0B560D0A" w14:textId="0EAF060F" w:rsidR="0065775D" w:rsidRDefault="0065775D" w:rsidP="0065775D">
            <w:pPr>
              <w:spacing w:before="40" w:after="40" w:line="288" w:lineRule="auto"/>
              <w:jc w:val="center"/>
              <w:rPr>
                <w:rFonts w:ascii="Corbel" w:hAnsi="Corbel"/>
                <w:sz w:val="16"/>
                <w:szCs w:val="16"/>
                <w:lang w:val="es-ES_tradnl"/>
              </w:rPr>
            </w:pPr>
            <w:r>
              <w:rPr>
                <w:rFonts w:ascii="Corbel" w:hAnsi="Corbel"/>
                <w:sz w:val="16"/>
                <w:szCs w:val="16"/>
                <w:lang w:val="es-ES_tradnl"/>
              </w:rPr>
              <w:t>2038</w:t>
            </w:r>
          </w:p>
        </w:tc>
        <w:tc>
          <w:tcPr>
            <w:tcW w:w="2210" w:type="dxa"/>
            <w:vAlign w:val="center"/>
          </w:tcPr>
          <w:p w14:paraId="7F3EF0AD" w14:textId="1F05C8F8" w:rsidR="0065775D" w:rsidRDefault="0065775D" w:rsidP="0065775D">
            <w:pPr>
              <w:spacing w:before="40" w:after="40" w:line="288" w:lineRule="auto"/>
              <w:jc w:val="center"/>
              <w:rPr>
                <w:rFonts w:ascii="Corbel" w:hAnsi="Corbel"/>
                <w:sz w:val="16"/>
                <w:szCs w:val="16"/>
                <w:lang w:val="es-ES_tradnl"/>
              </w:rPr>
            </w:pPr>
            <w:r w:rsidRPr="0065775D">
              <w:rPr>
                <w:rFonts w:ascii="Corbel" w:hAnsi="Corbel"/>
                <w:sz w:val="16"/>
                <w:szCs w:val="16"/>
                <w:lang w:val="es-ES_tradnl"/>
              </w:rPr>
              <w:t>0,92</w:t>
            </w:r>
          </w:p>
        </w:tc>
        <w:tc>
          <w:tcPr>
            <w:tcW w:w="2209" w:type="dxa"/>
            <w:vAlign w:val="center"/>
          </w:tcPr>
          <w:p w14:paraId="2CA417F5" w14:textId="3FB5305E" w:rsidR="0065775D" w:rsidRDefault="0065775D" w:rsidP="0065775D">
            <w:pPr>
              <w:spacing w:before="40" w:after="40" w:line="288" w:lineRule="auto"/>
              <w:jc w:val="center"/>
              <w:rPr>
                <w:rFonts w:ascii="Corbel" w:hAnsi="Corbel"/>
                <w:sz w:val="16"/>
                <w:szCs w:val="16"/>
                <w:lang w:val="es-ES_tradnl"/>
              </w:rPr>
            </w:pPr>
            <w:r w:rsidRPr="0065775D">
              <w:rPr>
                <w:rFonts w:ascii="Corbel" w:hAnsi="Corbel"/>
                <w:sz w:val="16"/>
                <w:szCs w:val="16"/>
                <w:lang w:val="es-ES_tradnl"/>
              </w:rPr>
              <w:t>1,24</w:t>
            </w:r>
          </w:p>
        </w:tc>
        <w:tc>
          <w:tcPr>
            <w:tcW w:w="2210" w:type="dxa"/>
            <w:vAlign w:val="center"/>
          </w:tcPr>
          <w:p w14:paraId="2E37D644" w14:textId="0F1F47F4" w:rsidR="0065775D" w:rsidRDefault="0065775D" w:rsidP="0065775D">
            <w:pPr>
              <w:spacing w:before="40" w:after="40" w:line="288" w:lineRule="auto"/>
              <w:jc w:val="center"/>
              <w:rPr>
                <w:rFonts w:ascii="Corbel" w:hAnsi="Corbel"/>
                <w:sz w:val="16"/>
                <w:szCs w:val="16"/>
                <w:lang w:val="es-ES_tradnl"/>
              </w:rPr>
            </w:pPr>
            <w:r w:rsidRPr="0065775D">
              <w:rPr>
                <w:rFonts w:ascii="Corbel" w:hAnsi="Corbel"/>
                <w:sz w:val="16"/>
                <w:szCs w:val="16"/>
                <w:lang w:val="es-ES_tradnl"/>
              </w:rPr>
              <w:t>1,81</w:t>
            </w:r>
          </w:p>
        </w:tc>
      </w:tr>
      <w:tr w:rsidR="0065775D" w:rsidRPr="009B1518" w14:paraId="1190049A" w14:textId="77777777" w:rsidTr="000B6D71">
        <w:tc>
          <w:tcPr>
            <w:tcW w:w="2209" w:type="dxa"/>
            <w:vAlign w:val="center"/>
          </w:tcPr>
          <w:p w14:paraId="3FCB4628" w14:textId="3DB0CB37" w:rsidR="0065775D" w:rsidRDefault="0065775D" w:rsidP="0065775D">
            <w:pPr>
              <w:spacing w:before="40" w:after="40" w:line="288" w:lineRule="auto"/>
              <w:jc w:val="center"/>
              <w:rPr>
                <w:rFonts w:ascii="Corbel" w:hAnsi="Corbel"/>
                <w:sz w:val="16"/>
                <w:szCs w:val="16"/>
                <w:lang w:val="es-ES_tradnl"/>
              </w:rPr>
            </w:pPr>
            <w:r>
              <w:rPr>
                <w:rFonts w:ascii="Corbel" w:hAnsi="Corbel"/>
                <w:sz w:val="16"/>
                <w:szCs w:val="16"/>
                <w:lang w:val="es-ES_tradnl"/>
              </w:rPr>
              <w:t>2039</w:t>
            </w:r>
          </w:p>
        </w:tc>
        <w:tc>
          <w:tcPr>
            <w:tcW w:w="2210" w:type="dxa"/>
            <w:vAlign w:val="center"/>
          </w:tcPr>
          <w:p w14:paraId="744F40F9" w14:textId="3D1F9707" w:rsidR="0065775D" w:rsidRDefault="0065775D" w:rsidP="0065775D">
            <w:pPr>
              <w:spacing w:before="40" w:after="40" w:line="288" w:lineRule="auto"/>
              <w:jc w:val="center"/>
              <w:rPr>
                <w:rFonts w:ascii="Corbel" w:hAnsi="Corbel"/>
                <w:sz w:val="16"/>
                <w:szCs w:val="16"/>
                <w:lang w:val="es-ES_tradnl"/>
              </w:rPr>
            </w:pPr>
            <w:r w:rsidRPr="0065775D">
              <w:rPr>
                <w:rFonts w:ascii="Corbel" w:hAnsi="Corbel"/>
                <w:sz w:val="16"/>
                <w:szCs w:val="16"/>
                <w:lang w:val="es-ES_tradnl"/>
              </w:rPr>
              <w:t>0,92</w:t>
            </w:r>
          </w:p>
        </w:tc>
        <w:tc>
          <w:tcPr>
            <w:tcW w:w="2209" w:type="dxa"/>
            <w:vAlign w:val="center"/>
          </w:tcPr>
          <w:p w14:paraId="1F7C857F" w14:textId="76195ADA" w:rsidR="0065775D" w:rsidRDefault="0065775D" w:rsidP="0065775D">
            <w:pPr>
              <w:spacing w:before="40" w:after="40" w:line="288" w:lineRule="auto"/>
              <w:jc w:val="center"/>
              <w:rPr>
                <w:rFonts w:ascii="Corbel" w:hAnsi="Corbel"/>
                <w:sz w:val="16"/>
                <w:szCs w:val="16"/>
                <w:lang w:val="es-ES_tradnl"/>
              </w:rPr>
            </w:pPr>
            <w:r w:rsidRPr="0065775D">
              <w:rPr>
                <w:rFonts w:ascii="Corbel" w:hAnsi="Corbel"/>
                <w:sz w:val="16"/>
                <w:szCs w:val="16"/>
                <w:lang w:val="es-ES_tradnl"/>
              </w:rPr>
              <w:t>1,26</w:t>
            </w:r>
          </w:p>
        </w:tc>
        <w:tc>
          <w:tcPr>
            <w:tcW w:w="2210" w:type="dxa"/>
            <w:vAlign w:val="center"/>
          </w:tcPr>
          <w:p w14:paraId="071A287D" w14:textId="57E235A6" w:rsidR="0065775D" w:rsidRDefault="0065775D" w:rsidP="0065775D">
            <w:pPr>
              <w:spacing w:before="40" w:after="40" w:line="288" w:lineRule="auto"/>
              <w:jc w:val="center"/>
              <w:rPr>
                <w:rFonts w:ascii="Corbel" w:hAnsi="Corbel"/>
                <w:sz w:val="16"/>
                <w:szCs w:val="16"/>
                <w:lang w:val="es-ES_tradnl"/>
              </w:rPr>
            </w:pPr>
            <w:r w:rsidRPr="0065775D">
              <w:rPr>
                <w:rFonts w:ascii="Corbel" w:hAnsi="Corbel"/>
                <w:sz w:val="16"/>
                <w:szCs w:val="16"/>
                <w:lang w:val="es-ES_tradnl"/>
              </w:rPr>
              <w:t>1,87</w:t>
            </w:r>
          </w:p>
        </w:tc>
      </w:tr>
      <w:tr w:rsidR="0065775D" w:rsidRPr="009B1518" w14:paraId="21EF0899" w14:textId="77777777" w:rsidTr="000B6D71">
        <w:tc>
          <w:tcPr>
            <w:tcW w:w="2209" w:type="dxa"/>
            <w:vAlign w:val="center"/>
          </w:tcPr>
          <w:p w14:paraId="26080818" w14:textId="5B8B5881" w:rsidR="0065775D" w:rsidRDefault="0065775D" w:rsidP="0065775D">
            <w:pPr>
              <w:spacing w:before="40" w:after="40" w:line="288" w:lineRule="auto"/>
              <w:jc w:val="center"/>
              <w:rPr>
                <w:rFonts w:ascii="Corbel" w:hAnsi="Corbel"/>
                <w:sz w:val="16"/>
                <w:szCs w:val="16"/>
                <w:lang w:val="es-ES_tradnl"/>
              </w:rPr>
            </w:pPr>
            <w:r>
              <w:rPr>
                <w:rFonts w:ascii="Corbel" w:hAnsi="Corbel"/>
                <w:sz w:val="16"/>
                <w:szCs w:val="16"/>
                <w:lang w:val="es-ES_tradnl"/>
              </w:rPr>
              <w:t>2040</w:t>
            </w:r>
          </w:p>
        </w:tc>
        <w:tc>
          <w:tcPr>
            <w:tcW w:w="2210" w:type="dxa"/>
            <w:vAlign w:val="center"/>
          </w:tcPr>
          <w:p w14:paraId="1D2B5AA3" w14:textId="1E16EC81" w:rsidR="0065775D" w:rsidRDefault="0065775D" w:rsidP="0065775D">
            <w:pPr>
              <w:spacing w:before="40" w:after="40" w:line="288" w:lineRule="auto"/>
              <w:jc w:val="center"/>
              <w:rPr>
                <w:rFonts w:ascii="Corbel" w:hAnsi="Corbel"/>
                <w:sz w:val="16"/>
                <w:szCs w:val="16"/>
                <w:lang w:val="es-ES_tradnl"/>
              </w:rPr>
            </w:pPr>
            <w:r w:rsidRPr="0065775D">
              <w:rPr>
                <w:rFonts w:ascii="Corbel" w:hAnsi="Corbel"/>
                <w:sz w:val="16"/>
                <w:szCs w:val="16"/>
                <w:lang w:val="es-ES_tradnl"/>
              </w:rPr>
              <w:t>0,93</w:t>
            </w:r>
          </w:p>
        </w:tc>
        <w:tc>
          <w:tcPr>
            <w:tcW w:w="2209" w:type="dxa"/>
            <w:vAlign w:val="center"/>
          </w:tcPr>
          <w:p w14:paraId="2340D17E" w14:textId="58F11AB7" w:rsidR="0065775D" w:rsidRDefault="0065775D" w:rsidP="0065775D">
            <w:pPr>
              <w:spacing w:before="40" w:after="40" w:line="288" w:lineRule="auto"/>
              <w:jc w:val="center"/>
              <w:rPr>
                <w:rFonts w:ascii="Corbel" w:hAnsi="Corbel"/>
                <w:sz w:val="16"/>
                <w:szCs w:val="16"/>
                <w:lang w:val="es-ES_tradnl"/>
              </w:rPr>
            </w:pPr>
            <w:r w:rsidRPr="0065775D">
              <w:rPr>
                <w:rFonts w:ascii="Corbel" w:hAnsi="Corbel"/>
                <w:sz w:val="16"/>
                <w:szCs w:val="16"/>
                <w:lang w:val="es-ES_tradnl"/>
              </w:rPr>
              <w:t>1,28</w:t>
            </w:r>
          </w:p>
        </w:tc>
        <w:tc>
          <w:tcPr>
            <w:tcW w:w="2210" w:type="dxa"/>
            <w:vAlign w:val="center"/>
          </w:tcPr>
          <w:p w14:paraId="08B1A40C" w14:textId="2E19B969" w:rsidR="0065775D" w:rsidRDefault="0065775D" w:rsidP="0065775D">
            <w:pPr>
              <w:spacing w:before="40" w:after="40" w:line="288" w:lineRule="auto"/>
              <w:jc w:val="center"/>
              <w:rPr>
                <w:rFonts w:ascii="Corbel" w:hAnsi="Corbel"/>
                <w:sz w:val="16"/>
                <w:szCs w:val="16"/>
                <w:lang w:val="es-ES_tradnl"/>
              </w:rPr>
            </w:pPr>
            <w:r w:rsidRPr="0065775D">
              <w:rPr>
                <w:rFonts w:ascii="Corbel" w:hAnsi="Corbel"/>
                <w:sz w:val="16"/>
                <w:szCs w:val="16"/>
                <w:lang w:val="es-ES_tradnl"/>
              </w:rPr>
              <w:t>1,94</w:t>
            </w:r>
          </w:p>
        </w:tc>
      </w:tr>
      <w:tr w:rsidR="0065775D" w:rsidRPr="009B1518" w14:paraId="67727D06" w14:textId="77777777" w:rsidTr="000B6D71">
        <w:tc>
          <w:tcPr>
            <w:tcW w:w="2209" w:type="dxa"/>
            <w:vAlign w:val="center"/>
          </w:tcPr>
          <w:p w14:paraId="5C5F4A45" w14:textId="0C47CB4A" w:rsidR="0065775D" w:rsidRDefault="0065775D" w:rsidP="0065775D">
            <w:pPr>
              <w:spacing w:before="40" w:after="40" w:line="288" w:lineRule="auto"/>
              <w:jc w:val="center"/>
              <w:rPr>
                <w:rFonts w:ascii="Corbel" w:hAnsi="Corbel"/>
                <w:sz w:val="16"/>
                <w:szCs w:val="16"/>
                <w:lang w:val="es-ES_tradnl"/>
              </w:rPr>
            </w:pPr>
            <w:r>
              <w:rPr>
                <w:rFonts w:ascii="Corbel" w:hAnsi="Corbel"/>
                <w:sz w:val="16"/>
                <w:szCs w:val="16"/>
                <w:lang w:val="es-ES_tradnl"/>
              </w:rPr>
              <w:t>2041</w:t>
            </w:r>
          </w:p>
        </w:tc>
        <w:tc>
          <w:tcPr>
            <w:tcW w:w="2210" w:type="dxa"/>
            <w:vAlign w:val="center"/>
          </w:tcPr>
          <w:p w14:paraId="4EB125B6" w14:textId="69127BDF" w:rsidR="0065775D" w:rsidRDefault="0065775D" w:rsidP="0065775D">
            <w:pPr>
              <w:spacing w:before="40" w:after="40" w:line="288" w:lineRule="auto"/>
              <w:jc w:val="center"/>
              <w:rPr>
                <w:rFonts w:ascii="Corbel" w:hAnsi="Corbel"/>
                <w:sz w:val="16"/>
                <w:szCs w:val="16"/>
                <w:lang w:val="es-ES_tradnl"/>
              </w:rPr>
            </w:pPr>
            <w:r w:rsidRPr="0065775D">
              <w:rPr>
                <w:rFonts w:ascii="Corbel" w:hAnsi="Corbel"/>
                <w:sz w:val="16"/>
                <w:szCs w:val="16"/>
                <w:lang w:val="es-ES_tradnl"/>
              </w:rPr>
              <w:t>0,93</w:t>
            </w:r>
          </w:p>
        </w:tc>
        <w:tc>
          <w:tcPr>
            <w:tcW w:w="2209" w:type="dxa"/>
            <w:vAlign w:val="center"/>
          </w:tcPr>
          <w:p w14:paraId="7D009F7D" w14:textId="4750CB39" w:rsidR="0065775D" w:rsidRDefault="0065775D" w:rsidP="0065775D">
            <w:pPr>
              <w:spacing w:before="40" w:after="40" w:line="288" w:lineRule="auto"/>
              <w:jc w:val="center"/>
              <w:rPr>
                <w:rFonts w:ascii="Corbel" w:hAnsi="Corbel"/>
                <w:sz w:val="16"/>
                <w:szCs w:val="16"/>
                <w:lang w:val="es-ES_tradnl"/>
              </w:rPr>
            </w:pPr>
            <w:r w:rsidRPr="0065775D">
              <w:rPr>
                <w:rFonts w:ascii="Corbel" w:hAnsi="Corbel"/>
                <w:sz w:val="16"/>
                <w:szCs w:val="16"/>
                <w:lang w:val="es-ES_tradnl"/>
              </w:rPr>
              <w:t>1,30</w:t>
            </w:r>
          </w:p>
        </w:tc>
        <w:tc>
          <w:tcPr>
            <w:tcW w:w="2210" w:type="dxa"/>
            <w:vAlign w:val="center"/>
          </w:tcPr>
          <w:p w14:paraId="1BF37F97" w14:textId="37B187AC" w:rsidR="0065775D" w:rsidRDefault="0065775D" w:rsidP="0065775D">
            <w:pPr>
              <w:spacing w:before="40" w:after="40" w:line="288" w:lineRule="auto"/>
              <w:jc w:val="center"/>
              <w:rPr>
                <w:rFonts w:ascii="Corbel" w:hAnsi="Corbel"/>
                <w:sz w:val="16"/>
                <w:szCs w:val="16"/>
                <w:lang w:val="es-ES_tradnl"/>
              </w:rPr>
            </w:pPr>
            <w:r w:rsidRPr="0065775D">
              <w:rPr>
                <w:rFonts w:ascii="Corbel" w:hAnsi="Corbel"/>
                <w:sz w:val="16"/>
                <w:szCs w:val="16"/>
                <w:lang w:val="es-ES_tradnl"/>
              </w:rPr>
              <w:t>2,01</w:t>
            </w:r>
          </w:p>
        </w:tc>
      </w:tr>
      <w:tr w:rsidR="0065775D" w:rsidRPr="004B54C3" w14:paraId="6B1A6C49" w14:textId="77777777" w:rsidTr="000B6D71">
        <w:tc>
          <w:tcPr>
            <w:tcW w:w="2209" w:type="dxa"/>
            <w:tcBorders>
              <w:bottom w:val="single" w:sz="8" w:space="0" w:color="001A70"/>
            </w:tcBorders>
            <w:vAlign w:val="center"/>
          </w:tcPr>
          <w:p w14:paraId="52B1C24A" w14:textId="4018A448" w:rsidR="0065775D" w:rsidRPr="00831A98" w:rsidRDefault="0065775D" w:rsidP="0065775D">
            <w:pPr>
              <w:spacing w:before="40" w:after="40" w:line="288" w:lineRule="auto"/>
              <w:jc w:val="center"/>
              <w:rPr>
                <w:rFonts w:ascii="Corbel" w:hAnsi="Corbel"/>
                <w:sz w:val="16"/>
                <w:szCs w:val="16"/>
                <w:lang w:val="es-ES_tradnl"/>
              </w:rPr>
            </w:pPr>
            <w:r>
              <w:rPr>
                <w:rFonts w:ascii="Corbel" w:hAnsi="Corbel"/>
                <w:sz w:val="16"/>
                <w:szCs w:val="16"/>
                <w:lang w:val="es-ES_tradnl"/>
              </w:rPr>
              <w:t>2042</w:t>
            </w:r>
          </w:p>
        </w:tc>
        <w:tc>
          <w:tcPr>
            <w:tcW w:w="2210" w:type="dxa"/>
            <w:tcBorders>
              <w:bottom w:val="single" w:sz="8" w:space="0" w:color="001A70"/>
            </w:tcBorders>
            <w:vAlign w:val="center"/>
          </w:tcPr>
          <w:p w14:paraId="410BA81A" w14:textId="34A25250" w:rsidR="0065775D" w:rsidRDefault="0065775D" w:rsidP="0065775D">
            <w:pPr>
              <w:spacing w:before="40" w:after="40" w:line="288" w:lineRule="auto"/>
              <w:jc w:val="center"/>
              <w:rPr>
                <w:rFonts w:ascii="Corbel" w:hAnsi="Corbel"/>
                <w:sz w:val="16"/>
                <w:szCs w:val="16"/>
                <w:lang w:val="es-ES_tradnl"/>
              </w:rPr>
            </w:pPr>
            <w:r w:rsidRPr="0065775D">
              <w:rPr>
                <w:rFonts w:ascii="Corbel" w:hAnsi="Corbel"/>
                <w:sz w:val="16"/>
                <w:szCs w:val="16"/>
                <w:lang w:val="es-ES_tradnl"/>
              </w:rPr>
              <w:t>0,94</w:t>
            </w:r>
          </w:p>
        </w:tc>
        <w:tc>
          <w:tcPr>
            <w:tcW w:w="2209" w:type="dxa"/>
            <w:tcBorders>
              <w:bottom w:val="single" w:sz="8" w:space="0" w:color="001A70"/>
            </w:tcBorders>
            <w:vAlign w:val="center"/>
          </w:tcPr>
          <w:p w14:paraId="773CC7F5" w14:textId="774999E0" w:rsidR="0065775D" w:rsidRDefault="0065775D" w:rsidP="0065775D">
            <w:pPr>
              <w:spacing w:before="40" w:after="40" w:line="288" w:lineRule="auto"/>
              <w:jc w:val="center"/>
              <w:rPr>
                <w:rFonts w:ascii="Corbel" w:hAnsi="Corbel"/>
                <w:sz w:val="16"/>
                <w:szCs w:val="16"/>
                <w:lang w:val="es-ES_tradnl"/>
              </w:rPr>
            </w:pPr>
            <w:r w:rsidRPr="0065775D">
              <w:rPr>
                <w:rFonts w:ascii="Corbel" w:hAnsi="Corbel"/>
                <w:sz w:val="16"/>
                <w:szCs w:val="16"/>
                <w:lang w:val="es-ES_tradnl"/>
              </w:rPr>
              <w:t>1,33</w:t>
            </w:r>
          </w:p>
        </w:tc>
        <w:tc>
          <w:tcPr>
            <w:tcW w:w="2210" w:type="dxa"/>
            <w:tcBorders>
              <w:bottom w:val="single" w:sz="8" w:space="0" w:color="001A70"/>
            </w:tcBorders>
            <w:vAlign w:val="center"/>
          </w:tcPr>
          <w:p w14:paraId="08777D9C" w14:textId="0AFB65F6" w:rsidR="0065775D" w:rsidRPr="00831A98" w:rsidRDefault="0065775D" w:rsidP="0065775D">
            <w:pPr>
              <w:spacing w:before="40" w:after="40" w:line="288" w:lineRule="auto"/>
              <w:jc w:val="center"/>
              <w:rPr>
                <w:rFonts w:ascii="Corbel" w:hAnsi="Corbel"/>
                <w:sz w:val="16"/>
                <w:szCs w:val="16"/>
                <w:lang w:val="es-ES_tradnl"/>
              </w:rPr>
            </w:pPr>
            <w:r w:rsidRPr="0065775D">
              <w:rPr>
                <w:rFonts w:ascii="Corbel" w:hAnsi="Corbel"/>
                <w:sz w:val="16"/>
                <w:szCs w:val="16"/>
                <w:lang w:val="es-ES_tradnl"/>
              </w:rPr>
              <w:t>2,08</w:t>
            </w:r>
          </w:p>
        </w:tc>
      </w:tr>
    </w:tbl>
    <w:p w14:paraId="79888551" w14:textId="2682A428" w:rsidR="008B03ED" w:rsidRDefault="009C7E76" w:rsidP="0075719F">
      <w:pPr>
        <w:pageBreakBefore/>
        <w:spacing w:before="60" w:after="60" w:line="288" w:lineRule="auto"/>
        <w:jc w:val="both"/>
        <w:rPr>
          <w:rFonts w:ascii="Corbel" w:hAnsi="Corbel"/>
          <w:lang w:val="es-ES_tradnl"/>
        </w:rPr>
      </w:pPr>
      <w:r>
        <w:rPr>
          <w:rFonts w:ascii="Corbel" w:hAnsi="Corbel"/>
          <w:lang w:val="es-ES_tradnl"/>
        </w:rPr>
        <w:lastRenderedPageBreak/>
        <w:t>Y en tanto, la tabla 1.</w:t>
      </w:r>
      <w:r w:rsidR="0075719F">
        <w:rPr>
          <w:rFonts w:ascii="Corbel" w:hAnsi="Corbel"/>
          <w:lang w:val="es-ES_tradnl"/>
        </w:rPr>
        <w:t>18</w:t>
      </w:r>
      <w:r>
        <w:rPr>
          <w:rFonts w:ascii="Corbel" w:hAnsi="Corbel"/>
          <w:lang w:val="es-ES_tradnl"/>
        </w:rPr>
        <w:t xml:space="preserve"> registra los resultados de proyección de generación de residuos para los estratos alto, medio y bajo de la comuna de Mejillones.</w:t>
      </w:r>
    </w:p>
    <w:p w14:paraId="46D49107" w14:textId="67D84B26" w:rsidR="009C7E76" w:rsidRPr="00EC3618" w:rsidRDefault="009C7E76" w:rsidP="009C7E76">
      <w:pPr>
        <w:spacing w:before="120" w:after="40" w:line="288" w:lineRule="auto"/>
        <w:jc w:val="center"/>
        <w:rPr>
          <w:rFonts w:ascii="Corbel" w:hAnsi="Corbel"/>
          <w:b/>
          <w:bCs/>
          <w:i/>
          <w:iCs/>
          <w:color w:val="001A70"/>
          <w:sz w:val="16"/>
          <w:szCs w:val="16"/>
          <w:lang w:val="es-ES_tradnl"/>
        </w:rPr>
      </w:pPr>
      <w:r w:rsidRPr="00EC3618">
        <w:rPr>
          <w:rFonts w:ascii="Corbel" w:hAnsi="Corbel"/>
          <w:b/>
          <w:bCs/>
          <w:i/>
          <w:iCs/>
          <w:color w:val="001A70"/>
          <w:sz w:val="16"/>
          <w:szCs w:val="16"/>
          <w:lang w:val="es-ES_tradnl"/>
        </w:rPr>
        <w:t>Tabla 1.</w:t>
      </w:r>
      <w:r w:rsidR="0075719F">
        <w:rPr>
          <w:rFonts w:ascii="Corbel" w:hAnsi="Corbel"/>
          <w:b/>
          <w:bCs/>
          <w:i/>
          <w:iCs/>
          <w:color w:val="001A70"/>
          <w:sz w:val="16"/>
          <w:szCs w:val="16"/>
          <w:lang w:val="es-ES_tradnl"/>
        </w:rPr>
        <w:t>18</w:t>
      </w:r>
      <w:r w:rsidRPr="00EC3618">
        <w:rPr>
          <w:rFonts w:ascii="Corbel" w:hAnsi="Corbel"/>
          <w:b/>
          <w:bCs/>
          <w:i/>
          <w:iCs/>
          <w:color w:val="001A70"/>
          <w:sz w:val="16"/>
          <w:szCs w:val="16"/>
          <w:lang w:val="es-ES_tradnl"/>
        </w:rPr>
        <w:t xml:space="preserve"> –</w:t>
      </w:r>
      <w:r w:rsidR="0075719F">
        <w:rPr>
          <w:rFonts w:ascii="Corbel" w:hAnsi="Corbel"/>
          <w:b/>
          <w:bCs/>
          <w:i/>
          <w:iCs/>
          <w:color w:val="001A70"/>
          <w:sz w:val="16"/>
          <w:szCs w:val="16"/>
          <w:lang w:val="es-ES_tradnl"/>
        </w:rPr>
        <w:t xml:space="preserve"> </w:t>
      </w:r>
      <w:r w:rsidRPr="00EC3618">
        <w:rPr>
          <w:rFonts w:ascii="Corbel" w:hAnsi="Corbel"/>
          <w:b/>
          <w:bCs/>
          <w:i/>
          <w:iCs/>
          <w:color w:val="001A70"/>
          <w:sz w:val="16"/>
          <w:szCs w:val="16"/>
          <w:lang w:val="es-ES_tradnl"/>
        </w:rPr>
        <w:t xml:space="preserve">Proyección Generación de Residuos por Estrato </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767"/>
        <w:gridCol w:w="1768"/>
        <w:gridCol w:w="1767"/>
        <w:gridCol w:w="1768"/>
        <w:gridCol w:w="1768"/>
      </w:tblGrid>
      <w:tr w:rsidR="00EC3618" w:rsidRPr="00EC3618" w14:paraId="38137CF8" w14:textId="77777777" w:rsidTr="00667CCC">
        <w:tc>
          <w:tcPr>
            <w:tcW w:w="1767" w:type="dxa"/>
            <w:tcBorders>
              <w:bottom w:val="single" w:sz="8" w:space="0" w:color="001A70"/>
            </w:tcBorders>
            <w:vAlign w:val="center"/>
          </w:tcPr>
          <w:p w14:paraId="63CC8944" w14:textId="77777777" w:rsidR="009C7E76" w:rsidRPr="00EC3618" w:rsidRDefault="009C7E76" w:rsidP="000E7A15">
            <w:pPr>
              <w:spacing w:before="40" w:after="40" w:line="288" w:lineRule="auto"/>
              <w:jc w:val="center"/>
              <w:rPr>
                <w:rFonts w:ascii="Corbel" w:hAnsi="Corbel"/>
                <w:b/>
                <w:bCs/>
                <w:color w:val="001A70"/>
                <w:sz w:val="16"/>
                <w:szCs w:val="16"/>
                <w:lang w:val="es-ES_tradnl"/>
              </w:rPr>
            </w:pPr>
            <w:r w:rsidRPr="00EC3618">
              <w:rPr>
                <w:rFonts w:ascii="Corbel" w:hAnsi="Corbel"/>
                <w:b/>
                <w:bCs/>
                <w:color w:val="001A70"/>
                <w:sz w:val="16"/>
                <w:szCs w:val="16"/>
                <w:lang w:val="es-ES_tradnl"/>
              </w:rPr>
              <w:t>Año</w:t>
            </w:r>
          </w:p>
        </w:tc>
        <w:tc>
          <w:tcPr>
            <w:tcW w:w="1768" w:type="dxa"/>
            <w:tcBorders>
              <w:bottom w:val="single" w:sz="8" w:space="0" w:color="001A70"/>
            </w:tcBorders>
            <w:vAlign w:val="center"/>
          </w:tcPr>
          <w:p w14:paraId="38BAD9BC" w14:textId="332BA93F" w:rsidR="009C7E76" w:rsidRPr="00EC3618" w:rsidRDefault="009C7E76" w:rsidP="000E7A15">
            <w:pPr>
              <w:spacing w:before="40" w:after="40" w:line="288" w:lineRule="auto"/>
              <w:jc w:val="center"/>
              <w:rPr>
                <w:rFonts w:ascii="Corbel" w:hAnsi="Corbel"/>
                <w:b/>
                <w:bCs/>
                <w:color w:val="001A70"/>
                <w:sz w:val="16"/>
                <w:szCs w:val="16"/>
                <w:lang w:val="es-ES_tradnl"/>
              </w:rPr>
            </w:pPr>
            <w:r w:rsidRPr="00EC3618">
              <w:rPr>
                <w:rFonts w:ascii="Corbel" w:hAnsi="Corbel"/>
                <w:b/>
                <w:bCs/>
                <w:color w:val="001A70"/>
                <w:sz w:val="16"/>
                <w:szCs w:val="16"/>
                <w:lang w:val="es-ES_tradnl"/>
              </w:rPr>
              <w:t>Producción Estrato Alto</w:t>
            </w:r>
          </w:p>
        </w:tc>
        <w:tc>
          <w:tcPr>
            <w:tcW w:w="1767" w:type="dxa"/>
            <w:tcBorders>
              <w:bottom w:val="single" w:sz="8" w:space="0" w:color="001A70"/>
            </w:tcBorders>
            <w:vAlign w:val="center"/>
          </w:tcPr>
          <w:p w14:paraId="00A6685E" w14:textId="769C79B8" w:rsidR="009C7E76" w:rsidRPr="00EC3618" w:rsidRDefault="000E7A15" w:rsidP="000E7A15">
            <w:pPr>
              <w:spacing w:before="40" w:after="40" w:line="288" w:lineRule="auto"/>
              <w:jc w:val="center"/>
              <w:rPr>
                <w:rFonts w:ascii="Corbel" w:hAnsi="Corbel"/>
                <w:b/>
                <w:bCs/>
                <w:color w:val="001A70"/>
                <w:sz w:val="16"/>
                <w:szCs w:val="16"/>
                <w:lang w:val="es-ES_tradnl"/>
              </w:rPr>
            </w:pPr>
            <w:r w:rsidRPr="00EC3618">
              <w:rPr>
                <w:rFonts w:ascii="Corbel" w:hAnsi="Corbel"/>
                <w:b/>
                <w:bCs/>
                <w:color w:val="001A70"/>
                <w:sz w:val="16"/>
                <w:szCs w:val="16"/>
                <w:lang w:val="es-ES_tradnl"/>
              </w:rPr>
              <w:t>Producción Estrato Medio</w:t>
            </w:r>
          </w:p>
        </w:tc>
        <w:tc>
          <w:tcPr>
            <w:tcW w:w="1768" w:type="dxa"/>
            <w:tcBorders>
              <w:bottom w:val="single" w:sz="8" w:space="0" w:color="001A70"/>
            </w:tcBorders>
            <w:vAlign w:val="center"/>
          </w:tcPr>
          <w:p w14:paraId="733FC794" w14:textId="4811C14A" w:rsidR="009C7E76" w:rsidRPr="00EC3618" w:rsidRDefault="000E7A15" w:rsidP="000E7A15">
            <w:pPr>
              <w:spacing w:before="40" w:after="40" w:line="288" w:lineRule="auto"/>
              <w:jc w:val="center"/>
              <w:rPr>
                <w:rFonts w:ascii="Corbel" w:hAnsi="Corbel"/>
                <w:b/>
                <w:bCs/>
                <w:color w:val="001A70"/>
                <w:sz w:val="16"/>
                <w:szCs w:val="16"/>
                <w:lang w:val="es-ES_tradnl"/>
              </w:rPr>
            </w:pPr>
            <w:r w:rsidRPr="00EC3618">
              <w:rPr>
                <w:rFonts w:ascii="Corbel" w:hAnsi="Corbel"/>
                <w:b/>
                <w:bCs/>
                <w:color w:val="001A70"/>
                <w:sz w:val="16"/>
                <w:szCs w:val="16"/>
                <w:lang w:val="es-ES_tradnl"/>
              </w:rPr>
              <w:t>Producción Estrato Bajo</w:t>
            </w:r>
          </w:p>
        </w:tc>
        <w:tc>
          <w:tcPr>
            <w:tcW w:w="1768" w:type="dxa"/>
            <w:tcBorders>
              <w:bottom w:val="single" w:sz="8" w:space="0" w:color="001A70"/>
            </w:tcBorders>
            <w:vAlign w:val="center"/>
          </w:tcPr>
          <w:p w14:paraId="70D86123" w14:textId="013139FD" w:rsidR="009C7E76" w:rsidRPr="00EC3618" w:rsidRDefault="000E7A15" w:rsidP="000E7A15">
            <w:pPr>
              <w:spacing w:before="40" w:after="40" w:line="288" w:lineRule="auto"/>
              <w:jc w:val="center"/>
              <w:rPr>
                <w:rFonts w:ascii="Corbel" w:hAnsi="Corbel"/>
                <w:b/>
                <w:bCs/>
                <w:color w:val="001A70"/>
                <w:sz w:val="16"/>
                <w:szCs w:val="16"/>
                <w:lang w:val="es-ES_tradnl"/>
              </w:rPr>
            </w:pPr>
            <w:r w:rsidRPr="00EC3618">
              <w:rPr>
                <w:rFonts w:ascii="Corbel" w:hAnsi="Corbel"/>
                <w:b/>
                <w:bCs/>
                <w:color w:val="001A70"/>
                <w:sz w:val="16"/>
                <w:szCs w:val="16"/>
                <w:lang w:val="es-ES_tradnl"/>
              </w:rPr>
              <w:t>Producción Total Anual</w:t>
            </w:r>
          </w:p>
        </w:tc>
      </w:tr>
      <w:tr w:rsidR="0065775D" w:rsidRPr="009B1518" w14:paraId="3473D9C9" w14:textId="77777777" w:rsidTr="00B159E4">
        <w:tc>
          <w:tcPr>
            <w:tcW w:w="1767" w:type="dxa"/>
            <w:vAlign w:val="center"/>
          </w:tcPr>
          <w:p w14:paraId="2308D744" w14:textId="77777777" w:rsidR="0065775D" w:rsidRDefault="0065775D" w:rsidP="0065775D">
            <w:pPr>
              <w:spacing w:before="40" w:after="40" w:line="288" w:lineRule="auto"/>
              <w:jc w:val="center"/>
              <w:rPr>
                <w:rFonts w:ascii="Corbel" w:hAnsi="Corbel"/>
                <w:sz w:val="16"/>
                <w:szCs w:val="16"/>
                <w:lang w:val="es-ES_tradnl"/>
              </w:rPr>
            </w:pPr>
            <w:r>
              <w:rPr>
                <w:rFonts w:ascii="Corbel" w:hAnsi="Corbel"/>
                <w:sz w:val="16"/>
                <w:szCs w:val="16"/>
                <w:lang w:val="es-ES_tradnl"/>
              </w:rPr>
              <w:t>2023</w:t>
            </w:r>
          </w:p>
        </w:tc>
        <w:tc>
          <w:tcPr>
            <w:tcW w:w="1768" w:type="dxa"/>
            <w:vAlign w:val="center"/>
          </w:tcPr>
          <w:p w14:paraId="253711C3" w14:textId="6A52EF88" w:rsidR="0065775D" w:rsidRDefault="0065775D" w:rsidP="0065775D">
            <w:pPr>
              <w:spacing w:before="40" w:after="40" w:line="288" w:lineRule="auto"/>
              <w:jc w:val="center"/>
              <w:rPr>
                <w:rFonts w:ascii="Corbel" w:hAnsi="Corbel"/>
                <w:sz w:val="16"/>
                <w:szCs w:val="16"/>
                <w:lang w:val="es-ES_tradnl"/>
              </w:rPr>
            </w:pPr>
            <w:r w:rsidRPr="0065775D">
              <w:rPr>
                <w:rFonts w:ascii="Corbel" w:hAnsi="Corbel"/>
                <w:sz w:val="16"/>
                <w:szCs w:val="16"/>
                <w:lang w:val="es-ES_tradnl"/>
              </w:rPr>
              <w:t>285</w:t>
            </w:r>
          </w:p>
        </w:tc>
        <w:tc>
          <w:tcPr>
            <w:tcW w:w="1767" w:type="dxa"/>
            <w:vAlign w:val="center"/>
          </w:tcPr>
          <w:p w14:paraId="2DE0344D" w14:textId="7071EADC" w:rsidR="0065775D" w:rsidRDefault="0065775D" w:rsidP="0065775D">
            <w:pPr>
              <w:spacing w:before="40" w:after="40" w:line="288" w:lineRule="auto"/>
              <w:jc w:val="center"/>
              <w:rPr>
                <w:rFonts w:ascii="Corbel" w:hAnsi="Corbel"/>
                <w:sz w:val="16"/>
                <w:szCs w:val="16"/>
                <w:lang w:val="es-ES_tradnl"/>
              </w:rPr>
            </w:pPr>
            <w:r w:rsidRPr="0065775D">
              <w:rPr>
                <w:rFonts w:ascii="Corbel" w:hAnsi="Corbel"/>
                <w:sz w:val="16"/>
                <w:szCs w:val="16"/>
                <w:lang w:val="es-ES_tradnl"/>
              </w:rPr>
              <w:t>2.969</w:t>
            </w:r>
          </w:p>
        </w:tc>
        <w:tc>
          <w:tcPr>
            <w:tcW w:w="1768" w:type="dxa"/>
            <w:vAlign w:val="center"/>
          </w:tcPr>
          <w:p w14:paraId="4CB1394F" w14:textId="42BF7DBA" w:rsidR="0065775D" w:rsidRDefault="0065775D" w:rsidP="0065775D">
            <w:pPr>
              <w:spacing w:before="40" w:after="40" w:line="288" w:lineRule="auto"/>
              <w:jc w:val="center"/>
              <w:rPr>
                <w:rFonts w:ascii="Corbel" w:hAnsi="Corbel"/>
                <w:sz w:val="16"/>
                <w:szCs w:val="16"/>
                <w:lang w:val="es-ES_tradnl"/>
              </w:rPr>
            </w:pPr>
            <w:r w:rsidRPr="0065775D">
              <w:rPr>
                <w:rFonts w:ascii="Corbel" w:hAnsi="Corbel"/>
                <w:sz w:val="16"/>
                <w:szCs w:val="16"/>
                <w:lang w:val="es-ES_tradnl"/>
              </w:rPr>
              <w:t>2.421</w:t>
            </w:r>
          </w:p>
        </w:tc>
        <w:tc>
          <w:tcPr>
            <w:tcW w:w="1768" w:type="dxa"/>
            <w:vAlign w:val="center"/>
          </w:tcPr>
          <w:p w14:paraId="45F072E0" w14:textId="0C6DA56F" w:rsidR="0065775D" w:rsidRDefault="0065775D" w:rsidP="0065775D">
            <w:pPr>
              <w:spacing w:before="40" w:after="40" w:line="288" w:lineRule="auto"/>
              <w:jc w:val="center"/>
              <w:rPr>
                <w:rFonts w:ascii="Corbel" w:hAnsi="Corbel"/>
                <w:sz w:val="16"/>
                <w:szCs w:val="16"/>
                <w:lang w:val="es-ES_tradnl"/>
              </w:rPr>
            </w:pPr>
            <w:r w:rsidRPr="0065775D">
              <w:rPr>
                <w:rFonts w:ascii="Corbel" w:hAnsi="Corbel"/>
                <w:sz w:val="16"/>
                <w:szCs w:val="16"/>
                <w:lang w:val="es-ES_tradnl"/>
              </w:rPr>
              <w:t>5.675</w:t>
            </w:r>
          </w:p>
        </w:tc>
      </w:tr>
      <w:tr w:rsidR="0065775D" w:rsidRPr="009B1518" w14:paraId="1FEF8E2A" w14:textId="77777777" w:rsidTr="00B159E4">
        <w:tc>
          <w:tcPr>
            <w:tcW w:w="1767" w:type="dxa"/>
            <w:vAlign w:val="center"/>
          </w:tcPr>
          <w:p w14:paraId="5B76C8C3" w14:textId="77777777" w:rsidR="0065775D" w:rsidRDefault="0065775D" w:rsidP="0065775D">
            <w:pPr>
              <w:spacing w:before="40" w:after="40" w:line="288" w:lineRule="auto"/>
              <w:jc w:val="center"/>
              <w:rPr>
                <w:rFonts w:ascii="Corbel" w:hAnsi="Corbel"/>
                <w:sz w:val="16"/>
                <w:szCs w:val="16"/>
                <w:lang w:val="es-ES_tradnl"/>
              </w:rPr>
            </w:pPr>
            <w:r>
              <w:rPr>
                <w:rFonts w:ascii="Corbel" w:hAnsi="Corbel"/>
                <w:sz w:val="16"/>
                <w:szCs w:val="16"/>
                <w:lang w:val="es-ES_tradnl"/>
              </w:rPr>
              <w:t>2024</w:t>
            </w:r>
          </w:p>
        </w:tc>
        <w:tc>
          <w:tcPr>
            <w:tcW w:w="1768" w:type="dxa"/>
            <w:vAlign w:val="center"/>
          </w:tcPr>
          <w:p w14:paraId="7700CB63" w14:textId="22BA3138" w:rsidR="0065775D" w:rsidRDefault="0065775D" w:rsidP="0065775D">
            <w:pPr>
              <w:spacing w:before="40" w:after="40" w:line="288" w:lineRule="auto"/>
              <w:jc w:val="center"/>
              <w:rPr>
                <w:rFonts w:ascii="Corbel" w:hAnsi="Corbel"/>
                <w:sz w:val="16"/>
                <w:szCs w:val="16"/>
                <w:lang w:val="es-ES_tradnl"/>
              </w:rPr>
            </w:pPr>
            <w:r w:rsidRPr="0065775D">
              <w:rPr>
                <w:rFonts w:ascii="Corbel" w:hAnsi="Corbel"/>
                <w:sz w:val="16"/>
                <w:szCs w:val="16"/>
                <w:lang w:val="es-ES_tradnl"/>
              </w:rPr>
              <w:t>290</w:t>
            </w:r>
          </w:p>
        </w:tc>
        <w:tc>
          <w:tcPr>
            <w:tcW w:w="1767" w:type="dxa"/>
            <w:vAlign w:val="center"/>
          </w:tcPr>
          <w:p w14:paraId="64AEBBB4" w14:textId="606012A3" w:rsidR="0065775D" w:rsidRDefault="0065775D" w:rsidP="0065775D">
            <w:pPr>
              <w:spacing w:before="40" w:after="40" w:line="288" w:lineRule="auto"/>
              <w:jc w:val="center"/>
              <w:rPr>
                <w:rFonts w:ascii="Corbel" w:hAnsi="Corbel"/>
                <w:sz w:val="16"/>
                <w:szCs w:val="16"/>
                <w:lang w:val="es-ES_tradnl"/>
              </w:rPr>
            </w:pPr>
            <w:r w:rsidRPr="0065775D">
              <w:rPr>
                <w:rFonts w:ascii="Corbel" w:hAnsi="Corbel"/>
                <w:sz w:val="16"/>
                <w:szCs w:val="16"/>
                <w:lang w:val="es-ES_tradnl"/>
              </w:rPr>
              <w:t>3.065</w:t>
            </w:r>
          </w:p>
        </w:tc>
        <w:tc>
          <w:tcPr>
            <w:tcW w:w="1768" w:type="dxa"/>
            <w:vAlign w:val="center"/>
          </w:tcPr>
          <w:p w14:paraId="74877A0A" w14:textId="06DEB7A2" w:rsidR="0065775D" w:rsidRDefault="0065775D" w:rsidP="0065775D">
            <w:pPr>
              <w:spacing w:before="40" w:after="40" w:line="288" w:lineRule="auto"/>
              <w:jc w:val="center"/>
              <w:rPr>
                <w:rFonts w:ascii="Corbel" w:hAnsi="Corbel"/>
                <w:sz w:val="16"/>
                <w:szCs w:val="16"/>
                <w:lang w:val="es-ES_tradnl"/>
              </w:rPr>
            </w:pPr>
            <w:r w:rsidRPr="0065775D">
              <w:rPr>
                <w:rFonts w:ascii="Corbel" w:hAnsi="Corbel"/>
                <w:sz w:val="16"/>
                <w:szCs w:val="16"/>
                <w:lang w:val="es-ES_tradnl"/>
              </w:rPr>
              <w:t>2.541</w:t>
            </w:r>
          </w:p>
        </w:tc>
        <w:tc>
          <w:tcPr>
            <w:tcW w:w="1768" w:type="dxa"/>
            <w:vAlign w:val="center"/>
          </w:tcPr>
          <w:p w14:paraId="0C61D330" w14:textId="4EED9113" w:rsidR="0065775D" w:rsidRDefault="0065775D" w:rsidP="0065775D">
            <w:pPr>
              <w:spacing w:before="40" w:after="40" w:line="288" w:lineRule="auto"/>
              <w:jc w:val="center"/>
              <w:rPr>
                <w:rFonts w:ascii="Corbel" w:hAnsi="Corbel"/>
                <w:sz w:val="16"/>
                <w:szCs w:val="16"/>
                <w:lang w:val="es-ES_tradnl"/>
              </w:rPr>
            </w:pPr>
            <w:r w:rsidRPr="0065775D">
              <w:rPr>
                <w:rFonts w:ascii="Corbel" w:hAnsi="Corbel"/>
                <w:sz w:val="16"/>
                <w:szCs w:val="16"/>
                <w:lang w:val="es-ES_tradnl"/>
              </w:rPr>
              <w:t>5.896</w:t>
            </w:r>
          </w:p>
        </w:tc>
      </w:tr>
      <w:tr w:rsidR="0065775D" w:rsidRPr="009B1518" w14:paraId="57E82BD4" w14:textId="77777777" w:rsidTr="00B159E4">
        <w:tc>
          <w:tcPr>
            <w:tcW w:w="1767" w:type="dxa"/>
            <w:vAlign w:val="center"/>
          </w:tcPr>
          <w:p w14:paraId="442D9DCD" w14:textId="77777777" w:rsidR="0065775D" w:rsidRDefault="0065775D" w:rsidP="0065775D">
            <w:pPr>
              <w:spacing w:before="40" w:after="40" w:line="288" w:lineRule="auto"/>
              <w:jc w:val="center"/>
              <w:rPr>
                <w:rFonts w:ascii="Corbel" w:hAnsi="Corbel"/>
                <w:sz w:val="16"/>
                <w:szCs w:val="16"/>
                <w:lang w:val="es-ES_tradnl"/>
              </w:rPr>
            </w:pPr>
            <w:r>
              <w:rPr>
                <w:rFonts w:ascii="Corbel" w:hAnsi="Corbel"/>
                <w:sz w:val="16"/>
                <w:szCs w:val="16"/>
                <w:lang w:val="es-ES_tradnl"/>
              </w:rPr>
              <w:t>2025</w:t>
            </w:r>
          </w:p>
        </w:tc>
        <w:tc>
          <w:tcPr>
            <w:tcW w:w="1768" w:type="dxa"/>
            <w:vAlign w:val="center"/>
          </w:tcPr>
          <w:p w14:paraId="250B9252" w14:textId="52F909DF" w:rsidR="0065775D" w:rsidRDefault="0065775D" w:rsidP="0065775D">
            <w:pPr>
              <w:spacing w:before="40" w:after="40" w:line="288" w:lineRule="auto"/>
              <w:jc w:val="center"/>
              <w:rPr>
                <w:rFonts w:ascii="Corbel" w:hAnsi="Corbel"/>
                <w:sz w:val="16"/>
                <w:szCs w:val="16"/>
                <w:lang w:val="es-ES_tradnl"/>
              </w:rPr>
            </w:pPr>
            <w:r w:rsidRPr="0065775D">
              <w:rPr>
                <w:rFonts w:ascii="Corbel" w:hAnsi="Corbel"/>
                <w:sz w:val="16"/>
                <w:szCs w:val="16"/>
                <w:lang w:val="es-ES_tradnl"/>
              </w:rPr>
              <w:t>296</w:t>
            </w:r>
          </w:p>
        </w:tc>
        <w:tc>
          <w:tcPr>
            <w:tcW w:w="1767" w:type="dxa"/>
            <w:vAlign w:val="center"/>
          </w:tcPr>
          <w:p w14:paraId="786371F5" w14:textId="1297527B" w:rsidR="0065775D" w:rsidRDefault="0065775D" w:rsidP="0065775D">
            <w:pPr>
              <w:spacing w:before="40" w:after="40" w:line="288" w:lineRule="auto"/>
              <w:jc w:val="center"/>
              <w:rPr>
                <w:rFonts w:ascii="Corbel" w:hAnsi="Corbel"/>
                <w:sz w:val="16"/>
                <w:szCs w:val="16"/>
                <w:lang w:val="es-ES_tradnl"/>
              </w:rPr>
            </w:pPr>
            <w:r w:rsidRPr="0065775D">
              <w:rPr>
                <w:rFonts w:ascii="Corbel" w:hAnsi="Corbel"/>
                <w:sz w:val="16"/>
                <w:szCs w:val="16"/>
                <w:lang w:val="es-ES_tradnl"/>
              </w:rPr>
              <w:t>3.161</w:t>
            </w:r>
          </w:p>
        </w:tc>
        <w:tc>
          <w:tcPr>
            <w:tcW w:w="1768" w:type="dxa"/>
            <w:vAlign w:val="center"/>
          </w:tcPr>
          <w:p w14:paraId="47F92D41" w14:textId="13F584FD" w:rsidR="0065775D" w:rsidRDefault="0065775D" w:rsidP="0065775D">
            <w:pPr>
              <w:spacing w:before="40" w:after="40" w:line="288" w:lineRule="auto"/>
              <w:jc w:val="center"/>
              <w:rPr>
                <w:rFonts w:ascii="Corbel" w:hAnsi="Corbel"/>
                <w:sz w:val="16"/>
                <w:szCs w:val="16"/>
                <w:lang w:val="es-ES_tradnl"/>
              </w:rPr>
            </w:pPr>
            <w:r w:rsidRPr="0065775D">
              <w:rPr>
                <w:rFonts w:ascii="Corbel" w:hAnsi="Corbel"/>
                <w:sz w:val="16"/>
                <w:szCs w:val="16"/>
                <w:lang w:val="es-ES_tradnl"/>
              </w:rPr>
              <w:t>2.664</w:t>
            </w:r>
          </w:p>
        </w:tc>
        <w:tc>
          <w:tcPr>
            <w:tcW w:w="1768" w:type="dxa"/>
            <w:vAlign w:val="center"/>
          </w:tcPr>
          <w:p w14:paraId="3D49EBCF" w14:textId="6E18C5B0" w:rsidR="0065775D" w:rsidRDefault="0065775D" w:rsidP="0065775D">
            <w:pPr>
              <w:spacing w:before="40" w:after="40" w:line="288" w:lineRule="auto"/>
              <w:jc w:val="center"/>
              <w:rPr>
                <w:rFonts w:ascii="Corbel" w:hAnsi="Corbel"/>
                <w:sz w:val="16"/>
                <w:szCs w:val="16"/>
                <w:lang w:val="es-ES_tradnl"/>
              </w:rPr>
            </w:pPr>
            <w:r w:rsidRPr="0065775D">
              <w:rPr>
                <w:rFonts w:ascii="Corbel" w:hAnsi="Corbel"/>
                <w:sz w:val="16"/>
                <w:szCs w:val="16"/>
                <w:lang w:val="es-ES_tradnl"/>
              </w:rPr>
              <w:t>6.121</w:t>
            </w:r>
          </w:p>
        </w:tc>
      </w:tr>
      <w:tr w:rsidR="0065775D" w:rsidRPr="009B1518" w14:paraId="4A60762F" w14:textId="77777777" w:rsidTr="00B159E4">
        <w:tc>
          <w:tcPr>
            <w:tcW w:w="1767" w:type="dxa"/>
            <w:vAlign w:val="center"/>
          </w:tcPr>
          <w:p w14:paraId="00E656BC" w14:textId="77777777" w:rsidR="0065775D" w:rsidRDefault="0065775D" w:rsidP="0065775D">
            <w:pPr>
              <w:spacing w:before="40" w:after="40" w:line="288" w:lineRule="auto"/>
              <w:jc w:val="center"/>
              <w:rPr>
                <w:rFonts w:ascii="Corbel" w:hAnsi="Corbel"/>
                <w:sz w:val="16"/>
                <w:szCs w:val="16"/>
                <w:lang w:val="es-ES_tradnl"/>
              </w:rPr>
            </w:pPr>
            <w:r>
              <w:rPr>
                <w:rFonts w:ascii="Corbel" w:hAnsi="Corbel"/>
                <w:sz w:val="16"/>
                <w:szCs w:val="16"/>
                <w:lang w:val="es-ES_tradnl"/>
              </w:rPr>
              <w:t>2026</w:t>
            </w:r>
          </w:p>
        </w:tc>
        <w:tc>
          <w:tcPr>
            <w:tcW w:w="1768" w:type="dxa"/>
            <w:vAlign w:val="center"/>
          </w:tcPr>
          <w:p w14:paraId="1F9A214C" w14:textId="067B2424" w:rsidR="0065775D" w:rsidRDefault="0065775D" w:rsidP="0065775D">
            <w:pPr>
              <w:spacing w:before="40" w:after="40" w:line="288" w:lineRule="auto"/>
              <w:jc w:val="center"/>
              <w:rPr>
                <w:rFonts w:ascii="Corbel" w:hAnsi="Corbel"/>
                <w:sz w:val="16"/>
                <w:szCs w:val="16"/>
                <w:lang w:val="es-ES_tradnl"/>
              </w:rPr>
            </w:pPr>
            <w:r w:rsidRPr="0065775D">
              <w:rPr>
                <w:rFonts w:ascii="Corbel" w:hAnsi="Corbel"/>
                <w:sz w:val="16"/>
                <w:szCs w:val="16"/>
                <w:lang w:val="es-ES_tradnl"/>
              </w:rPr>
              <w:t>301</w:t>
            </w:r>
          </w:p>
        </w:tc>
        <w:tc>
          <w:tcPr>
            <w:tcW w:w="1767" w:type="dxa"/>
            <w:vAlign w:val="center"/>
          </w:tcPr>
          <w:p w14:paraId="1DC62BE2" w14:textId="7E5120B1" w:rsidR="0065775D" w:rsidRDefault="0065775D" w:rsidP="0065775D">
            <w:pPr>
              <w:spacing w:before="40" w:after="40" w:line="288" w:lineRule="auto"/>
              <w:jc w:val="center"/>
              <w:rPr>
                <w:rFonts w:ascii="Corbel" w:hAnsi="Corbel"/>
                <w:sz w:val="16"/>
                <w:szCs w:val="16"/>
                <w:lang w:val="es-ES_tradnl"/>
              </w:rPr>
            </w:pPr>
            <w:r w:rsidRPr="0065775D">
              <w:rPr>
                <w:rFonts w:ascii="Corbel" w:hAnsi="Corbel"/>
                <w:sz w:val="16"/>
                <w:szCs w:val="16"/>
                <w:lang w:val="es-ES_tradnl"/>
              </w:rPr>
              <w:t>3.259</w:t>
            </w:r>
          </w:p>
        </w:tc>
        <w:tc>
          <w:tcPr>
            <w:tcW w:w="1768" w:type="dxa"/>
            <w:vAlign w:val="center"/>
          </w:tcPr>
          <w:p w14:paraId="76FC2085" w14:textId="482ADA9D" w:rsidR="0065775D" w:rsidRDefault="0065775D" w:rsidP="0065775D">
            <w:pPr>
              <w:spacing w:before="40" w:after="40" w:line="288" w:lineRule="auto"/>
              <w:jc w:val="center"/>
              <w:rPr>
                <w:rFonts w:ascii="Corbel" w:hAnsi="Corbel"/>
                <w:sz w:val="16"/>
                <w:szCs w:val="16"/>
                <w:lang w:val="es-ES_tradnl"/>
              </w:rPr>
            </w:pPr>
            <w:r w:rsidRPr="0065775D">
              <w:rPr>
                <w:rFonts w:ascii="Corbel" w:hAnsi="Corbel"/>
                <w:sz w:val="16"/>
                <w:szCs w:val="16"/>
                <w:lang w:val="es-ES_tradnl"/>
              </w:rPr>
              <w:t>2.793</w:t>
            </w:r>
          </w:p>
        </w:tc>
        <w:tc>
          <w:tcPr>
            <w:tcW w:w="1768" w:type="dxa"/>
            <w:vAlign w:val="center"/>
          </w:tcPr>
          <w:p w14:paraId="417897B3" w14:textId="50730A97" w:rsidR="0065775D" w:rsidRDefault="0065775D" w:rsidP="0065775D">
            <w:pPr>
              <w:spacing w:before="40" w:after="40" w:line="288" w:lineRule="auto"/>
              <w:jc w:val="center"/>
              <w:rPr>
                <w:rFonts w:ascii="Corbel" w:hAnsi="Corbel"/>
                <w:sz w:val="16"/>
                <w:szCs w:val="16"/>
                <w:lang w:val="es-ES_tradnl"/>
              </w:rPr>
            </w:pPr>
            <w:r w:rsidRPr="0065775D">
              <w:rPr>
                <w:rFonts w:ascii="Corbel" w:hAnsi="Corbel"/>
                <w:sz w:val="16"/>
                <w:szCs w:val="16"/>
                <w:lang w:val="es-ES_tradnl"/>
              </w:rPr>
              <w:t>6.353</w:t>
            </w:r>
          </w:p>
        </w:tc>
      </w:tr>
      <w:tr w:rsidR="0065775D" w:rsidRPr="009B1518" w14:paraId="03658181" w14:textId="77777777" w:rsidTr="00B159E4">
        <w:tc>
          <w:tcPr>
            <w:tcW w:w="1767" w:type="dxa"/>
            <w:vAlign w:val="center"/>
          </w:tcPr>
          <w:p w14:paraId="71A2BFD7" w14:textId="77777777" w:rsidR="0065775D" w:rsidRDefault="0065775D" w:rsidP="0065775D">
            <w:pPr>
              <w:spacing w:before="40" w:after="40" w:line="288" w:lineRule="auto"/>
              <w:jc w:val="center"/>
              <w:rPr>
                <w:rFonts w:ascii="Corbel" w:hAnsi="Corbel"/>
                <w:sz w:val="16"/>
                <w:szCs w:val="16"/>
                <w:lang w:val="es-ES_tradnl"/>
              </w:rPr>
            </w:pPr>
            <w:r>
              <w:rPr>
                <w:rFonts w:ascii="Corbel" w:hAnsi="Corbel"/>
                <w:sz w:val="16"/>
                <w:szCs w:val="16"/>
                <w:lang w:val="es-ES_tradnl"/>
              </w:rPr>
              <w:t>2027</w:t>
            </w:r>
          </w:p>
        </w:tc>
        <w:tc>
          <w:tcPr>
            <w:tcW w:w="1768" w:type="dxa"/>
            <w:vAlign w:val="center"/>
          </w:tcPr>
          <w:p w14:paraId="0BA681FC" w14:textId="498E0DD4" w:rsidR="0065775D" w:rsidRDefault="0065775D" w:rsidP="0065775D">
            <w:pPr>
              <w:spacing w:before="40" w:after="40" w:line="288" w:lineRule="auto"/>
              <w:jc w:val="center"/>
              <w:rPr>
                <w:rFonts w:ascii="Corbel" w:hAnsi="Corbel"/>
                <w:sz w:val="16"/>
                <w:szCs w:val="16"/>
                <w:lang w:val="es-ES_tradnl"/>
              </w:rPr>
            </w:pPr>
            <w:r w:rsidRPr="0065775D">
              <w:rPr>
                <w:rFonts w:ascii="Corbel" w:hAnsi="Corbel"/>
                <w:sz w:val="16"/>
                <w:szCs w:val="16"/>
                <w:lang w:val="es-ES_tradnl"/>
              </w:rPr>
              <w:t>306</w:t>
            </w:r>
          </w:p>
        </w:tc>
        <w:tc>
          <w:tcPr>
            <w:tcW w:w="1767" w:type="dxa"/>
            <w:vAlign w:val="center"/>
          </w:tcPr>
          <w:p w14:paraId="2785D3F7" w14:textId="6C54659A" w:rsidR="0065775D" w:rsidRDefault="0065775D" w:rsidP="0065775D">
            <w:pPr>
              <w:spacing w:before="40" w:after="40" w:line="288" w:lineRule="auto"/>
              <w:jc w:val="center"/>
              <w:rPr>
                <w:rFonts w:ascii="Corbel" w:hAnsi="Corbel"/>
                <w:sz w:val="16"/>
                <w:szCs w:val="16"/>
                <w:lang w:val="es-ES_tradnl"/>
              </w:rPr>
            </w:pPr>
            <w:r w:rsidRPr="0065775D">
              <w:rPr>
                <w:rFonts w:ascii="Corbel" w:hAnsi="Corbel"/>
                <w:sz w:val="16"/>
                <w:szCs w:val="16"/>
                <w:lang w:val="es-ES_tradnl"/>
              </w:rPr>
              <w:t>3.358</w:t>
            </w:r>
          </w:p>
        </w:tc>
        <w:tc>
          <w:tcPr>
            <w:tcW w:w="1768" w:type="dxa"/>
            <w:vAlign w:val="center"/>
          </w:tcPr>
          <w:p w14:paraId="0DD56329" w14:textId="04DE2F53" w:rsidR="0065775D" w:rsidRDefault="0065775D" w:rsidP="0065775D">
            <w:pPr>
              <w:spacing w:before="40" w:after="40" w:line="288" w:lineRule="auto"/>
              <w:jc w:val="center"/>
              <w:rPr>
                <w:rFonts w:ascii="Corbel" w:hAnsi="Corbel"/>
                <w:sz w:val="16"/>
                <w:szCs w:val="16"/>
                <w:lang w:val="es-ES_tradnl"/>
              </w:rPr>
            </w:pPr>
            <w:r w:rsidRPr="0065775D">
              <w:rPr>
                <w:rFonts w:ascii="Corbel" w:hAnsi="Corbel"/>
                <w:sz w:val="16"/>
                <w:szCs w:val="16"/>
                <w:lang w:val="es-ES_tradnl"/>
              </w:rPr>
              <w:t>2.925</w:t>
            </w:r>
          </w:p>
        </w:tc>
        <w:tc>
          <w:tcPr>
            <w:tcW w:w="1768" w:type="dxa"/>
            <w:vAlign w:val="center"/>
          </w:tcPr>
          <w:p w14:paraId="4E49E1BA" w14:textId="19DB18F5" w:rsidR="0065775D" w:rsidRDefault="0065775D" w:rsidP="0065775D">
            <w:pPr>
              <w:spacing w:before="40" w:after="40" w:line="288" w:lineRule="auto"/>
              <w:jc w:val="center"/>
              <w:rPr>
                <w:rFonts w:ascii="Corbel" w:hAnsi="Corbel"/>
                <w:sz w:val="16"/>
                <w:szCs w:val="16"/>
                <w:lang w:val="es-ES_tradnl"/>
              </w:rPr>
            </w:pPr>
            <w:r w:rsidRPr="0065775D">
              <w:rPr>
                <w:rFonts w:ascii="Corbel" w:hAnsi="Corbel"/>
                <w:sz w:val="16"/>
                <w:szCs w:val="16"/>
                <w:lang w:val="es-ES_tradnl"/>
              </w:rPr>
              <w:t>6.589</w:t>
            </w:r>
          </w:p>
        </w:tc>
      </w:tr>
      <w:tr w:rsidR="0065775D" w:rsidRPr="009B1518" w14:paraId="04BC5E5E" w14:textId="77777777" w:rsidTr="00B159E4">
        <w:tc>
          <w:tcPr>
            <w:tcW w:w="1767" w:type="dxa"/>
            <w:vAlign w:val="center"/>
          </w:tcPr>
          <w:p w14:paraId="6825D8AD" w14:textId="77777777" w:rsidR="0065775D" w:rsidRDefault="0065775D" w:rsidP="0065775D">
            <w:pPr>
              <w:spacing w:before="40" w:after="40" w:line="288" w:lineRule="auto"/>
              <w:jc w:val="center"/>
              <w:rPr>
                <w:rFonts w:ascii="Corbel" w:hAnsi="Corbel"/>
                <w:sz w:val="16"/>
                <w:szCs w:val="16"/>
                <w:lang w:val="es-ES_tradnl"/>
              </w:rPr>
            </w:pPr>
            <w:r>
              <w:rPr>
                <w:rFonts w:ascii="Corbel" w:hAnsi="Corbel"/>
                <w:sz w:val="16"/>
                <w:szCs w:val="16"/>
                <w:lang w:val="es-ES_tradnl"/>
              </w:rPr>
              <w:t>2028</w:t>
            </w:r>
          </w:p>
        </w:tc>
        <w:tc>
          <w:tcPr>
            <w:tcW w:w="1768" w:type="dxa"/>
            <w:vAlign w:val="center"/>
          </w:tcPr>
          <w:p w14:paraId="0EF64223" w14:textId="493BC6F5" w:rsidR="0065775D" w:rsidRDefault="0065775D" w:rsidP="0065775D">
            <w:pPr>
              <w:spacing w:before="40" w:after="40" w:line="288" w:lineRule="auto"/>
              <w:jc w:val="center"/>
              <w:rPr>
                <w:rFonts w:ascii="Corbel" w:hAnsi="Corbel"/>
                <w:sz w:val="16"/>
                <w:szCs w:val="16"/>
                <w:lang w:val="es-ES_tradnl"/>
              </w:rPr>
            </w:pPr>
            <w:r w:rsidRPr="0065775D">
              <w:rPr>
                <w:rFonts w:ascii="Corbel" w:hAnsi="Corbel"/>
                <w:sz w:val="16"/>
                <w:szCs w:val="16"/>
                <w:lang w:val="es-ES_tradnl"/>
              </w:rPr>
              <w:t>311</w:t>
            </w:r>
          </w:p>
        </w:tc>
        <w:tc>
          <w:tcPr>
            <w:tcW w:w="1767" w:type="dxa"/>
            <w:vAlign w:val="center"/>
          </w:tcPr>
          <w:p w14:paraId="2374D765" w14:textId="31F2FE6B" w:rsidR="0065775D" w:rsidRDefault="0065775D" w:rsidP="0065775D">
            <w:pPr>
              <w:spacing w:before="40" w:after="40" w:line="288" w:lineRule="auto"/>
              <w:jc w:val="center"/>
              <w:rPr>
                <w:rFonts w:ascii="Corbel" w:hAnsi="Corbel"/>
                <w:sz w:val="16"/>
                <w:szCs w:val="16"/>
                <w:lang w:val="es-ES_tradnl"/>
              </w:rPr>
            </w:pPr>
            <w:r w:rsidRPr="0065775D">
              <w:rPr>
                <w:rFonts w:ascii="Corbel" w:hAnsi="Corbel"/>
                <w:sz w:val="16"/>
                <w:szCs w:val="16"/>
                <w:lang w:val="es-ES_tradnl"/>
              </w:rPr>
              <w:t>3.457</w:t>
            </w:r>
          </w:p>
        </w:tc>
        <w:tc>
          <w:tcPr>
            <w:tcW w:w="1768" w:type="dxa"/>
            <w:vAlign w:val="center"/>
          </w:tcPr>
          <w:p w14:paraId="1853F1AA" w14:textId="5CB868D7" w:rsidR="0065775D" w:rsidRDefault="0065775D" w:rsidP="0065775D">
            <w:pPr>
              <w:spacing w:before="40" w:after="40" w:line="288" w:lineRule="auto"/>
              <w:jc w:val="center"/>
              <w:rPr>
                <w:rFonts w:ascii="Corbel" w:hAnsi="Corbel"/>
                <w:sz w:val="16"/>
                <w:szCs w:val="16"/>
                <w:lang w:val="es-ES_tradnl"/>
              </w:rPr>
            </w:pPr>
            <w:r w:rsidRPr="0065775D">
              <w:rPr>
                <w:rFonts w:ascii="Corbel" w:hAnsi="Corbel"/>
                <w:sz w:val="16"/>
                <w:szCs w:val="16"/>
                <w:lang w:val="es-ES_tradnl"/>
              </w:rPr>
              <w:t>3.062</w:t>
            </w:r>
          </w:p>
        </w:tc>
        <w:tc>
          <w:tcPr>
            <w:tcW w:w="1768" w:type="dxa"/>
            <w:vAlign w:val="center"/>
          </w:tcPr>
          <w:p w14:paraId="676ABC08" w14:textId="379348F6" w:rsidR="0065775D" w:rsidRDefault="0065775D" w:rsidP="0065775D">
            <w:pPr>
              <w:spacing w:before="40" w:after="40" w:line="288" w:lineRule="auto"/>
              <w:jc w:val="center"/>
              <w:rPr>
                <w:rFonts w:ascii="Corbel" w:hAnsi="Corbel"/>
                <w:sz w:val="16"/>
                <w:szCs w:val="16"/>
                <w:lang w:val="es-ES_tradnl"/>
              </w:rPr>
            </w:pPr>
            <w:r w:rsidRPr="0065775D">
              <w:rPr>
                <w:rFonts w:ascii="Corbel" w:hAnsi="Corbel"/>
                <w:sz w:val="16"/>
                <w:szCs w:val="16"/>
                <w:lang w:val="es-ES_tradnl"/>
              </w:rPr>
              <w:t>6.831</w:t>
            </w:r>
          </w:p>
        </w:tc>
      </w:tr>
      <w:tr w:rsidR="0065775D" w:rsidRPr="009B1518" w14:paraId="17ADFBD1" w14:textId="77777777" w:rsidTr="00B159E4">
        <w:tc>
          <w:tcPr>
            <w:tcW w:w="1767" w:type="dxa"/>
            <w:vAlign w:val="center"/>
          </w:tcPr>
          <w:p w14:paraId="497CFF5C" w14:textId="77777777" w:rsidR="0065775D" w:rsidRDefault="0065775D" w:rsidP="0065775D">
            <w:pPr>
              <w:spacing w:before="40" w:after="40" w:line="288" w:lineRule="auto"/>
              <w:jc w:val="center"/>
              <w:rPr>
                <w:rFonts w:ascii="Corbel" w:hAnsi="Corbel"/>
                <w:sz w:val="16"/>
                <w:szCs w:val="16"/>
                <w:lang w:val="es-ES_tradnl"/>
              </w:rPr>
            </w:pPr>
            <w:r>
              <w:rPr>
                <w:rFonts w:ascii="Corbel" w:hAnsi="Corbel"/>
                <w:sz w:val="16"/>
                <w:szCs w:val="16"/>
                <w:lang w:val="es-ES_tradnl"/>
              </w:rPr>
              <w:t>2029</w:t>
            </w:r>
          </w:p>
        </w:tc>
        <w:tc>
          <w:tcPr>
            <w:tcW w:w="1768" w:type="dxa"/>
            <w:vAlign w:val="center"/>
          </w:tcPr>
          <w:p w14:paraId="5B5D43A3" w14:textId="7470020B" w:rsidR="0065775D" w:rsidRDefault="0065775D" w:rsidP="0065775D">
            <w:pPr>
              <w:spacing w:before="40" w:after="40" w:line="288" w:lineRule="auto"/>
              <w:jc w:val="center"/>
              <w:rPr>
                <w:rFonts w:ascii="Corbel" w:hAnsi="Corbel"/>
                <w:sz w:val="16"/>
                <w:szCs w:val="16"/>
                <w:lang w:val="es-ES_tradnl"/>
              </w:rPr>
            </w:pPr>
            <w:r w:rsidRPr="0065775D">
              <w:rPr>
                <w:rFonts w:ascii="Corbel" w:hAnsi="Corbel"/>
                <w:sz w:val="16"/>
                <w:szCs w:val="16"/>
                <w:lang w:val="es-ES_tradnl"/>
              </w:rPr>
              <w:t>316</w:t>
            </w:r>
          </w:p>
        </w:tc>
        <w:tc>
          <w:tcPr>
            <w:tcW w:w="1767" w:type="dxa"/>
            <w:vAlign w:val="center"/>
          </w:tcPr>
          <w:p w14:paraId="1D48784C" w14:textId="361D65CB" w:rsidR="0065775D" w:rsidRDefault="0065775D" w:rsidP="0065775D">
            <w:pPr>
              <w:spacing w:before="40" w:after="40" w:line="288" w:lineRule="auto"/>
              <w:jc w:val="center"/>
              <w:rPr>
                <w:rFonts w:ascii="Corbel" w:hAnsi="Corbel"/>
                <w:sz w:val="16"/>
                <w:szCs w:val="16"/>
                <w:lang w:val="es-ES_tradnl"/>
              </w:rPr>
            </w:pPr>
            <w:r w:rsidRPr="0065775D">
              <w:rPr>
                <w:rFonts w:ascii="Corbel" w:hAnsi="Corbel"/>
                <w:sz w:val="16"/>
                <w:szCs w:val="16"/>
                <w:lang w:val="es-ES_tradnl"/>
              </w:rPr>
              <w:t>3.558</w:t>
            </w:r>
          </w:p>
        </w:tc>
        <w:tc>
          <w:tcPr>
            <w:tcW w:w="1768" w:type="dxa"/>
            <w:vAlign w:val="center"/>
          </w:tcPr>
          <w:p w14:paraId="23F8AE8A" w14:textId="7217C627" w:rsidR="0065775D" w:rsidRDefault="0065775D" w:rsidP="0065775D">
            <w:pPr>
              <w:spacing w:before="40" w:after="40" w:line="288" w:lineRule="auto"/>
              <w:jc w:val="center"/>
              <w:rPr>
                <w:rFonts w:ascii="Corbel" w:hAnsi="Corbel"/>
                <w:sz w:val="16"/>
                <w:szCs w:val="16"/>
                <w:lang w:val="es-ES_tradnl"/>
              </w:rPr>
            </w:pPr>
            <w:r w:rsidRPr="0065775D">
              <w:rPr>
                <w:rFonts w:ascii="Corbel" w:hAnsi="Corbel"/>
                <w:sz w:val="16"/>
                <w:szCs w:val="16"/>
                <w:lang w:val="es-ES_tradnl"/>
              </w:rPr>
              <w:t>3.204</w:t>
            </w:r>
          </w:p>
        </w:tc>
        <w:tc>
          <w:tcPr>
            <w:tcW w:w="1768" w:type="dxa"/>
            <w:vAlign w:val="center"/>
          </w:tcPr>
          <w:p w14:paraId="164CB44F" w14:textId="16E4F2D2" w:rsidR="0065775D" w:rsidRDefault="0065775D" w:rsidP="0065775D">
            <w:pPr>
              <w:spacing w:before="40" w:after="40" w:line="288" w:lineRule="auto"/>
              <w:jc w:val="center"/>
              <w:rPr>
                <w:rFonts w:ascii="Corbel" w:hAnsi="Corbel"/>
                <w:sz w:val="16"/>
                <w:szCs w:val="16"/>
                <w:lang w:val="es-ES_tradnl"/>
              </w:rPr>
            </w:pPr>
            <w:r w:rsidRPr="0065775D">
              <w:rPr>
                <w:rFonts w:ascii="Corbel" w:hAnsi="Corbel"/>
                <w:sz w:val="16"/>
                <w:szCs w:val="16"/>
                <w:lang w:val="es-ES_tradnl"/>
              </w:rPr>
              <w:t>7.079</w:t>
            </w:r>
          </w:p>
        </w:tc>
      </w:tr>
      <w:tr w:rsidR="0065775D" w:rsidRPr="009B1518" w14:paraId="4C9411B6" w14:textId="77777777" w:rsidTr="00B159E4">
        <w:tc>
          <w:tcPr>
            <w:tcW w:w="1767" w:type="dxa"/>
            <w:vAlign w:val="center"/>
          </w:tcPr>
          <w:p w14:paraId="08A22E7C" w14:textId="77777777" w:rsidR="0065775D" w:rsidRDefault="0065775D" w:rsidP="0065775D">
            <w:pPr>
              <w:spacing w:before="40" w:after="40" w:line="288" w:lineRule="auto"/>
              <w:jc w:val="center"/>
              <w:rPr>
                <w:rFonts w:ascii="Corbel" w:hAnsi="Corbel"/>
                <w:sz w:val="16"/>
                <w:szCs w:val="16"/>
                <w:lang w:val="es-ES_tradnl"/>
              </w:rPr>
            </w:pPr>
            <w:r>
              <w:rPr>
                <w:rFonts w:ascii="Corbel" w:hAnsi="Corbel"/>
                <w:sz w:val="16"/>
                <w:szCs w:val="16"/>
                <w:lang w:val="es-ES_tradnl"/>
              </w:rPr>
              <w:t>2030</w:t>
            </w:r>
          </w:p>
        </w:tc>
        <w:tc>
          <w:tcPr>
            <w:tcW w:w="1768" w:type="dxa"/>
            <w:vAlign w:val="center"/>
          </w:tcPr>
          <w:p w14:paraId="50DE0F4E" w14:textId="15CA7FF9" w:rsidR="0065775D" w:rsidRDefault="0065775D" w:rsidP="0065775D">
            <w:pPr>
              <w:spacing w:before="40" w:after="40" w:line="288" w:lineRule="auto"/>
              <w:jc w:val="center"/>
              <w:rPr>
                <w:rFonts w:ascii="Corbel" w:hAnsi="Corbel"/>
                <w:sz w:val="16"/>
                <w:szCs w:val="16"/>
                <w:lang w:val="es-ES_tradnl"/>
              </w:rPr>
            </w:pPr>
            <w:r w:rsidRPr="0065775D">
              <w:rPr>
                <w:rFonts w:ascii="Corbel" w:hAnsi="Corbel"/>
                <w:sz w:val="16"/>
                <w:szCs w:val="16"/>
                <w:lang w:val="es-ES_tradnl"/>
              </w:rPr>
              <w:t>321</w:t>
            </w:r>
          </w:p>
        </w:tc>
        <w:tc>
          <w:tcPr>
            <w:tcW w:w="1767" w:type="dxa"/>
            <w:vAlign w:val="center"/>
          </w:tcPr>
          <w:p w14:paraId="0F73313E" w14:textId="4990A254" w:rsidR="0065775D" w:rsidRDefault="0065775D" w:rsidP="0065775D">
            <w:pPr>
              <w:spacing w:before="40" w:after="40" w:line="288" w:lineRule="auto"/>
              <w:jc w:val="center"/>
              <w:rPr>
                <w:rFonts w:ascii="Corbel" w:hAnsi="Corbel"/>
                <w:sz w:val="16"/>
                <w:szCs w:val="16"/>
                <w:lang w:val="es-ES_tradnl"/>
              </w:rPr>
            </w:pPr>
            <w:r w:rsidRPr="0065775D">
              <w:rPr>
                <w:rFonts w:ascii="Corbel" w:hAnsi="Corbel"/>
                <w:sz w:val="16"/>
                <w:szCs w:val="16"/>
                <w:lang w:val="es-ES_tradnl"/>
              </w:rPr>
              <w:t>3.660</w:t>
            </w:r>
          </w:p>
        </w:tc>
        <w:tc>
          <w:tcPr>
            <w:tcW w:w="1768" w:type="dxa"/>
            <w:vAlign w:val="center"/>
          </w:tcPr>
          <w:p w14:paraId="71FE0F61" w14:textId="200D8EA8" w:rsidR="0065775D" w:rsidRDefault="0065775D" w:rsidP="0065775D">
            <w:pPr>
              <w:spacing w:before="40" w:after="40" w:line="288" w:lineRule="auto"/>
              <w:jc w:val="center"/>
              <w:rPr>
                <w:rFonts w:ascii="Corbel" w:hAnsi="Corbel"/>
                <w:sz w:val="16"/>
                <w:szCs w:val="16"/>
                <w:lang w:val="es-ES_tradnl"/>
              </w:rPr>
            </w:pPr>
            <w:r w:rsidRPr="0065775D">
              <w:rPr>
                <w:rFonts w:ascii="Corbel" w:hAnsi="Corbel"/>
                <w:sz w:val="16"/>
                <w:szCs w:val="16"/>
                <w:lang w:val="es-ES_tradnl"/>
              </w:rPr>
              <w:t>3.351</w:t>
            </w:r>
          </w:p>
        </w:tc>
        <w:tc>
          <w:tcPr>
            <w:tcW w:w="1768" w:type="dxa"/>
            <w:vAlign w:val="center"/>
          </w:tcPr>
          <w:p w14:paraId="3AA0F998" w14:textId="3A90D1DE" w:rsidR="0065775D" w:rsidRDefault="0065775D" w:rsidP="0065775D">
            <w:pPr>
              <w:spacing w:before="40" w:after="40" w:line="288" w:lineRule="auto"/>
              <w:jc w:val="center"/>
              <w:rPr>
                <w:rFonts w:ascii="Corbel" w:hAnsi="Corbel"/>
                <w:sz w:val="16"/>
                <w:szCs w:val="16"/>
                <w:lang w:val="es-ES_tradnl"/>
              </w:rPr>
            </w:pPr>
            <w:r w:rsidRPr="0065775D">
              <w:rPr>
                <w:rFonts w:ascii="Corbel" w:hAnsi="Corbel"/>
                <w:sz w:val="16"/>
                <w:szCs w:val="16"/>
                <w:lang w:val="es-ES_tradnl"/>
              </w:rPr>
              <w:t>7.332</w:t>
            </w:r>
          </w:p>
        </w:tc>
      </w:tr>
      <w:tr w:rsidR="0065775D" w:rsidRPr="009B1518" w14:paraId="68AE3C51" w14:textId="77777777" w:rsidTr="00B159E4">
        <w:tc>
          <w:tcPr>
            <w:tcW w:w="1767" w:type="dxa"/>
            <w:vAlign w:val="center"/>
          </w:tcPr>
          <w:p w14:paraId="6778569F" w14:textId="77777777" w:rsidR="0065775D" w:rsidRDefault="0065775D" w:rsidP="0065775D">
            <w:pPr>
              <w:spacing w:before="40" w:after="40" w:line="288" w:lineRule="auto"/>
              <w:jc w:val="center"/>
              <w:rPr>
                <w:rFonts w:ascii="Corbel" w:hAnsi="Corbel"/>
                <w:sz w:val="16"/>
                <w:szCs w:val="16"/>
                <w:lang w:val="es-ES_tradnl"/>
              </w:rPr>
            </w:pPr>
            <w:r>
              <w:rPr>
                <w:rFonts w:ascii="Corbel" w:hAnsi="Corbel"/>
                <w:sz w:val="16"/>
                <w:szCs w:val="16"/>
                <w:lang w:val="es-ES_tradnl"/>
              </w:rPr>
              <w:t>2031</w:t>
            </w:r>
          </w:p>
        </w:tc>
        <w:tc>
          <w:tcPr>
            <w:tcW w:w="1768" w:type="dxa"/>
            <w:vAlign w:val="center"/>
          </w:tcPr>
          <w:p w14:paraId="0E9FF3FF" w14:textId="261F4590" w:rsidR="0065775D" w:rsidRDefault="0065775D" w:rsidP="0065775D">
            <w:pPr>
              <w:spacing w:before="40" w:after="40" w:line="288" w:lineRule="auto"/>
              <w:jc w:val="center"/>
              <w:rPr>
                <w:rFonts w:ascii="Corbel" w:hAnsi="Corbel"/>
                <w:sz w:val="16"/>
                <w:szCs w:val="16"/>
                <w:lang w:val="es-ES_tradnl"/>
              </w:rPr>
            </w:pPr>
            <w:r w:rsidRPr="0065775D">
              <w:rPr>
                <w:rFonts w:ascii="Corbel" w:hAnsi="Corbel"/>
                <w:sz w:val="16"/>
                <w:szCs w:val="16"/>
                <w:lang w:val="es-ES_tradnl"/>
              </w:rPr>
              <w:t>326</w:t>
            </w:r>
          </w:p>
        </w:tc>
        <w:tc>
          <w:tcPr>
            <w:tcW w:w="1767" w:type="dxa"/>
            <w:vAlign w:val="center"/>
          </w:tcPr>
          <w:p w14:paraId="70B306AB" w14:textId="0D84651A" w:rsidR="0065775D" w:rsidRDefault="0065775D" w:rsidP="0065775D">
            <w:pPr>
              <w:spacing w:before="40" w:after="40" w:line="288" w:lineRule="auto"/>
              <w:jc w:val="center"/>
              <w:rPr>
                <w:rFonts w:ascii="Corbel" w:hAnsi="Corbel"/>
                <w:sz w:val="16"/>
                <w:szCs w:val="16"/>
                <w:lang w:val="es-ES_tradnl"/>
              </w:rPr>
            </w:pPr>
            <w:r w:rsidRPr="0065775D">
              <w:rPr>
                <w:rFonts w:ascii="Corbel" w:hAnsi="Corbel"/>
                <w:sz w:val="16"/>
                <w:szCs w:val="16"/>
                <w:lang w:val="es-ES_tradnl"/>
              </w:rPr>
              <w:t>3.764</w:t>
            </w:r>
          </w:p>
        </w:tc>
        <w:tc>
          <w:tcPr>
            <w:tcW w:w="1768" w:type="dxa"/>
            <w:vAlign w:val="center"/>
          </w:tcPr>
          <w:p w14:paraId="29603622" w14:textId="1BAAE729" w:rsidR="0065775D" w:rsidRDefault="0065775D" w:rsidP="0065775D">
            <w:pPr>
              <w:spacing w:before="40" w:after="40" w:line="288" w:lineRule="auto"/>
              <w:jc w:val="center"/>
              <w:rPr>
                <w:rFonts w:ascii="Corbel" w:hAnsi="Corbel"/>
                <w:sz w:val="16"/>
                <w:szCs w:val="16"/>
                <w:lang w:val="es-ES_tradnl"/>
              </w:rPr>
            </w:pPr>
            <w:r w:rsidRPr="0065775D">
              <w:rPr>
                <w:rFonts w:ascii="Corbel" w:hAnsi="Corbel"/>
                <w:sz w:val="16"/>
                <w:szCs w:val="16"/>
                <w:lang w:val="es-ES_tradnl"/>
              </w:rPr>
              <w:t>3.504</w:t>
            </w:r>
          </w:p>
        </w:tc>
        <w:tc>
          <w:tcPr>
            <w:tcW w:w="1768" w:type="dxa"/>
            <w:vAlign w:val="center"/>
          </w:tcPr>
          <w:p w14:paraId="6B098E8A" w14:textId="7EFC9FCE" w:rsidR="0065775D" w:rsidRDefault="0065775D" w:rsidP="0065775D">
            <w:pPr>
              <w:spacing w:before="40" w:after="40" w:line="288" w:lineRule="auto"/>
              <w:jc w:val="center"/>
              <w:rPr>
                <w:rFonts w:ascii="Corbel" w:hAnsi="Corbel"/>
                <w:sz w:val="16"/>
                <w:szCs w:val="16"/>
                <w:lang w:val="es-ES_tradnl"/>
              </w:rPr>
            </w:pPr>
            <w:r w:rsidRPr="0065775D">
              <w:rPr>
                <w:rFonts w:ascii="Corbel" w:hAnsi="Corbel"/>
                <w:sz w:val="16"/>
                <w:szCs w:val="16"/>
                <w:lang w:val="es-ES_tradnl"/>
              </w:rPr>
              <w:t>7.594</w:t>
            </w:r>
          </w:p>
        </w:tc>
      </w:tr>
      <w:tr w:rsidR="0065775D" w:rsidRPr="009B1518" w14:paraId="23233D6B" w14:textId="77777777" w:rsidTr="00B159E4">
        <w:tc>
          <w:tcPr>
            <w:tcW w:w="1767" w:type="dxa"/>
            <w:vAlign w:val="center"/>
          </w:tcPr>
          <w:p w14:paraId="7F4CD6C0" w14:textId="77777777" w:rsidR="0065775D" w:rsidRDefault="0065775D" w:rsidP="0065775D">
            <w:pPr>
              <w:spacing w:before="40" w:after="40" w:line="288" w:lineRule="auto"/>
              <w:jc w:val="center"/>
              <w:rPr>
                <w:rFonts w:ascii="Corbel" w:hAnsi="Corbel"/>
                <w:sz w:val="16"/>
                <w:szCs w:val="16"/>
                <w:lang w:val="es-ES_tradnl"/>
              </w:rPr>
            </w:pPr>
            <w:r>
              <w:rPr>
                <w:rFonts w:ascii="Corbel" w:hAnsi="Corbel"/>
                <w:sz w:val="16"/>
                <w:szCs w:val="16"/>
                <w:lang w:val="es-ES_tradnl"/>
              </w:rPr>
              <w:t>2032</w:t>
            </w:r>
          </w:p>
        </w:tc>
        <w:tc>
          <w:tcPr>
            <w:tcW w:w="1768" w:type="dxa"/>
            <w:vAlign w:val="center"/>
          </w:tcPr>
          <w:p w14:paraId="41D77019" w14:textId="5380CF34" w:rsidR="0065775D" w:rsidRDefault="0065775D" w:rsidP="0065775D">
            <w:pPr>
              <w:spacing w:before="40" w:after="40" w:line="288" w:lineRule="auto"/>
              <w:jc w:val="center"/>
              <w:rPr>
                <w:rFonts w:ascii="Corbel" w:hAnsi="Corbel"/>
                <w:sz w:val="16"/>
                <w:szCs w:val="16"/>
                <w:lang w:val="es-ES_tradnl"/>
              </w:rPr>
            </w:pPr>
            <w:r w:rsidRPr="0065775D">
              <w:rPr>
                <w:rFonts w:ascii="Corbel" w:hAnsi="Corbel"/>
                <w:sz w:val="16"/>
                <w:szCs w:val="16"/>
                <w:lang w:val="es-ES_tradnl"/>
              </w:rPr>
              <w:t>331</w:t>
            </w:r>
          </w:p>
        </w:tc>
        <w:tc>
          <w:tcPr>
            <w:tcW w:w="1767" w:type="dxa"/>
            <w:vAlign w:val="center"/>
          </w:tcPr>
          <w:p w14:paraId="52753F37" w14:textId="1EA4F3B3" w:rsidR="0065775D" w:rsidRDefault="0065775D" w:rsidP="0065775D">
            <w:pPr>
              <w:spacing w:before="40" w:after="40" w:line="288" w:lineRule="auto"/>
              <w:jc w:val="center"/>
              <w:rPr>
                <w:rFonts w:ascii="Corbel" w:hAnsi="Corbel"/>
                <w:sz w:val="16"/>
                <w:szCs w:val="16"/>
                <w:lang w:val="es-ES_tradnl"/>
              </w:rPr>
            </w:pPr>
            <w:r w:rsidRPr="0065775D">
              <w:rPr>
                <w:rFonts w:ascii="Corbel" w:hAnsi="Corbel"/>
                <w:sz w:val="16"/>
                <w:szCs w:val="16"/>
                <w:lang w:val="es-ES_tradnl"/>
              </w:rPr>
              <w:t>3.869</w:t>
            </w:r>
          </w:p>
        </w:tc>
        <w:tc>
          <w:tcPr>
            <w:tcW w:w="1768" w:type="dxa"/>
            <w:vAlign w:val="center"/>
          </w:tcPr>
          <w:p w14:paraId="00F43BBD" w14:textId="7C186AB6" w:rsidR="0065775D" w:rsidRDefault="0065775D" w:rsidP="0065775D">
            <w:pPr>
              <w:spacing w:before="40" w:after="40" w:line="288" w:lineRule="auto"/>
              <w:jc w:val="center"/>
              <w:rPr>
                <w:rFonts w:ascii="Corbel" w:hAnsi="Corbel"/>
                <w:sz w:val="16"/>
                <w:szCs w:val="16"/>
                <w:lang w:val="es-ES_tradnl"/>
              </w:rPr>
            </w:pPr>
            <w:r w:rsidRPr="0065775D">
              <w:rPr>
                <w:rFonts w:ascii="Corbel" w:hAnsi="Corbel"/>
                <w:sz w:val="16"/>
                <w:szCs w:val="16"/>
                <w:lang w:val="es-ES_tradnl"/>
              </w:rPr>
              <w:t>3.661</w:t>
            </w:r>
          </w:p>
        </w:tc>
        <w:tc>
          <w:tcPr>
            <w:tcW w:w="1768" w:type="dxa"/>
            <w:vAlign w:val="center"/>
          </w:tcPr>
          <w:p w14:paraId="34A46E2B" w14:textId="7CC877E9" w:rsidR="0065775D" w:rsidRDefault="0065775D" w:rsidP="0065775D">
            <w:pPr>
              <w:spacing w:before="40" w:after="40" w:line="288" w:lineRule="auto"/>
              <w:jc w:val="center"/>
              <w:rPr>
                <w:rFonts w:ascii="Corbel" w:hAnsi="Corbel"/>
                <w:sz w:val="16"/>
                <w:szCs w:val="16"/>
                <w:lang w:val="es-ES_tradnl"/>
              </w:rPr>
            </w:pPr>
            <w:r w:rsidRPr="0065775D">
              <w:rPr>
                <w:rFonts w:ascii="Corbel" w:hAnsi="Corbel"/>
                <w:sz w:val="16"/>
                <w:szCs w:val="16"/>
                <w:lang w:val="es-ES_tradnl"/>
              </w:rPr>
              <w:t>7.860</w:t>
            </w:r>
          </w:p>
        </w:tc>
      </w:tr>
      <w:tr w:rsidR="0065775D" w:rsidRPr="009B1518" w14:paraId="7123CD80" w14:textId="77777777" w:rsidTr="00B159E4">
        <w:tc>
          <w:tcPr>
            <w:tcW w:w="1767" w:type="dxa"/>
            <w:vAlign w:val="center"/>
          </w:tcPr>
          <w:p w14:paraId="19F7F007" w14:textId="77777777" w:rsidR="0065775D" w:rsidRDefault="0065775D" w:rsidP="0065775D">
            <w:pPr>
              <w:spacing w:before="40" w:after="40" w:line="288" w:lineRule="auto"/>
              <w:jc w:val="center"/>
              <w:rPr>
                <w:rFonts w:ascii="Corbel" w:hAnsi="Corbel"/>
                <w:sz w:val="16"/>
                <w:szCs w:val="16"/>
                <w:lang w:val="es-ES_tradnl"/>
              </w:rPr>
            </w:pPr>
            <w:r>
              <w:rPr>
                <w:rFonts w:ascii="Corbel" w:hAnsi="Corbel"/>
                <w:sz w:val="16"/>
                <w:szCs w:val="16"/>
                <w:lang w:val="es-ES_tradnl"/>
              </w:rPr>
              <w:t>2033</w:t>
            </w:r>
          </w:p>
        </w:tc>
        <w:tc>
          <w:tcPr>
            <w:tcW w:w="1768" w:type="dxa"/>
            <w:vAlign w:val="center"/>
          </w:tcPr>
          <w:p w14:paraId="57BFF693" w14:textId="5BD0D94C" w:rsidR="0065775D" w:rsidRDefault="0065775D" w:rsidP="0065775D">
            <w:pPr>
              <w:spacing w:before="40" w:after="40" w:line="288" w:lineRule="auto"/>
              <w:jc w:val="center"/>
              <w:rPr>
                <w:rFonts w:ascii="Corbel" w:hAnsi="Corbel"/>
                <w:sz w:val="16"/>
                <w:szCs w:val="16"/>
                <w:lang w:val="es-ES_tradnl"/>
              </w:rPr>
            </w:pPr>
            <w:r w:rsidRPr="0065775D">
              <w:rPr>
                <w:rFonts w:ascii="Corbel" w:hAnsi="Corbel"/>
                <w:sz w:val="16"/>
                <w:szCs w:val="16"/>
                <w:lang w:val="es-ES_tradnl"/>
              </w:rPr>
              <w:t>335</w:t>
            </w:r>
          </w:p>
        </w:tc>
        <w:tc>
          <w:tcPr>
            <w:tcW w:w="1767" w:type="dxa"/>
            <w:vAlign w:val="center"/>
          </w:tcPr>
          <w:p w14:paraId="60D14778" w14:textId="3C9F1B21" w:rsidR="0065775D" w:rsidRDefault="0065775D" w:rsidP="0065775D">
            <w:pPr>
              <w:spacing w:before="40" w:after="40" w:line="288" w:lineRule="auto"/>
              <w:jc w:val="center"/>
              <w:rPr>
                <w:rFonts w:ascii="Corbel" w:hAnsi="Corbel"/>
                <w:sz w:val="16"/>
                <w:szCs w:val="16"/>
                <w:lang w:val="es-ES_tradnl"/>
              </w:rPr>
            </w:pPr>
            <w:r w:rsidRPr="0065775D">
              <w:rPr>
                <w:rFonts w:ascii="Corbel" w:hAnsi="Corbel"/>
                <w:sz w:val="16"/>
                <w:szCs w:val="16"/>
                <w:lang w:val="es-ES_tradnl"/>
              </w:rPr>
              <w:t>3.974</w:t>
            </w:r>
          </w:p>
        </w:tc>
        <w:tc>
          <w:tcPr>
            <w:tcW w:w="1768" w:type="dxa"/>
            <w:vAlign w:val="center"/>
          </w:tcPr>
          <w:p w14:paraId="7A63462B" w14:textId="468CEC1F" w:rsidR="0065775D" w:rsidRDefault="0065775D" w:rsidP="0065775D">
            <w:pPr>
              <w:spacing w:before="40" w:after="40" w:line="288" w:lineRule="auto"/>
              <w:jc w:val="center"/>
              <w:rPr>
                <w:rFonts w:ascii="Corbel" w:hAnsi="Corbel"/>
                <w:sz w:val="16"/>
                <w:szCs w:val="16"/>
                <w:lang w:val="es-ES_tradnl"/>
              </w:rPr>
            </w:pPr>
            <w:r w:rsidRPr="0065775D">
              <w:rPr>
                <w:rFonts w:ascii="Corbel" w:hAnsi="Corbel"/>
                <w:sz w:val="16"/>
                <w:szCs w:val="16"/>
                <w:lang w:val="es-ES_tradnl"/>
              </w:rPr>
              <w:t>3.824</w:t>
            </w:r>
          </w:p>
        </w:tc>
        <w:tc>
          <w:tcPr>
            <w:tcW w:w="1768" w:type="dxa"/>
            <w:vAlign w:val="center"/>
          </w:tcPr>
          <w:p w14:paraId="4D87E332" w14:textId="0E940A30" w:rsidR="0065775D" w:rsidRDefault="0065775D" w:rsidP="0065775D">
            <w:pPr>
              <w:spacing w:before="40" w:after="40" w:line="288" w:lineRule="auto"/>
              <w:jc w:val="center"/>
              <w:rPr>
                <w:rFonts w:ascii="Corbel" w:hAnsi="Corbel"/>
                <w:sz w:val="16"/>
                <w:szCs w:val="16"/>
                <w:lang w:val="es-ES_tradnl"/>
              </w:rPr>
            </w:pPr>
            <w:r w:rsidRPr="0065775D">
              <w:rPr>
                <w:rFonts w:ascii="Corbel" w:hAnsi="Corbel"/>
                <w:sz w:val="16"/>
                <w:szCs w:val="16"/>
                <w:lang w:val="es-ES_tradnl"/>
              </w:rPr>
              <w:t>8.133</w:t>
            </w:r>
          </w:p>
        </w:tc>
      </w:tr>
      <w:tr w:rsidR="0065775D" w:rsidRPr="009B1518" w14:paraId="39D67B06" w14:textId="77777777" w:rsidTr="00B159E4">
        <w:tc>
          <w:tcPr>
            <w:tcW w:w="1767" w:type="dxa"/>
            <w:vAlign w:val="center"/>
          </w:tcPr>
          <w:p w14:paraId="058FADA0" w14:textId="77777777" w:rsidR="0065775D" w:rsidRDefault="0065775D" w:rsidP="0065775D">
            <w:pPr>
              <w:spacing w:before="40" w:after="40" w:line="288" w:lineRule="auto"/>
              <w:jc w:val="center"/>
              <w:rPr>
                <w:rFonts w:ascii="Corbel" w:hAnsi="Corbel"/>
                <w:sz w:val="16"/>
                <w:szCs w:val="16"/>
                <w:lang w:val="es-ES_tradnl"/>
              </w:rPr>
            </w:pPr>
            <w:r>
              <w:rPr>
                <w:rFonts w:ascii="Corbel" w:hAnsi="Corbel"/>
                <w:sz w:val="16"/>
                <w:szCs w:val="16"/>
                <w:lang w:val="es-ES_tradnl"/>
              </w:rPr>
              <w:t>2034</w:t>
            </w:r>
          </w:p>
        </w:tc>
        <w:tc>
          <w:tcPr>
            <w:tcW w:w="1768" w:type="dxa"/>
            <w:vAlign w:val="center"/>
          </w:tcPr>
          <w:p w14:paraId="74048BFE" w14:textId="17A35EE9" w:rsidR="0065775D" w:rsidRDefault="0065775D" w:rsidP="0065775D">
            <w:pPr>
              <w:spacing w:before="40" w:after="40" w:line="288" w:lineRule="auto"/>
              <w:jc w:val="center"/>
              <w:rPr>
                <w:rFonts w:ascii="Corbel" w:hAnsi="Corbel"/>
                <w:sz w:val="16"/>
                <w:szCs w:val="16"/>
                <w:lang w:val="es-ES_tradnl"/>
              </w:rPr>
            </w:pPr>
            <w:r w:rsidRPr="0065775D">
              <w:rPr>
                <w:rFonts w:ascii="Corbel" w:hAnsi="Corbel"/>
                <w:sz w:val="16"/>
                <w:szCs w:val="16"/>
                <w:lang w:val="es-ES_tradnl"/>
              </w:rPr>
              <w:t>340</w:t>
            </w:r>
          </w:p>
        </w:tc>
        <w:tc>
          <w:tcPr>
            <w:tcW w:w="1767" w:type="dxa"/>
            <w:vAlign w:val="center"/>
          </w:tcPr>
          <w:p w14:paraId="0AD52F88" w14:textId="595D37DD" w:rsidR="0065775D" w:rsidRDefault="0065775D" w:rsidP="0065775D">
            <w:pPr>
              <w:spacing w:before="40" w:after="40" w:line="288" w:lineRule="auto"/>
              <w:jc w:val="center"/>
              <w:rPr>
                <w:rFonts w:ascii="Corbel" w:hAnsi="Corbel"/>
                <w:sz w:val="16"/>
                <w:szCs w:val="16"/>
                <w:lang w:val="es-ES_tradnl"/>
              </w:rPr>
            </w:pPr>
            <w:r w:rsidRPr="0065775D">
              <w:rPr>
                <w:rFonts w:ascii="Corbel" w:hAnsi="Corbel"/>
                <w:sz w:val="16"/>
                <w:szCs w:val="16"/>
                <w:lang w:val="es-ES_tradnl"/>
              </w:rPr>
              <w:t>4.080</w:t>
            </w:r>
          </w:p>
        </w:tc>
        <w:tc>
          <w:tcPr>
            <w:tcW w:w="1768" w:type="dxa"/>
            <w:vAlign w:val="center"/>
          </w:tcPr>
          <w:p w14:paraId="6D7B8A4E" w14:textId="5698B3AB" w:rsidR="0065775D" w:rsidRDefault="0065775D" w:rsidP="0065775D">
            <w:pPr>
              <w:spacing w:before="40" w:after="40" w:line="288" w:lineRule="auto"/>
              <w:jc w:val="center"/>
              <w:rPr>
                <w:rFonts w:ascii="Corbel" w:hAnsi="Corbel"/>
                <w:sz w:val="16"/>
                <w:szCs w:val="16"/>
                <w:lang w:val="es-ES_tradnl"/>
              </w:rPr>
            </w:pPr>
            <w:r w:rsidRPr="0065775D">
              <w:rPr>
                <w:rFonts w:ascii="Corbel" w:hAnsi="Corbel"/>
                <w:sz w:val="16"/>
                <w:szCs w:val="16"/>
                <w:lang w:val="es-ES_tradnl"/>
              </w:rPr>
              <w:t>3.991</w:t>
            </w:r>
          </w:p>
        </w:tc>
        <w:tc>
          <w:tcPr>
            <w:tcW w:w="1768" w:type="dxa"/>
            <w:vAlign w:val="center"/>
          </w:tcPr>
          <w:p w14:paraId="3775B611" w14:textId="789CC776" w:rsidR="0065775D" w:rsidRDefault="0065775D" w:rsidP="0065775D">
            <w:pPr>
              <w:spacing w:before="40" w:after="40" w:line="288" w:lineRule="auto"/>
              <w:jc w:val="center"/>
              <w:rPr>
                <w:rFonts w:ascii="Corbel" w:hAnsi="Corbel"/>
                <w:sz w:val="16"/>
                <w:szCs w:val="16"/>
                <w:lang w:val="es-ES_tradnl"/>
              </w:rPr>
            </w:pPr>
            <w:r w:rsidRPr="0065775D">
              <w:rPr>
                <w:rFonts w:ascii="Corbel" w:hAnsi="Corbel"/>
                <w:sz w:val="16"/>
                <w:szCs w:val="16"/>
                <w:lang w:val="es-ES_tradnl"/>
              </w:rPr>
              <w:t>8.411</w:t>
            </w:r>
          </w:p>
        </w:tc>
      </w:tr>
      <w:tr w:rsidR="0065775D" w:rsidRPr="009B1518" w14:paraId="0C32C13A" w14:textId="77777777" w:rsidTr="00B159E4">
        <w:tc>
          <w:tcPr>
            <w:tcW w:w="1767" w:type="dxa"/>
            <w:vAlign w:val="center"/>
          </w:tcPr>
          <w:p w14:paraId="1FC38F3F" w14:textId="02690A4A" w:rsidR="0065775D" w:rsidRDefault="0065775D" w:rsidP="0065775D">
            <w:pPr>
              <w:spacing w:before="40" w:after="40" w:line="288" w:lineRule="auto"/>
              <w:jc w:val="center"/>
              <w:rPr>
                <w:rFonts w:ascii="Corbel" w:hAnsi="Corbel"/>
                <w:sz w:val="16"/>
                <w:szCs w:val="16"/>
                <w:lang w:val="es-ES_tradnl"/>
              </w:rPr>
            </w:pPr>
            <w:r>
              <w:rPr>
                <w:rFonts w:ascii="Corbel" w:hAnsi="Corbel"/>
                <w:sz w:val="16"/>
                <w:szCs w:val="16"/>
                <w:lang w:val="es-ES_tradnl"/>
              </w:rPr>
              <w:t>2035</w:t>
            </w:r>
          </w:p>
        </w:tc>
        <w:tc>
          <w:tcPr>
            <w:tcW w:w="1768" w:type="dxa"/>
            <w:vAlign w:val="center"/>
          </w:tcPr>
          <w:p w14:paraId="2C5B2513" w14:textId="6EDECE86" w:rsidR="0065775D" w:rsidRDefault="0065775D" w:rsidP="0065775D">
            <w:pPr>
              <w:spacing w:before="40" w:after="40" w:line="288" w:lineRule="auto"/>
              <w:jc w:val="center"/>
              <w:rPr>
                <w:rFonts w:ascii="Corbel" w:hAnsi="Corbel"/>
                <w:sz w:val="16"/>
                <w:szCs w:val="16"/>
                <w:lang w:val="es-ES_tradnl"/>
              </w:rPr>
            </w:pPr>
            <w:r w:rsidRPr="0065775D">
              <w:rPr>
                <w:rFonts w:ascii="Corbel" w:hAnsi="Corbel"/>
                <w:sz w:val="16"/>
                <w:szCs w:val="16"/>
                <w:lang w:val="es-ES_tradnl"/>
              </w:rPr>
              <w:t>344</w:t>
            </w:r>
          </w:p>
        </w:tc>
        <w:tc>
          <w:tcPr>
            <w:tcW w:w="1767" w:type="dxa"/>
            <w:vAlign w:val="center"/>
          </w:tcPr>
          <w:p w14:paraId="3FAA24CA" w14:textId="1A9B6429" w:rsidR="0065775D" w:rsidRDefault="0065775D" w:rsidP="0065775D">
            <w:pPr>
              <w:spacing w:before="40" w:after="40" w:line="288" w:lineRule="auto"/>
              <w:jc w:val="center"/>
              <w:rPr>
                <w:rFonts w:ascii="Corbel" w:hAnsi="Corbel"/>
                <w:sz w:val="16"/>
                <w:szCs w:val="16"/>
                <w:lang w:val="es-ES_tradnl"/>
              </w:rPr>
            </w:pPr>
            <w:r w:rsidRPr="0065775D">
              <w:rPr>
                <w:rFonts w:ascii="Corbel" w:hAnsi="Corbel"/>
                <w:sz w:val="16"/>
                <w:szCs w:val="16"/>
                <w:lang w:val="es-ES_tradnl"/>
              </w:rPr>
              <w:t>4.187</w:t>
            </w:r>
          </w:p>
        </w:tc>
        <w:tc>
          <w:tcPr>
            <w:tcW w:w="1768" w:type="dxa"/>
            <w:vAlign w:val="center"/>
          </w:tcPr>
          <w:p w14:paraId="7D523FE2" w14:textId="78B8E913" w:rsidR="0065775D" w:rsidRDefault="0065775D" w:rsidP="0065775D">
            <w:pPr>
              <w:spacing w:before="40" w:after="40" w:line="288" w:lineRule="auto"/>
              <w:jc w:val="center"/>
              <w:rPr>
                <w:rFonts w:ascii="Corbel" w:hAnsi="Corbel"/>
                <w:sz w:val="16"/>
                <w:szCs w:val="16"/>
                <w:lang w:val="es-ES_tradnl"/>
              </w:rPr>
            </w:pPr>
            <w:r w:rsidRPr="0065775D">
              <w:rPr>
                <w:rFonts w:ascii="Corbel" w:hAnsi="Corbel"/>
                <w:sz w:val="16"/>
                <w:szCs w:val="16"/>
                <w:lang w:val="es-ES_tradnl"/>
              </w:rPr>
              <w:t>4.164</w:t>
            </w:r>
          </w:p>
        </w:tc>
        <w:tc>
          <w:tcPr>
            <w:tcW w:w="1768" w:type="dxa"/>
            <w:vAlign w:val="center"/>
          </w:tcPr>
          <w:p w14:paraId="5769AD86" w14:textId="6B4B8570" w:rsidR="0065775D" w:rsidRDefault="0065775D" w:rsidP="0065775D">
            <w:pPr>
              <w:spacing w:before="40" w:after="40" w:line="288" w:lineRule="auto"/>
              <w:jc w:val="center"/>
              <w:rPr>
                <w:rFonts w:ascii="Corbel" w:hAnsi="Corbel"/>
                <w:sz w:val="16"/>
                <w:szCs w:val="16"/>
                <w:lang w:val="es-ES_tradnl"/>
              </w:rPr>
            </w:pPr>
            <w:r w:rsidRPr="0065775D">
              <w:rPr>
                <w:rFonts w:ascii="Corbel" w:hAnsi="Corbel"/>
                <w:sz w:val="16"/>
                <w:szCs w:val="16"/>
                <w:lang w:val="es-ES_tradnl"/>
              </w:rPr>
              <w:t>8.695</w:t>
            </w:r>
          </w:p>
        </w:tc>
      </w:tr>
      <w:tr w:rsidR="0065775D" w:rsidRPr="009B1518" w14:paraId="7D741280" w14:textId="77777777" w:rsidTr="00B159E4">
        <w:tc>
          <w:tcPr>
            <w:tcW w:w="1767" w:type="dxa"/>
            <w:vAlign w:val="center"/>
          </w:tcPr>
          <w:p w14:paraId="554B39FC" w14:textId="6F868858" w:rsidR="0065775D" w:rsidRDefault="0065775D" w:rsidP="0065775D">
            <w:pPr>
              <w:spacing w:before="40" w:after="40" w:line="288" w:lineRule="auto"/>
              <w:jc w:val="center"/>
              <w:rPr>
                <w:rFonts w:ascii="Corbel" w:hAnsi="Corbel"/>
                <w:sz w:val="16"/>
                <w:szCs w:val="16"/>
                <w:lang w:val="es-ES_tradnl"/>
              </w:rPr>
            </w:pPr>
            <w:r>
              <w:rPr>
                <w:rFonts w:ascii="Corbel" w:hAnsi="Corbel"/>
                <w:sz w:val="16"/>
                <w:szCs w:val="16"/>
                <w:lang w:val="es-ES_tradnl"/>
              </w:rPr>
              <w:t>2036</w:t>
            </w:r>
          </w:p>
        </w:tc>
        <w:tc>
          <w:tcPr>
            <w:tcW w:w="1768" w:type="dxa"/>
            <w:vAlign w:val="center"/>
          </w:tcPr>
          <w:p w14:paraId="41FC6B90" w14:textId="173C1EE5" w:rsidR="0065775D" w:rsidRDefault="0065775D" w:rsidP="0065775D">
            <w:pPr>
              <w:spacing w:before="40" w:after="40" w:line="288" w:lineRule="auto"/>
              <w:jc w:val="center"/>
              <w:rPr>
                <w:rFonts w:ascii="Corbel" w:hAnsi="Corbel"/>
                <w:sz w:val="16"/>
                <w:szCs w:val="16"/>
                <w:lang w:val="es-ES_tradnl"/>
              </w:rPr>
            </w:pPr>
            <w:r w:rsidRPr="0065775D">
              <w:rPr>
                <w:rFonts w:ascii="Corbel" w:hAnsi="Corbel"/>
                <w:sz w:val="16"/>
                <w:szCs w:val="16"/>
                <w:lang w:val="es-ES_tradnl"/>
              </w:rPr>
              <w:t>350</w:t>
            </w:r>
          </w:p>
        </w:tc>
        <w:tc>
          <w:tcPr>
            <w:tcW w:w="1767" w:type="dxa"/>
            <w:vAlign w:val="center"/>
          </w:tcPr>
          <w:p w14:paraId="0BB74630" w14:textId="7C28E5E1" w:rsidR="0065775D" w:rsidRDefault="0065775D" w:rsidP="0065775D">
            <w:pPr>
              <w:spacing w:before="40" w:after="40" w:line="288" w:lineRule="auto"/>
              <w:jc w:val="center"/>
              <w:rPr>
                <w:rFonts w:ascii="Corbel" w:hAnsi="Corbel"/>
                <w:sz w:val="16"/>
                <w:szCs w:val="16"/>
                <w:lang w:val="es-ES_tradnl"/>
              </w:rPr>
            </w:pPr>
            <w:r w:rsidRPr="0065775D">
              <w:rPr>
                <w:rFonts w:ascii="Corbel" w:hAnsi="Corbel"/>
                <w:sz w:val="16"/>
                <w:szCs w:val="16"/>
                <w:lang w:val="es-ES_tradnl"/>
              </w:rPr>
              <w:t>4.310</w:t>
            </w:r>
          </w:p>
        </w:tc>
        <w:tc>
          <w:tcPr>
            <w:tcW w:w="1768" w:type="dxa"/>
            <w:vAlign w:val="center"/>
          </w:tcPr>
          <w:p w14:paraId="110C4EDF" w14:textId="71AB80DD" w:rsidR="0065775D" w:rsidRDefault="0065775D" w:rsidP="0065775D">
            <w:pPr>
              <w:spacing w:before="40" w:after="40" w:line="288" w:lineRule="auto"/>
              <w:jc w:val="center"/>
              <w:rPr>
                <w:rFonts w:ascii="Corbel" w:hAnsi="Corbel"/>
                <w:sz w:val="16"/>
                <w:szCs w:val="16"/>
                <w:lang w:val="es-ES_tradnl"/>
              </w:rPr>
            </w:pPr>
            <w:r w:rsidRPr="0065775D">
              <w:rPr>
                <w:rFonts w:ascii="Corbel" w:hAnsi="Corbel"/>
                <w:sz w:val="16"/>
                <w:szCs w:val="16"/>
                <w:lang w:val="es-ES_tradnl"/>
              </w:rPr>
              <w:t>4.359</w:t>
            </w:r>
          </w:p>
        </w:tc>
        <w:tc>
          <w:tcPr>
            <w:tcW w:w="1768" w:type="dxa"/>
            <w:vAlign w:val="center"/>
          </w:tcPr>
          <w:p w14:paraId="203A73AA" w14:textId="312B4B32" w:rsidR="0065775D" w:rsidRDefault="0065775D" w:rsidP="0065775D">
            <w:pPr>
              <w:spacing w:before="40" w:after="40" w:line="288" w:lineRule="auto"/>
              <w:jc w:val="center"/>
              <w:rPr>
                <w:rFonts w:ascii="Corbel" w:hAnsi="Corbel"/>
                <w:sz w:val="16"/>
                <w:szCs w:val="16"/>
                <w:lang w:val="es-ES_tradnl"/>
              </w:rPr>
            </w:pPr>
            <w:r w:rsidRPr="0065775D">
              <w:rPr>
                <w:rFonts w:ascii="Corbel" w:hAnsi="Corbel"/>
                <w:sz w:val="16"/>
                <w:szCs w:val="16"/>
                <w:lang w:val="es-ES_tradnl"/>
              </w:rPr>
              <w:t>9.019</w:t>
            </w:r>
          </w:p>
        </w:tc>
      </w:tr>
      <w:tr w:rsidR="0065775D" w:rsidRPr="009B1518" w14:paraId="507C5C23" w14:textId="77777777" w:rsidTr="00B159E4">
        <w:tc>
          <w:tcPr>
            <w:tcW w:w="1767" w:type="dxa"/>
            <w:vAlign w:val="center"/>
          </w:tcPr>
          <w:p w14:paraId="1BFD3E72" w14:textId="13AF4C24" w:rsidR="0065775D" w:rsidRDefault="0065775D" w:rsidP="0065775D">
            <w:pPr>
              <w:spacing w:before="40" w:after="40" w:line="288" w:lineRule="auto"/>
              <w:jc w:val="center"/>
              <w:rPr>
                <w:rFonts w:ascii="Corbel" w:hAnsi="Corbel"/>
                <w:sz w:val="16"/>
                <w:szCs w:val="16"/>
                <w:lang w:val="es-ES_tradnl"/>
              </w:rPr>
            </w:pPr>
            <w:r>
              <w:rPr>
                <w:rFonts w:ascii="Corbel" w:hAnsi="Corbel"/>
                <w:sz w:val="16"/>
                <w:szCs w:val="16"/>
                <w:lang w:val="es-ES_tradnl"/>
              </w:rPr>
              <w:t>2037</w:t>
            </w:r>
          </w:p>
        </w:tc>
        <w:tc>
          <w:tcPr>
            <w:tcW w:w="1768" w:type="dxa"/>
            <w:vAlign w:val="center"/>
          </w:tcPr>
          <w:p w14:paraId="5D516F08" w14:textId="799F1868" w:rsidR="0065775D" w:rsidRDefault="0065775D" w:rsidP="0065775D">
            <w:pPr>
              <w:spacing w:before="40" w:after="40" w:line="288" w:lineRule="auto"/>
              <w:jc w:val="center"/>
              <w:rPr>
                <w:rFonts w:ascii="Corbel" w:hAnsi="Corbel"/>
                <w:sz w:val="16"/>
                <w:szCs w:val="16"/>
                <w:lang w:val="es-ES_tradnl"/>
              </w:rPr>
            </w:pPr>
            <w:r w:rsidRPr="0065775D">
              <w:rPr>
                <w:rFonts w:ascii="Corbel" w:hAnsi="Corbel"/>
                <w:sz w:val="16"/>
                <w:szCs w:val="16"/>
                <w:lang w:val="es-ES_tradnl"/>
              </w:rPr>
              <w:t>355</w:t>
            </w:r>
          </w:p>
        </w:tc>
        <w:tc>
          <w:tcPr>
            <w:tcW w:w="1767" w:type="dxa"/>
            <w:vAlign w:val="center"/>
          </w:tcPr>
          <w:p w14:paraId="181D7B06" w14:textId="0D856C06" w:rsidR="0065775D" w:rsidRDefault="0065775D" w:rsidP="0065775D">
            <w:pPr>
              <w:spacing w:before="40" w:after="40" w:line="288" w:lineRule="auto"/>
              <w:jc w:val="center"/>
              <w:rPr>
                <w:rFonts w:ascii="Corbel" w:hAnsi="Corbel"/>
                <w:sz w:val="16"/>
                <w:szCs w:val="16"/>
                <w:lang w:val="es-ES_tradnl"/>
              </w:rPr>
            </w:pPr>
            <w:r w:rsidRPr="0065775D">
              <w:rPr>
                <w:rFonts w:ascii="Corbel" w:hAnsi="Corbel"/>
                <w:sz w:val="16"/>
                <w:szCs w:val="16"/>
                <w:lang w:val="es-ES_tradnl"/>
              </w:rPr>
              <w:t>4.433</w:t>
            </w:r>
          </w:p>
        </w:tc>
        <w:tc>
          <w:tcPr>
            <w:tcW w:w="1768" w:type="dxa"/>
            <w:vAlign w:val="center"/>
          </w:tcPr>
          <w:p w14:paraId="3E0544FC" w14:textId="2738F4F9" w:rsidR="0065775D" w:rsidRDefault="0065775D" w:rsidP="0065775D">
            <w:pPr>
              <w:spacing w:before="40" w:after="40" w:line="288" w:lineRule="auto"/>
              <w:jc w:val="center"/>
              <w:rPr>
                <w:rFonts w:ascii="Corbel" w:hAnsi="Corbel"/>
                <w:sz w:val="16"/>
                <w:szCs w:val="16"/>
                <w:lang w:val="es-ES_tradnl"/>
              </w:rPr>
            </w:pPr>
            <w:r w:rsidRPr="0065775D">
              <w:rPr>
                <w:rFonts w:ascii="Corbel" w:hAnsi="Corbel"/>
                <w:sz w:val="16"/>
                <w:szCs w:val="16"/>
                <w:lang w:val="es-ES_tradnl"/>
              </w:rPr>
              <w:t>4.558</w:t>
            </w:r>
          </w:p>
        </w:tc>
        <w:tc>
          <w:tcPr>
            <w:tcW w:w="1768" w:type="dxa"/>
            <w:vAlign w:val="center"/>
          </w:tcPr>
          <w:p w14:paraId="6B344D0A" w14:textId="4D13A8B6" w:rsidR="0065775D" w:rsidRDefault="0065775D" w:rsidP="0065775D">
            <w:pPr>
              <w:spacing w:before="40" w:after="40" w:line="288" w:lineRule="auto"/>
              <w:jc w:val="center"/>
              <w:rPr>
                <w:rFonts w:ascii="Corbel" w:hAnsi="Corbel"/>
                <w:sz w:val="16"/>
                <w:szCs w:val="16"/>
                <w:lang w:val="es-ES_tradnl"/>
              </w:rPr>
            </w:pPr>
            <w:r w:rsidRPr="0065775D">
              <w:rPr>
                <w:rFonts w:ascii="Corbel" w:hAnsi="Corbel"/>
                <w:sz w:val="16"/>
                <w:szCs w:val="16"/>
                <w:lang w:val="es-ES_tradnl"/>
              </w:rPr>
              <w:t>9.346</w:t>
            </w:r>
          </w:p>
        </w:tc>
      </w:tr>
      <w:tr w:rsidR="0065775D" w:rsidRPr="009B1518" w14:paraId="7A95AB33" w14:textId="77777777" w:rsidTr="00B159E4">
        <w:tc>
          <w:tcPr>
            <w:tcW w:w="1767" w:type="dxa"/>
            <w:vAlign w:val="center"/>
          </w:tcPr>
          <w:p w14:paraId="6DDCFA4D" w14:textId="238DEBF1" w:rsidR="0065775D" w:rsidRDefault="0065775D" w:rsidP="0065775D">
            <w:pPr>
              <w:spacing w:before="40" w:after="40" w:line="288" w:lineRule="auto"/>
              <w:jc w:val="center"/>
              <w:rPr>
                <w:rFonts w:ascii="Corbel" w:hAnsi="Corbel"/>
                <w:sz w:val="16"/>
                <w:szCs w:val="16"/>
                <w:lang w:val="es-ES_tradnl"/>
              </w:rPr>
            </w:pPr>
            <w:r>
              <w:rPr>
                <w:rFonts w:ascii="Corbel" w:hAnsi="Corbel"/>
                <w:sz w:val="16"/>
                <w:szCs w:val="16"/>
                <w:lang w:val="es-ES_tradnl"/>
              </w:rPr>
              <w:t>2038</w:t>
            </w:r>
          </w:p>
        </w:tc>
        <w:tc>
          <w:tcPr>
            <w:tcW w:w="1768" w:type="dxa"/>
            <w:vAlign w:val="center"/>
          </w:tcPr>
          <w:p w14:paraId="517B4BD7" w14:textId="4CE9D2C5" w:rsidR="0065775D" w:rsidRDefault="0065775D" w:rsidP="0065775D">
            <w:pPr>
              <w:spacing w:before="40" w:after="40" w:line="288" w:lineRule="auto"/>
              <w:jc w:val="center"/>
              <w:rPr>
                <w:rFonts w:ascii="Corbel" w:hAnsi="Corbel"/>
                <w:sz w:val="16"/>
                <w:szCs w:val="16"/>
                <w:lang w:val="es-ES_tradnl"/>
              </w:rPr>
            </w:pPr>
            <w:r w:rsidRPr="0065775D">
              <w:rPr>
                <w:rFonts w:ascii="Corbel" w:hAnsi="Corbel"/>
                <w:sz w:val="16"/>
                <w:szCs w:val="16"/>
                <w:lang w:val="es-ES_tradnl"/>
              </w:rPr>
              <w:t>362</w:t>
            </w:r>
          </w:p>
        </w:tc>
        <w:tc>
          <w:tcPr>
            <w:tcW w:w="1767" w:type="dxa"/>
            <w:vAlign w:val="center"/>
          </w:tcPr>
          <w:p w14:paraId="0219584B" w14:textId="76969CCD" w:rsidR="0065775D" w:rsidRDefault="0065775D" w:rsidP="0065775D">
            <w:pPr>
              <w:spacing w:before="40" w:after="40" w:line="288" w:lineRule="auto"/>
              <w:jc w:val="center"/>
              <w:rPr>
                <w:rFonts w:ascii="Corbel" w:hAnsi="Corbel"/>
                <w:sz w:val="16"/>
                <w:szCs w:val="16"/>
                <w:lang w:val="es-ES_tradnl"/>
              </w:rPr>
            </w:pPr>
            <w:r w:rsidRPr="0065775D">
              <w:rPr>
                <w:rFonts w:ascii="Corbel" w:hAnsi="Corbel"/>
                <w:sz w:val="16"/>
                <w:szCs w:val="16"/>
                <w:lang w:val="es-ES_tradnl"/>
              </w:rPr>
              <w:t>4.580</w:t>
            </w:r>
          </w:p>
        </w:tc>
        <w:tc>
          <w:tcPr>
            <w:tcW w:w="1768" w:type="dxa"/>
            <w:vAlign w:val="center"/>
          </w:tcPr>
          <w:p w14:paraId="215CD8EA" w14:textId="28B6B351" w:rsidR="0065775D" w:rsidRDefault="0065775D" w:rsidP="0065775D">
            <w:pPr>
              <w:spacing w:before="40" w:after="40" w:line="288" w:lineRule="auto"/>
              <w:jc w:val="center"/>
              <w:rPr>
                <w:rFonts w:ascii="Corbel" w:hAnsi="Corbel"/>
                <w:sz w:val="16"/>
                <w:szCs w:val="16"/>
                <w:lang w:val="es-ES_tradnl"/>
              </w:rPr>
            </w:pPr>
            <w:r w:rsidRPr="0065775D">
              <w:rPr>
                <w:rFonts w:ascii="Corbel" w:hAnsi="Corbel"/>
                <w:sz w:val="16"/>
                <w:szCs w:val="16"/>
                <w:lang w:val="es-ES_tradnl"/>
              </w:rPr>
              <w:t>4.787</w:t>
            </w:r>
          </w:p>
        </w:tc>
        <w:tc>
          <w:tcPr>
            <w:tcW w:w="1768" w:type="dxa"/>
            <w:vAlign w:val="center"/>
          </w:tcPr>
          <w:p w14:paraId="01FA4E2C" w14:textId="0EAE9DC0" w:rsidR="0065775D" w:rsidRDefault="0065775D" w:rsidP="0065775D">
            <w:pPr>
              <w:spacing w:before="40" w:after="40" w:line="288" w:lineRule="auto"/>
              <w:jc w:val="center"/>
              <w:rPr>
                <w:rFonts w:ascii="Corbel" w:hAnsi="Corbel"/>
                <w:sz w:val="16"/>
                <w:szCs w:val="16"/>
                <w:lang w:val="es-ES_tradnl"/>
              </w:rPr>
            </w:pPr>
            <w:r w:rsidRPr="0065775D">
              <w:rPr>
                <w:rFonts w:ascii="Corbel" w:hAnsi="Corbel"/>
                <w:sz w:val="16"/>
                <w:szCs w:val="16"/>
                <w:lang w:val="es-ES_tradnl"/>
              </w:rPr>
              <w:t>9.730</w:t>
            </w:r>
          </w:p>
        </w:tc>
      </w:tr>
      <w:tr w:rsidR="0065775D" w:rsidRPr="009B1518" w14:paraId="56309A29" w14:textId="77777777" w:rsidTr="00B159E4">
        <w:tc>
          <w:tcPr>
            <w:tcW w:w="1767" w:type="dxa"/>
            <w:vAlign w:val="center"/>
          </w:tcPr>
          <w:p w14:paraId="4E1575A1" w14:textId="7DEC4849" w:rsidR="0065775D" w:rsidRDefault="0065775D" w:rsidP="0065775D">
            <w:pPr>
              <w:spacing w:before="40" w:after="40" w:line="288" w:lineRule="auto"/>
              <w:jc w:val="center"/>
              <w:rPr>
                <w:rFonts w:ascii="Corbel" w:hAnsi="Corbel"/>
                <w:sz w:val="16"/>
                <w:szCs w:val="16"/>
                <w:lang w:val="es-ES_tradnl"/>
              </w:rPr>
            </w:pPr>
            <w:r>
              <w:rPr>
                <w:rFonts w:ascii="Corbel" w:hAnsi="Corbel"/>
                <w:sz w:val="16"/>
                <w:szCs w:val="16"/>
                <w:lang w:val="es-ES_tradnl"/>
              </w:rPr>
              <w:t>2039</w:t>
            </w:r>
          </w:p>
        </w:tc>
        <w:tc>
          <w:tcPr>
            <w:tcW w:w="1768" w:type="dxa"/>
            <w:vAlign w:val="center"/>
          </w:tcPr>
          <w:p w14:paraId="284E87B1" w14:textId="35C2955F" w:rsidR="0065775D" w:rsidRDefault="0065775D" w:rsidP="0065775D">
            <w:pPr>
              <w:spacing w:before="40" w:after="40" w:line="288" w:lineRule="auto"/>
              <w:jc w:val="center"/>
              <w:rPr>
                <w:rFonts w:ascii="Corbel" w:hAnsi="Corbel"/>
                <w:sz w:val="16"/>
                <w:szCs w:val="16"/>
                <w:lang w:val="es-ES_tradnl"/>
              </w:rPr>
            </w:pPr>
            <w:r w:rsidRPr="0065775D">
              <w:rPr>
                <w:rFonts w:ascii="Corbel" w:hAnsi="Corbel"/>
                <w:sz w:val="16"/>
                <w:szCs w:val="16"/>
                <w:lang w:val="es-ES_tradnl"/>
              </w:rPr>
              <w:t>368</w:t>
            </w:r>
          </w:p>
        </w:tc>
        <w:tc>
          <w:tcPr>
            <w:tcW w:w="1767" w:type="dxa"/>
            <w:vAlign w:val="center"/>
          </w:tcPr>
          <w:p w14:paraId="67B861D9" w14:textId="0136F24B" w:rsidR="0065775D" w:rsidRDefault="0065775D" w:rsidP="0065775D">
            <w:pPr>
              <w:spacing w:before="40" w:after="40" w:line="288" w:lineRule="auto"/>
              <w:jc w:val="center"/>
              <w:rPr>
                <w:rFonts w:ascii="Corbel" w:hAnsi="Corbel"/>
                <w:sz w:val="16"/>
                <w:szCs w:val="16"/>
                <w:lang w:val="es-ES_tradnl"/>
              </w:rPr>
            </w:pPr>
            <w:r w:rsidRPr="0065775D">
              <w:rPr>
                <w:rFonts w:ascii="Corbel" w:hAnsi="Corbel"/>
                <w:sz w:val="16"/>
                <w:szCs w:val="16"/>
                <w:lang w:val="es-ES_tradnl"/>
              </w:rPr>
              <w:t>4.714</w:t>
            </w:r>
          </w:p>
        </w:tc>
        <w:tc>
          <w:tcPr>
            <w:tcW w:w="1768" w:type="dxa"/>
            <w:vAlign w:val="center"/>
          </w:tcPr>
          <w:p w14:paraId="278EA5CA" w14:textId="1596025F" w:rsidR="0065775D" w:rsidRDefault="0065775D" w:rsidP="0065775D">
            <w:pPr>
              <w:spacing w:before="40" w:after="40" w:line="288" w:lineRule="auto"/>
              <w:jc w:val="center"/>
              <w:rPr>
                <w:rFonts w:ascii="Corbel" w:hAnsi="Corbel"/>
                <w:sz w:val="16"/>
                <w:szCs w:val="16"/>
                <w:lang w:val="es-ES_tradnl"/>
              </w:rPr>
            </w:pPr>
            <w:r w:rsidRPr="0065775D">
              <w:rPr>
                <w:rFonts w:ascii="Corbel" w:hAnsi="Corbel"/>
                <w:sz w:val="16"/>
                <w:szCs w:val="16"/>
                <w:lang w:val="es-ES_tradnl"/>
              </w:rPr>
              <w:t>5.010</w:t>
            </w:r>
          </w:p>
        </w:tc>
        <w:tc>
          <w:tcPr>
            <w:tcW w:w="1768" w:type="dxa"/>
            <w:vAlign w:val="center"/>
          </w:tcPr>
          <w:p w14:paraId="267AF5B3" w14:textId="253F7EEE" w:rsidR="0065775D" w:rsidRDefault="0065775D" w:rsidP="0065775D">
            <w:pPr>
              <w:spacing w:before="40" w:after="40" w:line="288" w:lineRule="auto"/>
              <w:jc w:val="center"/>
              <w:rPr>
                <w:rFonts w:ascii="Corbel" w:hAnsi="Corbel"/>
                <w:sz w:val="16"/>
                <w:szCs w:val="16"/>
                <w:lang w:val="es-ES_tradnl"/>
              </w:rPr>
            </w:pPr>
            <w:r w:rsidRPr="0065775D">
              <w:rPr>
                <w:rFonts w:ascii="Corbel" w:hAnsi="Corbel"/>
                <w:sz w:val="16"/>
                <w:szCs w:val="16"/>
                <w:lang w:val="es-ES_tradnl"/>
              </w:rPr>
              <w:t>10.092</w:t>
            </w:r>
          </w:p>
        </w:tc>
      </w:tr>
      <w:tr w:rsidR="0065775D" w:rsidRPr="009B1518" w14:paraId="4300397E" w14:textId="77777777" w:rsidTr="00B159E4">
        <w:tc>
          <w:tcPr>
            <w:tcW w:w="1767" w:type="dxa"/>
            <w:vAlign w:val="center"/>
          </w:tcPr>
          <w:p w14:paraId="36E6B87C" w14:textId="5A06D3C9" w:rsidR="0065775D" w:rsidRDefault="0065775D" w:rsidP="0065775D">
            <w:pPr>
              <w:spacing w:before="40" w:after="40" w:line="288" w:lineRule="auto"/>
              <w:jc w:val="center"/>
              <w:rPr>
                <w:rFonts w:ascii="Corbel" w:hAnsi="Corbel"/>
                <w:sz w:val="16"/>
                <w:szCs w:val="16"/>
                <w:lang w:val="es-ES_tradnl"/>
              </w:rPr>
            </w:pPr>
            <w:r>
              <w:rPr>
                <w:rFonts w:ascii="Corbel" w:hAnsi="Corbel"/>
                <w:sz w:val="16"/>
                <w:szCs w:val="16"/>
                <w:lang w:val="es-ES_tradnl"/>
              </w:rPr>
              <w:t>2040</w:t>
            </w:r>
          </w:p>
        </w:tc>
        <w:tc>
          <w:tcPr>
            <w:tcW w:w="1768" w:type="dxa"/>
            <w:vAlign w:val="center"/>
          </w:tcPr>
          <w:p w14:paraId="4C403F78" w14:textId="4F306927" w:rsidR="0065775D" w:rsidRDefault="0065775D" w:rsidP="0065775D">
            <w:pPr>
              <w:spacing w:before="40" w:after="40" w:line="288" w:lineRule="auto"/>
              <w:jc w:val="center"/>
              <w:rPr>
                <w:rFonts w:ascii="Corbel" w:hAnsi="Corbel"/>
                <w:sz w:val="16"/>
                <w:szCs w:val="16"/>
                <w:lang w:val="es-ES_tradnl"/>
              </w:rPr>
            </w:pPr>
            <w:r w:rsidRPr="0065775D">
              <w:rPr>
                <w:rFonts w:ascii="Corbel" w:hAnsi="Corbel"/>
                <w:sz w:val="16"/>
                <w:szCs w:val="16"/>
                <w:lang w:val="es-ES_tradnl"/>
              </w:rPr>
              <w:t>373</w:t>
            </w:r>
          </w:p>
        </w:tc>
        <w:tc>
          <w:tcPr>
            <w:tcW w:w="1767" w:type="dxa"/>
            <w:vAlign w:val="center"/>
          </w:tcPr>
          <w:p w14:paraId="57CFB0F0" w14:textId="7BF2F50E" w:rsidR="0065775D" w:rsidRDefault="0065775D" w:rsidP="0065775D">
            <w:pPr>
              <w:spacing w:before="40" w:after="40" w:line="288" w:lineRule="auto"/>
              <w:jc w:val="center"/>
              <w:rPr>
                <w:rFonts w:ascii="Corbel" w:hAnsi="Corbel"/>
                <w:sz w:val="16"/>
                <w:szCs w:val="16"/>
                <w:lang w:val="es-ES_tradnl"/>
              </w:rPr>
            </w:pPr>
            <w:r w:rsidRPr="0065775D">
              <w:rPr>
                <w:rFonts w:ascii="Corbel" w:hAnsi="Corbel"/>
                <w:sz w:val="16"/>
                <w:szCs w:val="16"/>
                <w:lang w:val="es-ES_tradnl"/>
              </w:rPr>
              <w:t>4.839</w:t>
            </w:r>
          </w:p>
        </w:tc>
        <w:tc>
          <w:tcPr>
            <w:tcW w:w="1768" w:type="dxa"/>
            <w:vAlign w:val="center"/>
          </w:tcPr>
          <w:p w14:paraId="55C3D8ED" w14:textId="27CB07C5" w:rsidR="0065775D" w:rsidRDefault="0065775D" w:rsidP="0065775D">
            <w:pPr>
              <w:spacing w:before="40" w:after="40" w:line="288" w:lineRule="auto"/>
              <w:jc w:val="center"/>
              <w:rPr>
                <w:rFonts w:ascii="Corbel" w:hAnsi="Corbel"/>
                <w:sz w:val="16"/>
                <w:szCs w:val="16"/>
                <w:lang w:val="es-ES_tradnl"/>
              </w:rPr>
            </w:pPr>
            <w:r w:rsidRPr="0065775D">
              <w:rPr>
                <w:rFonts w:ascii="Corbel" w:hAnsi="Corbel"/>
                <w:sz w:val="16"/>
                <w:szCs w:val="16"/>
                <w:lang w:val="es-ES_tradnl"/>
              </w:rPr>
              <w:t>5.228</w:t>
            </w:r>
          </w:p>
        </w:tc>
        <w:tc>
          <w:tcPr>
            <w:tcW w:w="1768" w:type="dxa"/>
            <w:vAlign w:val="center"/>
          </w:tcPr>
          <w:p w14:paraId="5565F1F5" w14:textId="1A96BE5A" w:rsidR="0065775D" w:rsidRDefault="0065775D" w:rsidP="0065775D">
            <w:pPr>
              <w:spacing w:before="40" w:after="40" w:line="288" w:lineRule="auto"/>
              <w:jc w:val="center"/>
              <w:rPr>
                <w:rFonts w:ascii="Corbel" w:hAnsi="Corbel"/>
                <w:sz w:val="16"/>
                <w:szCs w:val="16"/>
                <w:lang w:val="es-ES_tradnl"/>
              </w:rPr>
            </w:pPr>
            <w:r w:rsidRPr="0065775D">
              <w:rPr>
                <w:rFonts w:ascii="Corbel" w:hAnsi="Corbel"/>
                <w:sz w:val="16"/>
                <w:szCs w:val="16"/>
                <w:lang w:val="es-ES_tradnl"/>
              </w:rPr>
              <w:t>10.440</w:t>
            </w:r>
          </w:p>
        </w:tc>
      </w:tr>
      <w:tr w:rsidR="0065775D" w:rsidRPr="009B1518" w14:paraId="195EDE56" w14:textId="77777777" w:rsidTr="00B159E4">
        <w:tc>
          <w:tcPr>
            <w:tcW w:w="1767" w:type="dxa"/>
            <w:vAlign w:val="center"/>
          </w:tcPr>
          <w:p w14:paraId="09500924" w14:textId="38D4E80B" w:rsidR="0065775D" w:rsidRDefault="0065775D" w:rsidP="0065775D">
            <w:pPr>
              <w:spacing w:before="40" w:after="40" w:line="288" w:lineRule="auto"/>
              <w:jc w:val="center"/>
              <w:rPr>
                <w:rFonts w:ascii="Corbel" w:hAnsi="Corbel"/>
                <w:sz w:val="16"/>
                <w:szCs w:val="16"/>
                <w:lang w:val="es-ES_tradnl"/>
              </w:rPr>
            </w:pPr>
            <w:r>
              <w:rPr>
                <w:rFonts w:ascii="Corbel" w:hAnsi="Corbel"/>
                <w:sz w:val="16"/>
                <w:szCs w:val="16"/>
                <w:lang w:val="es-ES_tradnl"/>
              </w:rPr>
              <w:t>2041</w:t>
            </w:r>
          </w:p>
        </w:tc>
        <w:tc>
          <w:tcPr>
            <w:tcW w:w="1768" w:type="dxa"/>
            <w:vAlign w:val="center"/>
          </w:tcPr>
          <w:p w14:paraId="5E7B6771" w14:textId="42E7ECB3" w:rsidR="0065775D" w:rsidRDefault="0065775D" w:rsidP="0065775D">
            <w:pPr>
              <w:spacing w:before="40" w:after="40" w:line="288" w:lineRule="auto"/>
              <w:jc w:val="center"/>
              <w:rPr>
                <w:rFonts w:ascii="Corbel" w:hAnsi="Corbel"/>
                <w:sz w:val="16"/>
                <w:szCs w:val="16"/>
                <w:lang w:val="es-ES_tradnl"/>
              </w:rPr>
            </w:pPr>
            <w:r w:rsidRPr="0065775D">
              <w:rPr>
                <w:rFonts w:ascii="Corbel" w:hAnsi="Corbel"/>
                <w:sz w:val="16"/>
                <w:szCs w:val="16"/>
                <w:lang w:val="es-ES_tradnl"/>
              </w:rPr>
              <w:t>379</w:t>
            </w:r>
          </w:p>
        </w:tc>
        <w:tc>
          <w:tcPr>
            <w:tcW w:w="1767" w:type="dxa"/>
            <w:vAlign w:val="center"/>
          </w:tcPr>
          <w:p w14:paraId="3F3C5130" w14:textId="3279728E" w:rsidR="0065775D" w:rsidRDefault="0065775D" w:rsidP="0065775D">
            <w:pPr>
              <w:spacing w:before="40" w:after="40" w:line="288" w:lineRule="auto"/>
              <w:jc w:val="center"/>
              <w:rPr>
                <w:rFonts w:ascii="Corbel" w:hAnsi="Corbel"/>
                <w:sz w:val="16"/>
                <w:szCs w:val="16"/>
                <w:lang w:val="es-ES_tradnl"/>
              </w:rPr>
            </w:pPr>
            <w:r w:rsidRPr="0065775D">
              <w:rPr>
                <w:rFonts w:ascii="Corbel" w:hAnsi="Corbel"/>
                <w:sz w:val="16"/>
                <w:szCs w:val="16"/>
                <w:lang w:val="es-ES_tradnl"/>
              </w:rPr>
              <w:t>4.977</w:t>
            </w:r>
          </w:p>
        </w:tc>
        <w:tc>
          <w:tcPr>
            <w:tcW w:w="1768" w:type="dxa"/>
            <w:vAlign w:val="center"/>
          </w:tcPr>
          <w:p w14:paraId="080370F0" w14:textId="5B673A63" w:rsidR="0065775D" w:rsidRDefault="0065775D" w:rsidP="0065775D">
            <w:pPr>
              <w:spacing w:before="40" w:after="40" w:line="288" w:lineRule="auto"/>
              <w:jc w:val="center"/>
              <w:rPr>
                <w:rFonts w:ascii="Corbel" w:hAnsi="Corbel"/>
                <w:sz w:val="16"/>
                <w:szCs w:val="16"/>
                <w:lang w:val="es-ES_tradnl"/>
              </w:rPr>
            </w:pPr>
            <w:r w:rsidRPr="0065775D">
              <w:rPr>
                <w:rFonts w:ascii="Corbel" w:hAnsi="Corbel"/>
                <w:sz w:val="16"/>
                <w:szCs w:val="16"/>
                <w:lang w:val="es-ES_tradnl"/>
              </w:rPr>
              <w:t>5.468</w:t>
            </w:r>
          </w:p>
        </w:tc>
        <w:tc>
          <w:tcPr>
            <w:tcW w:w="1768" w:type="dxa"/>
            <w:vAlign w:val="center"/>
          </w:tcPr>
          <w:p w14:paraId="07105A24" w14:textId="51B0BAE2" w:rsidR="0065775D" w:rsidRDefault="0065775D" w:rsidP="0065775D">
            <w:pPr>
              <w:spacing w:before="40" w:after="40" w:line="288" w:lineRule="auto"/>
              <w:jc w:val="center"/>
              <w:rPr>
                <w:rFonts w:ascii="Corbel" w:hAnsi="Corbel"/>
                <w:sz w:val="16"/>
                <w:szCs w:val="16"/>
                <w:lang w:val="es-ES_tradnl"/>
              </w:rPr>
            </w:pPr>
            <w:r w:rsidRPr="0065775D">
              <w:rPr>
                <w:rFonts w:ascii="Corbel" w:hAnsi="Corbel"/>
                <w:sz w:val="16"/>
                <w:szCs w:val="16"/>
                <w:lang w:val="es-ES_tradnl"/>
              </w:rPr>
              <w:t>10.824</w:t>
            </w:r>
          </w:p>
        </w:tc>
      </w:tr>
      <w:tr w:rsidR="0065775D" w:rsidRPr="004B54C3" w14:paraId="2EF63553" w14:textId="77777777" w:rsidTr="00B159E4">
        <w:tc>
          <w:tcPr>
            <w:tcW w:w="1767" w:type="dxa"/>
            <w:tcBorders>
              <w:bottom w:val="single" w:sz="8" w:space="0" w:color="001A70"/>
            </w:tcBorders>
            <w:vAlign w:val="center"/>
          </w:tcPr>
          <w:p w14:paraId="743A6EA4" w14:textId="1ABAF25C" w:rsidR="0065775D" w:rsidRPr="00831A98" w:rsidRDefault="0065775D" w:rsidP="0065775D">
            <w:pPr>
              <w:spacing w:before="40" w:after="40" w:line="288" w:lineRule="auto"/>
              <w:jc w:val="center"/>
              <w:rPr>
                <w:rFonts w:ascii="Corbel" w:hAnsi="Corbel"/>
                <w:sz w:val="16"/>
                <w:szCs w:val="16"/>
                <w:lang w:val="es-ES_tradnl"/>
              </w:rPr>
            </w:pPr>
            <w:r>
              <w:rPr>
                <w:rFonts w:ascii="Corbel" w:hAnsi="Corbel"/>
                <w:sz w:val="16"/>
                <w:szCs w:val="16"/>
                <w:lang w:val="es-ES_tradnl"/>
              </w:rPr>
              <w:t>2042</w:t>
            </w:r>
          </w:p>
        </w:tc>
        <w:tc>
          <w:tcPr>
            <w:tcW w:w="1768" w:type="dxa"/>
            <w:tcBorders>
              <w:bottom w:val="single" w:sz="8" w:space="0" w:color="001A70"/>
            </w:tcBorders>
            <w:vAlign w:val="center"/>
          </w:tcPr>
          <w:p w14:paraId="00B38524" w14:textId="506411D2" w:rsidR="0065775D" w:rsidRDefault="0065775D" w:rsidP="0065775D">
            <w:pPr>
              <w:spacing w:before="40" w:after="40" w:line="288" w:lineRule="auto"/>
              <w:jc w:val="center"/>
              <w:rPr>
                <w:rFonts w:ascii="Corbel" w:hAnsi="Corbel"/>
                <w:sz w:val="16"/>
                <w:szCs w:val="16"/>
                <w:lang w:val="es-ES_tradnl"/>
              </w:rPr>
            </w:pPr>
            <w:r w:rsidRPr="0065775D">
              <w:rPr>
                <w:rFonts w:ascii="Corbel" w:hAnsi="Corbel"/>
                <w:sz w:val="16"/>
                <w:szCs w:val="16"/>
                <w:lang w:val="es-ES_tradnl"/>
              </w:rPr>
              <w:t>385</w:t>
            </w:r>
          </w:p>
        </w:tc>
        <w:tc>
          <w:tcPr>
            <w:tcW w:w="1767" w:type="dxa"/>
            <w:tcBorders>
              <w:bottom w:val="single" w:sz="8" w:space="0" w:color="001A70"/>
            </w:tcBorders>
            <w:vAlign w:val="center"/>
          </w:tcPr>
          <w:p w14:paraId="537F6EF3" w14:textId="3ED74B3E" w:rsidR="0065775D" w:rsidRDefault="0065775D" w:rsidP="0065775D">
            <w:pPr>
              <w:spacing w:before="40" w:after="40" w:line="288" w:lineRule="auto"/>
              <w:jc w:val="center"/>
              <w:rPr>
                <w:rFonts w:ascii="Corbel" w:hAnsi="Corbel"/>
                <w:sz w:val="16"/>
                <w:szCs w:val="16"/>
                <w:lang w:val="es-ES_tradnl"/>
              </w:rPr>
            </w:pPr>
            <w:r w:rsidRPr="0065775D">
              <w:rPr>
                <w:rFonts w:ascii="Corbel" w:hAnsi="Corbel"/>
                <w:sz w:val="16"/>
                <w:szCs w:val="16"/>
                <w:lang w:val="es-ES_tradnl"/>
              </w:rPr>
              <w:t>5.124</w:t>
            </w:r>
          </w:p>
        </w:tc>
        <w:tc>
          <w:tcPr>
            <w:tcW w:w="1768" w:type="dxa"/>
            <w:tcBorders>
              <w:bottom w:val="single" w:sz="8" w:space="0" w:color="001A70"/>
            </w:tcBorders>
            <w:vAlign w:val="center"/>
          </w:tcPr>
          <w:p w14:paraId="0207576D" w14:textId="7B22EA3A" w:rsidR="0065775D" w:rsidRDefault="0065775D" w:rsidP="0065775D">
            <w:pPr>
              <w:spacing w:before="40" w:after="40" w:line="288" w:lineRule="auto"/>
              <w:jc w:val="center"/>
              <w:rPr>
                <w:rFonts w:ascii="Corbel" w:hAnsi="Corbel"/>
                <w:sz w:val="16"/>
                <w:szCs w:val="16"/>
                <w:lang w:val="es-ES_tradnl"/>
              </w:rPr>
            </w:pPr>
            <w:r w:rsidRPr="0065775D">
              <w:rPr>
                <w:rFonts w:ascii="Corbel" w:hAnsi="Corbel"/>
                <w:sz w:val="16"/>
                <w:szCs w:val="16"/>
                <w:lang w:val="es-ES_tradnl"/>
              </w:rPr>
              <w:t>5.723</w:t>
            </w:r>
          </w:p>
        </w:tc>
        <w:tc>
          <w:tcPr>
            <w:tcW w:w="1768" w:type="dxa"/>
            <w:tcBorders>
              <w:bottom w:val="single" w:sz="8" w:space="0" w:color="001A70"/>
            </w:tcBorders>
            <w:vAlign w:val="center"/>
          </w:tcPr>
          <w:p w14:paraId="6EB19D8E" w14:textId="36674ACC" w:rsidR="0065775D" w:rsidRPr="00831A98" w:rsidRDefault="0065775D" w:rsidP="0065775D">
            <w:pPr>
              <w:spacing w:before="40" w:after="40" w:line="288" w:lineRule="auto"/>
              <w:jc w:val="center"/>
              <w:rPr>
                <w:rFonts w:ascii="Corbel" w:hAnsi="Corbel"/>
                <w:sz w:val="16"/>
                <w:szCs w:val="16"/>
                <w:lang w:val="es-ES_tradnl"/>
              </w:rPr>
            </w:pPr>
            <w:r w:rsidRPr="0065775D">
              <w:rPr>
                <w:rFonts w:ascii="Corbel" w:hAnsi="Corbel"/>
                <w:sz w:val="16"/>
                <w:szCs w:val="16"/>
                <w:lang w:val="es-ES_tradnl"/>
              </w:rPr>
              <w:t>11.233</w:t>
            </w:r>
          </w:p>
        </w:tc>
      </w:tr>
    </w:tbl>
    <w:p w14:paraId="42D68575" w14:textId="660E2807" w:rsidR="009C7E76" w:rsidRDefault="000E7A15" w:rsidP="000E7A15">
      <w:pPr>
        <w:spacing w:before="240" w:after="60" w:line="288" w:lineRule="auto"/>
        <w:jc w:val="both"/>
        <w:rPr>
          <w:rFonts w:ascii="Corbel" w:hAnsi="Corbel"/>
          <w:lang w:val="es-ES_tradnl"/>
        </w:rPr>
      </w:pPr>
      <w:r w:rsidRPr="000E7A15">
        <w:rPr>
          <w:rFonts w:ascii="Corbel" w:hAnsi="Corbel"/>
          <w:lang w:val="es-ES_tradnl"/>
        </w:rPr>
        <w:t>La tabla</w:t>
      </w:r>
      <w:r>
        <w:rPr>
          <w:rFonts w:ascii="Corbel" w:hAnsi="Corbel"/>
          <w:lang w:val="es-ES_tradnl"/>
        </w:rPr>
        <w:t xml:space="preserve"> </w:t>
      </w:r>
      <w:r w:rsidR="00E020C0">
        <w:rPr>
          <w:rFonts w:ascii="Corbel" w:hAnsi="Corbel"/>
          <w:lang w:val="es-ES_tradnl"/>
        </w:rPr>
        <w:t>1.</w:t>
      </w:r>
      <w:r w:rsidR="0075719F">
        <w:rPr>
          <w:rFonts w:ascii="Corbel" w:hAnsi="Corbel"/>
          <w:lang w:val="es-ES_tradnl"/>
        </w:rPr>
        <w:t>19</w:t>
      </w:r>
      <w:r w:rsidRPr="000E7A15">
        <w:rPr>
          <w:rFonts w:ascii="Corbel" w:hAnsi="Corbel"/>
          <w:lang w:val="es-ES_tradnl"/>
        </w:rPr>
        <w:t xml:space="preserve"> </w:t>
      </w:r>
      <w:r>
        <w:rPr>
          <w:rFonts w:ascii="Corbel" w:hAnsi="Corbel"/>
          <w:lang w:val="es-ES_tradnl"/>
        </w:rPr>
        <w:t xml:space="preserve">resumen la </w:t>
      </w:r>
      <w:r w:rsidRPr="000E7A15">
        <w:rPr>
          <w:rFonts w:ascii="Corbel" w:hAnsi="Corbel"/>
          <w:lang w:val="es-ES_tradnl"/>
        </w:rPr>
        <w:t>proyección de residuos para comuna</w:t>
      </w:r>
      <w:r>
        <w:rPr>
          <w:rFonts w:ascii="Corbel" w:hAnsi="Corbel"/>
          <w:lang w:val="es-ES_tradnl"/>
        </w:rPr>
        <w:t xml:space="preserve"> en estudio</w:t>
      </w:r>
      <w:r w:rsidRPr="000E7A15">
        <w:rPr>
          <w:rFonts w:ascii="Corbel" w:hAnsi="Corbel"/>
          <w:lang w:val="es-ES_tradnl"/>
        </w:rPr>
        <w:t xml:space="preserve"> en términos de volumen para período de </w:t>
      </w:r>
      <w:r>
        <w:rPr>
          <w:rFonts w:ascii="Corbel" w:hAnsi="Corbel"/>
          <w:lang w:val="es-ES_tradnl"/>
        </w:rPr>
        <w:t xml:space="preserve">catorce </w:t>
      </w:r>
      <w:r w:rsidRPr="000E7A15">
        <w:rPr>
          <w:rFonts w:ascii="Corbel" w:hAnsi="Corbel"/>
          <w:lang w:val="es-ES_tradnl"/>
        </w:rPr>
        <w:t>años, aplicando relación peso/volumen de 0,7 ton/m</w:t>
      </w:r>
      <w:r w:rsidRPr="000E7A15">
        <w:rPr>
          <w:rFonts w:ascii="Corbel" w:hAnsi="Corbel"/>
          <w:vertAlign w:val="superscript"/>
          <w:lang w:val="es-ES_tradnl"/>
        </w:rPr>
        <w:t>3</w:t>
      </w:r>
      <w:r w:rsidRPr="000E7A15">
        <w:rPr>
          <w:rFonts w:ascii="Corbel" w:hAnsi="Corbel"/>
          <w:lang w:val="es-ES_tradnl"/>
        </w:rPr>
        <w:t xml:space="preserve"> obtenidas en sitios de disposición final.</w:t>
      </w:r>
    </w:p>
    <w:p w14:paraId="54E94DD6" w14:textId="3441C729" w:rsidR="000E7A15" w:rsidRPr="00EC3618" w:rsidRDefault="000E7A15" w:rsidP="0075719F">
      <w:pPr>
        <w:pageBreakBefore/>
        <w:spacing w:before="120" w:after="40" w:line="288" w:lineRule="auto"/>
        <w:jc w:val="center"/>
        <w:rPr>
          <w:rFonts w:ascii="Corbel" w:hAnsi="Corbel"/>
          <w:b/>
          <w:bCs/>
          <w:i/>
          <w:iCs/>
          <w:color w:val="001A70"/>
          <w:sz w:val="16"/>
          <w:szCs w:val="16"/>
          <w:lang w:val="es-ES_tradnl"/>
        </w:rPr>
      </w:pPr>
      <w:r w:rsidRPr="00EC3618">
        <w:rPr>
          <w:rFonts w:ascii="Corbel" w:hAnsi="Corbel"/>
          <w:b/>
          <w:bCs/>
          <w:i/>
          <w:iCs/>
          <w:color w:val="001A70"/>
          <w:sz w:val="16"/>
          <w:szCs w:val="16"/>
          <w:lang w:val="es-ES_tradnl"/>
        </w:rPr>
        <w:lastRenderedPageBreak/>
        <w:t>Tabla 1.</w:t>
      </w:r>
      <w:r w:rsidR="00904AA9">
        <w:rPr>
          <w:rFonts w:ascii="Corbel" w:hAnsi="Corbel"/>
          <w:b/>
          <w:bCs/>
          <w:i/>
          <w:iCs/>
          <w:color w:val="001A70"/>
          <w:sz w:val="16"/>
          <w:szCs w:val="16"/>
          <w:lang w:val="es-ES_tradnl"/>
        </w:rPr>
        <w:t>19</w:t>
      </w:r>
      <w:r w:rsidRPr="00EC3618">
        <w:rPr>
          <w:rFonts w:ascii="Corbel" w:hAnsi="Corbel"/>
          <w:b/>
          <w:bCs/>
          <w:i/>
          <w:iCs/>
          <w:color w:val="001A70"/>
          <w:sz w:val="16"/>
          <w:szCs w:val="16"/>
          <w:lang w:val="es-ES_tradnl"/>
        </w:rPr>
        <w:t xml:space="preserve"> –</w:t>
      </w:r>
      <w:r w:rsidR="00904AA9">
        <w:rPr>
          <w:rFonts w:ascii="Corbel" w:hAnsi="Corbel"/>
          <w:b/>
          <w:bCs/>
          <w:i/>
          <w:iCs/>
          <w:color w:val="001A70"/>
          <w:sz w:val="16"/>
          <w:szCs w:val="16"/>
          <w:lang w:val="es-ES_tradnl"/>
        </w:rPr>
        <w:t xml:space="preserve"> </w:t>
      </w:r>
      <w:r w:rsidRPr="00EC3618">
        <w:rPr>
          <w:rFonts w:ascii="Corbel" w:hAnsi="Corbel"/>
          <w:b/>
          <w:bCs/>
          <w:i/>
          <w:iCs/>
          <w:color w:val="001A70"/>
          <w:sz w:val="16"/>
          <w:szCs w:val="16"/>
          <w:lang w:val="es-ES_tradnl"/>
        </w:rPr>
        <w:t xml:space="preserve">Proyección Generación de Residuos </w:t>
      </w:r>
      <w:r w:rsidR="008E72BC">
        <w:rPr>
          <w:rFonts w:ascii="Corbel" w:hAnsi="Corbel"/>
          <w:b/>
          <w:bCs/>
          <w:i/>
          <w:iCs/>
          <w:color w:val="001A70"/>
          <w:sz w:val="16"/>
          <w:szCs w:val="16"/>
          <w:lang w:val="es-ES_tradnl"/>
        </w:rPr>
        <w:t>Domiciliarios y Asimilables</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09"/>
        <w:gridCol w:w="2210"/>
        <w:gridCol w:w="2209"/>
        <w:gridCol w:w="2210"/>
      </w:tblGrid>
      <w:tr w:rsidR="00EC3618" w:rsidRPr="00EC3618" w14:paraId="73361341" w14:textId="77777777" w:rsidTr="00A46345">
        <w:tc>
          <w:tcPr>
            <w:tcW w:w="2209" w:type="dxa"/>
            <w:tcBorders>
              <w:bottom w:val="single" w:sz="8" w:space="0" w:color="001A70"/>
            </w:tcBorders>
            <w:vAlign w:val="center"/>
          </w:tcPr>
          <w:p w14:paraId="155BED80" w14:textId="77777777" w:rsidR="000E7A15" w:rsidRPr="00EC3618" w:rsidRDefault="000E7A15" w:rsidP="00A46345">
            <w:pPr>
              <w:spacing w:before="40" w:after="40" w:line="288" w:lineRule="auto"/>
              <w:jc w:val="center"/>
              <w:rPr>
                <w:rFonts w:ascii="Corbel" w:hAnsi="Corbel"/>
                <w:b/>
                <w:bCs/>
                <w:color w:val="001A70"/>
                <w:sz w:val="16"/>
                <w:szCs w:val="16"/>
                <w:lang w:val="es-ES_tradnl"/>
              </w:rPr>
            </w:pPr>
            <w:r w:rsidRPr="00EC3618">
              <w:rPr>
                <w:rFonts w:ascii="Corbel" w:hAnsi="Corbel"/>
                <w:b/>
                <w:bCs/>
                <w:color w:val="001A70"/>
                <w:sz w:val="16"/>
                <w:szCs w:val="16"/>
                <w:lang w:val="es-ES_tradnl"/>
              </w:rPr>
              <w:t>Año</w:t>
            </w:r>
          </w:p>
        </w:tc>
        <w:tc>
          <w:tcPr>
            <w:tcW w:w="2210" w:type="dxa"/>
            <w:tcBorders>
              <w:bottom w:val="single" w:sz="8" w:space="0" w:color="001A70"/>
            </w:tcBorders>
            <w:vAlign w:val="center"/>
          </w:tcPr>
          <w:p w14:paraId="02B30A6A" w14:textId="6F832B69" w:rsidR="000E7A15" w:rsidRPr="00EC3618" w:rsidRDefault="000E7A15" w:rsidP="00A46345">
            <w:pPr>
              <w:spacing w:before="40" w:after="40" w:line="288" w:lineRule="auto"/>
              <w:jc w:val="center"/>
              <w:rPr>
                <w:rFonts w:ascii="Corbel" w:hAnsi="Corbel"/>
                <w:b/>
                <w:bCs/>
                <w:color w:val="001A70"/>
                <w:sz w:val="16"/>
                <w:szCs w:val="16"/>
                <w:lang w:val="es-ES_tradnl"/>
              </w:rPr>
            </w:pPr>
            <w:r w:rsidRPr="00EC3618">
              <w:rPr>
                <w:rFonts w:ascii="Corbel" w:hAnsi="Corbel"/>
                <w:b/>
                <w:bCs/>
                <w:color w:val="001A70"/>
                <w:sz w:val="16"/>
                <w:szCs w:val="16"/>
                <w:lang w:val="es-ES_tradnl"/>
              </w:rPr>
              <w:t>Producción Anual (ton)</w:t>
            </w:r>
          </w:p>
        </w:tc>
        <w:tc>
          <w:tcPr>
            <w:tcW w:w="2209" w:type="dxa"/>
            <w:tcBorders>
              <w:bottom w:val="single" w:sz="8" w:space="0" w:color="001A70"/>
            </w:tcBorders>
            <w:vAlign w:val="center"/>
          </w:tcPr>
          <w:p w14:paraId="29A33FDA" w14:textId="30124613" w:rsidR="000E7A15" w:rsidRPr="00EC3618" w:rsidRDefault="000E7A15" w:rsidP="00A46345">
            <w:pPr>
              <w:spacing w:before="40" w:after="40" w:line="288" w:lineRule="auto"/>
              <w:jc w:val="center"/>
              <w:rPr>
                <w:rFonts w:ascii="Corbel" w:hAnsi="Corbel"/>
                <w:b/>
                <w:bCs/>
                <w:color w:val="001A70"/>
                <w:sz w:val="16"/>
                <w:szCs w:val="16"/>
                <w:lang w:val="es-ES_tradnl"/>
              </w:rPr>
            </w:pPr>
            <w:r w:rsidRPr="00EC3618">
              <w:rPr>
                <w:rFonts w:ascii="Corbel" w:hAnsi="Corbel"/>
                <w:b/>
                <w:bCs/>
                <w:color w:val="001A70"/>
                <w:sz w:val="16"/>
                <w:szCs w:val="16"/>
                <w:lang w:val="es-ES_tradnl"/>
              </w:rPr>
              <w:t>Producción Anual (m</w:t>
            </w:r>
            <w:r w:rsidRPr="00EC3618">
              <w:rPr>
                <w:rFonts w:ascii="Corbel" w:hAnsi="Corbel"/>
                <w:b/>
                <w:bCs/>
                <w:color w:val="001A70"/>
                <w:sz w:val="16"/>
                <w:szCs w:val="16"/>
                <w:vertAlign w:val="superscript"/>
                <w:lang w:val="es-ES_tradnl"/>
              </w:rPr>
              <w:t>3</w:t>
            </w:r>
            <w:r w:rsidRPr="00EC3618">
              <w:rPr>
                <w:rFonts w:ascii="Corbel" w:hAnsi="Corbel"/>
                <w:b/>
                <w:bCs/>
                <w:color w:val="001A70"/>
                <w:sz w:val="16"/>
                <w:szCs w:val="16"/>
                <w:lang w:val="es-ES_tradnl"/>
              </w:rPr>
              <w:t>)</w:t>
            </w:r>
          </w:p>
        </w:tc>
        <w:tc>
          <w:tcPr>
            <w:tcW w:w="2210" w:type="dxa"/>
            <w:tcBorders>
              <w:bottom w:val="single" w:sz="8" w:space="0" w:color="001A70"/>
            </w:tcBorders>
            <w:vAlign w:val="center"/>
          </w:tcPr>
          <w:p w14:paraId="76D562A4" w14:textId="73E686D9" w:rsidR="000E7A15" w:rsidRPr="00EC3618" w:rsidRDefault="000E7A15" w:rsidP="00A46345">
            <w:pPr>
              <w:spacing w:before="40" w:after="40" w:line="288" w:lineRule="auto"/>
              <w:jc w:val="center"/>
              <w:rPr>
                <w:rFonts w:ascii="Corbel" w:hAnsi="Corbel"/>
                <w:b/>
                <w:bCs/>
                <w:color w:val="001A70"/>
                <w:sz w:val="16"/>
                <w:szCs w:val="16"/>
                <w:lang w:val="es-ES_tradnl"/>
              </w:rPr>
            </w:pPr>
            <w:r w:rsidRPr="00EC3618">
              <w:rPr>
                <w:rFonts w:ascii="Corbel" w:hAnsi="Corbel"/>
                <w:b/>
                <w:bCs/>
                <w:color w:val="001A70"/>
                <w:sz w:val="16"/>
                <w:szCs w:val="16"/>
                <w:lang w:val="es-ES_tradnl"/>
              </w:rPr>
              <w:t>Producción Acumulada (m</w:t>
            </w:r>
            <w:r w:rsidRPr="00EC3618">
              <w:rPr>
                <w:rFonts w:ascii="Corbel" w:hAnsi="Corbel"/>
                <w:b/>
                <w:bCs/>
                <w:color w:val="001A70"/>
                <w:sz w:val="16"/>
                <w:szCs w:val="16"/>
                <w:vertAlign w:val="superscript"/>
                <w:lang w:val="es-ES_tradnl"/>
              </w:rPr>
              <w:t>3</w:t>
            </w:r>
            <w:r w:rsidRPr="00EC3618">
              <w:rPr>
                <w:rFonts w:ascii="Corbel" w:hAnsi="Corbel"/>
                <w:b/>
                <w:bCs/>
                <w:color w:val="001A70"/>
                <w:sz w:val="16"/>
                <w:szCs w:val="16"/>
                <w:lang w:val="es-ES_tradnl"/>
              </w:rPr>
              <w:t>)</w:t>
            </w:r>
          </w:p>
        </w:tc>
      </w:tr>
      <w:tr w:rsidR="000E7A15" w:rsidRPr="009B1518" w14:paraId="045834E5" w14:textId="77777777" w:rsidTr="00A46345">
        <w:tc>
          <w:tcPr>
            <w:tcW w:w="2209" w:type="dxa"/>
            <w:vAlign w:val="center"/>
          </w:tcPr>
          <w:p w14:paraId="39D9B494" w14:textId="77777777" w:rsidR="000E7A15" w:rsidRDefault="000E7A15" w:rsidP="00A46345">
            <w:pPr>
              <w:spacing w:before="40" w:after="40" w:line="288" w:lineRule="auto"/>
              <w:jc w:val="center"/>
              <w:rPr>
                <w:rFonts w:ascii="Corbel" w:hAnsi="Corbel"/>
                <w:sz w:val="16"/>
                <w:szCs w:val="16"/>
                <w:lang w:val="es-ES_tradnl"/>
              </w:rPr>
            </w:pPr>
            <w:r>
              <w:rPr>
                <w:rFonts w:ascii="Corbel" w:hAnsi="Corbel"/>
                <w:sz w:val="16"/>
                <w:szCs w:val="16"/>
                <w:lang w:val="es-ES_tradnl"/>
              </w:rPr>
              <w:t>2023</w:t>
            </w:r>
          </w:p>
        </w:tc>
        <w:tc>
          <w:tcPr>
            <w:tcW w:w="2210" w:type="dxa"/>
            <w:vAlign w:val="center"/>
          </w:tcPr>
          <w:p w14:paraId="6FF16276" w14:textId="3BC7813B" w:rsidR="000E7A15" w:rsidRDefault="00927646" w:rsidP="00A46345">
            <w:pPr>
              <w:spacing w:before="40" w:after="40" w:line="288" w:lineRule="auto"/>
              <w:jc w:val="center"/>
              <w:rPr>
                <w:rFonts w:ascii="Corbel" w:hAnsi="Corbel"/>
                <w:sz w:val="16"/>
                <w:szCs w:val="16"/>
                <w:lang w:val="es-ES_tradnl"/>
              </w:rPr>
            </w:pPr>
            <w:r>
              <w:rPr>
                <w:rFonts w:ascii="Corbel" w:hAnsi="Corbel"/>
                <w:sz w:val="16"/>
                <w:szCs w:val="16"/>
                <w:lang w:val="es-ES_tradnl"/>
              </w:rPr>
              <w:t>5.675</w:t>
            </w:r>
          </w:p>
        </w:tc>
        <w:tc>
          <w:tcPr>
            <w:tcW w:w="2209" w:type="dxa"/>
            <w:vAlign w:val="center"/>
          </w:tcPr>
          <w:p w14:paraId="1A5B3AC3" w14:textId="797388A3" w:rsidR="000E7A15" w:rsidRDefault="00927646" w:rsidP="00A46345">
            <w:pPr>
              <w:spacing w:before="40" w:after="40" w:line="288" w:lineRule="auto"/>
              <w:jc w:val="center"/>
              <w:rPr>
                <w:rFonts w:ascii="Corbel" w:hAnsi="Corbel"/>
                <w:sz w:val="16"/>
                <w:szCs w:val="16"/>
                <w:lang w:val="es-ES_tradnl"/>
              </w:rPr>
            </w:pPr>
            <w:r>
              <w:rPr>
                <w:rFonts w:ascii="Corbel" w:hAnsi="Corbel"/>
                <w:sz w:val="16"/>
                <w:szCs w:val="16"/>
                <w:lang w:val="es-ES_tradnl"/>
              </w:rPr>
              <w:t>7.567</w:t>
            </w:r>
          </w:p>
        </w:tc>
        <w:tc>
          <w:tcPr>
            <w:tcW w:w="2210" w:type="dxa"/>
            <w:vAlign w:val="center"/>
          </w:tcPr>
          <w:p w14:paraId="38EA01EA" w14:textId="1FF288F6" w:rsidR="000E7A15" w:rsidRDefault="00927646" w:rsidP="00A46345">
            <w:pPr>
              <w:spacing w:before="40" w:after="40" w:line="288" w:lineRule="auto"/>
              <w:jc w:val="center"/>
              <w:rPr>
                <w:rFonts w:ascii="Corbel" w:hAnsi="Corbel"/>
                <w:sz w:val="16"/>
                <w:szCs w:val="16"/>
                <w:lang w:val="es-ES_tradnl"/>
              </w:rPr>
            </w:pPr>
            <w:r>
              <w:rPr>
                <w:rFonts w:ascii="Corbel" w:hAnsi="Corbel"/>
                <w:sz w:val="16"/>
                <w:szCs w:val="16"/>
                <w:lang w:val="es-ES_tradnl"/>
              </w:rPr>
              <w:t>7.567</w:t>
            </w:r>
          </w:p>
        </w:tc>
      </w:tr>
      <w:tr w:rsidR="000E7A15" w:rsidRPr="009B1518" w14:paraId="1947B593" w14:textId="77777777" w:rsidTr="00A46345">
        <w:tc>
          <w:tcPr>
            <w:tcW w:w="2209" w:type="dxa"/>
            <w:vAlign w:val="center"/>
          </w:tcPr>
          <w:p w14:paraId="46F1E239" w14:textId="77777777" w:rsidR="000E7A15" w:rsidRDefault="000E7A15" w:rsidP="00A46345">
            <w:pPr>
              <w:spacing w:before="40" w:after="40" w:line="288" w:lineRule="auto"/>
              <w:jc w:val="center"/>
              <w:rPr>
                <w:rFonts w:ascii="Corbel" w:hAnsi="Corbel"/>
                <w:sz w:val="16"/>
                <w:szCs w:val="16"/>
                <w:lang w:val="es-ES_tradnl"/>
              </w:rPr>
            </w:pPr>
            <w:r>
              <w:rPr>
                <w:rFonts w:ascii="Corbel" w:hAnsi="Corbel"/>
                <w:sz w:val="16"/>
                <w:szCs w:val="16"/>
                <w:lang w:val="es-ES_tradnl"/>
              </w:rPr>
              <w:t>2024</w:t>
            </w:r>
          </w:p>
        </w:tc>
        <w:tc>
          <w:tcPr>
            <w:tcW w:w="2210" w:type="dxa"/>
            <w:vAlign w:val="center"/>
          </w:tcPr>
          <w:p w14:paraId="488084EA" w14:textId="6C7C8B29" w:rsidR="000E7A15" w:rsidRDefault="00927646" w:rsidP="00A46345">
            <w:pPr>
              <w:spacing w:before="40" w:after="40" w:line="288" w:lineRule="auto"/>
              <w:jc w:val="center"/>
              <w:rPr>
                <w:rFonts w:ascii="Corbel" w:hAnsi="Corbel"/>
                <w:sz w:val="16"/>
                <w:szCs w:val="16"/>
                <w:lang w:val="es-ES_tradnl"/>
              </w:rPr>
            </w:pPr>
            <w:r>
              <w:rPr>
                <w:rFonts w:ascii="Corbel" w:hAnsi="Corbel"/>
                <w:sz w:val="16"/>
                <w:szCs w:val="16"/>
                <w:lang w:val="es-ES_tradnl"/>
              </w:rPr>
              <w:t>5.896</w:t>
            </w:r>
          </w:p>
        </w:tc>
        <w:tc>
          <w:tcPr>
            <w:tcW w:w="2209" w:type="dxa"/>
            <w:vAlign w:val="center"/>
          </w:tcPr>
          <w:p w14:paraId="0577E78B" w14:textId="2ED8EE70" w:rsidR="000E7A15" w:rsidRDefault="00927646" w:rsidP="00A46345">
            <w:pPr>
              <w:spacing w:before="40" w:after="40" w:line="288" w:lineRule="auto"/>
              <w:jc w:val="center"/>
              <w:rPr>
                <w:rFonts w:ascii="Corbel" w:hAnsi="Corbel"/>
                <w:sz w:val="16"/>
                <w:szCs w:val="16"/>
                <w:lang w:val="es-ES_tradnl"/>
              </w:rPr>
            </w:pPr>
            <w:r>
              <w:rPr>
                <w:rFonts w:ascii="Corbel" w:hAnsi="Corbel"/>
                <w:sz w:val="16"/>
                <w:szCs w:val="16"/>
                <w:lang w:val="es-ES_tradnl"/>
              </w:rPr>
              <w:t>7.861</w:t>
            </w:r>
          </w:p>
        </w:tc>
        <w:tc>
          <w:tcPr>
            <w:tcW w:w="2210" w:type="dxa"/>
            <w:vAlign w:val="center"/>
          </w:tcPr>
          <w:p w14:paraId="63FA6D80" w14:textId="0B7F5DEF" w:rsidR="000E7A15" w:rsidRDefault="00927646" w:rsidP="00A46345">
            <w:pPr>
              <w:spacing w:before="40" w:after="40" w:line="288" w:lineRule="auto"/>
              <w:jc w:val="center"/>
              <w:rPr>
                <w:rFonts w:ascii="Corbel" w:hAnsi="Corbel"/>
                <w:sz w:val="16"/>
                <w:szCs w:val="16"/>
                <w:lang w:val="es-ES_tradnl"/>
              </w:rPr>
            </w:pPr>
            <w:r>
              <w:rPr>
                <w:rFonts w:ascii="Corbel" w:hAnsi="Corbel"/>
                <w:sz w:val="16"/>
                <w:szCs w:val="16"/>
                <w:lang w:val="es-ES_tradnl"/>
              </w:rPr>
              <w:t>15.428</w:t>
            </w:r>
          </w:p>
        </w:tc>
      </w:tr>
      <w:tr w:rsidR="000E7A15" w:rsidRPr="009B1518" w14:paraId="696E110C" w14:textId="77777777" w:rsidTr="00A46345">
        <w:tc>
          <w:tcPr>
            <w:tcW w:w="2209" w:type="dxa"/>
            <w:vAlign w:val="center"/>
          </w:tcPr>
          <w:p w14:paraId="6F0D755B" w14:textId="77777777" w:rsidR="000E7A15" w:rsidRDefault="000E7A15" w:rsidP="00A46345">
            <w:pPr>
              <w:spacing w:before="40" w:after="40" w:line="288" w:lineRule="auto"/>
              <w:jc w:val="center"/>
              <w:rPr>
                <w:rFonts w:ascii="Corbel" w:hAnsi="Corbel"/>
                <w:sz w:val="16"/>
                <w:szCs w:val="16"/>
                <w:lang w:val="es-ES_tradnl"/>
              </w:rPr>
            </w:pPr>
            <w:r>
              <w:rPr>
                <w:rFonts w:ascii="Corbel" w:hAnsi="Corbel"/>
                <w:sz w:val="16"/>
                <w:szCs w:val="16"/>
                <w:lang w:val="es-ES_tradnl"/>
              </w:rPr>
              <w:t>2025</w:t>
            </w:r>
          </w:p>
        </w:tc>
        <w:tc>
          <w:tcPr>
            <w:tcW w:w="2210" w:type="dxa"/>
            <w:vAlign w:val="center"/>
          </w:tcPr>
          <w:p w14:paraId="725C23A9" w14:textId="44C4845A" w:rsidR="000E7A15" w:rsidRDefault="00927646" w:rsidP="00A46345">
            <w:pPr>
              <w:spacing w:before="40" w:after="40" w:line="288" w:lineRule="auto"/>
              <w:jc w:val="center"/>
              <w:rPr>
                <w:rFonts w:ascii="Corbel" w:hAnsi="Corbel"/>
                <w:sz w:val="16"/>
                <w:szCs w:val="16"/>
                <w:lang w:val="es-ES_tradnl"/>
              </w:rPr>
            </w:pPr>
            <w:r>
              <w:rPr>
                <w:rFonts w:ascii="Corbel" w:hAnsi="Corbel"/>
                <w:sz w:val="16"/>
                <w:szCs w:val="16"/>
                <w:lang w:val="es-ES_tradnl"/>
              </w:rPr>
              <w:t>6.121</w:t>
            </w:r>
          </w:p>
        </w:tc>
        <w:tc>
          <w:tcPr>
            <w:tcW w:w="2209" w:type="dxa"/>
            <w:vAlign w:val="center"/>
          </w:tcPr>
          <w:p w14:paraId="53D0F11F" w14:textId="263B268D" w:rsidR="000E7A15" w:rsidRDefault="00927646" w:rsidP="00A46345">
            <w:pPr>
              <w:spacing w:before="40" w:after="40" w:line="288" w:lineRule="auto"/>
              <w:jc w:val="center"/>
              <w:rPr>
                <w:rFonts w:ascii="Corbel" w:hAnsi="Corbel"/>
                <w:sz w:val="16"/>
                <w:szCs w:val="16"/>
                <w:lang w:val="es-ES_tradnl"/>
              </w:rPr>
            </w:pPr>
            <w:r>
              <w:rPr>
                <w:rFonts w:ascii="Corbel" w:hAnsi="Corbel"/>
                <w:sz w:val="16"/>
                <w:szCs w:val="16"/>
                <w:lang w:val="es-ES_tradnl"/>
              </w:rPr>
              <w:t>8.161</w:t>
            </w:r>
          </w:p>
        </w:tc>
        <w:tc>
          <w:tcPr>
            <w:tcW w:w="2210" w:type="dxa"/>
            <w:vAlign w:val="center"/>
          </w:tcPr>
          <w:p w14:paraId="11BF0D4E" w14:textId="35AA080C" w:rsidR="000E7A15" w:rsidRDefault="00927646" w:rsidP="00A46345">
            <w:pPr>
              <w:spacing w:before="40" w:after="40" w:line="288" w:lineRule="auto"/>
              <w:jc w:val="center"/>
              <w:rPr>
                <w:rFonts w:ascii="Corbel" w:hAnsi="Corbel"/>
                <w:sz w:val="16"/>
                <w:szCs w:val="16"/>
                <w:lang w:val="es-ES_tradnl"/>
              </w:rPr>
            </w:pPr>
            <w:r>
              <w:rPr>
                <w:rFonts w:ascii="Corbel" w:hAnsi="Corbel"/>
                <w:sz w:val="16"/>
                <w:szCs w:val="16"/>
                <w:lang w:val="es-ES_tradnl"/>
              </w:rPr>
              <w:t>23.589</w:t>
            </w:r>
          </w:p>
        </w:tc>
      </w:tr>
      <w:tr w:rsidR="000E7A15" w:rsidRPr="009B1518" w14:paraId="541E5941" w14:textId="77777777" w:rsidTr="00A46345">
        <w:tc>
          <w:tcPr>
            <w:tcW w:w="2209" w:type="dxa"/>
            <w:vAlign w:val="center"/>
          </w:tcPr>
          <w:p w14:paraId="3E90DD8A" w14:textId="77777777" w:rsidR="000E7A15" w:rsidRDefault="000E7A15" w:rsidP="00A46345">
            <w:pPr>
              <w:spacing w:before="40" w:after="40" w:line="288" w:lineRule="auto"/>
              <w:jc w:val="center"/>
              <w:rPr>
                <w:rFonts w:ascii="Corbel" w:hAnsi="Corbel"/>
                <w:sz w:val="16"/>
                <w:szCs w:val="16"/>
                <w:lang w:val="es-ES_tradnl"/>
              </w:rPr>
            </w:pPr>
            <w:r>
              <w:rPr>
                <w:rFonts w:ascii="Corbel" w:hAnsi="Corbel"/>
                <w:sz w:val="16"/>
                <w:szCs w:val="16"/>
                <w:lang w:val="es-ES_tradnl"/>
              </w:rPr>
              <w:t>2026</w:t>
            </w:r>
          </w:p>
        </w:tc>
        <w:tc>
          <w:tcPr>
            <w:tcW w:w="2210" w:type="dxa"/>
            <w:vAlign w:val="center"/>
          </w:tcPr>
          <w:p w14:paraId="568FCB5A" w14:textId="53B47D68" w:rsidR="000E7A15" w:rsidRDefault="00927646" w:rsidP="00A46345">
            <w:pPr>
              <w:spacing w:before="40" w:after="40" w:line="288" w:lineRule="auto"/>
              <w:jc w:val="center"/>
              <w:rPr>
                <w:rFonts w:ascii="Corbel" w:hAnsi="Corbel"/>
                <w:sz w:val="16"/>
                <w:szCs w:val="16"/>
                <w:lang w:val="es-ES_tradnl"/>
              </w:rPr>
            </w:pPr>
            <w:r>
              <w:rPr>
                <w:rFonts w:ascii="Corbel" w:hAnsi="Corbel"/>
                <w:sz w:val="16"/>
                <w:szCs w:val="16"/>
                <w:lang w:val="es-ES_tradnl"/>
              </w:rPr>
              <w:t>6.353</w:t>
            </w:r>
          </w:p>
        </w:tc>
        <w:tc>
          <w:tcPr>
            <w:tcW w:w="2209" w:type="dxa"/>
            <w:vAlign w:val="center"/>
          </w:tcPr>
          <w:p w14:paraId="65791BD4" w14:textId="0DFFF4B8" w:rsidR="000E7A15" w:rsidRDefault="00927646" w:rsidP="00A46345">
            <w:pPr>
              <w:spacing w:before="40" w:after="40" w:line="288" w:lineRule="auto"/>
              <w:jc w:val="center"/>
              <w:rPr>
                <w:rFonts w:ascii="Corbel" w:hAnsi="Corbel"/>
                <w:sz w:val="16"/>
                <w:szCs w:val="16"/>
                <w:lang w:val="es-ES_tradnl"/>
              </w:rPr>
            </w:pPr>
            <w:r>
              <w:rPr>
                <w:rFonts w:ascii="Corbel" w:hAnsi="Corbel"/>
                <w:sz w:val="16"/>
                <w:szCs w:val="16"/>
                <w:lang w:val="es-ES_tradnl"/>
              </w:rPr>
              <w:t>8.471</w:t>
            </w:r>
          </w:p>
        </w:tc>
        <w:tc>
          <w:tcPr>
            <w:tcW w:w="2210" w:type="dxa"/>
            <w:vAlign w:val="center"/>
          </w:tcPr>
          <w:p w14:paraId="722D6F93" w14:textId="6D6C9758" w:rsidR="000E7A15" w:rsidRDefault="00927646" w:rsidP="00A46345">
            <w:pPr>
              <w:spacing w:before="40" w:after="40" w:line="288" w:lineRule="auto"/>
              <w:jc w:val="center"/>
              <w:rPr>
                <w:rFonts w:ascii="Corbel" w:hAnsi="Corbel"/>
                <w:sz w:val="16"/>
                <w:szCs w:val="16"/>
                <w:lang w:val="es-ES_tradnl"/>
              </w:rPr>
            </w:pPr>
            <w:r>
              <w:rPr>
                <w:rFonts w:ascii="Corbel" w:hAnsi="Corbel"/>
                <w:sz w:val="16"/>
                <w:szCs w:val="16"/>
                <w:lang w:val="es-ES_tradnl"/>
              </w:rPr>
              <w:t>32.060</w:t>
            </w:r>
          </w:p>
        </w:tc>
      </w:tr>
      <w:tr w:rsidR="000E7A15" w:rsidRPr="009B1518" w14:paraId="67C9CD8D" w14:textId="77777777" w:rsidTr="00A46345">
        <w:tc>
          <w:tcPr>
            <w:tcW w:w="2209" w:type="dxa"/>
            <w:vAlign w:val="center"/>
          </w:tcPr>
          <w:p w14:paraId="2B530063" w14:textId="77777777" w:rsidR="000E7A15" w:rsidRDefault="000E7A15" w:rsidP="00A46345">
            <w:pPr>
              <w:spacing w:before="40" w:after="40" w:line="288" w:lineRule="auto"/>
              <w:jc w:val="center"/>
              <w:rPr>
                <w:rFonts w:ascii="Corbel" w:hAnsi="Corbel"/>
                <w:sz w:val="16"/>
                <w:szCs w:val="16"/>
                <w:lang w:val="es-ES_tradnl"/>
              </w:rPr>
            </w:pPr>
            <w:r>
              <w:rPr>
                <w:rFonts w:ascii="Corbel" w:hAnsi="Corbel"/>
                <w:sz w:val="16"/>
                <w:szCs w:val="16"/>
                <w:lang w:val="es-ES_tradnl"/>
              </w:rPr>
              <w:t>2027</w:t>
            </w:r>
          </w:p>
        </w:tc>
        <w:tc>
          <w:tcPr>
            <w:tcW w:w="2210" w:type="dxa"/>
            <w:vAlign w:val="center"/>
          </w:tcPr>
          <w:p w14:paraId="2A428D6A" w14:textId="4E380198" w:rsidR="000E7A15" w:rsidRDefault="00927646" w:rsidP="00A46345">
            <w:pPr>
              <w:spacing w:before="40" w:after="40" w:line="288" w:lineRule="auto"/>
              <w:jc w:val="center"/>
              <w:rPr>
                <w:rFonts w:ascii="Corbel" w:hAnsi="Corbel"/>
                <w:sz w:val="16"/>
                <w:szCs w:val="16"/>
                <w:lang w:val="es-ES_tradnl"/>
              </w:rPr>
            </w:pPr>
            <w:r>
              <w:rPr>
                <w:rFonts w:ascii="Corbel" w:hAnsi="Corbel"/>
                <w:sz w:val="16"/>
                <w:szCs w:val="16"/>
                <w:lang w:val="es-ES_tradnl"/>
              </w:rPr>
              <w:t>6.589</w:t>
            </w:r>
          </w:p>
        </w:tc>
        <w:tc>
          <w:tcPr>
            <w:tcW w:w="2209" w:type="dxa"/>
            <w:vAlign w:val="center"/>
          </w:tcPr>
          <w:p w14:paraId="5637DEDE" w14:textId="7E8B4D5B" w:rsidR="000E7A15" w:rsidRDefault="00927646" w:rsidP="00A46345">
            <w:pPr>
              <w:spacing w:before="40" w:after="40" w:line="288" w:lineRule="auto"/>
              <w:jc w:val="center"/>
              <w:rPr>
                <w:rFonts w:ascii="Corbel" w:hAnsi="Corbel"/>
                <w:sz w:val="16"/>
                <w:szCs w:val="16"/>
                <w:lang w:val="es-ES_tradnl"/>
              </w:rPr>
            </w:pPr>
            <w:r>
              <w:rPr>
                <w:rFonts w:ascii="Corbel" w:hAnsi="Corbel"/>
                <w:sz w:val="16"/>
                <w:szCs w:val="16"/>
                <w:lang w:val="es-ES_tradnl"/>
              </w:rPr>
              <w:t>8.785</w:t>
            </w:r>
          </w:p>
        </w:tc>
        <w:tc>
          <w:tcPr>
            <w:tcW w:w="2210" w:type="dxa"/>
            <w:vAlign w:val="center"/>
          </w:tcPr>
          <w:p w14:paraId="386DCFCD" w14:textId="18FC41C2" w:rsidR="000E7A15" w:rsidRDefault="00927646" w:rsidP="00A46345">
            <w:pPr>
              <w:spacing w:before="40" w:after="40" w:line="288" w:lineRule="auto"/>
              <w:jc w:val="center"/>
              <w:rPr>
                <w:rFonts w:ascii="Corbel" w:hAnsi="Corbel"/>
                <w:sz w:val="16"/>
                <w:szCs w:val="16"/>
                <w:lang w:val="es-ES_tradnl"/>
              </w:rPr>
            </w:pPr>
            <w:r>
              <w:rPr>
                <w:rFonts w:ascii="Corbel" w:hAnsi="Corbel"/>
                <w:sz w:val="16"/>
                <w:szCs w:val="16"/>
                <w:lang w:val="es-ES_tradnl"/>
              </w:rPr>
              <w:t>40.845</w:t>
            </w:r>
          </w:p>
        </w:tc>
      </w:tr>
      <w:tr w:rsidR="000E7A15" w:rsidRPr="009B1518" w14:paraId="2864DF85" w14:textId="77777777" w:rsidTr="00A46345">
        <w:tc>
          <w:tcPr>
            <w:tcW w:w="2209" w:type="dxa"/>
            <w:vAlign w:val="center"/>
          </w:tcPr>
          <w:p w14:paraId="43DF9182" w14:textId="77777777" w:rsidR="000E7A15" w:rsidRDefault="000E7A15" w:rsidP="00A46345">
            <w:pPr>
              <w:spacing w:before="40" w:after="40" w:line="288" w:lineRule="auto"/>
              <w:jc w:val="center"/>
              <w:rPr>
                <w:rFonts w:ascii="Corbel" w:hAnsi="Corbel"/>
                <w:sz w:val="16"/>
                <w:szCs w:val="16"/>
                <w:lang w:val="es-ES_tradnl"/>
              </w:rPr>
            </w:pPr>
            <w:r>
              <w:rPr>
                <w:rFonts w:ascii="Corbel" w:hAnsi="Corbel"/>
                <w:sz w:val="16"/>
                <w:szCs w:val="16"/>
                <w:lang w:val="es-ES_tradnl"/>
              </w:rPr>
              <w:t>2028</w:t>
            </w:r>
          </w:p>
        </w:tc>
        <w:tc>
          <w:tcPr>
            <w:tcW w:w="2210" w:type="dxa"/>
            <w:vAlign w:val="center"/>
          </w:tcPr>
          <w:p w14:paraId="72DE08A8" w14:textId="618BEA93" w:rsidR="000E7A15" w:rsidRDefault="00927646" w:rsidP="00A46345">
            <w:pPr>
              <w:spacing w:before="40" w:after="40" w:line="288" w:lineRule="auto"/>
              <w:jc w:val="center"/>
              <w:rPr>
                <w:rFonts w:ascii="Corbel" w:hAnsi="Corbel"/>
                <w:sz w:val="16"/>
                <w:szCs w:val="16"/>
                <w:lang w:val="es-ES_tradnl"/>
              </w:rPr>
            </w:pPr>
            <w:r>
              <w:rPr>
                <w:rFonts w:ascii="Corbel" w:hAnsi="Corbel"/>
                <w:sz w:val="16"/>
                <w:szCs w:val="16"/>
                <w:lang w:val="es-ES_tradnl"/>
              </w:rPr>
              <w:t>6.831</w:t>
            </w:r>
          </w:p>
        </w:tc>
        <w:tc>
          <w:tcPr>
            <w:tcW w:w="2209" w:type="dxa"/>
            <w:vAlign w:val="center"/>
          </w:tcPr>
          <w:p w14:paraId="4AFF0C77" w14:textId="603772A3" w:rsidR="000E7A15" w:rsidRDefault="00927646" w:rsidP="00A46345">
            <w:pPr>
              <w:spacing w:before="40" w:after="40" w:line="288" w:lineRule="auto"/>
              <w:jc w:val="center"/>
              <w:rPr>
                <w:rFonts w:ascii="Corbel" w:hAnsi="Corbel"/>
                <w:sz w:val="16"/>
                <w:szCs w:val="16"/>
                <w:lang w:val="es-ES_tradnl"/>
              </w:rPr>
            </w:pPr>
            <w:r>
              <w:rPr>
                <w:rFonts w:ascii="Corbel" w:hAnsi="Corbel"/>
                <w:sz w:val="16"/>
                <w:szCs w:val="16"/>
                <w:lang w:val="es-ES_tradnl"/>
              </w:rPr>
              <w:t>9.108</w:t>
            </w:r>
          </w:p>
        </w:tc>
        <w:tc>
          <w:tcPr>
            <w:tcW w:w="2210" w:type="dxa"/>
            <w:vAlign w:val="center"/>
          </w:tcPr>
          <w:p w14:paraId="358E1FC0" w14:textId="14376380" w:rsidR="000E7A15" w:rsidRDefault="00927646" w:rsidP="00A46345">
            <w:pPr>
              <w:spacing w:before="40" w:after="40" w:line="288" w:lineRule="auto"/>
              <w:jc w:val="center"/>
              <w:rPr>
                <w:rFonts w:ascii="Corbel" w:hAnsi="Corbel"/>
                <w:sz w:val="16"/>
                <w:szCs w:val="16"/>
                <w:lang w:val="es-ES_tradnl"/>
              </w:rPr>
            </w:pPr>
            <w:r>
              <w:rPr>
                <w:rFonts w:ascii="Corbel" w:hAnsi="Corbel"/>
                <w:sz w:val="16"/>
                <w:szCs w:val="16"/>
                <w:lang w:val="es-ES_tradnl"/>
              </w:rPr>
              <w:t>49.953</w:t>
            </w:r>
          </w:p>
        </w:tc>
      </w:tr>
      <w:tr w:rsidR="000E7A15" w:rsidRPr="009B1518" w14:paraId="1A69E7A3" w14:textId="77777777" w:rsidTr="00A46345">
        <w:tc>
          <w:tcPr>
            <w:tcW w:w="2209" w:type="dxa"/>
            <w:vAlign w:val="center"/>
          </w:tcPr>
          <w:p w14:paraId="40DFB1D4" w14:textId="77777777" w:rsidR="000E7A15" w:rsidRDefault="000E7A15" w:rsidP="00A46345">
            <w:pPr>
              <w:spacing w:before="40" w:after="40" w:line="288" w:lineRule="auto"/>
              <w:jc w:val="center"/>
              <w:rPr>
                <w:rFonts w:ascii="Corbel" w:hAnsi="Corbel"/>
                <w:sz w:val="16"/>
                <w:szCs w:val="16"/>
                <w:lang w:val="es-ES_tradnl"/>
              </w:rPr>
            </w:pPr>
            <w:r>
              <w:rPr>
                <w:rFonts w:ascii="Corbel" w:hAnsi="Corbel"/>
                <w:sz w:val="16"/>
                <w:szCs w:val="16"/>
                <w:lang w:val="es-ES_tradnl"/>
              </w:rPr>
              <w:t>2029</w:t>
            </w:r>
          </w:p>
        </w:tc>
        <w:tc>
          <w:tcPr>
            <w:tcW w:w="2210" w:type="dxa"/>
            <w:vAlign w:val="center"/>
          </w:tcPr>
          <w:p w14:paraId="60B5FAEA" w14:textId="56197D86" w:rsidR="000E7A15" w:rsidRDefault="00927646" w:rsidP="00A46345">
            <w:pPr>
              <w:spacing w:before="40" w:after="40" w:line="288" w:lineRule="auto"/>
              <w:jc w:val="center"/>
              <w:rPr>
                <w:rFonts w:ascii="Corbel" w:hAnsi="Corbel"/>
                <w:sz w:val="16"/>
                <w:szCs w:val="16"/>
                <w:lang w:val="es-ES_tradnl"/>
              </w:rPr>
            </w:pPr>
            <w:r>
              <w:rPr>
                <w:rFonts w:ascii="Corbel" w:hAnsi="Corbel"/>
                <w:sz w:val="16"/>
                <w:szCs w:val="16"/>
                <w:lang w:val="es-ES_tradnl"/>
              </w:rPr>
              <w:t>7.079</w:t>
            </w:r>
          </w:p>
        </w:tc>
        <w:tc>
          <w:tcPr>
            <w:tcW w:w="2209" w:type="dxa"/>
            <w:vAlign w:val="center"/>
          </w:tcPr>
          <w:p w14:paraId="4067C83C" w14:textId="5D2CF841" w:rsidR="000E7A15" w:rsidRDefault="00927646" w:rsidP="00A46345">
            <w:pPr>
              <w:spacing w:before="40" w:after="40" w:line="288" w:lineRule="auto"/>
              <w:jc w:val="center"/>
              <w:rPr>
                <w:rFonts w:ascii="Corbel" w:hAnsi="Corbel"/>
                <w:sz w:val="16"/>
                <w:szCs w:val="16"/>
                <w:lang w:val="es-ES_tradnl"/>
              </w:rPr>
            </w:pPr>
            <w:r>
              <w:rPr>
                <w:rFonts w:ascii="Corbel" w:hAnsi="Corbel"/>
                <w:sz w:val="16"/>
                <w:szCs w:val="16"/>
                <w:lang w:val="es-ES_tradnl"/>
              </w:rPr>
              <w:t>9.439</w:t>
            </w:r>
          </w:p>
        </w:tc>
        <w:tc>
          <w:tcPr>
            <w:tcW w:w="2210" w:type="dxa"/>
            <w:vAlign w:val="center"/>
          </w:tcPr>
          <w:p w14:paraId="68798ED8" w14:textId="1015BD5E" w:rsidR="000E7A15" w:rsidRDefault="00927646" w:rsidP="00A46345">
            <w:pPr>
              <w:spacing w:before="40" w:after="40" w:line="288" w:lineRule="auto"/>
              <w:jc w:val="center"/>
              <w:rPr>
                <w:rFonts w:ascii="Corbel" w:hAnsi="Corbel"/>
                <w:sz w:val="16"/>
                <w:szCs w:val="16"/>
                <w:lang w:val="es-ES_tradnl"/>
              </w:rPr>
            </w:pPr>
            <w:r>
              <w:rPr>
                <w:rFonts w:ascii="Corbel" w:hAnsi="Corbel"/>
                <w:sz w:val="16"/>
                <w:szCs w:val="16"/>
                <w:lang w:val="es-ES_tradnl"/>
              </w:rPr>
              <w:t>59.392</w:t>
            </w:r>
          </w:p>
        </w:tc>
      </w:tr>
      <w:tr w:rsidR="000E7A15" w:rsidRPr="009B1518" w14:paraId="52CEB868" w14:textId="77777777" w:rsidTr="00A46345">
        <w:tc>
          <w:tcPr>
            <w:tcW w:w="2209" w:type="dxa"/>
            <w:vAlign w:val="center"/>
          </w:tcPr>
          <w:p w14:paraId="6BE812A8" w14:textId="77777777" w:rsidR="000E7A15" w:rsidRDefault="000E7A15" w:rsidP="00A46345">
            <w:pPr>
              <w:spacing w:before="40" w:after="40" w:line="288" w:lineRule="auto"/>
              <w:jc w:val="center"/>
              <w:rPr>
                <w:rFonts w:ascii="Corbel" w:hAnsi="Corbel"/>
                <w:sz w:val="16"/>
                <w:szCs w:val="16"/>
                <w:lang w:val="es-ES_tradnl"/>
              </w:rPr>
            </w:pPr>
            <w:r>
              <w:rPr>
                <w:rFonts w:ascii="Corbel" w:hAnsi="Corbel"/>
                <w:sz w:val="16"/>
                <w:szCs w:val="16"/>
                <w:lang w:val="es-ES_tradnl"/>
              </w:rPr>
              <w:t>2030</w:t>
            </w:r>
          </w:p>
        </w:tc>
        <w:tc>
          <w:tcPr>
            <w:tcW w:w="2210" w:type="dxa"/>
            <w:vAlign w:val="center"/>
          </w:tcPr>
          <w:p w14:paraId="4120AAF2" w14:textId="316719BB" w:rsidR="000E7A15" w:rsidRDefault="00927646" w:rsidP="00A46345">
            <w:pPr>
              <w:spacing w:before="40" w:after="40" w:line="288" w:lineRule="auto"/>
              <w:jc w:val="center"/>
              <w:rPr>
                <w:rFonts w:ascii="Corbel" w:hAnsi="Corbel"/>
                <w:sz w:val="16"/>
                <w:szCs w:val="16"/>
                <w:lang w:val="es-ES_tradnl"/>
              </w:rPr>
            </w:pPr>
            <w:r>
              <w:rPr>
                <w:rFonts w:ascii="Corbel" w:hAnsi="Corbel"/>
                <w:sz w:val="16"/>
                <w:szCs w:val="16"/>
                <w:lang w:val="es-ES_tradnl"/>
              </w:rPr>
              <w:t>7.332</w:t>
            </w:r>
          </w:p>
        </w:tc>
        <w:tc>
          <w:tcPr>
            <w:tcW w:w="2209" w:type="dxa"/>
            <w:vAlign w:val="center"/>
          </w:tcPr>
          <w:p w14:paraId="1D4ADFC1" w14:textId="7653931F" w:rsidR="000E7A15" w:rsidRDefault="00927646" w:rsidP="00A46345">
            <w:pPr>
              <w:spacing w:before="40" w:after="40" w:line="288" w:lineRule="auto"/>
              <w:jc w:val="center"/>
              <w:rPr>
                <w:rFonts w:ascii="Corbel" w:hAnsi="Corbel"/>
                <w:sz w:val="16"/>
                <w:szCs w:val="16"/>
                <w:lang w:val="es-ES_tradnl"/>
              </w:rPr>
            </w:pPr>
            <w:r>
              <w:rPr>
                <w:rFonts w:ascii="Corbel" w:hAnsi="Corbel"/>
                <w:sz w:val="16"/>
                <w:szCs w:val="16"/>
                <w:lang w:val="es-ES_tradnl"/>
              </w:rPr>
              <w:t>9.776</w:t>
            </w:r>
          </w:p>
        </w:tc>
        <w:tc>
          <w:tcPr>
            <w:tcW w:w="2210" w:type="dxa"/>
            <w:vAlign w:val="center"/>
          </w:tcPr>
          <w:p w14:paraId="5C76C0C9" w14:textId="7796564F" w:rsidR="000E7A15" w:rsidRDefault="00BB2638" w:rsidP="00A46345">
            <w:pPr>
              <w:spacing w:before="40" w:after="40" w:line="288" w:lineRule="auto"/>
              <w:jc w:val="center"/>
              <w:rPr>
                <w:rFonts w:ascii="Corbel" w:hAnsi="Corbel"/>
                <w:sz w:val="16"/>
                <w:szCs w:val="16"/>
                <w:lang w:val="es-ES_tradnl"/>
              </w:rPr>
            </w:pPr>
            <w:r>
              <w:rPr>
                <w:rFonts w:ascii="Corbel" w:hAnsi="Corbel"/>
                <w:sz w:val="16"/>
                <w:szCs w:val="16"/>
                <w:lang w:val="es-ES_tradnl"/>
              </w:rPr>
              <w:t>69.168</w:t>
            </w:r>
          </w:p>
        </w:tc>
      </w:tr>
      <w:tr w:rsidR="000E7A15" w:rsidRPr="009B1518" w14:paraId="25A1173D" w14:textId="77777777" w:rsidTr="00A46345">
        <w:tc>
          <w:tcPr>
            <w:tcW w:w="2209" w:type="dxa"/>
            <w:vAlign w:val="center"/>
          </w:tcPr>
          <w:p w14:paraId="5F85625E" w14:textId="77777777" w:rsidR="000E7A15" w:rsidRDefault="000E7A15" w:rsidP="00A46345">
            <w:pPr>
              <w:spacing w:before="40" w:after="40" w:line="288" w:lineRule="auto"/>
              <w:jc w:val="center"/>
              <w:rPr>
                <w:rFonts w:ascii="Corbel" w:hAnsi="Corbel"/>
                <w:sz w:val="16"/>
                <w:szCs w:val="16"/>
                <w:lang w:val="es-ES_tradnl"/>
              </w:rPr>
            </w:pPr>
            <w:r>
              <w:rPr>
                <w:rFonts w:ascii="Corbel" w:hAnsi="Corbel"/>
                <w:sz w:val="16"/>
                <w:szCs w:val="16"/>
                <w:lang w:val="es-ES_tradnl"/>
              </w:rPr>
              <w:t>2031</w:t>
            </w:r>
          </w:p>
        </w:tc>
        <w:tc>
          <w:tcPr>
            <w:tcW w:w="2210" w:type="dxa"/>
            <w:vAlign w:val="center"/>
          </w:tcPr>
          <w:p w14:paraId="1B1BA244" w14:textId="78D3374B" w:rsidR="000E7A15" w:rsidRDefault="00927646" w:rsidP="00A46345">
            <w:pPr>
              <w:spacing w:before="40" w:after="40" w:line="288" w:lineRule="auto"/>
              <w:jc w:val="center"/>
              <w:rPr>
                <w:rFonts w:ascii="Corbel" w:hAnsi="Corbel"/>
                <w:sz w:val="16"/>
                <w:szCs w:val="16"/>
                <w:lang w:val="es-ES_tradnl"/>
              </w:rPr>
            </w:pPr>
            <w:r>
              <w:rPr>
                <w:rFonts w:ascii="Corbel" w:hAnsi="Corbel"/>
                <w:sz w:val="16"/>
                <w:szCs w:val="16"/>
                <w:lang w:val="es-ES_tradnl"/>
              </w:rPr>
              <w:t>7.594</w:t>
            </w:r>
          </w:p>
        </w:tc>
        <w:tc>
          <w:tcPr>
            <w:tcW w:w="2209" w:type="dxa"/>
            <w:vAlign w:val="center"/>
          </w:tcPr>
          <w:p w14:paraId="0E2CD6AF" w14:textId="42C905BF" w:rsidR="000E7A15" w:rsidRDefault="00927646" w:rsidP="00A46345">
            <w:pPr>
              <w:spacing w:before="40" w:after="40" w:line="288" w:lineRule="auto"/>
              <w:jc w:val="center"/>
              <w:rPr>
                <w:rFonts w:ascii="Corbel" w:hAnsi="Corbel"/>
                <w:sz w:val="16"/>
                <w:szCs w:val="16"/>
                <w:lang w:val="es-ES_tradnl"/>
              </w:rPr>
            </w:pPr>
            <w:r>
              <w:rPr>
                <w:rFonts w:ascii="Corbel" w:hAnsi="Corbel"/>
                <w:sz w:val="16"/>
                <w:szCs w:val="16"/>
                <w:lang w:val="es-ES_tradnl"/>
              </w:rPr>
              <w:t>10.125</w:t>
            </w:r>
          </w:p>
        </w:tc>
        <w:tc>
          <w:tcPr>
            <w:tcW w:w="2210" w:type="dxa"/>
            <w:vAlign w:val="center"/>
          </w:tcPr>
          <w:p w14:paraId="6934B217" w14:textId="764A338F" w:rsidR="000E7A15" w:rsidRDefault="00BB2638" w:rsidP="00A46345">
            <w:pPr>
              <w:spacing w:before="40" w:after="40" w:line="288" w:lineRule="auto"/>
              <w:jc w:val="center"/>
              <w:rPr>
                <w:rFonts w:ascii="Corbel" w:hAnsi="Corbel"/>
                <w:sz w:val="16"/>
                <w:szCs w:val="16"/>
                <w:lang w:val="es-ES_tradnl"/>
              </w:rPr>
            </w:pPr>
            <w:r>
              <w:rPr>
                <w:rFonts w:ascii="Corbel" w:hAnsi="Corbel"/>
                <w:sz w:val="16"/>
                <w:szCs w:val="16"/>
                <w:lang w:val="es-ES_tradnl"/>
              </w:rPr>
              <w:t>79.293</w:t>
            </w:r>
          </w:p>
        </w:tc>
      </w:tr>
      <w:tr w:rsidR="000E7A15" w:rsidRPr="009B1518" w14:paraId="2851DB09" w14:textId="77777777" w:rsidTr="00A46345">
        <w:tc>
          <w:tcPr>
            <w:tcW w:w="2209" w:type="dxa"/>
            <w:vAlign w:val="center"/>
          </w:tcPr>
          <w:p w14:paraId="300554CE" w14:textId="77777777" w:rsidR="000E7A15" w:rsidRDefault="000E7A15" w:rsidP="00A46345">
            <w:pPr>
              <w:spacing w:before="40" w:after="40" w:line="288" w:lineRule="auto"/>
              <w:jc w:val="center"/>
              <w:rPr>
                <w:rFonts w:ascii="Corbel" w:hAnsi="Corbel"/>
                <w:sz w:val="16"/>
                <w:szCs w:val="16"/>
                <w:lang w:val="es-ES_tradnl"/>
              </w:rPr>
            </w:pPr>
            <w:r>
              <w:rPr>
                <w:rFonts w:ascii="Corbel" w:hAnsi="Corbel"/>
                <w:sz w:val="16"/>
                <w:szCs w:val="16"/>
                <w:lang w:val="es-ES_tradnl"/>
              </w:rPr>
              <w:t>2032</w:t>
            </w:r>
          </w:p>
        </w:tc>
        <w:tc>
          <w:tcPr>
            <w:tcW w:w="2210" w:type="dxa"/>
            <w:vAlign w:val="center"/>
          </w:tcPr>
          <w:p w14:paraId="57932DEA" w14:textId="2693C076" w:rsidR="000E7A15" w:rsidRDefault="00927646" w:rsidP="00A46345">
            <w:pPr>
              <w:spacing w:before="40" w:after="40" w:line="288" w:lineRule="auto"/>
              <w:jc w:val="center"/>
              <w:rPr>
                <w:rFonts w:ascii="Corbel" w:hAnsi="Corbel"/>
                <w:sz w:val="16"/>
                <w:szCs w:val="16"/>
                <w:lang w:val="es-ES_tradnl"/>
              </w:rPr>
            </w:pPr>
            <w:r>
              <w:rPr>
                <w:rFonts w:ascii="Corbel" w:hAnsi="Corbel"/>
                <w:sz w:val="16"/>
                <w:szCs w:val="16"/>
                <w:lang w:val="es-ES_tradnl"/>
              </w:rPr>
              <w:t>7.860</w:t>
            </w:r>
          </w:p>
        </w:tc>
        <w:tc>
          <w:tcPr>
            <w:tcW w:w="2209" w:type="dxa"/>
            <w:vAlign w:val="center"/>
          </w:tcPr>
          <w:p w14:paraId="445543FF" w14:textId="0F6132AE" w:rsidR="000E7A15" w:rsidRDefault="00927646" w:rsidP="00A46345">
            <w:pPr>
              <w:spacing w:before="40" w:after="40" w:line="288" w:lineRule="auto"/>
              <w:jc w:val="center"/>
              <w:rPr>
                <w:rFonts w:ascii="Corbel" w:hAnsi="Corbel"/>
                <w:sz w:val="16"/>
                <w:szCs w:val="16"/>
                <w:lang w:val="es-ES_tradnl"/>
              </w:rPr>
            </w:pPr>
            <w:r>
              <w:rPr>
                <w:rFonts w:ascii="Corbel" w:hAnsi="Corbel"/>
                <w:sz w:val="16"/>
                <w:szCs w:val="16"/>
                <w:lang w:val="es-ES_tradnl"/>
              </w:rPr>
              <w:t>10.480</w:t>
            </w:r>
          </w:p>
        </w:tc>
        <w:tc>
          <w:tcPr>
            <w:tcW w:w="2210" w:type="dxa"/>
            <w:vAlign w:val="center"/>
          </w:tcPr>
          <w:p w14:paraId="161E6D40" w14:textId="021C2926" w:rsidR="000E7A15" w:rsidRDefault="00BB2638" w:rsidP="00A46345">
            <w:pPr>
              <w:spacing w:before="40" w:after="40" w:line="288" w:lineRule="auto"/>
              <w:jc w:val="center"/>
              <w:rPr>
                <w:rFonts w:ascii="Corbel" w:hAnsi="Corbel"/>
                <w:sz w:val="16"/>
                <w:szCs w:val="16"/>
                <w:lang w:val="es-ES_tradnl"/>
              </w:rPr>
            </w:pPr>
            <w:r>
              <w:rPr>
                <w:rFonts w:ascii="Corbel" w:hAnsi="Corbel"/>
                <w:sz w:val="16"/>
                <w:szCs w:val="16"/>
                <w:lang w:val="es-ES_tradnl"/>
              </w:rPr>
              <w:t>89.773</w:t>
            </w:r>
          </w:p>
        </w:tc>
      </w:tr>
      <w:tr w:rsidR="00A46345" w:rsidRPr="009B1518" w14:paraId="087E0F0E" w14:textId="77777777" w:rsidTr="00A46345">
        <w:tc>
          <w:tcPr>
            <w:tcW w:w="2209" w:type="dxa"/>
            <w:vAlign w:val="center"/>
          </w:tcPr>
          <w:p w14:paraId="674CB73E" w14:textId="77777777" w:rsidR="00A46345" w:rsidRDefault="00A46345" w:rsidP="00A46345">
            <w:pPr>
              <w:spacing w:before="40" w:after="40" w:line="288" w:lineRule="auto"/>
              <w:jc w:val="center"/>
              <w:rPr>
                <w:rFonts w:ascii="Corbel" w:hAnsi="Corbel"/>
                <w:sz w:val="16"/>
                <w:szCs w:val="16"/>
                <w:lang w:val="es-ES_tradnl"/>
              </w:rPr>
            </w:pPr>
            <w:r>
              <w:rPr>
                <w:rFonts w:ascii="Corbel" w:hAnsi="Corbel"/>
                <w:sz w:val="16"/>
                <w:szCs w:val="16"/>
                <w:lang w:val="es-ES_tradnl"/>
              </w:rPr>
              <w:t>2033</w:t>
            </w:r>
          </w:p>
        </w:tc>
        <w:tc>
          <w:tcPr>
            <w:tcW w:w="2210" w:type="dxa"/>
            <w:vAlign w:val="center"/>
          </w:tcPr>
          <w:p w14:paraId="051EB09A" w14:textId="3EAB9D61" w:rsidR="00A46345" w:rsidRDefault="00927646" w:rsidP="00A46345">
            <w:pPr>
              <w:spacing w:before="40" w:after="40" w:line="288" w:lineRule="auto"/>
              <w:jc w:val="center"/>
              <w:rPr>
                <w:rFonts w:ascii="Corbel" w:hAnsi="Corbel"/>
                <w:sz w:val="16"/>
                <w:szCs w:val="16"/>
                <w:lang w:val="es-ES_tradnl"/>
              </w:rPr>
            </w:pPr>
            <w:r>
              <w:rPr>
                <w:rFonts w:ascii="Corbel" w:hAnsi="Corbel"/>
                <w:sz w:val="16"/>
                <w:szCs w:val="16"/>
                <w:lang w:val="es-ES_tradnl"/>
              </w:rPr>
              <w:t>8.133</w:t>
            </w:r>
          </w:p>
        </w:tc>
        <w:tc>
          <w:tcPr>
            <w:tcW w:w="2209" w:type="dxa"/>
            <w:vAlign w:val="center"/>
          </w:tcPr>
          <w:p w14:paraId="0569A6B7" w14:textId="4A55B5A1" w:rsidR="00A46345" w:rsidRDefault="00927646" w:rsidP="00A46345">
            <w:pPr>
              <w:spacing w:before="40" w:after="40" w:line="288" w:lineRule="auto"/>
              <w:jc w:val="center"/>
              <w:rPr>
                <w:rFonts w:ascii="Corbel" w:hAnsi="Corbel"/>
                <w:sz w:val="16"/>
                <w:szCs w:val="16"/>
                <w:lang w:val="es-ES_tradnl"/>
              </w:rPr>
            </w:pPr>
            <w:r>
              <w:rPr>
                <w:rFonts w:ascii="Corbel" w:hAnsi="Corbel"/>
                <w:sz w:val="16"/>
                <w:szCs w:val="16"/>
                <w:lang w:val="es-ES_tradnl"/>
              </w:rPr>
              <w:t>10.844</w:t>
            </w:r>
          </w:p>
        </w:tc>
        <w:tc>
          <w:tcPr>
            <w:tcW w:w="2210" w:type="dxa"/>
            <w:vAlign w:val="center"/>
          </w:tcPr>
          <w:p w14:paraId="412D78BF" w14:textId="0C262B92" w:rsidR="00A46345" w:rsidRDefault="00BB2638" w:rsidP="00A46345">
            <w:pPr>
              <w:spacing w:before="40" w:after="40" w:line="288" w:lineRule="auto"/>
              <w:jc w:val="center"/>
              <w:rPr>
                <w:rFonts w:ascii="Corbel" w:hAnsi="Corbel"/>
                <w:sz w:val="16"/>
                <w:szCs w:val="16"/>
                <w:lang w:val="es-ES_tradnl"/>
              </w:rPr>
            </w:pPr>
            <w:r>
              <w:rPr>
                <w:rFonts w:ascii="Corbel" w:hAnsi="Corbel"/>
                <w:sz w:val="16"/>
                <w:szCs w:val="16"/>
                <w:lang w:val="es-ES_tradnl"/>
              </w:rPr>
              <w:t>100.617</w:t>
            </w:r>
          </w:p>
        </w:tc>
      </w:tr>
      <w:tr w:rsidR="00A46345" w:rsidRPr="009B1518" w14:paraId="0A8EEB6B" w14:textId="77777777" w:rsidTr="00A46345">
        <w:tc>
          <w:tcPr>
            <w:tcW w:w="2209" w:type="dxa"/>
            <w:vAlign w:val="center"/>
          </w:tcPr>
          <w:p w14:paraId="6714537E" w14:textId="77777777" w:rsidR="00A46345" w:rsidRDefault="00A46345" w:rsidP="00A46345">
            <w:pPr>
              <w:spacing w:before="40" w:after="40" w:line="288" w:lineRule="auto"/>
              <w:jc w:val="center"/>
              <w:rPr>
                <w:rFonts w:ascii="Corbel" w:hAnsi="Corbel"/>
                <w:sz w:val="16"/>
                <w:szCs w:val="16"/>
                <w:lang w:val="es-ES_tradnl"/>
              </w:rPr>
            </w:pPr>
            <w:r>
              <w:rPr>
                <w:rFonts w:ascii="Corbel" w:hAnsi="Corbel"/>
                <w:sz w:val="16"/>
                <w:szCs w:val="16"/>
                <w:lang w:val="es-ES_tradnl"/>
              </w:rPr>
              <w:t>2034</w:t>
            </w:r>
          </w:p>
        </w:tc>
        <w:tc>
          <w:tcPr>
            <w:tcW w:w="2210" w:type="dxa"/>
            <w:vAlign w:val="center"/>
          </w:tcPr>
          <w:p w14:paraId="11D3E696" w14:textId="0911E4DF" w:rsidR="00A46345" w:rsidRDefault="00927646" w:rsidP="00A46345">
            <w:pPr>
              <w:spacing w:before="40" w:after="40" w:line="288" w:lineRule="auto"/>
              <w:jc w:val="center"/>
              <w:rPr>
                <w:rFonts w:ascii="Corbel" w:hAnsi="Corbel"/>
                <w:sz w:val="16"/>
                <w:szCs w:val="16"/>
                <w:lang w:val="es-ES_tradnl"/>
              </w:rPr>
            </w:pPr>
            <w:r>
              <w:rPr>
                <w:rFonts w:ascii="Corbel" w:hAnsi="Corbel"/>
                <w:sz w:val="16"/>
                <w:szCs w:val="16"/>
                <w:lang w:val="es-ES_tradnl"/>
              </w:rPr>
              <w:t>8.411</w:t>
            </w:r>
          </w:p>
        </w:tc>
        <w:tc>
          <w:tcPr>
            <w:tcW w:w="2209" w:type="dxa"/>
            <w:vAlign w:val="center"/>
          </w:tcPr>
          <w:p w14:paraId="0941CBDB" w14:textId="1EC09796" w:rsidR="00A46345" w:rsidRDefault="00927646" w:rsidP="00A46345">
            <w:pPr>
              <w:spacing w:before="40" w:after="40" w:line="288" w:lineRule="auto"/>
              <w:jc w:val="center"/>
              <w:rPr>
                <w:rFonts w:ascii="Corbel" w:hAnsi="Corbel"/>
                <w:sz w:val="16"/>
                <w:szCs w:val="16"/>
                <w:lang w:val="es-ES_tradnl"/>
              </w:rPr>
            </w:pPr>
            <w:r>
              <w:rPr>
                <w:rFonts w:ascii="Corbel" w:hAnsi="Corbel"/>
                <w:sz w:val="16"/>
                <w:szCs w:val="16"/>
                <w:lang w:val="es-ES_tradnl"/>
              </w:rPr>
              <w:t>11.215</w:t>
            </w:r>
          </w:p>
        </w:tc>
        <w:tc>
          <w:tcPr>
            <w:tcW w:w="2210" w:type="dxa"/>
            <w:vAlign w:val="center"/>
          </w:tcPr>
          <w:p w14:paraId="3C364F59" w14:textId="3BCA6AB4" w:rsidR="00A46345" w:rsidRDefault="00BB2638" w:rsidP="00A46345">
            <w:pPr>
              <w:spacing w:before="40" w:after="40" w:line="288" w:lineRule="auto"/>
              <w:jc w:val="center"/>
              <w:rPr>
                <w:rFonts w:ascii="Corbel" w:hAnsi="Corbel"/>
                <w:sz w:val="16"/>
                <w:szCs w:val="16"/>
                <w:lang w:val="es-ES_tradnl"/>
              </w:rPr>
            </w:pPr>
            <w:r>
              <w:rPr>
                <w:rFonts w:ascii="Corbel" w:hAnsi="Corbel"/>
                <w:sz w:val="16"/>
                <w:szCs w:val="16"/>
                <w:lang w:val="es-ES_tradnl"/>
              </w:rPr>
              <w:t>111.832</w:t>
            </w:r>
          </w:p>
        </w:tc>
      </w:tr>
      <w:tr w:rsidR="00A46345" w:rsidRPr="009B1518" w14:paraId="45768F5C" w14:textId="77777777" w:rsidTr="00A46345">
        <w:tc>
          <w:tcPr>
            <w:tcW w:w="2209" w:type="dxa"/>
            <w:vAlign w:val="center"/>
          </w:tcPr>
          <w:p w14:paraId="52C239C9" w14:textId="5E810EBE" w:rsidR="00A46345" w:rsidRDefault="00A46345" w:rsidP="00A46345">
            <w:pPr>
              <w:spacing w:before="40" w:after="40" w:line="288" w:lineRule="auto"/>
              <w:jc w:val="center"/>
              <w:rPr>
                <w:rFonts w:ascii="Corbel" w:hAnsi="Corbel"/>
                <w:sz w:val="16"/>
                <w:szCs w:val="16"/>
                <w:lang w:val="es-ES_tradnl"/>
              </w:rPr>
            </w:pPr>
            <w:r>
              <w:rPr>
                <w:rFonts w:ascii="Corbel" w:hAnsi="Corbel"/>
                <w:sz w:val="16"/>
                <w:szCs w:val="16"/>
                <w:lang w:val="es-ES_tradnl"/>
              </w:rPr>
              <w:t>2035</w:t>
            </w:r>
          </w:p>
        </w:tc>
        <w:tc>
          <w:tcPr>
            <w:tcW w:w="2210" w:type="dxa"/>
            <w:vAlign w:val="center"/>
          </w:tcPr>
          <w:p w14:paraId="002FC58A" w14:textId="54C57555" w:rsidR="00A46345" w:rsidRDefault="00927646" w:rsidP="00A46345">
            <w:pPr>
              <w:spacing w:before="40" w:after="40" w:line="288" w:lineRule="auto"/>
              <w:jc w:val="center"/>
              <w:rPr>
                <w:rFonts w:ascii="Corbel" w:hAnsi="Corbel"/>
                <w:sz w:val="16"/>
                <w:szCs w:val="16"/>
                <w:lang w:val="es-ES_tradnl"/>
              </w:rPr>
            </w:pPr>
            <w:r>
              <w:rPr>
                <w:rFonts w:ascii="Corbel" w:hAnsi="Corbel"/>
                <w:sz w:val="16"/>
                <w:szCs w:val="16"/>
                <w:lang w:val="es-ES_tradnl"/>
              </w:rPr>
              <w:t>8.695</w:t>
            </w:r>
          </w:p>
        </w:tc>
        <w:tc>
          <w:tcPr>
            <w:tcW w:w="2209" w:type="dxa"/>
            <w:vAlign w:val="center"/>
          </w:tcPr>
          <w:p w14:paraId="43B9F9BA" w14:textId="31440521" w:rsidR="00A46345" w:rsidRDefault="00927646" w:rsidP="00A46345">
            <w:pPr>
              <w:spacing w:before="40" w:after="40" w:line="288" w:lineRule="auto"/>
              <w:jc w:val="center"/>
              <w:rPr>
                <w:rFonts w:ascii="Corbel" w:hAnsi="Corbel"/>
                <w:sz w:val="16"/>
                <w:szCs w:val="16"/>
                <w:lang w:val="es-ES_tradnl"/>
              </w:rPr>
            </w:pPr>
            <w:r>
              <w:rPr>
                <w:rFonts w:ascii="Corbel" w:hAnsi="Corbel"/>
                <w:sz w:val="16"/>
                <w:szCs w:val="16"/>
                <w:lang w:val="es-ES_tradnl"/>
              </w:rPr>
              <w:t>11.593</w:t>
            </w:r>
          </w:p>
        </w:tc>
        <w:tc>
          <w:tcPr>
            <w:tcW w:w="2210" w:type="dxa"/>
            <w:vAlign w:val="center"/>
          </w:tcPr>
          <w:p w14:paraId="50AE300F" w14:textId="10186E42" w:rsidR="00A46345" w:rsidRDefault="00BB2638" w:rsidP="00A46345">
            <w:pPr>
              <w:spacing w:before="40" w:after="40" w:line="288" w:lineRule="auto"/>
              <w:jc w:val="center"/>
              <w:rPr>
                <w:rFonts w:ascii="Corbel" w:hAnsi="Corbel"/>
                <w:sz w:val="16"/>
                <w:szCs w:val="16"/>
                <w:lang w:val="es-ES_tradnl"/>
              </w:rPr>
            </w:pPr>
            <w:r>
              <w:rPr>
                <w:rFonts w:ascii="Corbel" w:hAnsi="Corbel"/>
                <w:sz w:val="16"/>
                <w:szCs w:val="16"/>
                <w:lang w:val="es-ES_tradnl"/>
              </w:rPr>
              <w:t>123.425</w:t>
            </w:r>
          </w:p>
        </w:tc>
      </w:tr>
      <w:tr w:rsidR="00A46345" w:rsidRPr="009B1518" w14:paraId="2A2A37CB" w14:textId="77777777" w:rsidTr="00A46345">
        <w:tc>
          <w:tcPr>
            <w:tcW w:w="2209" w:type="dxa"/>
            <w:vAlign w:val="center"/>
          </w:tcPr>
          <w:p w14:paraId="1E78B09F" w14:textId="1EF167CF" w:rsidR="00A46345" w:rsidRDefault="00A46345" w:rsidP="00A46345">
            <w:pPr>
              <w:spacing w:before="40" w:after="40" w:line="288" w:lineRule="auto"/>
              <w:jc w:val="center"/>
              <w:rPr>
                <w:rFonts w:ascii="Corbel" w:hAnsi="Corbel"/>
                <w:sz w:val="16"/>
                <w:szCs w:val="16"/>
                <w:lang w:val="es-ES_tradnl"/>
              </w:rPr>
            </w:pPr>
            <w:r>
              <w:rPr>
                <w:rFonts w:ascii="Corbel" w:hAnsi="Corbel"/>
                <w:sz w:val="16"/>
                <w:szCs w:val="16"/>
                <w:lang w:val="es-ES_tradnl"/>
              </w:rPr>
              <w:t>2036</w:t>
            </w:r>
          </w:p>
        </w:tc>
        <w:tc>
          <w:tcPr>
            <w:tcW w:w="2210" w:type="dxa"/>
            <w:vAlign w:val="center"/>
          </w:tcPr>
          <w:p w14:paraId="171C773E" w14:textId="21B8D649" w:rsidR="00A46345" w:rsidRDefault="00927646" w:rsidP="00A46345">
            <w:pPr>
              <w:spacing w:before="40" w:after="40" w:line="288" w:lineRule="auto"/>
              <w:jc w:val="center"/>
              <w:rPr>
                <w:rFonts w:ascii="Corbel" w:hAnsi="Corbel"/>
                <w:sz w:val="16"/>
                <w:szCs w:val="16"/>
                <w:lang w:val="es-ES_tradnl"/>
              </w:rPr>
            </w:pPr>
            <w:r>
              <w:rPr>
                <w:rFonts w:ascii="Corbel" w:hAnsi="Corbel"/>
                <w:sz w:val="16"/>
                <w:szCs w:val="16"/>
                <w:lang w:val="es-ES_tradnl"/>
              </w:rPr>
              <w:t>9.019</w:t>
            </w:r>
          </w:p>
        </w:tc>
        <w:tc>
          <w:tcPr>
            <w:tcW w:w="2209" w:type="dxa"/>
            <w:vAlign w:val="center"/>
          </w:tcPr>
          <w:p w14:paraId="3A1730D5" w14:textId="58BCD344" w:rsidR="00A46345" w:rsidRDefault="00927646" w:rsidP="00A46345">
            <w:pPr>
              <w:spacing w:before="40" w:after="40" w:line="288" w:lineRule="auto"/>
              <w:jc w:val="center"/>
              <w:rPr>
                <w:rFonts w:ascii="Corbel" w:hAnsi="Corbel"/>
                <w:sz w:val="16"/>
                <w:szCs w:val="16"/>
                <w:lang w:val="es-ES_tradnl"/>
              </w:rPr>
            </w:pPr>
            <w:r>
              <w:rPr>
                <w:rFonts w:ascii="Corbel" w:hAnsi="Corbel"/>
                <w:sz w:val="16"/>
                <w:szCs w:val="16"/>
                <w:lang w:val="es-ES_tradnl"/>
              </w:rPr>
              <w:t>12.025</w:t>
            </w:r>
          </w:p>
        </w:tc>
        <w:tc>
          <w:tcPr>
            <w:tcW w:w="2210" w:type="dxa"/>
            <w:vAlign w:val="center"/>
          </w:tcPr>
          <w:p w14:paraId="26B934C5" w14:textId="0024C4E4" w:rsidR="00A46345" w:rsidRDefault="00BB2638" w:rsidP="00A46345">
            <w:pPr>
              <w:spacing w:before="40" w:after="40" w:line="288" w:lineRule="auto"/>
              <w:jc w:val="center"/>
              <w:rPr>
                <w:rFonts w:ascii="Corbel" w:hAnsi="Corbel"/>
                <w:sz w:val="16"/>
                <w:szCs w:val="16"/>
                <w:lang w:val="es-ES_tradnl"/>
              </w:rPr>
            </w:pPr>
            <w:r>
              <w:rPr>
                <w:rFonts w:ascii="Corbel" w:hAnsi="Corbel"/>
                <w:sz w:val="16"/>
                <w:szCs w:val="16"/>
                <w:lang w:val="es-ES_tradnl"/>
              </w:rPr>
              <w:t>135.451</w:t>
            </w:r>
          </w:p>
        </w:tc>
      </w:tr>
      <w:tr w:rsidR="00A46345" w:rsidRPr="009B1518" w14:paraId="6AB7F9D4" w14:textId="77777777" w:rsidTr="00A46345">
        <w:tc>
          <w:tcPr>
            <w:tcW w:w="2209" w:type="dxa"/>
            <w:vAlign w:val="center"/>
          </w:tcPr>
          <w:p w14:paraId="6C599E9F" w14:textId="1EECF59D" w:rsidR="00A46345" w:rsidRDefault="00A46345" w:rsidP="00A46345">
            <w:pPr>
              <w:spacing w:before="40" w:after="40" w:line="288" w:lineRule="auto"/>
              <w:jc w:val="center"/>
              <w:rPr>
                <w:rFonts w:ascii="Corbel" w:hAnsi="Corbel"/>
                <w:sz w:val="16"/>
                <w:szCs w:val="16"/>
                <w:lang w:val="es-ES_tradnl"/>
              </w:rPr>
            </w:pPr>
            <w:r>
              <w:rPr>
                <w:rFonts w:ascii="Corbel" w:hAnsi="Corbel"/>
                <w:sz w:val="16"/>
                <w:szCs w:val="16"/>
                <w:lang w:val="es-ES_tradnl"/>
              </w:rPr>
              <w:t>2037</w:t>
            </w:r>
          </w:p>
        </w:tc>
        <w:tc>
          <w:tcPr>
            <w:tcW w:w="2210" w:type="dxa"/>
            <w:vAlign w:val="center"/>
          </w:tcPr>
          <w:p w14:paraId="452729DB" w14:textId="5F4C31EB" w:rsidR="00A46345" w:rsidRDefault="00927646" w:rsidP="00A46345">
            <w:pPr>
              <w:spacing w:before="40" w:after="40" w:line="288" w:lineRule="auto"/>
              <w:jc w:val="center"/>
              <w:rPr>
                <w:rFonts w:ascii="Corbel" w:hAnsi="Corbel"/>
                <w:sz w:val="16"/>
                <w:szCs w:val="16"/>
                <w:lang w:val="es-ES_tradnl"/>
              </w:rPr>
            </w:pPr>
            <w:r>
              <w:rPr>
                <w:rFonts w:ascii="Corbel" w:hAnsi="Corbel"/>
                <w:sz w:val="16"/>
                <w:szCs w:val="16"/>
                <w:lang w:val="es-ES_tradnl"/>
              </w:rPr>
              <w:t>9.346</w:t>
            </w:r>
          </w:p>
        </w:tc>
        <w:tc>
          <w:tcPr>
            <w:tcW w:w="2209" w:type="dxa"/>
            <w:vAlign w:val="center"/>
          </w:tcPr>
          <w:p w14:paraId="0A7D8636" w14:textId="3FAAE61B" w:rsidR="00A46345" w:rsidRDefault="00927646" w:rsidP="00A46345">
            <w:pPr>
              <w:spacing w:before="40" w:after="40" w:line="288" w:lineRule="auto"/>
              <w:jc w:val="center"/>
              <w:rPr>
                <w:rFonts w:ascii="Corbel" w:hAnsi="Corbel"/>
                <w:sz w:val="16"/>
                <w:szCs w:val="16"/>
                <w:lang w:val="es-ES_tradnl"/>
              </w:rPr>
            </w:pPr>
            <w:r>
              <w:rPr>
                <w:rFonts w:ascii="Corbel" w:hAnsi="Corbel"/>
                <w:sz w:val="16"/>
                <w:szCs w:val="16"/>
                <w:lang w:val="es-ES_tradnl"/>
              </w:rPr>
              <w:t>12.461</w:t>
            </w:r>
          </w:p>
        </w:tc>
        <w:tc>
          <w:tcPr>
            <w:tcW w:w="2210" w:type="dxa"/>
            <w:vAlign w:val="center"/>
          </w:tcPr>
          <w:p w14:paraId="0C927C51" w14:textId="5428C0F2" w:rsidR="00A46345" w:rsidRDefault="00BB2638" w:rsidP="00A46345">
            <w:pPr>
              <w:spacing w:before="40" w:after="40" w:line="288" w:lineRule="auto"/>
              <w:jc w:val="center"/>
              <w:rPr>
                <w:rFonts w:ascii="Corbel" w:hAnsi="Corbel"/>
                <w:sz w:val="16"/>
                <w:szCs w:val="16"/>
                <w:lang w:val="es-ES_tradnl"/>
              </w:rPr>
            </w:pPr>
            <w:r>
              <w:rPr>
                <w:rFonts w:ascii="Corbel" w:hAnsi="Corbel"/>
                <w:sz w:val="16"/>
                <w:szCs w:val="16"/>
                <w:lang w:val="es-ES_tradnl"/>
              </w:rPr>
              <w:t>147.912</w:t>
            </w:r>
          </w:p>
        </w:tc>
      </w:tr>
      <w:tr w:rsidR="00A46345" w:rsidRPr="009B1518" w14:paraId="69D2F101" w14:textId="77777777" w:rsidTr="00A46345">
        <w:tc>
          <w:tcPr>
            <w:tcW w:w="2209" w:type="dxa"/>
            <w:vAlign w:val="center"/>
          </w:tcPr>
          <w:p w14:paraId="68954531" w14:textId="4F4ADD9A" w:rsidR="00A46345" w:rsidRDefault="00A46345" w:rsidP="00A46345">
            <w:pPr>
              <w:spacing w:before="40" w:after="40" w:line="288" w:lineRule="auto"/>
              <w:jc w:val="center"/>
              <w:rPr>
                <w:rFonts w:ascii="Corbel" w:hAnsi="Corbel"/>
                <w:sz w:val="16"/>
                <w:szCs w:val="16"/>
                <w:lang w:val="es-ES_tradnl"/>
              </w:rPr>
            </w:pPr>
            <w:r>
              <w:rPr>
                <w:rFonts w:ascii="Corbel" w:hAnsi="Corbel"/>
                <w:sz w:val="16"/>
                <w:szCs w:val="16"/>
                <w:lang w:val="es-ES_tradnl"/>
              </w:rPr>
              <w:t>2038</w:t>
            </w:r>
          </w:p>
        </w:tc>
        <w:tc>
          <w:tcPr>
            <w:tcW w:w="2210" w:type="dxa"/>
            <w:vAlign w:val="center"/>
          </w:tcPr>
          <w:p w14:paraId="418C633C" w14:textId="5401055A" w:rsidR="00A46345" w:rsidRDefault="00927646" w:rsidP="00A46345">
            <w:pPr>
              <w:spacing w:before="40" w:after="40" w:line="288" w:lineRule="auto"/>
              <w:jc w:val="center"/>
              <w:rPr>
                <w:rFonts w:ascii="Corbel" w:hAnsi="Corbel"/>
                <w:sz w:val="16"/>
                <w:szCs w:val="16"/>
                <w:lang w:val="es-ES_tradnl"/>
              </w:rPr>
            </w:pPr>
            <w:r>
              <w:rPr>
                <w:rFonts w:ascii="Corbel" w:hAnsi="Corbel"/>
                <w:sz w:val="16"/>
                <w:szCs w:val="16"/>
                <w:lang w:val="es-ES_tradnl"/>
              </w:rPr>
              <w:t>9.730</w:t>
            </w:r>
          </w:p>
        </w:tc>
        <w:tc>
          <w:tcPr>
            <w:tcW w:w="2209" w:type="dxa"/>
            <w:vAlign w:val="center"/>
          </w:tcPr>
          <w:p w14:paraId="41C7C6FE" w14:textId="62DCFF3D" w:rsidR="00A46345" w:rsidRDefault="00927646" w:rsidP="00A46345">
            <w:pPr>
              <w:spacing w:before="40" w:after="40" w:line="288" w:lineRule="auto"/>
              <w:jc w:val="center"/>
              <w:rPr>
                <w:rFonts w:ascii="Corbel" w:hAnsi="Corbel"/>
                <w:sz w:val="16"/>
                <w:szCs w:val="16"/>
                <w:lang w:val="es-ES_tradnl"/>
              </w:rPr>
            </w:pPr>
            <w:r>
              <w:rPr>
                <w:rFonts w:ascii="Corbel" w:hAnsi="Corbel"/>
                <w:sz w:val="16"/>
                <w:szCs w:val="16"/>
                <w:lang w:val="es-ES_tradnl"/>
              </w:rPr>
              <w:t>12.973</w:t>
            </w:r>
          </w:p>
        </w:tc>
        <w:tc>
          <w:tcPr>
            <w:tcW w:w="2210" w:type="dxa"/>
            <w:vAlign w:val="center"/>
          </w:tcPr>
          <w:p w14:paraId="2829E214" w14:textId="3D2B1607" w:rsidR="00A46345" w:rsidRDefault="00BB2638" w:rsidP="00A46345">
            <w:pPr>
              <w:spacing w:before="40" w:after="40" w:line="288" w:lineRule="auto"/>
              <w:jc w:val="center"/>
              <w:rPr>
                <w:rFonts w:ascii="Corbel" w:hAnsi="Corbel"/>
                <w:sz w:val="16"/>
                <w:szCs w:val="16"/>
                <w:lang w:val="es-ES_tradnl"/>
              </w:rPr>
            </w:pPr>
            <w:r>
              <w:rPr>
                <w:rFonts w:ascii="Corbel" w:hAnsi="Corbel"/>
                <w:sz w:val="16"/>
                <w:szCs w:val="16"/>
                <w:lang w:val="es-ES_tradnl"/>
              </w:rPr>
              <w:t>160.885</w:t>
            </w:r>
          </w:p>
        </w:tc>
      </w:tr>
      <w:tr w:rsidR="00A46345" w:rsidRPr="009B1518" w14:paraId="1A3F5809" w14:textId="77777777" w:rsidTr="00A46345">
        <w:tc>
          <w:tcPr>
            <w:tcW w:w="2209" w:type="dxa"/>
            <w:vAlign w:val="center"/>
          </w:tcPr>
          <w:p w14:paraId="2C1C63D8" w14:textId="77018FD8" w:rsidR="00A46345" w:rsidRDefault="00A46345" w:rsidP="00A46345">
            <w:pPr>
              <w:spacing w:before="40" w:after="40" w:line="288" w:lineRule="auto"/>
              <w:jc w:val="center"/>
              <w:rPr>
                <w:rFonts w:ascii="Corbel" w:hAnsi="Corbel"/>
                <w:sz w:val="16"/>
                <w:szCs w:val="16"/>
                <w:lang w:val="es-ES_tradnl"/>
              </w:rPr>
            </w:pPr>
            <w:r>
              <w:rPr>
                <w:rFonts w:ascii="Corbel" w:hAnsi="Corbel"/>
                <w:sz w:val="16"/>
                <w:szCs w:val="16"/>
                <w:lang w:val="es-ES_tradnl"/>
              </w:rPr>
              <w:t>2039</w:t>
            </w:r>
          </w:p>
        </w:tc>
        <w:tc>
          <w:tcPr>
            <w:tcW w:w="2210" w:type="dxa"/>
            <w:vAlign w:val="center"/>
          </w:tcPr>
          <w:p w14:paraId="582F2C4F" w14:textId="38C7B96E" w:rsidR="00A46345" w:rsidRDefault="00927646" w:rsidP="00A46345">
            <w:pPr>
              <w:spacing w:before="40" w:after="40" w:line="288" w:lineRule="auto"/>
              <w:jc w:val="center"/>
              <w:rPr>
                <w:rFonts w:ascii="Corbel" w:hAnsi="Corbel"/>
                <w:sz w:val="16"/>
                <w:szCs w:val="16"/>
                <w:lang w:val="es-ES_tradnl"/>
              </w:rPr>
            </w:pPr>
            <w:r>
              <w:rPr>
                <w:rFonts w:ascii="Corbel" w:hAnsi="Corbel"/>
                <w:sz w:val="16"/>
                <w:szCs w:val="16"/>
                <w:lang w:val="es-ES_tradnl"/>
              </w:rPr>
              <w:t>10.092</w:t>
            </w:r>
          </w:p>
        </w:tc>
        <w:tc>
          <w:tcPr>
            <w:tcW w:w="2209" w:type="dxa"/>
            <w:vAlign w:val="center"/>
          </w:tcPr>
          <w:p w14:paraId="24C3C08C" w14:textId="7020EA49" w:rsidR="00A46345" w:rsidRDefault="00927646" w:rsidP="00A46345">
            <w:pPr>
              <w:spacing w:before="40" w:after="40" w:line="288" w:lineRule="auto"/>
              <w:jc w:val="center"/>
              <w:rPr>
                <w:rFonts w:ascii="Corbel" w:hAnsi="Corbel"/>
                <w:sz w:val="16"/>
                <w:szCs w:val="16"/>
                <w:lang w:val="es-ES_tradnl"/>
              </w:rPr>
            </w:pPr>
            <w:r>
              <w:rPr>
                <w:rFonts w:ascii="Corbel" w:hAnsi="Corbel"/>
                <w:sz w:val="16"/>
                <w:szCs w:val="16"/>
                <w:lang w:val="es-ES_tradnl"/>
              </w:rPr>
              <w:t>13.456</w:t>
            </w:r>
          </w:p>
        </w:tc>
        <w:tc>
          <w:tcPr>
            <w:tcW w:w="2210" w:type="dxa"/>
            <w:vAlign w:val="center"/>
          </w:tcPr>
          <w:p w14:paraId="04BE7947" w14:textId="4C8E1CF3" w:rsidR="00A46345" w:rsidRDefault="00BB2638" w:rsidP="00A46345">
            <w:pPr>
              <w:spacing w:before="40" w:after="40" w:line="288" w:lineRule="auto"/>
              <w:jc w:val="center"/>
              <w:rPr>
                <w:rFonts w:ascii="Corbel" w:hAnsi="Corbel"/>
                <w:sz w:val="16"/>
                <w:szCs w:val="16"/>
                <w:lang w:val="es-ES_tradnl"/>
              </w:rPr>
            </w:pPr>
            <w:r>
              <w:rPr>
                <w:rFonts w:ascii="Corbel" w:hAnsi="Corbel"/>
                <w:sz w:val="16"/>
                <w:szCs w:val="16"/>
                <w:lang w:val="es-ES_tradnl"/>
              </w:rPr>
              <w:t>174.341</w:t>
            </w:r>
          </w:p>
        </w:tc>
      </w:tr>
      <w:tr w:rsidR="00A46345" w:rsidRPr="009B1518" w14:paraId="3333E717" w14:textId="77777777" w:rsidTr="00A46345">
        <w:tc>
          <w:tcPr>
            <w:tcW w:w="2209" w:type="dxa"/>
            <w:vAlign w:val="center"/>
          </w:tcPr>
          <w:p w14:paraId="2A7964B3" w14:textId="55E03316" w:rsidR="00A46345" w:rsidRDefault="00A46345" w:rsidP="00A46345">
            <w:pPr>
              <w:spacing w:before="40" w:after="40" w:line="288" w:lineRule="auto"/>
              <w:jc w:val="center"/>
              <w:rPr>
                <w:rFonts w:ascii="Corbel" w:hAnsi="Corbel"/>
                <w:sz w:val="16"/>
                <w:szCs w:val="16"/>
                <w:lang w:val="es-ES_tradnl"/>
              </w:rPr>
            </w:pPr>
            <w:r>
              <w:rPr>
                <w:rFonts w:ascii="Corbel" w:hAnsi="Corbel"/>
                <w:sz w:val="16"/>
                <w:szCs w:val="16"/>
                <w:lang w:val="es-ES_tradnl"/>
              </w:rPr>
              <w:t>2040</w:t>
            </w:r>
          </w:p>
        </w:tc>
        <w:tc>
          <w:tcPr>
            <w:tcW w:w="2210" w:type="dxa"/>
            <w:vAlign w:val="center"/>
          </w:tcPr>
          <w:p w14:paraId="0E18FD93" w14:textId="33757EC2" w:rsidR="00A46345" w:rsidRDefault="00927646" w:rsidP="00A46345">
            <w:pPr>
              <w:spacing w:before="40" w:after="40" w:line="288" w:lineRule="auto"/>
              <w:jc w:val="center"/>
              <w:rPr>
                <w:rFonts w:ascii="Corbel" w:hAnsi="Corbel"/>
                <w:sz w:val="16"/>
                <w:szCs w:val="16"/>
                <w:lang w:val="es-ES_tradnl"/>
              </w:rPr>
            </w:pPr>
            <w:r>
              <w:rPr>
                <w:rFonts w:ascii="Corbel" w:hAnsi="Corbel"/>
                <w:sz w:val="16"/>
                <w:szCs w:val="16"/>
                <w:lang w:val="es-ES_tradnl"/>
              </w:rPr>
              <w:t>10.440</w:t>
            </w:r>
          </w:p>
        </w:tc>
        <w:tc>
          <w:tcPr>
            <w:tcW w:w="2209" w:type="dxa"/>
            <w:vAlign w:val="center"/>
          </w:tcPr>
          <w:p w14:paraId="6FC49C02" w14:textId="1A956407" w:rsidR="00A46345" w:rsidRDefault="00927646" w:rsidP="00A46345">
            <w:pPr>
              <w:spacing w:before="40" w:after="40" w:line="288" w:lineRule="auto"/>
              <w:jc w:val="center"/>
              <w:rPr>
                <w:rFonts w:ascii="Corbel" w:hAnsi="Corbel"/>
                <w:sz w:val="16"/>
                <w:szCs w:val="16"/>
                <w:lang w:val="es-ES_tradnl"/>
              </w:rPr>
            </w:pPr>
            <w:r>
              <w:rPr>
                <w:rFonts w:ascii="Corbel" w:hAnsi="Corbel"/>
                <w:sz w:val="16"/>
                <w:szCs w:val="16"/>
                <w:lang w:val="es-ES_tradnl"/>
              </w:rPr>
              <w:t>13.920</w:t>
            </w:r>
          </w:p>
        </w:tc>
        <w:tc>
          <w:tcPr>
            <w:tcW w:w="2210" w:type="dxa"/>
            <w:vAlign w:val="center"/>
          </w:tcPr>
          <w:p w14:paraId="64A1EDFD" w14:textId="1F5A3604" w:rsidR="00A46345" w:rsidRDefault="00BB2638" w:rsidP="00A46345">
            <w:pPr>
              <w:spacing w:before="40" w:after="40" w:line="288" w:lineRule="auto"/>
              <w:jc w:val="center"/>
              <w:rPr>
                <w:rFonts w:ascii="Corbel" w:hAnsi="Corbel"/>
                <w:sz w:val="16"/>
                <w:szCs w:val="16"/>
                <w:lang w:val="es-ES_tradnl"/>
              </w:rPr>
            </w:pPr>
            <w:r>
              <w:rPr>
                <w:rFonts w:ascii="Corbel" w:hAnsi="Corbel"/>
                <w:sz w:val="16"/>
                <w:szCs w:val="16"/>
                <w:lang w:val="es-ES_tradnl"/>
              </w:rPr>
              <w:t>188.261</w:t>
            </w:r>
          </w:p>
        </w:tc>
      </w:tr>
      <w:tr w:rsidR="00A46345" w:rsidRPr="009B1518" w14:paraId="5F2A702C" w14:textId="77777777" w:rsidTr="00A46345">
        <w:tc>
          <w:tcPr>
            <w:tcW w:w="2209" w:type="dxa"/>
            <w:vAlign w:val="center"/>
          </w:tcPr>
          <w:p w14:paraId="21285CC9" w14:textId="5D37A369" w:rsidR="00A46345" w:rsidRDefault="00A46345" w:rsidP="00A46345">
            <w:pPr>
              <w:spacing w:before="40" w:after="40" w:line="288" w:lineRule="auto"/>
              <w:jc w:val="center"/>
              <w:rPr>
                <w:rFonts w:ascii="Corbel" w:hAnsi="Corbel"/>
                <w:sz w:val="16"/>
                <w:szCs w:val="16"/>
                <w:lang w:val="es-ES_tradnl"/>
              </w:rPr>
            </w:pPr>
            <w:r>
              <w:rPr>
                <w:rFonts w:ascii="Corbel" w:hAnsi="Corbel"/>
                <w:sz w:val="16"/>
                <w:szCs w:val="16"/>
                <w:lang w:val="es-ES_tradnl"/>
              </w:rPr>
              <w:t>2041</w:t>
            </w:r>
          </w:p>
        </w:tc>
        <w:tc>
          <w:tcPr>
            <w:tcW w:w="2210" w:type="dxa"/>
            <w:vAlign w:val="center"/>
          </w:tcPr>
          <w:p w14:paraId="247C4BD6" w14:textId="0C0365F8" w:rsidR="00A46345" w:rsidRDefault="00927646" w:rsidP="00A46345">
            <w:pPr>
              <w:spacing w:before="40" w:after="40" w:line="288" w:lineRule="auto"/>
              <w:jc w:val="center"/>
              <w:rPr>
                <w:rFonts w:ascii="Corbel" w:hAnsi="Corbel"/>
                <w:sz w:val="16"/>
                <w:szCs w:val="16"/>
                <w:lang w:val="es-ES_tradnl"/>
              </w:rPr>
            </w:pPr>
            <w:r>
              <w:rPr>
                <w:rFonts w:ascii="Corbel" w:hAnsi="Corbel"/>
                <w:sz w:val="16"/>
                <w:szCs w:val="16"/>
                <w:lang w:val="es-ES_tradnl"/>
              </w:rPr>
              <w:t>10.824</w:t>
            </w:r>
          </w:p>
        </w:tc>
        <w:tc>
          <w:tcPr>
            <w:tcW w:w="2209" w:type="dxa"/>
            <w:vAlign w:val="center"/>
          </w:tcPr>
          <w:p w14:paraId="4F7608CA" w14:textId="0EEFFE1E" w:rsidR="00A46345" w:rsidRDefault="00927646" w:rsidP="00A46345">
            <w:pPr>
              <w:spacing w:before="40" w:after="40" w:line="288" w:lineRule="auto"/>
              <w:jc w:val="center"/>
              <w:rPr>
                <w:rFonts w:ascii="Corbel" w:hAnsi="Corbel"/>
                <w:sz w:val="16"/>
                <w:szCs w:val="16"/>
                <w:lang w:val="es-ES_tradnl"/>
              </w:rPr>
            </w:pPr>
            <w:r>
              <w:rPr>
                <w:rFonts w:ascii="Corbel" w:hAnsi="Corbel"/>
                <w:sz w:val="16"/>
                <w:szCs w:val="16"/>
                <w:lang w:val="es-ES_tradnl"/>
              </w:rPr>
              <w:t>14.432</w:t>
            </w:r>
          </w:p>
        </w:tc>
        <w:tc>
          <w:tcPr>
            <w:tcW w:w="2210" w:type="dxa"/>
            <w:vAlign w:val="center"/>
          </w:tcPr>
          <w:p w14:paraId="7E3C0220" w14:textId="70630778" w:rsidR="00A46345" w:rsidRDefault="00BB2638" w:rsidP="00A46345">
            <w:pPr>
              <w:spacing w:before="40" w:after="40" w:line="288" w:lineRule="auto"/>
              <w:jc w:val="center"/>
              <w:rPr>
                <w:rFonts w:ascii="Corbel" w:hAnsi="Corbel"/>
                <w:sz w:val="16"/>
                <w:szCs w:val="16"/>
                <w:lang w:val="es-ES_tradnl"/>
              </w:rPr>
            </w:pPr>
            <w:r>
              <w:rPr>
                <w:rFonts w:ascii="Corbel" w:hAnsi="Corbel"/>
                <w:sz w:val="16"/>
                <w:szCs w:val="16"/>
                <w:lang w:val="es-ES_tradnl"/>
              </w:rPr>
              <w:t>202.693</w:t>
            </w:r>
          </w:p>
        </w:tc>
      </w:tr>
      <w:tr w:rsidR="00A46345" w:rsidRPr="004B54C3" w14:paraId="42515473" w14:textId="77777777" w:rsidTr="00A46345">
        <w:tc>
          <w:tcPr>
            <w:tcW w:w="2209" w:type="dxa"/>
            <w:tcBorders>
              <w:bottom w:val="single" w:sz="8" w:space="0" w:color="001A70"/>
            </w:tcBorders>
            <w:vAlign w:val="center"/>
          </w:tcPr>
          <w:p w14:paraId="27EA126F" w14:textId="68282302" w:rsidR="00A46345" w:rsidRPr="00831A98" w:rsidRDefault="00A46345" w:rsidP="00A46345">
            <w:pPr>
              <w:spacing w:before="40" w:after="40" w:line="288" w:lineRule="auto"/>
              <w:jc w:val="center"/>
              <w:rPr>
                <w:rFonts w:ascii="Corbel" w:hAnsi="Corbel"/>
                <w:sz w:val="16"/>
                <w:szCs w:val="16"/>
                <w:lang w:val="es-ES_tradnl"/>
              </w:rPr>
            </w:pPr>
            <w:r>
              <w:rPr>
                <w:rFonts w:ascii="Corbel" w:hAnsi="Corbel"/>
                <w:sz w:val="16"/>
                <w:szCs w:val="16"/>
                <w:lang w:val="es-ES_tradnl"/>
              </w:rPr>
              <w:t>2042</w:t>
            </w:r>
          </w:p>
        </w:tc>
        <w:tc>
          <w:tcPr>
            <w:tcW w:w="2210" w:type="dxa"/>
            <w:tcBorders>
              <w:bottom w:val="single" w:sz="8" w:space="0" w:color="001A70"/>
            </w:tcBorders>
            <w:vAlign w:val="center"/>
          </w:tcPr>
          <w:p w14:paraId="59D1E664" w14:textId="4E0B1AC0" w:rsidR="00A46345" w:rsidRDefault="00927646" w:rsidP="00A46345">
            <w:pPr>
              <w:spacing w:before="40" w:after="40" w:line="288" w:lineRule="auto"/>
              <w:jc w:val="center"/>
              <w:rPr>
                <w:rFonts w:ascii="Corbel" w:hAnsi="Corbel"/>
                <w:sz w:val="16"/>
                <w:szCs w:val="16"/>
                <w:lang w:val="es-ES_tradnl"/>
              </w:rPr>
            </w:pPr>
            <w:r>
              <w:rPr>
                <w:rFonts w:ascii="Corbel" w:hAnsi="Corbel"/>
                <w:sz w:val="16"/>
                <w:szCs w:val="16"/>
                <w:lang w:val="es-ES_tradnl"/>
              </w:rPr>
              <w:t>11.233</w:t>
            </w:r>
          </w:p>
        </w:tc>
        <w:tc>
          <w:tcPr>
            <w:tcW w:w="2209" w:type="dxa"/>
            <w:tcBorders>
              <w:bottom w:val="single" w:sz="8" w:space="0" w:color="001A70"/>
            </w:tcBorders>
            <w:vAlign w:val="center"/>
          </w:tcPr>
          <w:p w14:paraId="648081C3" w14:textId="7BF52EB6" w:rsidR="00A46345" w:rsidRDefault="00927646" w:rsidP="00A46345">
            <w:pPr>
              <w:spacing w:before="40" w:after="40" w:line="288" w:lineRule="auto"/>
              <w:jc w:val="center"/>
              <w:rPr>
                <w:rFonts w:ascii="Corbel" w:hAnsi="Corbel"/>
                <w:sz w:val="16"/>
                <w:szCs w:val="16"/>
                <w:lang w:val="es-ES_tradnl"/>
              </w:rPr>
            </w:pPr>
            <w:r>
              <w:rPr>
                <w:rFonts w:ascii="Corbel" w:hAnsi="Corbel"/>
                <w:sz w:val="16"/>
                <w:szCs w:val="16"/>
                <w:lang w:val="es-ES_tradnl"/>
              </w:rPr>
              <w:t>14.977</w:t>
            </w:r>
          </w:p>
        </w:tc>
        <w:tc>
          <w:tcPr>
            <w:tcW w:w="2210" w:type="dxa"/>
            <w:tcBorders>
              <w:bottom w:val="single" w:sz="8" w:space="0" w:color="001A70"/>
            </w:tcBorders>
            <w:vAlign w:val="center"/>
          </w:tcPr>
          <w:p w14:paraId="30FF0436" w14:textId="3BC69FBB" w:rsidR="00A46345" w:rsidRPr="00831A98" w:rsidRDefault="00BB2638" w:rsidP="00A46345">
            <w:pPr>
              <w:spacing w:before="40" w:after="40" w:line="288" w:lineRule="auto"/>
              <w:jc w:val="center"/>
              <w:rPr>
                <w:rFonts w:ascii="Corbel" w:hAnsi="Corbel"/>
                <w:sz w:val="16"/>
                <w:szCs w:val="16"/>
                <w:lang w:val="es-ES_tradnl"/>
              </w:rPr>
            </w:pPr>
            <w:r>
              <w:rPr>
                <w:rFonts w:ascii="Corbel" w:hAnsi="Corbel"/>
                <w:sz w:val="16"/>
                <w:szCs w:val="16"/>
                <w:lang w:val="es-ES_tradnl"/>
              </w:rPr>
              <w:t>217.671</w:t>
            </w:r>
          </w:p>
        </w:tc>
      </w:tr>
    </w:tbl>
    <w:p w14:paraId="02EEED5F" w14:textId="799F33C0" w:rsidR="000E7A15" w:rsidRPr="00EC3618" w:rsidRDefault="000E7A15" w:rsidP="000E7A15">
      <w:pPr>
        <w:spacing w:before="240" w:after="120" w:line="288" w:lineRule="auto"/>
        <w:ind w:left="1276" w:hanging="1276"/>
        <w:jc w:val="both"/>
        <w:rPr>
          <w:rFonts w:ascii="Segoe UI Historic" w:hAnsi="Segoe UI Historic" w:cs="Segoe UI Historic"/>
          <w:i/>
          <w:iCs/>
          <w:color w:val="001A70"/>
          <w:sz w:val="20"/>
          <w:szCs w:val="20"/>
          <w:lang w:val="es-ES_tradnl"/>
        </w:rPr>
      </w:pPr>
      <w:r w:rsidRPr="00EC3618">
        <w:rPr>
          <w:rFonts w:ascii="Segoe UI Historic" w:hAnsi="Segoe UI Historic" w:cs="Segoe UI Historic"/>
          <w:i/>
          <w:iCs/>
          <w:color w:val="001A70"/>
          <w:sz w:val="20"/>
          <w:szCs w:val="20"/>
          <w:lang w:val="es-ES_tradnl"/>
        </w:rPr>
        <w:t>1.5.1.</w:t>
      </w:r>
      <w:r w:rsidR="00615A87" w:rsidRPr="00EC3618">
        <w:rPr>
          <w:rFonts w:ascii="Segoe UI Historic" w:hAnsi="Segoe UI Historic" w:cs="Segoe UI Historic"/>
          <w:i/>
          <w:iCs/>
          <w:color w:val="001A70"/>
          <w:sz w:val="20"/>
          <w:szCs w:val="20"/>
          <w:lang w:val="es-ES_tradnl"/>
        </w:rPr>
        <w:t>7</w:t>
      </w:r>
      <w:r w:rsidRPr="00EC3618">
        <w:rPr>
          <w:rFonts w:ascii="Segoe UI Historic" w:hAnsi="Segoe UI Historic" w:cs="Segoe UI Historic"/>
          <w:i/>
          <w:iCs/>
          <w:color w:val="001A70"/>
          <w:sz w:val="20"/>
          <w:szCs w:val="20"/>
          <w:lang w:val="es-ES_tradnl"/>
        </w:rPr>
        <w:tab/>
        <w:t>Proyección de Requerimiento de Cobertura</w:t>
      </w:r>
    </w:p>
    <w:p w14:paraId="73735C67" w14:textId="4F7C2AD6" w:rsidR="000E7A15" w:rsidRPr="000E7A15" w:rsidRDefault="000E7A15" w:rsidP="000E7A15">
      <w:pPr>
        <w:spacing w:before="60" w:after="60" w:line="288" w:lineRule="auto"/>
        <w:jc w:val="both"/>
        <w:rPr>
          <w:rFonts w:ascii="Corbel" w:hAnsi="Corbel"/>
          <w:lang w:val="es-ES_tradnl"/>
        </w:rPr>
      </w:pPr>
      <w:r w:rsidRPr="000E7A15">
        <w:rPr>
          <w:rFonts w:ascii="Corbel" w:hAnsi="Corbel"/>
          <w:lang w:val="es-ES_tradnl"/>
        </w:rPr>
        <w:t>El requerimiento de material de cobertura a utilizar para el confinamiento de los residuos sólidos domiciliarios y asimilables, es equivalente en promedio a</w:t>
      </w:r>
      <w:r w:rsidR="00615A87">
        <w:rPr>
          <w:rFonts w:ascii="Corbel" w:hAnsi="Corbel"/>
          <w:lang w:val="es-ES_tradnl"/>
        </w:rPr>
        <w:t>l</w:t>
      </w:r>
      <w:r w:rsidRPr="000E7A15">
        <w:rPr>
          <w:rFonts w:ascii="Corbel" w:hAnsi="Corbel"/>
          <w:lang w:val="es-ES_tradnl"/>
        </w:rPr>
        <w:t xml:space="preserve"> quince por ciento del volumen total a depositar, lo que significa requerir cantidades mínimas de tierra en relación a las cantidades y proyección de generación de residuos estimadas en tablas presentadas en capítulos anteriores</w:t>
      </w:r>
      <w:r w:rsidR="008E72BC">
        <w:rPr>
          <w:rFonts w:ascii="Corbel" w:hAnsi="Corbel"/>
          <w:lang w:val="es-ES_tradnl"/>
        </w:rPr>
        <w:t>, por tanto, el volumen a utilizar se ilustra a continuación.</w:t>
      </w:r>
    </w:p>
    <w:p w14:paraId="3D6ED357" w14:textId="22DB1EEC" w:rsidR="00615A87" w:rsidRPr="00EC3618" w:rsidRDefault="00615A87" w:rsidP="00904AA9">
      <w:pPr>
        <w:pageBreakBefore/>
        <w:spacing w:before="120" w:after="40" w:line="288" w:lineRule="auto"/>
        <w:jc w:val="center"/>
        <w:rPr>
          <w:rFonts w:ascii="Corbel" w:hAnsi="Corbel"/>
          <w:b/>
          <w:bCs/>
          <w:i/>
          <w:iCs/>
          <w:color w:val="001A70"/>
          <w:sz w:val="16"/>
          <w:szCs w:val="16"/>
          <w:lang w:val="es-ES_tradnl"/>
        </w:rPr>
      </w:pPr>
      <w:r w:rsidRPr="00EC3618">
        <w:rPr>
          <w:rFonts w:ascii="Corbel" w:hAnsi="Corbel"/>
          <w:b/>
          <w:bCs/>
          <w:i/>
          <w:iCs/>
          <w:color w:val="001A70"/>
          <w:sz w:val="16"/>
          <w:szCs w:val="16"/>
          <w:lang w:val="es-ES_tradnl"/>
        </w:rPr>
        <w:lastRenderedPageBreak/>
        <w:t>Tabla 1.</w:t>
      </w:r>
      <w:r w:rsidR="00904AA9">
        <w:rPr>
          <w:rFonts w:ascii="Corbel" w:hAnsi="Corbel"/>
          <w:b/>
          <w:bCs/>
          <w:i/>
          <w:iCs/>
          <w:color w:val="001A70"/>
          <w:sz w:val="16"/>
          <w:szCs w:val="16"/>
          <w:lang w:val="es-ES_tradnl"/>
        </w:rPr>
        <w:t>20</w:t>
      </w:r>
      <w:r w:rsidRPr="00EC3618">
        <w:rPr>
          <w:rFonts w:ascii="Corbel" w:hAnsi="Corbel"/>
          <w:b/>
          <w:bCs/>
          <w:i/>
          <w:iCs/>
          <w:color w:val="001A70"/>
          <w:sz w:val="16"/>
          <w:szCs w:val="16"/>
          <w:lang w:val="es-ES_tradnl"/>
        </w:rPr>
        <w:t xml:space="preserve"> –</w:t>
      </w:r>
      <w:r w:rsidR="00904AA9">
        <w:rPr>
          <w:rFonts w:ascii="Corbel" w:hAnsi="Corbel"/>
          <w:b/>
          <w:bCs/>
          <w:i/>
          <w:iCs/>
          <w:color w:val="001A70"/>
          <w:sz w:val="16"/>
          <w:szCs w:val="16"/>
          <w:lang w:val="es-ES_tradnl"/>
        </w:rPr>
        <w:t xml:space="preserve"> </w:t>
      </w:r>
      <w:r w:rsidRPr="00EC3618">
        <w:rPr>
          <w:rFonts w:ascii="Corbel" w:hAnsi="Corbel"/>
          <w:b/>
          <w:bCs/>
          <w:i/>
          <w:iCs/>
          <w:color w:val="001A70"/>
          <w:sz w:val="16"/>
          <w:szCs w:val="16"/>
          <w:lang w:val="es-ES_tradnl"/>
        </w:rPr>
        <w:t xml:space="preserve">Proyección Requerimiento de Cobertura </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767"/>
        <w:gridCol w:w="1768"/>
        <w:gridCol w:w="1767"/>
        <w:gridCol w:w="1768"/>
        <w:gridCol w:w="1768"/>
      </w:tblGrid>
      <w:tr w:rsidR="00EC3618" w:rsidRPr="00EC3618" w14:paraId="12771ECD" w14:textId="77777777" w:rsidTr="00667CCC">
        <w:tc>
          <w:tcPr>
            <w:tcW w:w="1767" w:type="dxa"/>
            <w:tcBorders>
              <w:bottom w:val="single" w:sz="8" w:space="0" w:color="001A70"/>
            </w:tcBorders>
            <w:vAlign w:val="center"/>
          </w:tcPr>
          <w:p w14:paraId="5FAE76D0" w14:textId="77777777" w:rsidR="00615A87" w:rsidRPr="00EC3618" w:rsidRDefault="00615A87" w:rsidP="00EA4764">
            <w:pPr>
              <w:spacing w:before="40" w:after="40" w:line="288" w:lineRule="auto"/>
              <w:jc w:val="center"/>
              <w:rPr>
                <w:rFonts w:ascii="Corbel" w:hAnsi="Corbel"/>
                <w:b/>
                <w:bCs/>
                <w:color w:val="001A70"/>
                <w:sz w:val="16"/>
                <w:szCs w:val="16"/>
                <w:lang w:val="es-ES_tradnl"/>
              </w:rPr>
            </w:pPr>
            <w:r w:rsidRPr="00EC3618">
              <w:rPr>
                <w:rFonts w:ascii="Corbel" w:hAnsi="Corbel"/>
                <w:b/>
                <w:bCs/>
                <w:color w:val="001A70"/>
                <w:sz w:val="16"/>
                <w:szCs w:val="16"/>
                <w:lang w:val="es-ES_tradnl"/>
              </w:rPr>
              <w:t>Año</w:t>
            </w:r>
          </w:p>
        </w:tc>
        <w:tc>
          <w:tcPr>
            <w:tcW w:w="1768" w:type="dxa"/>
            <w:tcBorders>
              <w:bottom w:val="single" w:sz="8" w:space="0" w:color="001A70"/>
            </w:tcBorders>
            <w:vAlign w:val="center"/>
          </w:tcPr>
          <w:p w14:paraId="4310EAF8" w14:textId="26C251DC" w:rsidR="00615A87" w:rsidRPr="00EC3618" w:rsidRDefault="00615A87" w:rsidP="00EA4764">
            <w:pPr>
              <w:spacing w:before="40" w:after="40" w:line="288" w:lineRule="auto"/>
              <w:jc w:val="center"/>
              <w:rPr>
                <w:rFonts w:ascii="Corbel" w:hAnsi="Corbel"/>
                <w:b/>
                <w:bCs/>
                <w:color w:val="001A70"/>
                <w:sz w:val="16"/>
                <w:szCs w:val="16"/>
                <w:lang w:val="es-ES_tradnl"/>
              </w:rPr>
            </w:pPr>
            <w:r w:rsidRPr="00EC3618">
              <w:rPr>
                <w:rFonts w:ascii="Corbel" w:hAnsi="Corbel"/>
                <w:b/>
                <w:bCs/>
                <w:color w:val="001A70"/>
                <w:sz w:val="16"/>
                <w:szCs w:val="16"/>
                <w:lang w:val="es-ES_tradnl"/>
              </w:rPr>
              <w:t>Volumen Residuos (m</w:t>
            </w:r>
            <w:r w:rsidRPr="00EC3618">
              <w:rPr>
                <w:rFonts w:ascii="Corbel" w:hAnsi="Corbel"/>
                <w:b/>
                <w:bCs/>
                <w:color w:val="001A70"/>
                <w:sz w:val="16"/>
                <w:szCs w:val="16"/>
                <w:vertAlign w:val="superscript"/>
                <w:lang w:val="es-ES_tradnl"/>
              </w:rPr>
              <w:t>3</w:t>
            </w:r>
            <w:r w:rsidRPr="00EC3618">
              <w:rPr>
                <w:rFonts w:ascii="Corbel" w:hAnsi="Corbel"/>
                <w:b/>
                <w:bCs/>
                <w:color w:val="001A70"/>
                <w:sz w:val="16"/>
                <w:szCs w:val="16"/>
                <w:lang w:val="es-ES_tradnl"/>
              </w:rPr>
              <w:t>)</w:t>
            </w:r>
          </w:p>
        </w:tc>
        <w:tc>
          <w:tcPr>
            <w:tcW w:w="1767" w:type="dxa"/>
            <w:tcBorders>
              <w:bottom w:val="single" w:sz="8" w:space="0" w:color="001A70"/>
            </w:tcBorders>
            <w:vAlign w:val="center"/>
          </w:tcPr>
          <w:p w14:paraId="7B130B06" w14:textId="496CAD23" w:rsidR="00615A87" w:rsidRPr="00EC3618" w:rsidRDefault="00615A87" w:rsidP="00EA4764">
            <w:pPr>
              <w:spacing w:before="40" w:after="40" w:line="288" w:lineRule="auto"/>
              <w:jc w:val="center"/>
              <w:rPr>
                <w:rFonts w:ascii="Corbel" w:hAnsi="Corbel"/>
                <w:b/>
                <w:bCs/>
                <w:color w:val="001A70"/>
                <w:sz w:val="16"/>
                <w:szCs w:val="16"/>
                <w:lang w:val="es-ES_tradnl"/>
              </w:rPr>
            </w:pPr>
            <w:r w:rsidRPr="00EC3618">
              <w:rPr>
                <w:rFonts w:ascii="Corbel" w:hAnsi="Corbel"/>
                <w:b/>
                <w:bCs/>
                <w:color w:val="001A70"/>
                <w:sz w:val="16"/>
                <w:szCs w:val="16"/>
                <w:lang w:val="es-ES_tradnl"/>
              </w:rPr>
              <w:t>Volumen de Cobertura (m</w:t>
            </w:r>
            <w:r w:rsidRPr="00EC3618">
              <w:rPr>
                <w:rFonts w:ascii="Corbel" w:hAnsi="Corbel"/>
                <w:b/>
                <w:bCs/>
                <w:color w:val="001A70"/>
                <w:sz w:val="16"/>
                <w:szCs w:val="16"/>
                <w:vertAlign w:val="superscript"/>
                <w:lang w:val="es-ES_tradnl"/>
              </w:rPr>
              <w:t>3</w:t>
            </w:r>
            <w:r w:rsidRPr="00EC3618">
              <w:rPr>
                <w:rFonts w:ascii="Corbel" w:hAnsi="Corbel"/>
                <w:b/>
                <w:bCs/>
                <w:color w:val="001A70"/>
                <w:sz w:val="16"/>
                <w:szCs w:val="16"/>
                <w:lang w:val="es-ES_tradnl"/>
              </w:rPr>
              <w:t>)</w:t>
            </w:r>
          </w:p>
        </w:tc>
        <w:tc>
          <w:tcPr>
            <w:tcW w:w="1768" w:type="dxa"/>
            <w:tcBorders>
              <w:bottom w:val="single" w:sz="8" w:space="0" w:color="001A70"/>
            </w:tcBorders>
            <w:vAlign w:val="center"/>
          </w:tcPr>
          <w:p w14:paraId="249AEAB4" w14:textId="124F8736" w:rsidR="00615A87" w:rsidRPr="00EC3618" w:rsidRDefault="00615A87" w:rsidP="00EA4764">
            <w:pPr>
              <w:spacing w:before="40" w:after="40" w:line="288" w:lineRule="auto"/>
              <w:jc w:val="center"/>
              <w:rPr>
                <w:rFonts w:ascii="Corbel" w:hAnsi="Corbel"/>
                <w:b/>
                <w:bCs/>
                <w:color w:val="001A70"/>
                <w:sz w:val="16"/>
                <w:szCs w:val="16"/>
                <w:lang w:val="es-ES_tradnl"/>
              </w:rPr>
            </w:pPr>
            <w:r w:rsidRPr="00EC3618">
              <w:rPr>
                <w:rFonts w:ascii="Corbel" w:hAnsi="Corbel"/>
                <w:b/>
                <w:bCs/>
                <w:color w:val="001A70"/>
                <w:sz w:val="16"/>
                <w:szCs w:val="16"/>
                <w:lang w:val="es-ES_tradnl"/>
              </w:rPr>
              <w:t>Volumen Total (m</w:t>
            </w:r>
            <w:r w:rsidRPr="00EC3618">
              <w:rPr>
                <w:rFonts w:ascii="Corbel" w:hAnsi="Corbel"/>
                <w:b/>
                <w:bCs/>
                <w:color w:val="001A70"/>
                <w:sz w:val="16"/>
                <w:szCs w:val="16"/>
                <w:vertAlign w:val="superscript"/>
                <w:lang w:val="es-ES_tradnl"/>
              </w:rPr>
              <w:t>3</w:t>
            </w:r>
            <w:r w:rsidRPr="00EC3618">
              <w:rPr>
                <w:rFonts w:ascii="Corbel" w:hAnsi="Corbel"/>
                <w:b/>
                <w:bCs/>
                <w:color w:val="001A70"/>
                <w:sz w:val="16"/>
                <w:szCs w:val="16"/>
                <w:lang w:val="es-ES_tradnl"/>
              </w:rPr>
              <w:t>)</w:t>
            </w:r>
          </w:p>
        </w:tc>
        <w:tc>
          <w:tcPr>
            <w:tcW w:w="1768" w:type="dxa"/>
            <w:tcBorders>
              <w:bottom w:val="single" w:sz="8" w:space="0" w:color="001A70"/>
            </w:tcBorders>
            <w:vAlign w:val="center"/>
          </w:tcPr>
          <w:p w14:paraId="662AC93D" w14:textId="413B9B01" w:rsidR="00615A87" w:rsidRPr="00EC3618" w:rsidRDefault="00615A87" w:rsidP="00EA4764">
            <w:pPr>
              <w:spacing w:before="40" w:after="40" w:line="288" w:lineRule="auto"/>
              <w:jc w:val="center"/>
              <w:rPr>
                <w:rFonts w:ascii="Corbel" w:hAnsi="Corbel"/>
                <w:b/>
                <w:bCs/>
                <w:color w:val="001A70"/>
                <w:sz w:val="16"/>
                <w:szCs w:val="16"/>
                <w:lang w:val="es-ES_tradnl"/>
              </w:rPr>
            </w:pPr>
            <w:r w:rsidRPr="00EC3618">
              <w:rPr>
                <w:rFonts w:ascii="Corbel" w:hAnsi="Corbel"/>
                <w:b/>
                <w:bCs/>
                <w:color w:val="001A70"/>
                <w:sz w:val="16"/>
                <w:szCs w:val="16"/>
                <w:lang w:val="es-ES_tradnl"/>
              </w:rPr>
              <w:t>Volumen Acumulado (m</w:t>
            </w:r>
            <w:r w:rsidRPr="00EC3618">
              <w:rPr>
                <w:rFonts w:ascii="Corbel" w:hAnsi="Corbel"/>
                <w:b/>
                <w:bCs/>
                <w:color w:val="001A70"/>
                <w:sz w:val="16"/>
                <w:szCs w:val="16"/>
                <w:vertAlign w:val="superscript"/>
                <w:lang w:val="es-ES_tradnl"/>
              </w:rPr>
              <w:t>3</w:t>
            </w:r>
            <w:r w:rsidRPr="00EC3618">
              <w:rPr>
                <w:rFonts w:ascii="Corbel" w:hAnsi="Corbel"/>
                <w:b/>
                <w:bCs/>
                <w:color w:val="001A70"/>
                <w:sz w:val="16"/>
                <w:szCs w:val="16"/>
                <w:lang w:val="es-ES_tradnl"/>
              </w:rPr>
              <w:t>)</w:t>
            </w:r>
          </w:p>
        </w:tc>
      </w:tr>
      <w:tr w:rsidR="00BB2638" w:rsidRPr="009B1518" w14:paraId="0F8FF4E0" w14:textId="77777777" w:rsidTr="00B65BFF">
        <w:tc>
          <w:tcPr>
            <w:tcW w:w="1767" w:type="dxa"/>
            <w:vAlign w:val="center"/>
          </w:tcPr>
          <w:p w14:paraId="3BE4DAA9" w14:textId="77777777" w:rsidR="00BB2638" w:rsidRDefault="00BB2638" w:rsidP="00BB2638">
            <w:pPr>
              <w:spacing w:before="40" w:after="40" w:line="288" w:lineRule="auto"/>
              <w:jc w:val="center"/>
              <w:rPr>
                <w:rFonts w:ascii="Corbel" w:hAnsi="Corbel"/>
                <w:sz w:val="16"/>
                <w:szCs w:val="16"/>
                <w:lang w:val="es-ES_tradnl"/>
              </w:rPr>
            </w:pPr>
            <w:r>
              <w:rPr>
                <w:rFonts w:ascii="Corbel" w:hAnsi="Corbel"/>
                <w:sz w:val="16"/>
                <w:szCs w:val="16"/>
                <w:lang w:val="es-ES_tradnl"/>
              </w:rPr>
              <w:t>2023</w:t>
            </w:r>
          </w:p>
        </w:tc>
        <w:tc>
          <w:tcPr>
            <w:tcW w:w="1768" w:type="dxa"/>
            <w:vAlign w:val="center"/>
          </w:tcPr>
          <w:p w14:paraId="55A54ED3" w14:textId="1EBD82A8" w:rsidR="00BB2638" w:rsidRDefault="00BB2638" w:rsidP="00BB2638">
            <w:pPr>
              <w:spacing w:before="40" w:after="40" w:line="288" w:lineRule="auto"/>
              <w:jc w:val="center"/>
              <w:rPr>
                <w:rFonts w:ascii="Corbel" w:hAnsi="Corbel"/>
                <w:sz w:val="16"/>
                <w:szCs w:val="16"/>
                <w:lang w:val="es-ES_tradnl"/>
              </w:rPr>
            </w:pPr>
            <w:r>
              <w:rPr>
                <w:rFonts w:ascii="Corbel" w:hAnsi="Corbel"/>
                <w:sz w:val="16"/>
                <w:szCs w:val="16"/>
                <w:lang w:val="es-ES_tradnl"/>
              </w:rPr>
              <w:t>7.567</w:t>
            </w:r>
          </w:p>
        </w:tc>
        <w:tc>
          <w:tcPr>
            <w:tcW w:w="1767" w:type="dxa"/>
          </w:tcPr>
          <w:p w14:paraId="41CDCECB" w14:textId="1E7203B8" w:rsidR="00BB2638" w:rsidRDefault="00BB2638" w:rsidP="00BB2638">
            <w:pPr>
              <w:spacing w:before="40" w:after="40" w:line="288" w:lineRule="auto"/>
              <w:jc w:val="center"/>
              <w:rPr>
                <w:rFonts w:ascii="Corbel" w:hAnsi="Corbel"/>
                <w:sz w:val="16"/>
                <w:szCs w:val="16"/>
                <w:lang w:val="es-ES_tradnl"/>
              </w:rPr>
            </w:pPr>
            <w:r>
              <w:rPr>
                <w:rFonts w:ascii="Corbel" w:hAnsi="Corbel"/>
                <w:sz w:val="16"/>
                <w:szCs w:val="16"/>
                <w:lang w:val="es-ES_tradnl"/>
              </w:rPr>
              <w:t>1.135</w:t>
            </w:r>
          </w:p>
        </w:tc>
        <w:tc>
          <w:tcPr>
            <w:tcW w:w="1768" w:type="dxa"/>
          </w:tcPr>
          <w:p w14:paraId="0F8308EE" w14:textId="77B5039F" w:rsidR="00BB2638" w:rsidRDefault="00F362EE" w:rsidP="00BB2638">
            <w:pPr>
              <w:spacing w:before="40" w:after="40" w:line="288" w:lineRule="auto"/>
              <w:jc w:val="center"/>
              <w:rPr>
                <w:rFonts w:ascii="Corbel" w:hAnsi="Corbel"/>
                <w:sz w:val="16"/>
                <w:szCs w:val="16"/>
                <w:lang w:val="es-ES_tradnl"/>
              </w:rPr>
            </w:pPr>
            <w:r>
              <w:rPr>
                <w:rFonts w:ascii="Corbel" w:hAnsi="Corbel"/>
                <w:sz w:val="16"/>
                <w:szCs w:val="16"/>
                <w:lang w:val="es-ES_tradnl"/>
              </w:rPr>
              <w:t>8.702</w:t>
            </w:r>
          </w:p>
        </w:tc>
        <w:tc>
          <w:tcPr>
            <w:tcW w:w="1768" w:type="dxa"/>
          </w:tcPr>
          <w:p w14:paraId="30FA5B5E" w14:textId="5E708C76" w:rsidR="00BB2638" w:rsidRDefault="00F362EE" w:rsidP="00BB2638">
            <w:pPr>
              <w:spacing w:before="40" w:after="40" w:line="288" w:lineRule="auto"/>
              <w:jc w:val="center"/>
              <w:rPr>
                <w:rFonts w:ascii="Corbel" w:hAnsi="Corbel"/>
                <w:sz w:val="16"/>
                <w:szCs w:val="16"/>
                <w:lang w:val="es-ES_tradnl"/>
              </w:rPr>
            </w:pPr>
            <w:r>
              <w:rPr>
                <w:rFonts w:ascii="Corbel" w:hAnsi="Corbel"/>
                <w:sz w:val="16"/>
                <w:szCs w:val="16"/>
                <w:lang w:val="es-ES_tradnl"/>
              </w:rPr>
              <w:t>8.702</w:t>
            </w:r>
          </w:p>
        </w:tc>
      </w:tr>
      <w:tr w:rsidR="00BB2638" w:rsidRPr="009B1518" w14:paraId="5D902A19" w14:textId="77777777" w:rsidTr="00B65BFF">
        <w:tc>
          <w:tcPr>
            <w:tcW w:w="1767" w:type="dxa"/>
            <w:vAlign w:val="center"/>
          </w:tcPr>
          <w:p w14:paraId="20B1F30B" w14:textId="77777777" w:rsidR="00BB2638" w:rsidRDefault="00BB2638" w:rsidP="00BB2638">
            <w:pPr>
              <w:spacing w:before="40" w:after="40" w:line="288" w:lineRule="auto"/>
              <w:jc w:val="center"/>
              <w:rPr>
                <w:rFonts w:ascii="Corbel" w:hAnsi="Corbel"/>
                <w:sz w:val="16"/>
                <w:szCs w:val="16"/>
                <w:lang w:val="es-ES_tradnl"/>
              </w:rPr>
            </w:pPr>
            <w:r>
              <w:rPr>
                <w:rFonts w:ascii="Corbel" w:hAnsi="Corbel"/>
                <w:sz w:val="16"/>
                <w:szCs w:val="16"/>
                <w:lang w:val="es-ES_tradnl"/>
              </w:rPr>
              <w:t>2024</w:t>
            </w:r>
          </w:p>
        </w:tc>
        <w:tc>
          <w:tcPr>
            <w:tcW w:w="1768" w:type="dxa"/>
            <w:vAlign w:val="center"/>
          </w:tcPr>
          <w:p w14:paraId="65C5B347" w14:textId="22CD890B" w:rsidR="00BB2638" w:rsidRDefault="00BB2638" w:rsidP="00BB2638">
            <w:pPr>
              <w:spacing w:before="40" w:after="40" w:line="288" w:lineRule="auto"/>
              <w:jc w:val="center"/>
              <w:rPr>
                <w:rFonts w:ascii="Corbel" w:hAnsi="Corbel"/>
                <w:sz w:val="16"/>
                <w:szCs w:val="16"/>
                <w:lang w:val="es-ES_tradnl"/>
              </w:rPr>
            </w:pPr>
            <w:r>
              <w:rPr>
                <w:rFonts w:ascii="Corbel" w:hAnsi="Corbel"/>
                <w:sz w:val="16"/>
                <w:szCs w:val="16"/>
                <w:lang w:val="es-ES_tradnl"/>
              </w:rPr>
              <w:t>7.861</w:t>
            </w:r>
          </w:p>
        </w:tc>
        <w:tc>
          <w:tcPr>
            <w:tcW w:w="1767" w:type="dxa"/>
          </w:tcPr>
          <w:p w14:paraId="6C7B932A" w14:textId="11E6311A" w:rsidR="00BB2638" w:rsidRDefault="00BB2638" w:rsidP="00BB2638">
            <w:pPr>
              <w:spacing w:before="40" w:after="40" w:line="288" w:lineRule="auto"/>
              <w:jc w:val="center"/>
              <w:rPr>
                <w:rFonts w:ascii="Corbel" w:hAnsi="Corbel"/>
                <w:sz w:val="16"/>
                <w:szCs w:val="16"/>
                <w:lang w:val="es-ES_tradnl"/>
              </w:rPr>
            </w:pPr>
            <w:r>
              <w:rPr>
                <w:rFonts w:ascii="Corbel" w:hAnsi="Corbel"/>
                <w:sz w:val="16"/>
                <w:szCs w:val="16"/>
                <w:lang w:val="es-ES_tradnl"/>
              </w:rPr>
              <w:t>1.179</w:t>
            </w:r>
          </w:p>
        </w:tc>
        <w:tc>
          <w:tcPr>
            <w:tcW w:w="1768" w:type="dxa"/>
          </w:tcPr>
          <w:p w14:paraId="5BC9B36F" w14:textId="0055EB33" w:rsidR="00BB2638" w:rsidRDefault="00F362EE" w:rsidP="00BB2638">
            <w:pPr>
              <w:spacing w:before="40" w:after="40" w:line="288" w:lineRule="auto"/>
              <w:jc w:val="center"/>
              <w:rPr>
                <w:rFonts w:ascii="Corbel" w:hAnsi="Corbel"/>
                <w:sz w:val="16"/>
                <w:szCs w:val="16"/>
                <w:lang w:val="es-ES_tradnl"/>
              </w:rPr>
            </w:pPr>
            <w:r>
              <w:rPr>
                <w:rFonts w:ascii="Corbel" w:hAnsi="Corbel"/>
                <w:sz w:val="16"/>
                <w:szCs w:val="16"/>
                <w:lang w:val="es-ES_tradnl"/>
              </w:rPr>
              <w:t>9.041</w:t>
            </w:r>
          </w:p>
        </w:tc>
        <w:tc>
          <w:tcPr>
            <w:tcW w:w="1768" w:type="dxa"/>
          </w:tcPr>
          <w:p w14:paraId="63F588DB" w14:textId="360515F1" w:rsidR="00BB2638" w:rsidRDefault="00F362EE" w:rsidP="00BB2638">
            <w:pPr>
              <w:spacing w:before="40" w:after="40" w:line="288" w:lineRule="auto"/>
              <w:jc w:val="center"/>
              <w:rPr>
                <w:rFonts w:ascii="Corbel" w:hAnsi="Corbel"/>
                <w:sz w:val="16"/>
                <w:szCs w:val="16"/>
                <w:lang w:val="es-ES_tradnl"/>
              </w:rPr>
            </w:pPr>
            <w:r>
              <w:rPr>
                <w:rFonts w:ascii="Corbel" w:hAnsi="Corbel"/>
                <w:sz w:val="16"/>
                <w:szCs w:val="16"/>
                <w:lang w:val="es-ES_tradnl"/>
              </w:rPr>
              <w:t>17.742</w:t>
            </w:r>
          </w:p>
        </w:tc>
      </w:tr>
      <w:tr w:rsidR="00BB2638" w:rsidRPr="009B1518" w14:paraId="68353C02" w14:textId="77777777" w:rsidTr="00B65BFF">
        <w:tc>
          <w:tcPr>
            <w:tcW w:w="1767" w:type="dxa"/>
            <w:vAlign w:val="center"/>
          </w:tcPr>
          <w:p w14:paraId="7EABFA8A" w14:textId="77777777" w:rsidR="00BB2638" w:rsidRDefault="00BB2638" w:rsidP="00BB2638">
            <w:pPr>
              <w:spacing w:before="40" w:after="40" w:line="288" w:lineRule="auto"/>
              <w:jc w:val="center"/>
              <w:rPr>
                <w:rFonts w:ascii="Corbel" w:hAnsi="Corbel"/>
                <w:sz w:val="16"/>
                <w:szCs w:val="16"/>
                <w:lang w:val="es-ES_tradnl"/>
              </w:rPr>
            </w:pPr>
            <w:r>
              <w:rPr>
                <w:rFonts w:ascii="Corbel" w:hAnsi="Corbel"/>
                <w:sz w:val="16"/>
                <w:szCs w:val="16"/>
                <w:lang w:val="es-ES_tradnl"/>
              </w:rPr>
              <w:t>2025</w:t>
            </w:r>
          </w:p>
        </w:tc>
        <w:tc>
          <w:tcPr>
            <w:tcW w:w="1768" w:type="dxa"/>
            <w:vAlign w:val="center"/>
          </w:tcPr>
          <w:p w14:paraId="26B76AD5" w14:textId="5DDC4268" w:rsidR="00BB2638" w:rsidRDefault="00BB2638" w:rsidP="00BB2638">
            <w:pPr>
              <w:spacing w:before="40" w:after="40" w:line="288" w:lineRule="auto"/>
              <w:jc w:val="center"/>
              <w:rPr>
                <w:rFonts w:ascii="Corbel" w:hAnsi="Corbel"/>
                <w:sz w:val="16"/>
                <w:szCs w:val="16"/>
                <w:lang w:val="es-ES_tradnl"/>
              </w:rPr>
            </w:pPr>
            <w:r>
              <w:rPr>
                <w:rFonts w:ascii="Corbel" w:hAnsi="Corbel"/>
                <w:sz w:val="16"/>
                <w:szCs w:val="16"/>
                <w:lang w:val="es-ES_tradnl"/>
              </w:rPr>
              <w:t>8.161</w:t>
            </w:r>
          </w:p>
        </w:tc>
        <w:tc>
          <w:tcPr>
            <w:tcW w:w="1767" w:type="dxa"/>
          </w:tcPr>
          <w:p w14:paraId="658A3A07" w14:textId="41363F4B" w:rsidR="00BB2638" w:rsidRDefault="00BB2638" w:rsidP="00BB2638">
            <w:pPr>
              <w:spacing w:before="40" w:after="40" w:line="288" w:lineRule="auto"/>
              <w:jc w:val="center"/>
              <w:rPr>
                <w:rFonts w:ascii="Corbel" w:hAnsi="Corbel"/>
                <w:sz w:val="16"/>
                <w:szCs w:val="16"/>
                <w:lang w:val="es-ES_tradnl"/>
              </w:rPr>
            </w:pPr>
            <w:r>
              <w:rPr>
                <w:rFonts w:ascii="Corbel" w:hAnsi="Corbel"/>
                <w:sz w:val="16"/>
                <w:szCs w:val="16"/>
                <w:lang w:val="es-ES_tradnl"/>
              </w:rPr>
              <w:t>1.224</w:t>
            </w:r>
          </w:p>
        </w:tc>
        <w:tc>
          <w:tcPr>
            <w:tcW w:w="1768" w:type="dxa"/>
          </w:tcPr>
          <w:p w14:paraId="02E117C8" w14:textId="15C84FEC" w:rsidR="00BB2638" w:rsidRDefault="00F362EE" w:rsidP="00BB2638">
            <w:pPr>
              <w:spacing w:before="40" w:after="40" w:line="288" w:lineRule="auto"/>
              <w:jc w:val="center"/>
              <w:rPr>
                <w:rFonts w:ascii="Corbel" w:hAnsi="Corbel"/>
                <w:sz w:val="16"/>
                <w:szCs w:val="16"/>
                <w:lang w:val="es-ES_tradnl"/>
              </w:rPr>
            </w:pPr>
            <w:r>
              <w:rPr>
                <w:rFonts w:ascii="Corbel" w:hAnsi="Corbel"/>
                <w:sz w:val="16"/>
                <w:szCs w:val="16"/>
                <w:lang w:val="es-ES_tradnl"/>
              </w:rPr>
              <w:t>9.386</w:t>
            </w:r>
          </w:p>
        </w:tc>
        <w:tc>
          <w:tcPr>
            <w:tcW w:w="1768" w:type="dxa"/>
          </w:tcPr>
          <w:p w14:paraId="105A0317" w14:textId="7A0ED3FF" w:rsidR="00BB2638" w:rsidRDefault="00F362EE" w:rsidP="00BB2638">
            <w:pPr>
              <w:spacing w:before="40" w:after="40" w:line="288" w:lineRule="auto"/>
              <w:jc w:val="center"/>
              <w:rPr>
                <w:rFonts w:ascii="Corbel" w:hAnsi="Corbel"/>
                <w:sz w:val="16"/>
                <w:szCs w:val="16"/>
                <w:lang w:val="es-ES_tradnl"/>
              </w:rPr>
            </w:pPr>
            <w:r>
              <w:rPr>
                <w:rFonts w:ascii="Corbel" w:hAnsi="Corbel"/>
                <w:sz w:val="16"/>
                <w:szCs w:val="16"/>
                <w:lang w:val="es-ES_tradnl"/>
              </w:rPr>
              <w:t>27.128</w:t>
            </w:r>
          </w:p>
        </w:tc>
      </w:tr>
      <w:tr w:rsidR="00BB2638" w:rsidRPr="009B1518" w14:paraId="79DA039F" w14:textId="77777777" w:rsidTr="00B65BFF">
        <w:tc>
          <w:tcPr>
            <w:tcW w:w="1767" w:type="dxa"/>
            <w:vAlign w:val="center"/>
          </w:tcPr>
          <w:p w14:paraId="5D4C017A" w14:textId="77777777" w:rsidR="00BB2638" w:rsidRDefault="00BB2638" w:rsidP="00BB2638">
            <w:pPr>
              <w:spacing w:before="40" w:after="40" w:line="288" w:lineRule="auto"/>
              <w:jc w:val="center"/>
              <w:rPr>
                <w:rFonts w:ascii="Corbel" w:hAnsi="Corbel"/>
                <w:sz w:val="16"/>
                <w:szCs w:val="16"/>
                <w:lang w:val="es-ES_tradnl"/>
              </w:rPr>
            </w:pPr>
            <w:r>
              <w:rPr>
                <w:rFonts w:ascii="Corbel" w:hAnsi="Corbel"/>
                <w:sz w:val="16"/>
                <w:szCs w:val="16"/>
                <w:lang w:val="es-ES_tradnl"/>
              </w:rPr>
              <w:t>2026</w:t>
            </w:r>
          </w:p>
        </w:tc>
        <w:tc>
          <w:tcPr>
            <w:tcW w:w="1768" w:type="dxa"/>
            <w:vAlign w:val="center"/>
          </w:tcPr>
          <w:p w14:paraId="47E17C9D" w14:textId="3A4C228C" w:rsidR="00BB2638" w:rsidRDefault="00BB2638" w:rsidP="00BB2638">
            <w:pPr>
              <w:spacing w:before="40" w:after="40" w:line="288" w:lineRule="auto"/>
              <w:jc w:val="center"/>
              <w:rPr>
                <w:rFonts w:ascii="Corbel" w:hAnsi="Corbel"/>
                <w:sz w:val="16"/>
                <w:szCs w:val="16"/>
                <w:lang w:val="es-ES_tradnl"/>
              </w:rPr>
            </w:pPr>
            <w:r>
              <w:rPr>
                <w:rFonts w:ascii="Corbel" w:hAnsi="Corbel"/>
                <w:sz w:val="16"/>
                <w:szCs w:val="16"/>
                <w:lang w:val="es-ES_tradnl"/>
              </w:rPr>
              <w:t>8.471</w:t>
            </w:r>
          </w:p>
        </w:tc>
        <w:tc>
          <w:tcPr>
            <w:tcW w:w="1767" w:type="dxa"/>
          </w:tcPr>
          <w:p w14:paraId="30765DF7" w14:textId="14E65BE6" w:rsidR="00BB2638" w:rsidRDefault="00BB2638" w:rsidP="00BB2638">
            <w:pPr>
              <w:spacing w:before="40" w:after="40" w:line="288" w:lineRule="auto"/>
              <w:jc w:val="center"/>
              <w:rPr>
                <w:rFonts w:ascii="Corbel" w:hAnsi="Corbel"/>
                <w:sz w:val="16"/>
                <w:szCs w:val="16"/>
                <w:lang w:val="es-ES_tradnl"/>
              </w:rPr>
            </w:pPr>
            <w:r>
              <w:rPr>
                <w:rFonts w:ascii="Corbel" w:hAnsi="Corbel"/>
                <w:sz w:val="16"/>
                <w:szCs w:val="16"/>
                <w:lang w:val="es-ES_tradnl"/>
              </w:rPr>
              <w:t>1.271</w:t>
            </w:r>
          </w:p>
        </w:tc>
        <w:tc>
          <w:tcPr>
            <w:tcW w:w="1768" w:type="dxa"/>
          </w:tcPr>
          <w:p w14:paraId="47FF98C8" w14:textId="58F408EA" w:rsidR="00BB2638" w:rsidRDefault="00F362EE" w:rsidP="00BB2638">
            <w:pPr>
              <w:spacing w:before="40" w:after="40" w:line="288" w:lineRule="auto"/>
              <w:jc w:val="center"/>
              <w:rPr>
                <w:rFonts w:ascii="Corbel" w:hAnsi="Corbel"/>
                <w:sz w:val="16"/>
                <w:szCs w:val="16"/>
                <w:lang w:val="es-ES_tradnl"/>
              </w:rPr>
            </w:pPr>
            <w:r>
              <w:rPr>
                <w:rFonts w:ascii="Corbel" w:hAnsi="Corbel"/>
                <w:sz w:val="16"/>
                <w:szCs w:val="16"/>
                <w:lang w:val="es-ES_tradnl"/>
              </w:rPr>
              <w:t>9.741</w:t>
            </w:r>
          </w:p>
        </w:tc>
        <w:tc>
          <w:tcPr>
            <w:tcW w:w="1768" w:type="dxa"/>
          </w:tcPr>
          <w:p w14:paraId="33951882" w14:textId="3B41CA6E" w:rsidR="00BB2638" w:rsidRDefault="00F362EE" w:rsidP="00BB2638">
            <w:pPr>
              <w:spacing w:before="40" w:after="40" w:line="288" w:lineRule="auto"/>
              <w:jc w:val="center"/>
              <w:rPr>
                <w:rFonts w:ascii="Corbel" w:hAnsi="Corbel"/>
                <w:sz w:val="16"/>
                <w:szCs w:val="16"/>
                <w:lang w:val="es-ES_tradnl"/>
              </w:rPr>
            </w:pPr>
            <w:r>
              <w:rPr>
                <w:rFonts w:ascii="Corbel" w:hAnsi="Corbel"/>
                <w:sz w:val="16"/>
                <w:szCs w:val="16"/>
                <w:lang w:val="es-ES_tradnl"/>
              </w:rPr>
              <w:t>36.869</w:t>
            </w:r>
          </w:p>
        </w:tc>
      </w:tr>
      <w:tr w:rsidR="00BB2638" w:rsidRPr="009B1518" w14:paraId="7E5AA272" w14:textId="77777777" w:rsidTr="00B65BFF">
        <w:tc>
          <w:tcPr>
            <w:tcW w:w="1767" w:type="dxa"/>
            <w:vAlign w:val="center"/>
          </w:tcPr>
          <w:p w14:paraId="3BC9E725" w14:textId="77777777" w:rsidR="00BB2638" w:rsidRDefault="00BB2638" w:rsidP="00BB2638">
            <w:pPr>
              <w:spacing w:before="40" w:after="40" w:line="288" w:lineRule="auto"/>
              <w:jc w:val="center"/>
              <w:rPr>
                <w:rFonts w:ascii="Corbel" w:hAnsi="Corbel"/>
                <w:sz w:val="16"/>
                <w:szCs w:val="16"/>
                <w:lang w:val="es-ES_tradnl"/>
              </w:rPr>
            </w:pPr>
            <w:r>
              <w:rPr>
                <w:rFonts w:ascii="Corbel" w:hAnsi="Corbel"/>
                <w:sz w:val="16"/>
                <w:szCs w:val="16"/>
                <w:lang w:val="es-ES_tradnl"/>
              </w:rPr>
              <w:t>2027</w:t>
            </w:r>
          </w:p>
        </w:tc>
        <w:tc>
          <w:tcPr>
            <w:tcW w:w="1768" w:type="dxa"/>
            <w:vAlign w:val="center"/>
          </w:tcPr>
          <w:p w14:paraId="4BB53DFF" w14:textId="518BA013" w:rsidR="00BB2638" w:rsidRDefault="00BB2638" w:rsidP="00BB2638">
            <w:pPr>
              <w:spacing w:before="40" w:after="40" w:line="288" w:lineRule="auto"/>
              <w:jc w:val="center"/>
              <w:rPr>
                <w:rFonts w:ascii="Corbel" w:hAnsi="Corbel"/>
                <w:sz w:val="16"/>
                <w:szCs w:val="16"/>
                <w:lang w:val="es-ES_tradnl"/>
              </w:rPr>
            </w:pPr>
            <w:r>
              <w:rPr>
                <w:rFonts w:ascii="Corbel" w:hAnsi="Corbel"/>
                <w:sz w:val="16"/>
                <w:szCs w:val="16"/>
                <w:lang w:val="es-ES_tradnl"/>
              </w:rPr>
              <w:t>8.785</w:t>
            </w:r>
          </w:p>
        </w:tc>
        <w:tc>
          <w:tcPr>
            <w:tcW w:w="1767" w:type="dxa"/>
          </w:tcPr>
          <w:p w14:paraId="03184B63" w14:textId="442F3180" w:rsidR="00BB2638" w:rsidRDefault="00BB2638" w:rsidP="00BB2638">
            <w:pPr>
              <w:spacing w:before="40" w:after="40" w:line="288" w:lineRule="auto"/>
              <w:jc w:val="center"/>
              <w:rPr>
                <w:rFonts w:ascii="Corbel" w:hAnsi="Corbel"/>
                <w:sz w:val="16"/>
                <w:szCs w:val="16"/>
                <w:lang w:val="es-ES_tradnl"/>
              </w:rPr>
            </w:pPr>
            <w:r>
              <w:rPr>
                <w:rFonts w:ascii="Corbel" w:hAnsi="Corbel"/>
                <w:sz w:val="16"/>
                <w:szCs w:val="16"/>
                <w:lang w:val="es-ES_tradnl"/>
              </w:rPr>
              <w:t>1.318</w:t>
            </w:r>
          </w:p>
        </w:tc>
        <w:tc>
          <w:tcPr>
            <w:tcW w:w="1768" w:type="dxa"/>
          </w:tcPr>
          <w:p w14:paraId="5610D015" w14:textId="4C5C4C63" w:rsidR="00BB2638" w:rsidRDefault="00F362EE" w:rsidP="00BB2638">
            <w:pPr>
              <w:spacing w:before="40" w:after="40" w:line="288" w:lineRule="auto"/>
              <w:jc w:val="center"/>
              <w:rPr>
                <w:rFonts w:ascii="Corbel" w:hAnsi="Corbel"/>
                <w:sz w:val="16"/>
                <w:szCs w:val="16"/>
                <w:lang w:val="es-ES_tradnl"/>
              </w:rPr>
            </w:pPr>
            <w:r>
              <w:rPr>
                <w:rFonts w:ascii="Corbel" w:hAnsi="Corbel"/>
                <w:sz w:val="16"/>
                <w:szCs w:val="16"/>
                <w:lang w:val="es-ES_tradnl"/>
              </w:rPr>
              <w:t>10.103</w:t>
            </w:r>
          </w:p>
        </w:tc>
        <w:tc>
          <w:tcPr>
            <w:tcW w:w="1768" w:type="dxa"/>
          </w:tcPr>
          <w:p w14:paraId="5E0B9B88" w14:textId="79AFF59B" w:rsidR="00BB2638" w:rsidRDefault="00F362EE" w:rsidP="00BB2638">
            <w:pPr>
              <w:spacing w:before="40" w:after="40" w:line="288" w:lineRule="auto"/>
              <w:jc w:val="center"/>
              <w:rPr>
                <w:rFonts w:ascii="Corbel" w:hAnsi="Corbel"/>
                <w:sz w:val="16"/>
                <w:szCs w:val="16"/>
                <w:lang w:val="es-ES_tradnl"/>
              </w:rPr>
            </w:pPr>
            <w:r>
              <w:rPr>
                <w:rFonts w:ascii="Corbel" w:hAnsi="Corbel"/>
                <w:sz w:val="16"/>
                <w:szCs w:val="16"/>
                <w:lang w:val="es-ES_tradnl"/>
              </w:rPr>
              <w:t>46.972</w:t>
            </w:r>
          </w:p>
        </w:tc>
      </w:tr>
      <w:tr w:rsidR="00BB2638" w:rsidRPr="009B1518" w14:paraId="6ED451DB" w14:textId="77777777" w:rsidTr="00B65BFF">
        <w:tc>
          <w:tcPr>
            <w:tcW w:w="1767" w:type="dxa"/>
            <w:vAlign w:val="center"/>
          </w:tcPr>
          <w:p w14:paraId="7616DAC9" w14:textId="77777777" w:rsidR="00BB2638" w:rsidRDefault="00BB2638" w:rsidP="00BB2638">
            <w:pPr>
              <w:spacing w:before="40" w:after="40" w:line="288" w:lineRule="auto"/>
              <w:jc w:val="center"/>
              <w:rPr>
                <w:rFonts w:ascii="Corbel" w:hAnsi="Corbel"/>
                <w:sz w:val="16"/>
                <w:szCs w:val="16"/>
                <w:lang w:val="es-ES_tradnl"/>
              </w:rPr>
            </w:pPr>
            <w:r>
              <w:rPr>
                <w:rFonts w:ascii="Corbel" w:hAnsi="Corbel"/>
                <w:sz w:val="16"/>
                <w:szCs w:val="16"/>
                <w:lang w:val="es-ES_tradnl"/>
              </w:rPr>
              <w:t>2028</w:t>
            </w:r>
          </w:p>
        </w:tc>
        <w:tc>
          <w:tcPr>
            <w:tcW w:w="1768" w:type="dxa"/>
            <w:vAlign w:val="center"/>
          </w:tcPr>
          <w:p w14:paraId="65D43619" w14:textId="403A727F" w:rsidR="00BB2638" w:rsidRDefault="00BB2638" w:rsidP="00BB2638">
            <w:pPr>
              <w:spacing w:before="40" w:after="40" w:line="288" w:lineRule="auto"/>
              <w:jc w:val="center"/>
              <w:rPr>
                <w:rFonts w:ascii="Corbel" w:hAnsi="Corbel"/>
                <w:sz w:val="16"/>
                <w:szCs w:val="16"/>
                <w:lang w:val="es-ES_tradnl"/>
              </w:rPr>
            </w:pPr>
            <w:r>
              <w:rPr>
                <w:rFonts w:ascii="Corbel" w:hAnsi="Corbel"/>
                <w:sz w:val="16"/>
                <w:szCs w:val="16"/>
                <w:lang w:val="es-ES_tradnl"/>
              </w:rPr>
              <w:t>9.108</w:t>
            </w:r>
          </w:p>
        </w:tc>
        <w:tc>
          <w:tcPr>
            <w:tcW w:w="1767" w:type="dxa"/>
          </w:tcPr>
          <w:p w14:paraId="192C3846" w14:textId="772D737F" w:rsidR="00BB2638" w:rsidRDefault="00BB2638" w:rsidP="00BB2638">
            <w:pPr>
              <w:spacing w:before="40" w:after="40" w:line="288" w:lineRule="auto"/>
              <w:jc w:val="center"/>
              <w:rPr>
                <w:rFonts w:ascii="Corbel" w:hAnsi="Corbel"/>
                <w:sz w:val="16"/>
                <w:szCs w:val="16"/>
                <w:lang w:val="es-ES_tradnl"/>
              </w:rPr>
            </w:pPr>
            <w:r>
              <w:rPr>
                <w:rFonts w:ascii="Corbel" w:hAnsi="Corbel"/>
                <w:sz w:val="16"/>
                <w:szCs w:val="16"/>
                <w:lang w:val="es-ES_tradnl"/>
              </w:rPr>
              <w:t>1.366</w:t>
            </w:r>
          </w:p>
        </w:tc>
        <w:tc>
          <w:tcPr>
            <w:tcW w:w="1768" w:type="dxa"/>
          </w:tcPr>
          <w:p w14:paraId="50778B14" w14:textId="01947F97" w:rsidR="00BB2638" w:rsidRDefault="00F362EE" w:rsidP="00BB2638">
            <w:pPr>
              <w:spacing w:before="40" w:after="40" w:line="288" w:lineRule="auto"/>
              <w:jc w:val="center"/>
              <w:rPr>
                <w:rFonts w:ascii="Corbel" w:hAnsi="Corbel"/>
                <w:sz w:val="16"/>
                <w:szCs w:val="16"/>
                <w:lang w:val="es-ES_tradnl"/>
              </w:rPr>
            </w:pPr>
            <w:r>
              <w:rPr>
                <w:rFonts w:ascii="Corbel" w:hAnsi="Corbel"/>
                <w:sz w:val="16"/>
                <w:szCs w:val="16"/>
                <w:lang w:val="es-ES_tradnl"/>
              </w:rPr>
              <w:t>10.474</w:t>
            </w:r>
          </w:p>
        </w:tc>
        <w:tc>
          <w:tcPr>
            <w:tcW w:w="1768" w:type="dxa"/>
          </w:tcPr>
          <w:p w14:paraId="151F5A35" w14:textId="1ADB355B" w:rsidR="00BB2638" w:rsidRDefault="00F362EE" w:rsidP="00BB2638">
            <w:pPr>
              <w:spacing w:before="40" w:after="40" w:line="288" w:lineRule="auto"/>
              <w:jc w:val="center"/>
              <w:rPr>
                <w:rFonts w:ascii="Corbel" w:hAnsi="Corbel"/>
                <w:sz w:val="16"/>
                <w:szCs w:val="16"/>
                <w:lang w:val="es-ES_tradnl"/>
              </w:rPr>
            </w:pPr>
            <w:r>
              <w:rPr>
                <w:rFonts w:ascii="Corbel" w:hAnsi="Corbel"/>
                <w:sz w:val="16"/>
                <w:szCs w:val="16"/>
                <w:lang w:val="es-ES_tradnl"/>
              </w:rPr>
              <w:t>57.446</w:t>
            </w:r>
          </w:p>
        </w:tc>
      </w:tr>
      <w:tr w:rsidR="00BB2638" w:rsidRPr="009B1518" w14:paraId="5E8A7DD6" w14:textId="77777777" w:rsidTr="00B65BFF">
        <w:tc>
          <w:tcPr>
            <w:tcW w:w="1767" w:type="dxa"/>
            <w:vAlign w:val="center"/>
          </w:tcPr>
          <w:p w14:paraId="62553E03" w14:textId="77777777" w:rsidR="00BB2638" w:rsidRDefault="00BB2638" w:rsidP="00BB2638">
            <w:pPr>
              <w:spacing w:before="40" w:after="40" w:line="288" w:lineRule="auto"/>
              <w:jc w:val="center"/>
              <w:rPr>
                <w:rFonts w:ascii="Corbel" w:hAnsi="Corbel"/>
                <w:sz w:val="16"/>
                <w:szCs w:val="16"/>
                <w:lang w:val="es-ES_tradnl"/>
              </w:rPr>
            </w:pPr>
            <w:r>
              <w:rPr>
                <w:rFonts w:ascii="Corbel" w:hAnsi="Corbel"/>
                <w:sz w:val="16"/>
                <w:szCs w:val="16"/>
                <w:lang w:val="es-ES_tradnl"/>
              </w:rPr>
              <w:t>2029</w:t>
            </w:r>
          </w:p>
        </w:tc>
        <w:tc>
          <w:tcPr>
            <w:tcW w:w="1768" w:type="dxa"/>
            <w:vAlign w:val="center"/>
          </w:tcPr>
          <w:p w14:paraId="7B38D1E0" w14:textId="542BFCA1" w:rsidR="00BB2638" w:rsidRDefault="00BB2638" w:rsidP="00BB2638">
            <w:pPr>
              <w:spacing w:before="40" w:after="40" w:line="288" w:lineRule="auto"/>
              <w:jc w:val="center"/>
              <w:rPr>
                <w:rFonts w:ascii="Corbel" w:hAnsi="Corbel"/>
                <w:sz w:val="16"/>
                <w:szCs w:val="16"/>
                <w:lang w:val="es-ES_tradnl"/>
              </w:rPr>
            </w:pPr>
            <w:r>
              <w:rPr>
                <w:rFonts w:ascii="Corbel" w:hAnsi="Corbel"/>
                <w:sz w:val="16"/>
                <w:szCs w:val="16"/>
                <w:lang w:val="es-ES_tradnl"/>
              </w:rPr>
              <w:t>9.439</w:t>
            </w:r>
          </w:p>
        </w:tc>
        <w:tc>
          <w:tcPr>
            <w:tcW w:w="1767" w:type="dxa"/>
          </w:tcPr>
          <w:p w14:paraId="4DD887F1" w14:textId="4B66808C" w:rsidR="00BB2638" w:rsidRDefault="00BB2638" w:rsidP="00BB2638">
            <w:pPr>
              <w:spacing w:before="40" w:after="40" w:line="288" w:lineRule="auto"/>
              <w:jc w:val="center"/>
              <w:rPr>
                <w:rFonts w:ascii="Corbel" w:hAnsi="Corbel"/>
                <w:sz w:val="16"/>
                <w:szCs w:val="16"/>
                <w:lang w:val="es-ES_tradnl"/>
              </w:rPr>
            </w:pPr>
            <w:r>
              <w:rPr>
                <w:rFonts w:ascii="Corbel" w:hAnsi="Corbel"/>
                <w:sz w:val="16"/>
                <w:szCs w:val="16"/>
                <w:lang w:val="es-ES_tradnl"/>
              </w:rPr>
              <w:t>1.416</w:t>
            </w:r>
          </w:p>
        </w:tc>
        <w:tc>
          <w:tcPr>
            <w:tcW w:w="1768" w:type="dxa"/>
          </w:tcPr>
          <w:p w14:paraId="06E41547" w14:textId="72E8B59F" w:rsidR="00BB2638" w:rsidRDefault="00F362EE" w:rsidP="00BB2638">
            <w:pPr>
              <w:spacing w:before="40" w:after="40" w:line="288" w:lineRule="auto"/>
              <w:jc w:val="center"/>
              <w:rPr>
                <w:rFonts w:ascii="Corbel" w:hAnsi="Corbel"/>
                <w:sz w:val="16"/>
                <w:szCs w:val="16"/>
                <w:lang w:val="es-ES_tradnl"/>
              </w:rPr>
            </w:pPr>
            <w:r>
              <w:rPr>
                <w:rFonts w:ascii="Corbel" w:hAnsi="Corbel"/>
                <w:sz w:val="16"/>
                <w:szCs w:val="16"/>
                <w:lang w:val="es-ES_tradnl"/>
              </w:rPr>
              <w:t>10.854</w:t>
            </w:r>
          </w:p>
        </w:tc>
        <w:tc>
          <w:tcPr>
            <w:tcW w:w="1768" w:type="dxa"/>
          </w:tcPr>
          <w:p w14:paraId="7710E768" w14:textId="5C1A0E56" w:rsidR="00BB2638" w:rsidRDefault="00F362EE" w:rsidP="00BB2638">
            <w:pPr>
              <w:spacing w:before="40" w:after="40" w:line="288" w:lineRule="auto"/>
              <w:jc w:val="center"/>
              <w:rPr>
                <w:rFonts w:ascii="Corbel" w:hAnsi="Corbel"/>
                <w:sz w:val="16"/>
                <w:szCs w:val="16"/>
                <w:lang w:val="es-ES_tradnl"/>
              </w:rPr>
            </w:pPr>
            <w:r>
              <w:rPr>
                <w:rFonts w:ascii="Corbel" w:hAnsi="Corbel"/>
                <w:sz w:val="16"/>
                <w:szCs w:val="16"/>
                <w:lang w:val="es-ES_tradnl"/>
              </w:rPr>
              <w:t>68.301</w:t>
            </w:r>
          </w:p>
        </w:tc>
      </w:tr>
      <w:tr w:rsidR="00BB2638" w:rsidRPr="009B1518" w14:paraId="188219B6" w14:textId="77777777" w:rsidTr="00B65BFF">
        <w:tc>
          <w:tcPr>
            <w:tcW w:w="1767" w:type="dxa"/>
            <w:vAlign w:val="center"/>
          </w:tcPr>
          <w:p w14:paraId="020A5ABB" w14:textId="77777777" w:rsidR="00BB2638" w:rsidRDefault="00BB2638" w:rsidP="00BB2638">
            <w:pPr>
              <w:spacing w:before="40" w:after="40" w:line="288" w:lineRule="auto"/>
              <w:jc w:val="center"/>
              <w:rPr>
                <w:rFonts w:ascii="Corbel" w:hAnsi="Corbel"/>
                <w:sz w:val="16"/>
                <w:szCs w:val="16"/>
                <w:lang w:val="es-ES_tradnl"/>
              </w:rPr>
            </w:pPr>
            <w:r>
              <w:rPr>
                <w:rFonts w:ascii="Corbel" w:hAnsi="Corbel"/>
                <w:sz w:val="16"/>
                <w:szCs w:val="16"/>
                <w:lang w:val="es-ES_tradnl"/>
              </w:rPr>
              <w:t>2030</w:t>
            </w:r>
          </w:p>
        </w:tc>
        <w:tc>
          <w:tcPr>
            <w:tcW w:w="1768" w:type="dxa"/>
            <w:vAlign w:val="center"/>
          </w:tcPr>
          <w:p w14:paraId="62475F32" w14:textId="08055885" w:rsidR="00BB2638" w:rsidRDefault="00BB2638" w:rsidP="00BB2638">
            <w:pPr>
              <w:spacing w:before="40" w:after="40" w:line="288" w:lineRule="auto"/>
              <w:jc w:val="center"/>
              <w:rPr>
                <w:rFonts w:ascii="Corbel" w:hAnsi="Corbel"/>
                <w:sz w:val="16"/>
                <w:szCs w:val="16"/>
                <w:lang w:val="es-ES_tradnl"/>
              </w:rPr>
            </w:pPr>
            <w:r>
              <w:rPr>
                <w:rFonts w:ascii="Corbel" w:hAnsi="Corbel"/>
                <w:sz w:val="16"/>
                <w:szCs w:val="16"/>
                <w:lang w:val="es-ES_tradnl"/>
              </w:rPr>
              <w:t>9.776</w:t>
            </w:r>
          </w:p>
        </w:tc>
        <w:tc>
          <w:tcPr>
            <w:tcW w:w="1767" w:type="dxa"/>
          </w:tcPr>
          <w:p w14:paraId="671BE1E6" w14:textId="5F748B06" w:rsidR="00BB2638" w:rsidRDefault="00BB2638" w:rsidP="00BB2638">
            <w:pPr>
              <w:spacing w:before="40" w:after="40" w:line="288" w:lineRule="auto"/>
              <w:jc w:val="center"/>
              <w:rPr>
                <w:rFonts w:ascii="Corbel" w:hAnsi="Corbel"/>
                <w:sz w:val="16"/>
                <w:szCs w:val="16"/>
                <w:lang w:val="es-ES_tradnl"/>
              </w:rPr>
            </w:pPr>
            <w:r>
              <w:rPr>
                <w:rFonts w:ascii="Corbel" w:hAnsi="Corbel"/>
                <w:sz w:val="16"/>
                <w:szCs w:val="16"/>
                <w:lang w:val="es-ES_tradnl"/>
              </w:rPr>
              <w:t>1.466</w:t>
            </w:r>
          </w:p>
        </w:tc>
        <w:tc>
          <w:tcPr>
            <w:tcW w:w="1768" w:type="dxa"/>
          </w:tcPr>
          <w:p w14:paraId="33B61224" w14:textId="37A918E3" w:rsidR="00BB2638" w:rsidRDefault="00F362EE" w:rsidP="00BB2638">
            <w:pPr>
              <w:spacing w:before="40" w:after="40" w:line="288" w:lineRule="auto"/>
              <w:jc w:val="center"/>
              <w:rPr>
                <w:rFonts w:ascii="Corbel" w:hAnsi="Corbel"/>
                <w:sz w:val="16"/>
                <w:szCs w:val="16"/>
                <w:lang w:val="es-ES_tradnl"/>
              </w:rPr>
            </w:pPr>
            <w:r>
              <w:rPr>
                <w:rFonts w:ascii="Corbel" w:hAnsi="Corbel"/>
                <w:sz w:val="16"/>
                <w:szCs w:val="16"/>
                <w:lang w:val="es-ES_tradnl"/>
              </w:rPr>
              <w:t>11.242</w:t>
            </w:r>
          </w:p>
        </w:tc>
        <w:tc>
          <w:tcPr>
            <w:tcW w:w="1768" w:type="dxa"/>
          </w:tcPr>
          <w:p w14:paraId="6AE2C3E5" w14:textId="5F9B02FC" w:rsidR="00BB2638" w:rsidRDefault="00F362EE" w:rsidP="00BB2638">
            <w:pPr>
              <w:spacing w:before="40" w:after="40" w:line="288" w:lineRule="auto"/>
              <w:jc w:val="center"/>
              <w:rPr>
                <w:rFonts w:ascii="Corbel" w:hAnsi="Corbel"/>
                <w:sz w:val="16"/>
                <w:szCs w:val="16"/>
                <w:lang w:val="es-ES_tradnl"/>
              </w:rPr>
            </w:pPr>
            <w:r>
              <w:rPr>
                <w:rFonts w:ascii="Corbel" w:hAnsi="Corbel"/>
                <w:sz w:val="16"/>
                <w:szCs w:val="16"/>
                <w:lang w:val="es-ES_tradnl"/>
              </w:rPr>
              <w:t>79.543</w:t>
            </w:r>
          </w:p>
        </w:tc>
      </w:tr>
      <w:tr w:rsidR="00BB2638" w:rsidRPr="009B1518" w14:paraId="56572EBE" w14:textId="77777777" w:rsidTr="00B65BFF">
        <w:tc>
          <w:tcPr>
            <w:tcW w:w="1767" w:type="dxa"/>
            <w:vAlign w:val="center"/>
          </w:tcPr>
          <w:p w14:paraId="522115C9" w14:textId="77777777" w:rsidR="00BB2638" w:rsidRDefault="00BB2638" w:rsidP="00BB2638">
            <w:pPr>
              <w:spacing w:before="40" w:after="40" w:line="288" w:lineRule="auto"/>
              <w:jc w:val="center"/>
              <w:rPr>
                <w:rFonts w:ascii="Corbel" w:hAnsi="Corbel"/>
                <w:sz w:val="16"/>
                <w:szCs w:val="16"/>
                <w:lang w:val="es-ES_tradnl"/>
              </w:rPr>
            </w:pPr>
            <w:r>
              <w:rPr>
                <w:rFonts w:ascii="Corbel" w:hAnsi="Corbel"/>
                <w:sz w:val="16"/>
                <w:szCs w:val="16"/>
                <w:lang w:val="es-ES_tradnl"/>
              </w:rPr>
              <w:t>2031</w:t>
            </w:r>
          </w:p>
        </w:tc>
        <w:tc>
          <w:tcPr>
            <w:tcW w:w="1768" w:type="dxa"/>
            <w:vAlign w:val="center"/>
          </w:tcPr>
          <w:p w14:paraId="5A4DA279" w14:textId="33A2D798" w:rsidR="00BB2638" w:rsidRDefault="00BB2638" w:rsidP="00BB2638">
            <w:pPr>
              <w:spacing w:before="40" w:after="40" w:line="288" w:lineRule="auto"/>
              <w:jc w:val="center"/>
              <w:rPr>
                <w:rFonts w:ascii="Corbel" w:hAnsi="Corbel"/>
                <w:sz w:val="16"/>
                <w:szCs w:val="16"/>
                <w:lang w:val="es-ES_tradnl"/>
              </w:rPr>
            </w:pPr>
            <w:r>
              <w:rPr>
                <w:rFonts w:ascii="Corbel" w:hAnsi="Corbel"/>
                <w:sz w:val="16"/>
                <w:szCs w:val="16"/>
                <w:lang w:val="es-ES_tradnl"/>
              </w:rPr>
              <w:t>10.125</w:t>
            </w:r>
          </w:p>
        </w:tc>
        <w:tc>
          <w:tcPr>
            <w:tcW w:w="1767" w:type="dxa"/>
          </w:tcPr>
          <w:p w14:paraId="6F5EEFB8" w14:textId="3B9CDDB4" w:rsidR="00BB2638" w:rsidRDefault="00BB2638" w:rsidP="00BB2638">
            <w:pPr>
              <w:spacing w:before="40" w:after="40" w:line="288" w:lineRule="auto"/>
              <w:jc w:val="center"/>
              <w:rPr>
                <w:rFonts w:ascii="Corbel" w:hAnsi="Corbel"/>
                <w:sz w:val="16"/>
                <w:szCs w:val="16"/>
                <w:lang w:val="es-ES_tradnl"/>
              </w:rPr>
            </w:pPr>
            <w:r>
              <w:rPr>
                <w:rFonts w:ascii="Corbel" w:hAnsi="Corbel"/>
                <w:sz w:val="16"/>
                <w:szCs w:val="16"/>
                <w:lang w:val="es-ES_tradnl"/>
              </w:rPr>
              <w:t>1.519</w:t>
            </w:r>
          </w:p>
        </w:tc>
        <w:tc>
          <w:tcPr>
            <w:tcW w:w="1768" w:type="dxa"/>
          </w:tcPr>
          <w:p w14:paraId="281F5809" w14:textId="55861934" w:rsidR="00BB2638" w:rsidRDefault="00F362EE" w:rsidP="00BB2638">
            <w:pPr>
              <w:spacing w:before="40" w:after="40" w:line="288" w:lineRule="auto"/>
              <w:jc w:val="center"/>
              <w:rPr>
                <w:rFonts w:ascii="Corbel" w:hAnsi="Corbel"/>
                <w:sz w:val="16"/>
                <w:szCs w:val="16"/>
                <w:lang w:val="es-ES_tradnl"/>
              </w:rPr>
            </w:pPr>
            <w:r>
              <w:rPr>
                <w:rFonts w:ascii="Corbel" w:hAnsi="Corbel"/>
                <w:sz w:val="16"/>
                <w:szCs w:val="16"/>
                <w:lang w:val="es-ES_tradnl"/>
              </w:rPr>
              <w:t>11.644</w:t>
            </w:r>
          </w:p>
        </w:tc>
        <w:tc>
          <w:tcPr>
            <w:tcW w:w="1768" w:type="dxa"/>
          </w:tcPr>
          <w:p w14:paraId="55812437" w14:textId="0BAB79A4" w:rsidR="00F362EE" w:rsidRDefault="00F362EE" w:rsidP="00F362EE">
            <w:pPr>
              <w:spacing w:before="40" w:after="40" w:line="288" w:lineRule="auto"/>
              <w:jc w:val="center"/>
              <w:rPr>
                <w:rFonts w:ascii="Corbel" w:hAnsi="Corbel"/>
                <w:sz w:val="16"/>
                <w:szCs w:val="16"/>
                <w:lang w:val="es-ES_tradnl"/>
              </w:rPr>
            </w:pPr>
            <w:r>
              <w:rPr>
                <w:rFonts w:ascii="Corbel" w:hAnsi="Corbel"/>
                <w:sz w:val="16"/>
                <w:szCs w:val="16"/>
                <w:lang w:val="es-ES_tradnl"/>
              </w:rPr>
              <w:t>91.187</w:t>
            </w:r>
          </w:p>
        </w:tc>
      </w:tr>
      <w:tr w:rsidR="00BB2638" w:rsidRPr="009B1518" w14:paraId="4A3435C7" w14:textId="77777777" w:rsidTr="00B65BFF">
        <w:tc>
          <w:tcPr>
            <w:tcW w:w="1767" w:type="dxa"/>
            <w:vAlign w:val="center"/>
          </w:tcPr>
          <w:p w14:paraId="69A903EA" w14:textId="77777777" w:rsidR="00BB2638" w:rsidRDefault="00BB2638" w:rsidP="00BB2638">
            <w:pPr>
              <w:spacing w:before="40" w:after="40" w:line="288" w:lineRule="auto"/>
              <w:jc w:val="center"/>
              <w:rPr>
                <w:rFonts w:ascii="Corbel" w:hAnsi="Corbel"/>
                <w:sz w:val="16"/>
                <w:szCs w:val="16"/>
                <w:lang w:val="es-ES_tradnl"/>
              </w:rPr>
            </w:pPr>
            <w:r>
              <w:rPr>
                <w:rFonts w:ascii="Corbel" w:hAnsi="Corbel"/>
                <w:sz w:val="16"/>
                <w:szCs w:val="16"/>
                <w:lang w:val="es-ES_tradnl"/>
              </w:rPr>
              <w:t>2032</w:t>
            </w:r>
          </w:p>
        </w:tc>
        <w:tc>
          <w:tcPr>
            <w:tcW w:w="1768" w:type="dxa"/>
            <w:vAlign w:val="center"/>
          </w:tcPr>
          <w:p w14:paraId="1408207F" w14:textId="69604C74" w:rsidR="00BB2638" w:rsidRDefault="00BB2638" w:rsidP="00BB2638">
            <w:pPr>
              <w:spacing w:before="40" w:after="40" w:line="288" w:lineRule="auto"/>
              <w:jc w:val="center"/>
              <w:rPr>
                <w:rFonts w:ascii="Corbel" w:hAnsi="Corbel"/>
                <w:sz w:val="16"/>
                <w:szCs w:val="16"/>
                <w:lang w:val="es-ES_tradnl"/>
              </w:rPr>
            </w:pPr>
            <w:r>
              <w:rPr>
                <w:rFonts w:ascii="Corbel" w:hAnsi="Corbel"/>
                <w:sz w:val="16"/>
                <w:szCs w:val="16"/>
                <w:lang w:val="es-ES_tradnl"/>
              </w:rPr>
              <w:t>10.480</w:t>
            </w:r>
          </w:p>
        </w:tc>
        <w:tc>
          <w:tcPr>
            <w:tcW w:w="1767" w:type="dxa"/>
          </w:tcPr>
          <w:p w14:paraId="16D35E9D" w14:textId="12094BBA" w:rsidR="00BB2638" w:rsidRDefault="00BB2638" w:rsidP="00BB2638">
            <w:pPr>
              <w:spacing w:before="40" w:after="40" w:line="288" w:lineRule="auto"/>
              <w:jc w:val="center"/>
              <w:rPr>
                <w:rFonts w:ascii="Corbel" w:hAnsi="Corbel"/>
                <w:sz w:val="16"/>
                <w:szCs w:val="16"/>
                <w:lang w:val="es-ES_tradnl"/>
              </w:rPr>
            </w:pPr>
            <w:r>
              <w:rPr>
                <w:rFonts w:ascii="Corbel" w:hAnsi="Corbel"/>
                <w:sz w:val="16"/>
                <w:szCs w:val="16"/>
                <w:lang w:val="es-ES_tradnl"/>
              </w:rPr>
              <w:t>1.572</w:t>
            </w:r>
          </w:p>
        </w:tc>
        <w:tc>
          <w:tcPr>
            <w:tcW w:w="1768" w:type="dxa"/>
          </w:tcPr>
          <w:p w14:paraId="45E16289" w14:textId="10A9E081" w:rsidR="00BB2638" w:rsidRDefault="00F362EE" w:rsidP="00BB2638">
            <w:pPr>
              <w:spacing w:before="40" w:after="40" w:line="288" w:lineRule="auto"/>
              <w:jc w:val="center"/>
              <w:rPr>
                <w:rFonts w:ascii="Corbel" w:hAnsi="Corbel"/>
                <w:sz w:val="16"/>
                <w:szCs w:val="16"/>
                <w:lang w:val="es-ES_tradnl"/>
              </w:rPr>
            </w:pPr>
            <w:r>
              <w:rPr>
                <w:rFonts w:ascii="Corbel" w:hAnsi="Corbel"/>
                <w:sz w:val="16"/>
                <w:szCs w:val="16"/>
                <w:lang w:val="es-ES_tradnl"/>
              </w:rPr>
              <w:t>12.052</w:t>
            </w:r>
          </w:p>
        </w:tc>
        <w:tc>
          <w:tcPr>
            <w:tcW w:w="1768" w:type="dxa"/>
          </w:tcPr>
          <w:p w14:paraId="728DEFC4" w14:textId="57CA470D" w:rsidR="00BB2638" w:rsidRDefault="00F362EE" w:rsidP="00BB2638">
            <w:pPr>
              <w:spacing w:before="40" w:after="40" w:line="288" w:lineRule="auto"/>
              <w:jc w:val="center"/>
              <w:rPr>
                <w:rFonts w:ascii="Corbel" w:hAnsi="Corbel"/>
                <w:sz w:val="16"/>
                <w:szCs w:val="16"/>
                <w:lang w:val="es-ES_tradnl"/>
              </w:rPr>
            </w:pPr>
            <w:r>
              <w:rPr>
                <w:rFonts w:ascii="Corbel" w:hAnsi="Corbel"/>
                <w:sz w:val="16"/>
                <w:szCs w:val="16"/>
                <w:lang w:val="es-ES_tradnl"/>
              </w:rPr>
              <w:t>103.239</w:t>
            </w:r>
          </w:p>
        </w:tc>
      </w:tr>
      <w:tr w:rsidR="00BB2638" w:rsidRPr="009B1518" w14:paraId="068E3B5B" w14:textId="77777777" w:rsidTr="00B65BFF">
        <w:tc>
          <w:tcPr>
            <w:tcW w:w="1767" w:type="dxa"/>
            <w:vAlign w:val="center"/>
          </w:tcPr>
          <w:p w14:paraId="4FFFEBA2" w14:textId="77777777" w:rsidR="00BB2638" w:rsidRDefault="00BB2638" w:rsidP="00BB2638">
            <w:pPr>
              <w:spacing w:before="40" w:after="40" w:line="288" w:lineRule="auto"/>
              <w:jc w:val="center"/>
              <w:rPr>
                <w:rFonts w:ascii="Corbel" w:hAnsi="Corbel"/>
                <w:sz w:val="16"/>
                <w:szCs w:val="16"/>
                <w:lang w:val="es-ES_tradnl"/>
              </w:rPr>
            </w:pPr>
            <w:r>
              <w:rPr>
                <w:rFonts w:ascii="Corbel" w:hAnsi="Corbel"/>
                <w:sz w:val="16"/>
                <w:szCs w:val="16"/>
                <w:lang w:val="es-ES_tradnl"/>
              </w:rPr>
              <w:t>2033</w:t>
            </w:r>
          </w:p>
        </w:tc>
        <w:tc>
          <w:tcPr>
            <w:tcW w:w="1768" w:type="dxa"/>
            <w:vAlign w:val="center"/>
          </w:tcPr>
          <w:p w14:paraId="27FF859D" w14:textId="7C67F5AD" w:rsidR="00BB2638" w:rsidRDefault="00BB2638" w:rsidP="00BB2638">
            <w:pPr>
              <w:spacing w:before="40" w:after="40" w:line="288" w:lineRule="auto"/>
              <w:jc w:val="center"/>
              <w:rPr>
                <w:rFonts w:ascii="Corbel" w:hAnsi="Corbel"/>
                <w:sz w:val="16"/>
                <w:szCs w:val="16"/>
                <w:lang w:val="es-ES_tradnl"/>
              </w:rPr>
            </w:pPr>
            <w:r>
              <w:rPr>
                <w:rFonts w:ascii="Corbel" w:hAnsi="Corbel"/>
                <w:sz w:val="16"/>
                <w:szCs w:val="16"/>
                <w:lang w:val="es-ES_tradnl"/>
              </w:rPr>
              <w:t>10.844</w:t>
            </w:r>
          </w:p>
        </w:tc>
        <w:tc>
          <w:tcPr>
            <w:tcW w:w="1767" w:type="dxa"/>
          </w:tcPr>
          <w:p w14:paraId="10B590C2" w14:textId="30D2BBEE" w:rsidR="00BB2638" w:rsidRDefault="00BB2638" w:rsidP="00BB2638">
            <w:pPr>
              <w:spacing w:before="40" w:after="40" w:line="288" w:lineRule="auto"/>
              <w:jc w:val="center"/>
              <w:rPr>
                <w:rFonts w:ascii="Corbel" w:hAnsi="Corbel"/>
                <w:sz w:val="16"/>
                <w:szCs w:val="16"/>
                <w:lang w:val="es-ES_tradnl"/>
              </w:rPr>
            </w:pPr>
            <w:r>
              <w:rPr>
                <w:rFonts w:ascii="Corbel" w:hAnsi="Corbel"/>
                <w:sz w:val="16"/>
                <w:szCs w:val="16"/>
                <w:lang w:val="es-ES_tradnl"/>
              </w:rPr>
              <w:t>1.627</w:t>
            </w:r>
          </w:p>
        </w:tc>
        <w:tc>
          <w:tcPr>
            <w:tcW w:w="1768" w:type="dxa"/>
          </w:tcPr>
          <w:p w14:paraId="207F2936" w14:textId="7E5DEB44" w:rsidR="00BB2638" w:rsidRDefault="00F362EE" w:rsidP="00BB2638">
            <w:pPr>
              <w:spacing w:before="40" w:after="40" w:line="288" w:lineRule="auto"/>
              <w:jc w:val="center"/>
              <w:rPr>
                <w:rFonts w:ascii="Corbel" w:hAnsi="Corbel"/>
                <w:sz w:val="16"/>
                <w:szCs w:val="16"/>
                <w:lang w:val="es-ES_tradnl"/>
              </w:rPr>
            </w:pPr>
            <w:r>
              <w:rPr>
                <w:rFonts w:ascii="Corbel" w:hAnsi="Corbel"/>
                <w:sz w:val="16"/>
                <w:szCs w:val="16"/>
                <w:lang w:val="es-ES_tradnl"/>
              </w:rPr>
              <w:t>12.471</w:t>
            </w:r>
          </w:p>
        </w:tc>
        <w:tc>
          <w:tcPr>
            <w:tcW w:w="1768" w:type="dxa"/>
          </w:tcPr>
          <w:p w14:paraId="495CC213" w14:textId="1B988493" w:rsidR="00BB2638" w:rsidRDefault="00F362EE" w:rsidP="00BB2638">
            <w:pPr>
              <w:spacing w:before="40" w:after="40" w:line="288" w:lineRule="auto"/>
              <w:jc w:val="center"/>
              <w:rPr>
                <w:rFonts w:ascii="Corbel" w:hAnsi="Corbel"/>
                <w:sz w:val="16"/>
                <w:szCs w:val="16"/>
                <w:lang w:val="es-ES_tradnl"/>
              </w:rPr>
            </w:pPr>
            <w:r>
              <w:rPr>
                <w:rFonts w:ascii="Corbel" w:hAnsi="Corbel"/>
                <w:sz w:val="16"/>
                <w:szCs w:val="16"/>
                <w:lang w:val="es-ES_tradnl"/>
              </w:rPr>
              <w:t>115.710</w:t>
            </w:r>
          </w:p>
        </w:tc>
      </w:tr>
      <w:tr w:rsidR="00BB2638" w:rsidRPr="009B1518" w14:paraId="3B9424EC" w14:textId="77777777" w:rsidTr="00B65BFF">
        <w:tc>
          <w:tcPr>
            <w:tcW w:w="1767" w:type="dxa"/>
            <w:vAlign w:val="center"/>
          </w:tcPr>
          <w:p w14:paraId="1987CD7B" w14:textId="77777777" w:rsidR="00BB2638" w:rsidRDefault="00BB2638" w:rsidP="00BB2638">
            <w:pPr>
              <w:spacing w:before="40" w:after="40" w:line="288" w:lineRule="auto"/>
              <w:jc w:val="center"/>
              <w:rPr>
                <w:rFonts w:ascii="Corbel" w:hAnsi="Corbel"/>
                <w:sz w:val="16"/>
                <w:szCs w:val="16"/>
                <w:lang w:val="es-ES_tradnl"/>
              </w:rPr>
            </w:pPr>
            <w:r>
              <w:rPr>
                <w:rFonts w:ascii="Corbel" w:hAnsi="Corbel"/>
                <w:sz w:val="16"/>
                <w:szCs w:val="16"/>
                <w:lang w:val="es-ES_tradnl"/>
              </w:rPr>
              <w:t>2034</w:t>
            </w:r>
          </w:p>
        </w:tc>
        <w:tc>
          <w:tcPr>
            <w:tcW w:w="1768" w:type="dxa"/>
            <w:vAlign w:val="center"/>
          </w:tcPr>
          <w:p w14:paraId="09E29CBD" w14:textId="79346B35" w:rsidR="00BB2638" w:rsidRDefault="00BB2638" w:rsidP="00BB2638">
            <w:pPr>
              <w:spacing w:before="40" w:after="40" w:line="288" w:lineRule="auto"/>
              <w:jc w:val="center"/>
              <w:rPr>
                <w:rFonts w:ascii="Corbel" w:hAnsi="Corbel"/>
                <w:sz w:val="16"/>
                <w:szCs w:val="16"/>
                <w:lang w:val="es-ES_tradnl"/>
              </w:rPr>
            </w:pPr>
            <w:r>
              <w:rPr>
                <w:rFonts w:ascii="Corbel" w:hAnsi="Corbel"/>
                <w:sz w:val="16"/>
                <w:szCs w:val="16"/>
                <w:lang w:val="es-ES_tradnl"/>
              </w:rPr>
              <w:t>11.215</w:t>
            </w:r>
          </w:p>
        </w:tc>
        <w:tc>
          <w:tcPr>
            <w:tcW w:w="1767" w:type="dxa"/>
          </w:tcPr>
          <w:p w14:paraId="55A3A2D9" w14:textId="63C75EDA" w:rsidR="00BB2638" w:rsidRDefault="00BB2638" w:rsidP="00BB2638">
            <w:pPr>
              <w:spacing w:before="40" w:after="40" w:line="288" w:lineRule="auto"/>
              <w:jc w:val="center"/>
              <w:rPr>
                <w:rFonts w:ascii="Corbel" w:hAnsi="Corbel"/>
                <w:sz w:val="16"/>
                <w:szCs w:val="16"/>
                <w:lang w:val="es-ES_tradnl"/>
              </w:rPr>
            </w:pPr>
            <w:r>
              <w:rPr>
                <w:rFonts w:ascii="Corbel" w:hAnsi="Corbel"/>
                <w:sz w:val="16"/>
                <w:szCs w:val="16"/>
                <w:lang w:val="es-ES_tradnl"/>
              </w:rPr>
              <w:t>1.682</w:t>
            </w:r>
          </w:p>
        </w:tc>
        <w:tc>
          <w:tcPr>
            <w:tcW w:w="1768" w:type="dxa"/>
          </w:tcPr>
          <w:p w14:paraId="01AB54C6" w14:textId="04F4D9B5" w:rsidR="00BB2638" w:rsidRDefault="00F362EE" w:rsidP="00BB2638">
            <w:pPr>
              <w:spacing w:before="40" w:after="40" w:line="288" w:lineRule="auto"/>
              <w:jc w:val="center"/>
              <w:rPr>
                <w:rFonts w:ascii="Corbel" w:hAnsi="Corbel"/>
                <w:sz w:val="16"/>
                <w:szCs w:val="16"/>
                <w:lang w:val="es-ES_tradnl"/>
              </w:rPr>
            </w:pPr>
            <w:r>
              <w:rPr>
                <w:rFonts w:ascii="Corbel" w:hAnsi="Corbel"/>
                <w:sz w:val="16"/>
                <w:szCs w:val="16"/>
                <w:lang w:val="es-ES_tradnl"/>
              </w:rPr>
              <w:t>12.897</w:t>
            </w:r>
          </w:p>
        </w:tc>
        <w:tc>
          <w:tcPr>
            <w:tcW w:w="1768" w:type="dxa"/>
          </w:tcPr>
          <w:p w14:paraId="24DFDFA9" w14:textId="2192B6B4" w:rsidR="00BB2638" w:rsidRDefault="00F362EE" w:rsidP="00BB2638">
            <w:pPr>
              <w:spacing w:before="40" w:after="40" w:line="288" w:lineRule="auto"/>
              <w:jc w:val="center"/>
              <w:rPr>
                <w:rFonts w:ascii="Corbel" w:hAnsi="Corbel"/>
                <w:sz w:val="16"/>
                <w:szCs w:val="16"/>
                <w:lang w:val="es-ES_tradnl"/>
              </w:rPr>
            </w:pPr>
            <w:r>
              <w:rPr>
                <w:rFonts w:ascii="Corbel" w:hAnsi="Corbel"/>
                <w:sz w:val="16"/>
                <w:szCs w:val="16"/>
                <w:lang w:val="es-ES_tradnl"/>
              </w:rPr>
              <w:t>128.607</w:t>
            </w:r>
          </w:p>
        </w:tc>
      </w:tr>
      <w:tr w:rsidR="00BB2638" w:rsidRPr="009B1518" w14:paraId="72A0C276" w14:textId="77777777" w:rsidTr="00B65BFF">
        <w:tc>
          <w:tcPr>
            <w:tcW w:w="1767" w:type="dxa"/>
            <w:vAlign w:val="center"/>
          </w:tcPr>
          <w:p w14:paraId="05DD60D2" w14:textId="53031492" w:rsidR="00BB2638" w:rsidRDefault="00BB2638" w:rsidP="00BB2638">
            <w:pPr>
              <w:spacing w:before="40" w:after="40" w:line="288" w:lineRule="auto"/>
              <w:jc w:val="center"/>
              <w:rPr>
                <w:rFonts w:ascii="Corbel" w:hAnsi="Corbel"/>
                <w:sz w:val="16"/>
                <w:szCs w:val="16"/>
                <w:lang w:val="es-ES_tradnl"/>
              </w:rPr>
            </w:pPr>
            <w:r>
              <w:rPr>
                <w:rFonts w:ascii="Corbel" w:hAnsi="Corbel"/>
                <w:sz w:val="16"/>
                <w:szCs w:val="16"/>
                <w:lang w:val="es-ES_tradnl"/>
              </w:rPr>
              <w:t>2035</w:t>
            </w:r>
          </w:p>
        </w:tc>
        <w:tc>
          <w:tcPr>
            <w:tcW w:w="1768" w:type="dxa"/>
            <w:vAlign w:val="center"/>
          </w:tcPr>
          <w:p w14:paraId="18D81B5A" w14:textId="3CBE6BAC" w:rsidR="00BB2638" w:rsidRDefault="00BB2638" w:rsidP="00BB2638">
            <w:pPr>
              <w:spacing w:before="40" w:after="40" w:line="288" w:lineRule="auto"/>
              <w:jc w:val="center"/>
              <w:rPr>
                <w:rFonts w:ascii="Corbel" w:hAnsi="Corbel"/>
                <w:sz w:val="16"/>
                <w:szCs w:val="16"/>
                <w:lang w:val="es-ES_tradnl"/>
              </w:rPr>
            </w:pPr>
            <w:r>
              <w:rPr>
                <w:rFonts w:ascii="Corbel" w:hAnsi="Corbel"/>
                <w:sz w:val="16"/>
                <w:szCs w:val="16"/>
                <w:lang w:val="es-ES_tradnl"/>
              </w:rPr>
              <w:t>11.593</w:t>
            </w:r>
          </w:p>
        </w:tc>
        <w:tc>
          <w:tcPr>
            <w:tcW w:w="1767" w:type="dxa"/>
          </w:tcPr>
          <w:p w14:paraId="359E14FA" w14:textId="0C542DD8" w:rsidR="00BB2638" w:rsidRDefault="00BB2638" w:rsidP="00BB2638">
            <w:pPr>
              <w:spacing w:before="40" w:after="40" w:line="288" w:lineRule="auto"/>
              <w:jc w:val="center"/>
              <w:rPr>
                <w:rFonts w:ascii="Corbel" w:hAnsi="Corbel"/>
                <w:sz w:val="16"/>
                <w:szCs w:val="16"/>
                <w:lang w:val="es-ES_tradnl"/>
              </w:rPr>
            </w:pPr>
            <w:r>
              <w:rPr>
                <w:rFonts w:ascii="Corbel" w:hAnsi="Corbel"/>
                <w:sz w:val="16"/>
                <w:szCs w:val="16"/>
                <w:lang w:val="es-ES_tradnl"/>
              </w:rPr>
              <w:t>1.739</w:t>
            </w:r>
          </w:p>
        </w:tc>
        <w:tc>
          <w:tcPr>
            <w:tcW w:w="1768" w:type="dxa"/>
          </w:tcPr>
          <w:p w14:paraId="0C978707" w14:textId="4846CF39" w:rsidR="00BB2638" w:rsidRDefault="00F362EE" w:rsidP="00BB2638">
            <w:pPr>
              <w:spacing w:before="40" w:after="40" w:line="288" w:lineRule="auto"/>
              <w:jc w:val="center"/>
              <w:rPr>
                <w:rFonts w:ascii="Corbel" w:hAnsi="Corbel"/>
                <w:sz w:val="16"/>
                <w:szCs w:val="16"/>
                <w:lang w:val="es-ES_tradnl"/>
              </w:rPr>
            </w:pPr>
            <w:r>
              <w:rPr>
                <w:rFonts w:ascii="Corbel" w:hAnsi="Corbel"/>
                <w:sz w:val="16"/>
                <w:szCs w:val="16"/>
                <w:lang w:val="es-ES_tradnl"/>
              </w:rPr>
              <w:t>13.332</w:t>
            </w:r>
          </w:p>
        </w:tc>
        <w:tc>
          <w:tcPr>
            <w:tcW w:w="1768" w:type="dxa"/>
          </w:tcPr>
          <w:p w14:paraId="2C23C09B" w14:textId="3568EFF9" w:rsidR="00BB2638" w:rsidRDefault="00F362EE" w:rsidP="00BB2638">
            <w:pPr>
              <w:spacing w:before="40" w:after="40" w:line="288" w:lineRule="auto"/>
              <w:jc w:val="center"/>
              <w:rPr>
                <w:rFonts w:ascii="Corbel" w:hAnsi="Corbel"/>
                <w:sz w:val="16"/>
                <w:szCs w:val="16"/>
                <w:lang w:val="es-ES_tradnl"/>
              </w:rPr>
            </w:pPr>
            <w:r>
              <w:rPr>
                <w:rFonts w:ascii="Corbel" w:hAnsi="Corbel"/>
                <w:sz w:val="16"/>
                <w:szCs w:val="16"/>
                <w:lang w:val="es-ES_tradnl"/>
              </w:rPr>
              <w:t>141.939</w:t>
            </w:r>
          </w:p>
        </w:tc>
      </w:tr>
      <w:tr w:rsidR="00BB2638" w:rsidRPr="009B1518" w14:paraId="648921C0" w14:textId="77777777" w:rsidTr="00B65BFF">
        <w:tc>
          <w:tcPr>
            <w:tcW w:w="1767" w:type="dxa"/>
            <w:vAlign w:val="center"/>
          </w:tcPr>
          <w:p w14:paraId="2FD29FFE" w14:textId="212D9716" w:rsidR="00BB2638" w:rsidRDefault="00BB2638" w:rsidP="00BB2638">
            <w:pPr>
              <w:spacing w:before="40" w:after="40" w:line="288" w:lineRule="auto"/>
              <w:jc w:val="center"/>
              <w:rPr>
                <w:rFonts w:ascii="Corbel" w:hAnsi="Corbel"/>
                <w:sz w:val="16"/>
                <w:szCs w:val="16"/>
                <w:lang w:val="es-ES_tradnl"/>
              </w:rPr>
            </w:pPr>
            <w:r>
              <w:rPr>
                <w:rFonts w:ascii="Corbel" w:hAnsi="Corbel"/>
                <w:sz w:val="16"/>
                <w:szCs w:val="16"/>
                <w:lang w:val="es-ES_tradnl"/>
              </w:rPr>
              <w:t>2036</w:t>
            </w:r>
          </w:p>
        </w:tc>
        <w:tc>
          <w:tcPr>
            <w:tcW w:w="1768" w:type="dxa"/>
            <w:vAlign w:val="center"/>
          </w:tcPr>
          <w:p w14:paraId="3E50AE9D" w14:textId="4E4E713D" w:rsidR="00BB2638" w:rsidRDefault="00BB2638" w:rsidP="00BB2638">
            <w:pPr>
              <w:spacing w:before="40" w:after="40" w:line="288" w:lineRule="auto"/>
              <w:jc w:val="center"/>
              <w:rPr>
                <w:rFonts w:ascii="Corbel" w:hAnsi="Corbel"/>
                <w:sz w:val="16"/>
                <w:szCs w:val="16"/>
                <w:lang w:val="es-ES_tradnl"/>
              </w:rPr>
            </w:pPr>
            <w:r>
              <w:rPr>
                <w:rFonts w:ascii="Corbel" w:hAnsi="Corbel"/>
                <w:sz w:val="16"/>
                <w:szCs w:val="16"/>
                <w:lang w:val="es-ES_tradnl"/>
              </w:rPr>
              <w:t>12.025</w:t>
            </w:r>
          </w:p>
        </w:tc>
        <w:tc>
          <w:tcPr>
            <w:tcW w:w="1767" w:type="dxa"/>
          </w:tcPr>
          <w:p w14:paraId="3847809F" w14:textId="4F33BEF4" w:rsidR="00BB2638" w:rsidRDefault="00BB2638" w:rsidP="00BB2638">
            <w:pPr>
              <w:spacing w:before="40" w:after="40" w:line="288" w:lineRule="auto"/>
              <w:jc w:val="center"/>
              <w:rPr>
                <w:rFonts w:ascii="Corbel" w:hAnsi="Corbel"/>
                <w:sz w:val="16"/>
                <w:szCs w:val="16"/>
                <w:lang w:val="es-ES_tradnl"/>
              </w:rPr>
            </w:pPr>
            <w:r>
              <w:rPr>
                <w:rFonts w:ascii="Corbel" w:hAnsi="Corbel"/>
                <w:sz w:val="16"/>
                <w:szCs w:val="16"/>
                <w:lang w:val="es-ES_tradnl"/>
              </w:rPr>
              <w:t>1.804</w:t>
            </w:r>
          </w:p>
        </w:tc>
        <w:tc>
          <w:tcPr>
            <w:tcW w:w="1768" w:type="dxa"/>
          </w:tcPr>
          <w:p w14:paraId="2A1E2775" w14:textId="27B30939" w:rsidR="00BB2638" w:rsidRDefault="00F362EE" w:rsidP="00BB2638">
            <w:pPr>
              <w:spacing w:before="40" w:after="40" w:line="288" w:lineRule="auto"/>
              <w:jc w:val="center"/>
              <w:rPr>
                <w:rFonts w:ascii="Corbel" w:hAnsi="Corbel"/>
                <w:sz w:val="16"/>
                <w:szCs w:val="16"/>
                <w:lang w:val="es-ES_tradnl"/>
              </w:rPr>
            </w:pPr>
            <w:r>
              <w:rPr>
                <w:rFonts w:ascii="Corbel" w:hAnsi="Corbel"/>
                <w:sz w:val="16"/>
                <w:szCs w:val="16"/>
                <w:lang w:val="es-ES_tradnl"/>
              </w:rPr>
              <w:t>13.829</w:t>
            </w:r>
          </w:p>
        </w:tc>
        <w:tc>
          <w:tcPr>
            <w:tcW w:w="1768" w:type="dxa"/>
          </w:tcPr>
          <w:p w14:paraId="61DC8938" w14:textId="6B9A380D" w:rsidR="00BB2638" w:rsidRDefault="00F362EE" w:rsidP="00BB2638">
            <w:pPr>
              <w:spacing w:before="40" w:after="40" w:line="288" w:lineRule="auto"/>
              <w:jc w:val="center"/>
              <w:rPr>
                <w:rFonts w:ascii="Corbel" w:hAnsi="Corbel"/>
                <w:sz w:val="16"/>
                <w:szCs w:val="16"/>
                <w:lang w:val="es-ES_tradnl"/>
              </w:rPr>
            </w:pPr>
            <w:r>
              <w:rPr>
                <w:rFonts w:ascii="Corbel" w:hAnsi="Corbel"/>
                <w:sz w:val="16"/>
                <w:szCs w:val="16"/>
                <w:lang w:val="es-ES_tradnl"/>
              </w:rPr>
              <w:t>155.768</w:t>
            </w:r>
          </w:p>
        </w:tc>
      </w:tr>
      <w:tr w:rsidR="00BB2638" w:rsidRPr="009B1518" w14:paraId="41F50594" w14:textId="77777777" w:rsidTr="00B65BFF">
        <w:tc>
          <w:tcPr>
            <w:tcW w:w="1767" w:type="dxa"/>
            <w:vAlign w:val="center"/>
          </w:tcPr>
          <w:p w14:paraId="68E559F9" w14:textId="682B407F" w:rsidR="00BB2638" w:rsidRDefault="00BB2638" w:rsidP="00BB2638">
            <w:pPr>
              <w:spacing w:before="40" w:after="40" w:line="288" w:lineRule="auto"/>
              <w:jc w:val="center"/>
              <w:rPr>
                <w:rFonts w:ascii="Corbel" w:hAnsi="Corbel"/>
                <w:sz w:val="16"/>
                <w:szCs w:val="16"/>
                <w:lang w:val="es-ES_tradnl"/>
              </w:rPr>
            </w:pPr>
            <w:r>
              <w:rPr>
                <w:rFonts w:ascii="Corbel" w:hAnsi="Corbel"/>
                <w:sz w:val="16"/>
                <w:szCs w:val="16"/>
                <w:lang w:val="es-ES_tradnl"/>
              </w:rPr>
              <w:t>2037</w:t>
            </w:r>
          </w:p>
        </w:tc>
        <w:tc>
          <w:tcPr>
            <w:tcW w:w="1768" w:type="dxa"/>
            <w:vAlign w:val="center"/>
          </w:tcPr>
          <w:p w14:paraId="41B9928E" w14:textId="6B823C7F" w:rsidR="00BB2638" w:rsidRDefault="00BB2638" w:rsidP="00BB2638">
            <w:pPr>
              <w:spacing w:before="40" w:after="40" w:line="288" w:lineRule="auto"/>
              <w:jc w:val="center"/>
              <w:rPr>
                <w:rFonts w:ascii="Corbel" w:hAnsi="Corbel"/>
                <w:sz w:val="16"/>
                <w:szCs w:val="16"/>
                <w:lang w:val="es-ES_tradnl"/>
              </w:rPr>
            </w:pPr>
            <w:r>
              <w:rPr>
                <w:rFonts w:ascii="Corbel" w:hAnsi="Corbel"/>
                <w:sz w:val="16"/>
                <w:szCs w:val="16"/>
                <w:lang w:val="es-ES_tradnl"/>
              </w:rPr>
              <w:t>12.461</w:t>
            </w:r>
          </w:p>
        </w:tc>
        <w:tc>
          <w:tcPr>
            <w:tcW w:w="1767" w:type="dxa"/>
          </w:tcPr>
          <w:p w14:paraId="0738170C" w14:textId="21C14F22" w:rsidR="00BB2638" w:rsidRDefault="00BB2638" w:rsidP="00BB2638">
            <w:pPr>
              <w:spacing w:before="40" w:after="40" w:line="288" w:lineRule="auto"/>
              <w:jc w:val="center"/>
              <w:rPr>
                <w:rFonts w:ascii="Corbel" w:hAnsi="Corbel"/>
                <w:sz w:val="16"/>
                <w:szCs w:val="16"/>
                <w:lang w:val="es-ES_tradnl"/>
              </w:rPr>
            </w:pPr>
            <w:r>
              <w:rPr>
                <w:rFonts w:ascii="Corbel" w:hAnsi="Corbel"/>
                <w:sz w:val="16"/>
                <w:szCs w:val="16"/>
                <w:lang w:val="es-ES_tradnl"/>
              </w:rPr>
              <w:t>1.869</w:t>
            </w:r>
          </w:p>
        </w:tc>
        <w:tc>
          <w:tcPr>
            <w:tcW w:w="1768" w:type="dxa"/>
          </w:tcPr>
          <w:p w14:paraId="0DD8E973" w14:textId="7DC8B400" w:rsidR="00BB2638" w:rsidRDefault="00F362EE" w:rsidP="00BB2638">
            <w:pPr>
              <w:spacing w:before="40" w:after="40" w:line="288" w:lineRule="auto"/>
              <w:jc w:val="center"/>
              <w:rPr>
                <w:rFonts w:ascii="Corbel" w:hAnsi="Corbel"/>
                <w:sz w:val="16"/>
                <w:szCs w:val="16"/>
                <w:lang w:val="es-ES_tradnl"/>
              </w:rPr>
            </w:pPr>
            <w:r>
              <w:rPr>
                <w:rFonts w:ascii="Corbel" w:hAnsi="Corbel"/>
                <w:sz w:val="16"/>
                <w:szCs w:val="16"/>
                <w:lang w:val="es-ES_tradnl"/>
              </w:rPr>
              <w:t>14.331</w:t>
            </w:r>
          </w:p>
        </w:tc>
        <w:tc>
          <w:tcPr>
            <w:tcW w:w="1768" w:type="dxa"/>
          </w:tcPr>
          <w:p w14:paraId="55809C32" w14:textId="4DB0A7BD" w:rsidR="00BB2638" w:rsidRDefault="00F362EE" w:rsidP="00BB2638">
            <w:pPr>
              <w:spacing w:before="40" w:after="40" w:line="288" w:lineRule="auto"/>
              <w:jc w:val="center"/>
              <w:rPr>
                <w:rFonts w:ascii="Corbel" w:hAnsi="Corbel"/>
                <w:sz w:val="16"/>
                <w:szCs w:val="16"/>
                <w:lang w:val="es-ES_tradnl"/>
              </w:rPr>
            </w:pPr>
            <w:r>
              <w:rPr>
                <w:rFonts w:ascii="Corbel" w:hAnsi="Corbel"/>
                <w:sz w:val="16"/>
                <w:szCs w:val="16"/>
                <w:lang w:val="es-ES_tradnl"/>
              </w:rPr>
              <w:t>170.099</w:t>
            </w:r>
          </w:p>
        </w:tc>
      </w:tr>
      <w:tr w:rsidR="00BB2638" w:rsidRPr="009B1518" w14:paraId="3A653894" w14:textId="77777777" w:rsidTr="00B65BFF">
        <w:tc>
          <w:tcPr>
            <w:tcW w:w="1767" w:type="dxa"/>
            <w:vAlign w:val="center"/>
          </w:tcPr>
          <w:p w14:paraId="20C92C8A" w14:textId="07355AC2" w:rsidR="00BB2638" w:rsidRDefault="00BB2638" w:rsidP="00BB2638">
            <w:pPr>
              <w:spacing w:before="40" w:after="40" w:line="288" w:lineRule="auto"/>
              <w:jc w:val="center"/>
              <w:rPr>
                <w:rFonts w:ascii="Corbel" w:hAnsi="Corbel"/>
                <w:sz w:val="16"/>
                <w:szCs w:val="16"/>
                <w:lang w:val="es-ES_tradnl"/>
              </w:rPr>
            </w:pPr>
            <w:r>
              <w:rPr>
                <w:rFonts w:ascii="Corbel" w:hAnsi="Corbel"/>
                <w:sz w:val="16"/>
                <w:szCs w:val="16"/>
                <w:lang w:val="es-ES_tradnl"/>
              </w:rPr>
              <w:t>2038</w:t>
            </w:r>
          </w:p>
        </w:tc>
        <w:tc>
          <w:tcPr>
            <w:tcW w:w="1768" w:type="dxa"/>
            <w:vAlign w:val="center"/>
          </w:tcPr>
          <w:p w14:paraId="60BE5D4F" w14:textId="060D524F" w:rsidR="00BB2638" w:rsidRDefault="00BB2638" w:rsidP="00BB2638">
            <w:pPr>
              <w:spacing w:before="40" w:after="40" w:line="288" w:lineRule="auto"/>
              <w:jc w:val="center"/>
              <w:rPr>
                <w:rFonts w:ascii="Corbel" w:hAnsi="Corbel"/>
                <w:sz w:val="16"/>
                <w:szCs w:val="16"/>
                <w:lang w:val="es-ES_tradnl"/>
              </w:rPr>
            </w:pPr>
            <w:r>
              <w:rPr>
                <w:rFonts w:ascii="Corbel" w:hAnsi="Corbel"/>
                <w:sz w:val="16"/>
                <w:szCs w:val="16"/>
                <w:lang w:val="es-ES_tradnl"/>
              </w:rPr>
              <w:t>12.973</w:t>
            </w:r>
          </w:p>
        </w:tc>
        <w:tc>
          <w:tcPr>
            <w:tcW w:w="1767" w:type="dxa"/>
          </w:tcPr>
          <w:p w14:paraId="020E7BDD" w14:textId="18DE0180" w:rsidR="00BB2638" w:rsidRDefault="00BB2638" w:rsidP="00BB2638">
            <w:pPr>
              <w:spacing w:before="40" w:after="40" w:line="288" w:lineRule="auto"/>
              <w:jc w:val="center"/>
              <w:rPr>
                <w:rFonts w:ascii="Corbel" w:hAnsi="Corbel"/>
                <w:sz w:val="16"/>
                <w:szCs w:val="16"/>
                <w:lang w:val="es-ES_tradnl"/>
              </w:rPr>
            </w:pPr>
            <w:r>
              <w:rPr>
                <w:rFonts w:ascii="Corbel" w:hAnsi="Corbel"/>
                <w:sz w:val="16"/>
                <w:szCs w:val="16"/>
                <w:lang w:val="es-ES_tradnl"/>
              </w:rPr>
              <w:t>1.946</w:t>
            </w:r>
          </w:p>
        </w:tc>
        <w:tc>
          <w:tcPr>
            <w:tcW w:w="1768" w:type="dxa"/>
          </w:tcPr>
          <w:p w14:paraId="00B290CD" w14:textId="2670FE04" w:rsidR="00BB2638" w:rsidRDefault="00F362EE" w:rsidP="00BB2638">
            <w:pPr>
              <w:spacing w:before="40" w:after="40" w:line="288" w:lineRule="auto"/>
              <w:jc w:val="center"/>
              <w:rPr>
                <w:rFonts w:ascii="Corbel" w:hAnsi="Corbel"/>
                <w:sz w:val="16"/>
                <w:szCs w:val="16"/>
                <w:lang w:val="es-ES_tradnl"/>
              </w:rPr>
            </w:pPr>
            <w:r>
              <w:rPr>
                <w:rFonts w:ascii="Corbel" w:hAnsi="Corbel"/>
                <w:sz w:val="16"/>
                <w:szCs w:val="16"/>
                <w:lang w:val="es-ES_tradnl"/>
              </w:rPr>
              <w:t>14.919</w:t>
            </w:r>
          </w:p>
        </w:tc>
        <w:tc>
          <w:tcPr>
            <w:tcW w:w="1768" w:type="dxa"/>
          </w:tcPr>
          <w:p w14:paraId="5D69AED6" w14:textId="25C5C8C8" w:rsidR="00BB2638" w:rsidRDefault="00F362EE" w:rsidP="00BB2638">
            <w:pPr>
              <w:spacing w:before="40" w:after="40" w:line="288" w:lineRule="auto"/>
              <w:jc w:val="center"/>
              <w:rPr>
                <w:rFonts w:ascii="Corbel" w:hAnsi="Corbel"/>
                <w:sz w:val="16"/>
                <w:szCs w:val="16"/>
                <w:lang w:val="es-ES_tradnl"/>
              </w:rPr>
            </w:pPr>
            <w:r>
              <w:rPr>
                <w:rFonts w:ascii="Corbel" w:hAnsi="Corbel"/>
                <w:sz w:val="16"/>
                <w:szCs w:val="16"/>
                <w:lang w:val="es-ES_tradnl"/>
              </w:rPr>
              <w:t>185.018</w:t>
            </w:r>
          </w:p>
        </w:tc>
      </w:tr>
      <w:tr w:rsidR="00BB2638" w:rsidRPr="009B1518" w14:paraId="2BE7F032" w14:textId="77777777" w:rsidTr="00B65BFF">
        <w:tc>
          <w:tcPr>
            <w:tcW w:w="1767" w:type="dxa"/>
            <w:vAlign w:val="center"/>
          </w:tcPr>
          <w:p w14:paraId="618509E8" w14:textId="58AD4D52" w:rsidR="00BB2638" w:rsidRDefault="00BB2638" w:rsidP="00BB2638">
            <w:pPr>
              <w:spacing w:before="40" w:after="40" w:line="288" w:lineRule="auto"/>
              <w:jc w:val="center"/>
              <w:rPr>
                <w:rFonts w:ascii="Corbel" w:hAnsi="Corbel"/>
                <w:sz w:val="16"/>
                <w:szCs w:val="16"/>
                <w:lang w:val="es-ES_tradnl"/>
              </w:rPr>
            </w:pPr>
            <w:r>
              <w:rPr>
                <w:rFonts w:ascii="Corbel" w:hAnsi="Corbel"/>
                <w:sz w:val="16"/>
                <w:szCs w:val="16"/>
                <w:lang w:val="es-ES_tradnl"/>
              </w:rPr>
              <w:t>2039</w:t>
            </w:r>
          </w:p>
        </w:tc>
        <w:tc>
          <w:tcPr>
            <w:tcW w:w="1768" w:type="dxa"/>
            <w:vAlign w:val="center"/>
          </w:tcPr>
          <w:p w14:paraId="47D9FB52" w14:textId="5E53332B" w:rsidR="00BB2638" w:rsidRDefault="00BB2638" w:rsidP="00BB2638">
            <w:pPr>
              <w:spacing w:before="40" w:after="40" w:line="288" w:lineRule="auto"/>
              <w:jc w:val="center"/>
              <w:rPr>
                <w:rFonts w:ascii="Corbel" w:hAnsi="Corbel"/>
                <w:sz w:val="16"/>
                <w:szCs w:val="16"/>
                <w:lang w:val="es-ES_tradnl"/>
              </w:rPr>
            </w:pPr>
            <w:r>
              <w:rPr>
                <w:rFonts w:ascii="Corbel" w:hAnsi="Corbel"/>
                <w:sz w:val="16"/>
                <w:szCs w:val="16"/>
                <w:lang w:val="es-ES_tradnl"/>
              </w:rPr>
              <w:t>13.456</w:t>
            </w:r>
          </w:p>
        </w:tc>
        <w:tc>
          <w:tcPr>
            <w:tcW w:w="1767" w:type="dxa"/>
          </w:tcPr>
          <w:p w14:paraId="108B642A" w14:textId="2020DDE0" w:rsidR="00BB2638" w:rsidRDefault="00BB2638" w:rsidP="00BB2638">
            <w:pPr>
              <w:spacing w:before="40" w:after="40" w:line="288" w:lineRule="auto"/>
              <w:jc w:val="center"/>
              <w:rPr>
                <w:rFonts w:ascii="Corbel" w:hAnsi="Corbel"/>
                <w:sz w:val="16"/>
                <w:szCs w:val="16"/>
                <w:lang w:val="es-ES_tradnl"/>
              </w:rPr>
            </w:pPr>
            <w:r>
              <w:rPr>
                <w:rFonts w:ascii="Corbel" w:hAnsi="Corbel"/>
                <w:sz w:val="16"/>
                <w:szCs w:val="16"/>
                <w:lang w:val="es-ES_tradnl"/>
              </w:rPr>
              <w:t>2.018</w:t>
            </w:r>
          </w:p>
        </w:tc>
        <w:tc>
          <w:tcPr>
            <w:tcW w:w="1768" w:type="dxa"/>
          </w:tcPr>
          <w:p w14:paraId="4E8E5DE6" w14:textId="11B75F24" w:rsidR="00BB2638" w:rsidRDefault="00F362EE" w:rsidP="00BB2638">
            <w:pPr>
              <w:spacing w:before="40" w:after="40" w:line="288" w:lineRule="auto"/>
              <w:jc w:val="center"/>
              <w:rPr>
                <w:rFonts w:ascii="Corbel" w:hAnsi="Corbel"/>
                <w:sz w:val="16"/>
                <w:szCs w:val="16"/>
                <w:lang w:val="es-ES_tradnl"/>
              </w:rPr>
            </w:pPr>
            <w:r>
              <w:rPr>
                <w:rFonts w:ascii="Corbel" w:hAnsi="Corbel"/>
                <w:sz w:val="16"/>
                <w:szCs w:val="16"/>
                <w:lang w:val="es-ES_tradnl"/>
              </w:rPr>
              <w:t>15.474</w:t>
            </w:r>
          </w:p>
        </w:tc>
        <w:tc>
          <w:tcPr>
            <w:tcW w:w="1768" w:type="dxa"/>
          </w:tcPr>
          <w:p w14:paraId="46B514B3" w14:textId="4A805AB9" w:rsidR="00BB2638" w:rsidRDefault="00F362EE" w:rsidP="00BB2638">
            <w:pPr>
              <w:spacing w:before="40" w:after="40" w:line="288" w:lineRule="auto"/>
              <w:jc w:val="center"/>
              <w:rPr>
                <w:rFonts w:ascii="Corbel" w:hAnsi="Corbel"/>
                <w:sz w:val="16"/>
                <w:szCs w:val="16"/>
                <w:lang w:val="es-ES_tradnl"/>
              </w:rPr>
            </w:pPr>
            <w:r>
              <w:rPr>
                <w:rFonts w:ascii="Corbel" w:hAnsi="Corbel"/>
                <w:sz w:val="16"/>
                <w:szCs w:val="16"/>
                <w:lang w:val="es-ES_tradnl"/>
              </w:rPr>
              <w:t>200.493</w:t>
            </w:r>
          </w:p>
        </w:tc>
      </w:tr>
      <w:tr w:rsidR="00BB2638" w:rsidRPr="009B1518" w14:paraId="6A570FEC" w14:textId="77777777" w:rsidTr="00B65BFF">
        <w:tc>
          <w:tcPr>
            <w:tcW w:w="1767" w:type="dxa"/>
            <w:vAlign w:val="center"/>
          </w:tcPr>
          <w:p w14:paraId="4A8216EE" w14:textId="64C7C694" w:rsidR="00BB2638" w:rsidRDefault="00BB2638" w:rsidP="00BB2638">
            <w:pPr>
              <w:spacing w:before="40" w:after="40" w:line="288" w:lineRule="auto"/>
              <w:jc w:val="center"/>
              <w:rPr>
                <w:rFonts w:ascii="Corbel" w:hAnsi="Corbel"/>
                <w:sz w:val="16"/>
                <w:szCs w:val="16"/>
                <w:lang w:val="es-ES_tradnl"/>
              </w:rPr>
            </w:pPr>
            <w:r>
              <w:rPr>
                <w:rFonts w:ascii="Corbel" w:hAnsi="Corbel"/>
                <w:sz w:val="16"/>
                <w:szCs w:val="16"/>
                <w:lang w:val="es-ES_tradnl"/>
              </w:rPr>
              <w:t>2040</w:t>
            </w:r>
          </w:p>
        </w:tc>
        <w:tc>
          <w:tcPr>
            <w:tcW w:w="1768" w:type="dxa"/>
            <w:vAlign w:val="center"/>
          </w:tcPr>
          <w:p w14:paraId="7BB674CF" w14:textId="5B479BFB" w:rsidR="00BB2638" w:rsidRDefault="00BB2638" w:rsidP="00BB2638">
            <w:pPr>
              <w:spacing w:before="40" w:after="40" w:line="288" w:lineRule="auto"/>
              <w:jc w:val="center"/>
              <w:rPr>
                <w:rFonts w:ascii="Corbel" w:hAnsi="Corbel"/>
                <w:sz w:val="16"/>
                <w:szCs w:val="16"/>
                <w:lang w:val="es-ES_tradnl"/>
              </w:rPr>
            </w:pPr>
            <w:r>
              <w:rPr>
                <w:rFonts w:ascii="Corbel" w:hAnsi="Corbel"/>
                <w:sz w:val="16"/>
                <w:szCs w:val="16"/>
                <w:lang w:val="es-ES_tradnl"/>
              </w:rPr>
              <w:t>13.920</w:t>
            </w:r>
          </w:p>
        </w:tc>
        <w:tc>
          <w:tcPr>
            <w:tcW w:w="1767" w:type="dxa"/>
          </w:tcPr>
          <w:p w14:paraId="21AC2CED" w14:textId="216BD7EA" w:rsidR="00BB2638" w:rsidRDefault="00BB2638" w:rsidP="00BB2638">
            <w:pPr>
              <w:spacing w:before="40" w:after="40" w:line="288" w:lineRule="auto"/>
              <w:jc w:val="center"/>
              <w:rPr>
                <w:rFonts w:ascii="Corbel" w:hAnsi="Corbel"/>
                <w:sz w:val="16"/>
                <w:szCs w:val="16"/>
                <w:lang w:val="es-ES_tradnl"/>
              </w:rPr>
            </w:pPr>
            <w:r>
              <w:rPr>
                <w:rFonts w:ascii="Corbel" w:hAnsi="Corbel"/>
                <w:sz w:val="16"/>
                <w:szCs w:val="16"/>
                <w:lang w:val="es-ES_tradnl"/>
              </w:rPr>
              <w:t>2.088</w:t>
            </w:r>
          </w:p>
        </w:tc>
        <w:tc>
          <w:tcPr>
            <w:tcW w:w="1768" w:type="dxa"/>
          </w:tcPr>
          <w:p w14:paraId="65444029" w14:textId="2169B8F5" w:rsidR="00BB2638" w:rsidRDefault="00F362EE" w:rsidP="00BB2638">
            <w:pPr>
              <w:spacing w:before="40" w:after="40" w:line="288" w:lineRule="auto"/>
              <w:jc w:val="center"/>
              <w:rPr>
                <w:rFonts w:ascii="Corbel" w:hAnsi="Corbel"/>
                <w:sz w:val="16"/>
                <w:szCs w:val="16"/>
                <w:lang w:val="es-ES_tradnl"/>
              </w:rPr>
            </w:pPr>
            <w:r>
              <w:rPr>
                <w:rFonts w:ascii="Corbel" w:hAnsi="Corbel"/>
                <w:sz w:val="16"/>
                <w:szCs w:val="16"/>
                <w:lang w:val="es-ES_tradnl"/>
              </w:rPr>
              <w:t>16.008</w:t>
            </w:r>
          </w:p>
        </w:tc>
        <w:tc>
          <w:tcPr>
            <w:tcW w:w="1768" w:type="dxa"/>
          </w:tcPr>
          <w:p w14:paraId="065E4A5A" w14:textId="46B79784" w:rsidR="00BB2638" w:rsidRDefault="00F362EE" w:rsidP="00BB2638">
            <w:pPr>
              <w:spacing w:before="40" w:after="40" w:line="288" w:lineRule="auto"/>
              <w:jc w:val="center"/>
              <w:rPr>
                <w:rFonts w:ascii="Corbel" w:hAnsi="Corbel"/>
                <w:sz w:val="16"/>
                <w:szCs w:val="16"/>
                <w:lang w:val="es-ES_tradnl"/>
              </w:rPr>
            </w:pPr>
            <w:r>
              <w:rPr>
                <w:rFonts w:ascii="Corbel" w:hAnsi="Corbel"/>
                <w:sz w:val="16"/>
                <w:szCs w:val="16"/>
                <w:lang w:val="es-ES_tradnl"/>
              </w:rPr>
              <w:t>216.501</w:t>
            </w:r>
          </w:p>
        </w:tc>
      </w:tr>
      <w:tr w:rsidR="00BB2638" w:rsidRPr="009B1518" w14:paraId="1242A902" w14:textId="77777777" w:rsidTr="00B65BFF">
        <w:tc>
          <w:tcPr>
            <w:tcW w:w="1767" w:type="dxa"/>
            <w:vAlign w:val="center"/>
          </w:tcPr>
          <w:p w14:paraId="345CF708" w14:textId="19C7AE3B" w:rsidR="00BB2638" w:rsidRDefault="00BB2638" w:rsidP="00BB2638">
            <w:pPr>
              <w:spacing w:before="40" w:after="40" w:line="288" w:lineRule="auto"/>
              <w:jc w:val="center"/>
              <w:rPr>
                <w:rFonts w:ascii="Corbel" w:hAnsi="Corbel"/>
                <w:sz w:val="16"/>
                <w:szCs w:val="16"/>
                <w:lang w:val="es-ES_tradnl"/>
              </w:rPr>
            </w:pPr>
            <w:r>
              <w:rPr>
                <w:rFonts w:ascii="Corbel" w:hAnsi="Corbel"/>
                <w:sz w:val="16"/>
                <w:szCs w:val="16"/>
                <w:lang w:val="es-ES_tradnl"/>
              </w:rPr>
              <w:t>2041</w:t>
            </w:r>
          </w:p>
        </w:tc>
        <w:tc>
          <w:tcPr>
            <w:tcW w:w="1768" w:type="dxa"/>
            <w:vAlign w:val="center"/>
          </w:tcPr>
          <w:p w14:paraId="6D7DCFC3" w14:textId="298650E7" w:rsidR="00BB2638" w:rsidRDefault="00BB2638" w:rsidP="00BB2638">
            <w:pPr>
              <w:spacing w:before="40" w:after="40" w:line="288" w:lineRule="auto"/>
              <w:jc w:val="center"/>
              <w:rPr>
                <w:rFonts w:ascii="Corbel" w:hAnsi="Corbel"/>
                <w:sz w:val="16"/>
                <w:szCs w:val="16"/>
                <w:lang w:val="es-ES_tradnl"/>
              </w:rPr>
            </w:pPr>
            <w:r>
              <w:rPr>
                <w:rFonts w:ascii="Corbel" w:hAnsi="Corbel"/>
                <w:sz w:val="16"/>
                <w:szCs w:val="16"/>
                <w:lang w:val="es-ES_tradnl"/>
              </w:rPr>
              <w:t>14.432</w:t>
            </w:r>
          </w:p>
        </w:tc>
        <w:tc>
          <w:tcPr>
            <w:tcW w:w="1767" w:type="dxa"/>
          </w:tcPr>
          <w:p w14:paraId="0E984E39" w14:textId="507E2D0A" w:rsidR="00BB2638" w:rsidRDefault="00BB2638" w:rsidP="00BB2638">
            <w:pPr>
              <w:spacing w:before="40" w:after="40" w:line="288" w:lineRule="auto"/>
              <w:jc w:val="center"/>
              <w:rPr>
                <w:rFonts w:ascii="Corbel" w:hAnsi="Corbel"/>
                <w:sz w:val="16"/>
                <w:szCs w:val="16"/>
                <w:lang w:val="es-ES_tradnl"/>
              </w:rPr>
            </w:pPr>
            <w:r>
              <w:rPr>
                <w:rFonts w:ascii="Corbel" w:hAnsi="Corbel"/>
                <w:sz w:val="16"/>
                <w:szCs w:val="16"/>
                <w:lang w:val="es-ES_tradnl"/>
              </w:rPr>
              <w:t>2.165</w:t>
            </w:r>
          </w:p>
        </w:tc>
        <w:tc>
          <w:tcPr>
            <w:tcW w:w="1768" w:type="dxa"/>
          </w:tcPr>
          <w:p w14:paraId="03FDA738" w14:textId="51885267" w:rsidR="00BB2638" w:rsidRDefault="00F362EE" w:rsidP="00BB2638">
            <w:pPr>
              <w:spacing w:before="40" w:after="40" w:line="288" w:lineRule="auto"/>
              <w:jc w:val="center"/>
              <w:rPr>
                <w:rFonts w:ascii="Corbel" w:hAnsi="Corbel"/>
                <w:sz w:val="16"/>
                <w:szCs w:val="16"/>
                <w:lang w:val="es-ES_tradnl"/>
              </w:rPr>
            </w:pPr>
            <w:r>
              <w:rPr>
                <w:rFonts w:ascii="Corbel" w:hAnsi="Corbel"/>
                <w:sz w:val="16"/>
                <w:szCs w:val="16"/>
                <w:lang w:val="es-ES_tradnl"/>
              </w:rPr>
              <w:t>16.597</w:t>
            </w:r>
          </w:p>
        </w:tc>
        <w:tc>
          <w:tcPr>
            <w:tcW w:w="1768" w:type="dxa"/>
          </w:tcPr>
          <w:p w14:paraId="3504BFE6" w14:textId="0E7A80A2" w:rsidR="00BB2638" w:rsidRDefault="00F362EE" w:rsidP="00BB2638">
            <w:pPr>
              <w:spacing w:before="40" w:after="40" w:line="288" w:lineRule="auto"/>
              <w:jc w:val="center"/>
              <w:rPr>
                <w:rFonts w:ascii="Corbel" w:hAnsi="Corbel"/>
                <w:sz w:val="16"/>
                <w:szCs w:val="16"/>
                <w:lang w:val="es-ES_tradnl"/>
              </w:rPr>
            </w:pPr>
            <w:r>
              <w:rPr>
                <w:rFonts w:ascii="Corbel" w:hAnsi="Corbel"/>
                <w:sz w:val="16"/>
                <w:szCs w:val="16"/>
                <w:lang w:val="es-ES_tradnl"/>
              </w:rPr>
              <w:t>233.097</w:t>
            </w:r>
          </w:p>
        </w:tc>
      </w:tr>
      <w:tr w:rsidR="00BB2638" w:rsidRPr="004B54C3" w14:paraId="7D0D630E" w14:textId="77777777" w:rsidTr="00B65BFF">
        <w:tc>
          <w:tcPr>
            <w:tcW w:w="1767" w:type="dxa"/>
            <w:tcBorders>
              <w:bottom w:val="single" w:sz="8" w:space="0" w:color="001A70"/>
            </w:tcBorders>
            <w:vAlign w:val="center"/>
          </w:tcPr>
          <w:p w14:paraId="3D594A00" w14:textId="5E954909" w:rsidR="00BB2638" w:rsidRPr="00831A98" w:rsidRDefault="00BB2638" w:rsidP="00BB2638">
            <w:pPr>
              <w:spacing w:before="40" w:after="40" w:line="288" w:lineRule="auto"/>
              <w:jc w:val="center"/>
              <w:rPr>
                <w:rFonts w:ascii="Corbel" w:hAnsi="Corbel"/>
                <w:sz w:val="16"/>
                <w:szCs w:val="16"/>
                <w:lang w:val="es-ES_tradnl"/>
              </w:rPr>
            </w:pPr>
            <w:r>
              <w:rPr>
                <w:rFonts w:ascii="Corbel" w:hAnsi="Corbel"/>
                <w:sz w:val="16"/>
                <w:szCs w:val="16"/>
                <w:lang w:val="es-ES_tradnl"/>
              </w:rPr>
              <w:t>2042</w:t>
            </w:r>
          </w:p>
        </w:tc>
        <w:tc>
          <w:tcPr>
            <w:tcW w:w="1768" w:type="dxa"/>
            <w:tcBorders>
              <w:bottom w:val="single" w:sz="8" w:space="0" w:color="001A70"/>
            </w:tcBorders>
            <w:vAlign w:val="center"/>
          </w:tcPr>
          <w:p w14:paraId="2578BACB" w14:textId="78358A90" w:rsidR="00BB2638" w:rsidRDefault="00BB2638" w:rsidP="00BB2638">
            <w:pPr>
              <w:spacing w:before="40" w:after="40" w:line="288" w:lineRule="auto"/>
              <w:jc w:val="center"/>
              <w:rPr>
                <w:rFonts w:ascii="Corbel" w:hAnsi="Corbel"/>
                <w:sz w:val="16"/>
                <w:szCs w:val="16"/>
                <w:lang w:val="es-ES_tradnl"/>
              </w:rPr>
            </w:pPr>
            <w:r>
              <w:rPr>
                <w:rFonts w:ascii="Corbel" w:hAnsi="Corbel"/>
                <w:sz w:val="16"/>
                <w:szCs w:val="16"/>
                <w:lang w:val="es-ES_tradnl"/>
              </w:rPr>
              <w:t>14.977</w:t>
            </w:r>
          </w:p>
        </w:tc>
        <w:tc>
          <w:tcPr>
            <w:tcW w:w="1767" w:type="dxa"/>
            <w:tcBorders>
              <w:bottom w:val="single" w:sz="8" w:space="0" w:color="001A70"/>
            </w:tcBorders>
          </w:tcPr>
          <w:p w14:paraId="23A2BA97" w14:textId="22581D9B" w:rsidR="00BB2638" w:rsidRDefault="00BB2638" w:rsidP="00BB2638">
            <w:pPr>
              <w:spacing w:before="40" w:after="40" w:line="288" w:lineRule="auto"/>
              <w:jc w:val="center"/>
              <w:rPr>
                <w:rFonts w:ascii="Corbel" w:hAnsi="Corbel"/>
                <w:sz w:val="16"/>
                <w:szCs w:val="16"/>
                <w:lang w:val="es-ES_tradnl"/>
              </w:rPr>
            </w:pPr>
            <w:r>
              <w:rPr>
                <w:rFonts w:ascii="Corbel" w:hAnsi="Corbel"/>
                <w:sz w:val="16"/>
                <w:szCs w:val="16"/>
                <w:lang w:val="es-ES_tradnl"/>
              </w:rPr>
              <w:t>2.247*</w:t>
            </w:r>
          </w:p>
        </w:tc>
        <w:tc>
          <w:tcPr>
            <w:tcW w:w="1768" w:type="dxa"/>
            <w:tcBorders>
              <w:bottom w:val="single" w:sz="8" w:space="0" w:color="001A70"/>
            </w:tcBorders>
          </w:tcPr>
          <w:p w14:paraId="34DCF937" w14:textId="199430D9" w:rsidR="00BB2638" w:rsidRDefault="00F362EE" w:rsidP="00BB2638">
            <w:pPr>
              <w:spacing w:before="40" w:after="40" w:line="288" w:lineRule="auto"/>
              <w:jc w:val="center"/>
              <w:rPr>
                <w:rFonts w:ascii="Corbel" w:hAnsi="Corbel"/>
                <w:sz w:val="16"/>
                <w:szCs w:val="16"/>
                <w:lang w:val="es-ES_tradnl"/>
              </w:rPr>
            </w:pPr>
            <w:r>
              <w:rPr>
                <w:rFonts w:ascii="Corbel" w:hAnsi="Corbel"/>
                <w:sz w:val="16"/>
                <w:szCs w:val="16"/>
                <w:lang w:val="es-ES_tradnl"/>
              </w:rPr>
              <w:t>17.224</w:t>
            </w:r>
          </w:p>
        </w:tc>
        <w:tc>
          <w:tcPr>
            <w:tcW w:w="1768" w:type="dxa"/>
            <w:tcBorders>
              <w:bottom w:val="single" w:sz="8" w:space="0" w:color="001A70"/>
            </w:tcBorders>
          </w:tcPr>
          <w:p w14:paraId="1C517BF7" w14:textId="0027312F" w:rsidR="00BB2638" w:rsidRPr="00831A98" w:rsidRDefault="00F362EE" w:rsidP="00BB2638">
            <w:pPr>
              <w:spacing w:before="40" w:after="40" w:line="288" w:lineRule="auto"/>
              <w:jc w:val="center"/>
              <w:rPr>
                <w:rFonts w:ascii="Corbel" w:hAnsi="Corbel"/>
                <w:sz w:val="16"/>
                <w:szCs w:val="16"/>
                <w:lang w:val="es-ES_tradnl"/>
              </w:rPr>
            </w:pPr>
            <w:r>
              <w:rPr>
                <w:rFonts w:ascii="Corbel" w:hAnsi="Corbel"/>
                <w:sz w:val="16"/>
                <w:szCs w:val="16"/>
                <w:lang w:val="es-ES_tradnl"/>
              </w:rPr>
              <w:t>250.321</w:t>
            </w:r>
          </w:p>
        </w:tc>
      </w:tr>
    </w:tbl>
    <w:p w14:paraId="3CEC39D6" w14:textId="4936FE09" w:rsidR="00615A87" w:rsidRPr="00EC3618" w:rsidRDefault="00615A87" w:rsidP="00615A87">
      <w:pPr>
        <w:spacing w:before="240" w:after="120" w:line="288" w:lineRule="auto"/>
        <w:ind w:left="1276" w:hanging="1276"/>
        <w:jc w:val="both"/>
        <w:rPr>
          <w:rFonts w:ascii="Segoe UI Historic" w:hAnsi="Segoe UI Historic" w:cs="Segoe UI Historic"/>
          <w:i/>
          <w:iCs/>
          <w:color w:val="001A70"/>
          <w:sz w:val="20"/>
          <w:szCs w:val="20"/>
          <w:lang w:val="es-ES_tradnl"/>
        </w:rPr>
      </w:pPr>
      <w:r w:rsidRPr="00EC3618">
        <w:rPr>
          <w:rFonts w:ascii="Segoe UI Historic" w:hAnsi="Segoe UI Historic" w:cs="Segoe UI Historic"/>
          <w:i/>
          <w:iCs/>
          <w:color w:val="001A70"/>
          <w:sz w:val="20"/>
          <w:szCs w:val="20"/>
          <w:lang w:val="es-ES_tradnl"/>
        </w:rPr>
        <w:t>1.5.1.8</w:t>
      </w:r>
      <w:r w:rsidRPr="00EC3618">
        <w:rPr>
          <w:rFonts w:ascii="Segoe UI Historic" w:hAnsi="Segoe UI Historic" w:cs="Segoe UI Historic"/>
          <w:i/>
          <w:iCs/>
          <w:color w:val="001A70"/>
          <w:sz w:val="20"/>
          <w:szCs w:val="20"/>
          <w:lang w:val="es-ES_tradnl"/>
        </w:rPr>
        <w:tab/>
        <w:t>Determinación de Capacidad de Recepción</w:t>
      </w:r>
    </w:p>
    <w:p w14:paraId="69C37177" w14:textId="2532CEF6" w:rsidR="00615A87" w:rsidRDefault="00615A87" w:rsidP="00615A87">
      <w:pPr>
        <w:spacing w:before="60" w:after="60" w:line="288" w:lineRule="auto"/>
        <w:jc w:val="both"/>
        <w:rPr>
          <w:rFonts w:ascii="Corbel" w:hAnsi="Corbel"/>
          <w:lang w:val="es-ES_tradnl"/>
        </w:rPr>
      </w:pPr>
      <w:r w:rsidRPr="00615A87">
        <w:rPr>
          <w:rFonts w:ascii="Corbel" w:hAnsi="Corbel"/>
          <w:lang w:val="es-ES_tradnl"/>
        </w:rPr>
        <w:t>Por tanto y conforme área de disposición final de residuos</w:t>
      </w:r>
      <w:r>
        <w:rPr>
          <w:rFonts w:ascii="Corbel" w:hAnsi="Corbel"/>
          <w:lang w:val="es-ES_tradnl"/>
        </w:rPr>
        <w:t xml:space="preserve"> mediante método de zanja</w:t>
      </w:r>
      <w:r w:rsidRPr="00615A87">
        <w:rPr>
          <w:rFonts w:ascii="Corbel" w:hAnsi="Corbel"/>
          <w:lang w:val="es-ES_tradnl"/>
        </w:rPr>
        <w:t xml:space="preserve">, se dispone de volumen estimado superior a </w:t>
      </w:r>
      <w:r w:rsidR="00904AA9">
        <w:rPr>
          <w:rFonts w:ascii="Corbel" w:hAnsi="Corbel"/>
          <w:lang w:val="es-ES_tradnl"/>
        </w:rPr>
        <w:t>un millón de</w:t>
      </w:r>
      <w:r w:rsidRPr="00615A87">
        <w:rPr>
          <w:rFonts w:ascii="Corbel" w:hAnsi="Corbel"/>
          <w:lang w:val="es-ES_tradnl"/>
        </w:rPr>
        <w:t xml:space="preserve"> metros cúbicos, cuyos detalles específicos se abordan pormenorizadamente en </w:t>
      </w:r>
      <w:r w:rsidR="00871F43">
        <w:rPr>
          <w:rFonts w:ascii="Corbel" w:hAnsi="Corbel"/>
          <w:lang w:val="es-ES_tradnl"/>
        </w:rPr>
        <w:t xml:space="preserve">secciones </w:t>
      </w:r>
      <w:r w:rsidR="00E020C0">
        <w:rPr>
          <w:rFonts w:ascii="Corbel" w:hAnsi="Corbel"/>
          <w:lang w:val="es-ES_tradnl"/>
        </w:rPr>
        <w:t>posteriores</w:t>
      </w:r>
      <w:r w:rsidR="00871F43">
        <w:rPr>
          <w:rFonts w:ascii="Corbel" w:hAnsi="Corbel"/>
          <w:lang w:val="es-ES_tradnl"/>
        </w:rPr>
        <w:t xml:space="preserve"> de este capítulo</w:t>
      </w:r>
      <w:r w:rsidRPr="00615A87">
        <w:rPr>
          <w:rFonts w:ascii="Corbel" w:hAnsi="Corbel"/>
          <w:lang w:val="es-ES_tradnl"/>
        </w:rPr>
        <w:t>.</w:t>
      </w:r>
    </w:p>
    <w:p w14:paraId="552CB733" w14:textId="4E9C566B" w:rsidR="00871F43" w:rsidRPr="00EC3618" w:rsidRDefault="00871F43" w:rsidP="00D16EC8">
      <w:pPr>
        <w:pageBreakBefore/>
        <w:spacing w:before="120" w:after="120" w:line="288" w:lineRule="auto"/>
        <w:ind w:left="1276" w:hanging="1276"/>
        <w:jc w:val="both"/>
        <w:rPr>
          <w:rFonts w:ascii="Segoe UI Historic" w:hAnsi="Segoe UI Historic" w:cs="Segoe UI Historic"/>
          <w:i/>
          <w:iCs/>
          <w:color w:val="001A70"/>
          <w:sz w:val="20"/>
          <w:szCs w:val="20"/>
          <w:lang w:val="es-ES_tradnl"/>
        </w:rPr>
      </w:pPr>
      <w:r w:rsidRPr="00EC3618">
        <w:rPr>
          <w:rFonts w:ascii="Segoe UI Historic" w:hAnsi="Segoe UI Historic" w:cs="Segoe UI Historic"/>
          <w:i/>
          <w:iCs/>
          <w:color w:val="001A70"/>
          <w:sz w:val="20"/>
          <w:szCs w:val="20"/>
          <w:lang w:val="es-ES_tradnl"/>
        </w:rPr>
        <w:lastRenderedPageBreak/>
        <w:t>1.5.1.9</w:t>
      </w:r>
      <w:r w:rsidRPr="00EC3618">
        <w:rPr>
          <w:rFonts w:ascii="Segoe UI Historic" w:hAnsi="Segoe UI Historic" w:cs="Segoe UI Historic"/>
          <w:i/>
          <w:iCs/>
          <w:color w:val="001A70"/>
          <w:sz w:val="20"/>
          <w:szCs w:val="20"/>
          <w:lang w:val="es-ES_tradnl"/>
        </w:rPr>
        <w:tab/>
        <w:t>Definición de Vida Útil</w:t>
      </w:r>
    </w:p>
    <w:p w14:paraId="4A2CDF7E" w14:textId="16F3E1FF" w:rsidR="00871F43" w:rsidRPr="00871F43" w:rsidRDefault="00871F43" w:rsidP="00871F43">
      <w:pPr>
        <w:spacing w:before="60" w:after="60" w:line="288" w:lineRule="auto"/>
        <w:jc w:val="both"/>
        <w:rPr>
          <w:rFonts w:ascii="Corbel" w:hAnsi="Corbel"/>
          <w:lang w:val="es-ES_tradnl"/>
        </w:rPr>
      </w:pPr>
      <w:r w:rsidRPr="00871F43">
        <w:rPr>
          <w:rFonts w:ascii="Corbel" w:hAnsi="Corbel"/>
          <w:lang w:val="es-ES_tradnl"/>
        </w:rPr>
        <w:t xml:space="preserve">Tomando en consideración las proyecciones de generación de residuos sólidos domiciliarios y asimilables, los requerimientos de material de cobertura y la capacidad máxima de recepción del </w:t>
      </w:r>
      <w:r>
        <w:rPr>
          <w:rFonts w:ascii="Corbel" w:hAnsi="Corbel"/>
          <w:lang w:val="es-ES_tradnl"/>
        </w:rPr>
        <w:t>Centro de Residuos de Mejillones</w:t>
      </w:r>
      <w:r w:rsidRPr="00871F43">
        <w:rPr>
          <w:rFonts w:ascii="Corbel" w:hAnsi="Corbel"/>
          <w:lang w:val="es-ES_tradnl"/>
        </w:rPr>
        <w:t xml:space="preserve">, es posible calcular la vida útil del </w:t>
      </w:r>
      <w:r>
        <w:rPr>
          <w:rFonts w:ascii="Corbel" w:hAnsi="Corbel"/>
          <w:lang w:val="es-ES_tradnl"/>
        </w:rPr>
        <w:t>recinto sanitario</w:t>
      </w:r>
      <w:r w:rsidRPr="00871F43">
        <w:rPr>
          <w:rFonts w:ascii="Corbel" w:hAnsi="Corbel"/>
          <w:lang w:val="es-ES_tradnl"/>
        </w:rPr>
        <w:t>, según se ilustra como sigue</w:t>
      </w:r>
      <w:r w:rsidR="00057A13">
        <w:rPr>
          <w:rFonts w:ascii="Corbel" w:hAnsi="Corbel"/>
          <w:lang w:val="es-ES_tradnl"/>
        </w:rPr>
        <w:t>.</w:t>
      </w:r>
    </w:p>
    <w:p w14:paraId="3686B519" w14:textId="40D54E82" w:rsidR="00871F43" w:rsidRPr="00871F43" w:rsidRDefault="00871F43" w:rsidP="00871F43">
      <w:pPr>
        <w:tabs>
          <w:tab w:val="left" w:pos="2410"/>
          <w:tab w:val="left" w:pos="2835"/>
        </w:tabs>
        <w:spacing w:before="60" w:after="60" w:line="288" w:lineRule="auto"/>
        <w:ind w:left="2835" w:hanging="2835"/>
        <w:jc w:val="both"/>
        <w:rPr>
          <w:rFonts w:ascii="Corbel" w:hAnsi="Corbel"/>
          <w:lang w:val="es-ES_tradnl"/>
        </w:rPr>
      </w:pPr>
      <w:r w:rsidRPr="00871F43">
        <w:rPr>
          <w:rFonts w:ascii="Corbel" w:hAnsi="Corbel"/>
          <w:lang w:val="es-ES_tradnl"/>
        </w:rPr>
        <w:t>Capacidad de recepción</w:t>
      </w:r>
      <w:r w:rsidRPr="00871F43">
        <w:rPr>
          <w:rFonts w:ascii="Corbel" w:hAnsi="Corbel"/>
          <w:lang w:val="es-ES_tradnl"/>
        </w:rPr>
        <w:tab/>
        <w:t>:</w:t>
      </w:r>
      <w:r w:rsidRPr="00871F43">
        <w:rPr>
          <w:rFonts w:ascii="Corbel" w:hAnsi="Corbel"/>
          <w:lang w:val="es-ES_tradnl"/>
        </w:rPr>
        <w:tab/>
      </w:r>
      <w:r w:rsidR="0005625C">
        <w:rPr>
          <w:rFonts w:ascii="Corbel" w:hAnsi="Corbel"/>
          <w:lang w:val="es-ES_tradnl"/>
        </w:rPr>
        <w:t>1.0</w:t>
      </w:r>
      <w:r w:rsidR="00904AA9">
        <w:rPr>
          <w:rFonts w:ascii="Corbel" w:hAnsi="Corbel"/>
          <w:lang w:val="es-ES_tradnl"/>
        </w:rPr>
        <w:t>70.950</w:t>
      </w:r>
      <w:r w:rsidRPr="00871F43">
        <w:rPr>
          <w:rFonts w:ascii="Corbel" w:hAnsi="Corbel"/>
          <w:lang w:val="es-ES_tradnl"/>
        </w:rPr>
        <w:t xml:space="preserve"> </w:t>
      </w:r>
      <w:r w:rsidR="00A519E9">
        <w:rPr>
          <w:rFonts w:ascii="Corbel" w:hAnsi="Corbel"/>
          <w:lang w:val="es-ES_tradnl"/>
        </w:rPr>
        <w:t>metros cúbicos.</w:t>
      </w:r>
    </w:p>
    <w:p w14:paraId="68DE4F21" w14:textId="3D28CA69" w:rsidR="00871F43" w:rsidRPr="00871F43" w:rsidRDefault="00871F43" w:rsidP="00871F43">
      <w:pPr>
        <w:tabs>
          <w:tab w:val="left" w:pos="2410"/>
          <w:tab w:val="left" w:pos="2835"/>
        </w:tabs>
        <w:spacing w:before="60" w:after="60" w:line="288" w:lineRule="auto"/>
        <w:ind w:left="2835" w:hanging="2835"/>
        <w:jc w:val="both"/>
        <w:rPr>
          <w:rFonts w:ascii="Corbel" w:hAnsi="Corbel"/>
          <w:lang w:val="es-ES_tradnl"/>
        </w:rPr>
      </w:pPr>
      <w:r w:rsidRPr="00871F43">
        <w:rPr>
          <w:rFonts w:ascii="Corbel" w:hAnsi="Corbel"/>
          <w:lang w:val="es-ES_tradnl"/>
        </w:rPr>
        <w:t>Capacidad requerida</w:t>
      </w:r>
      <w:r w:rsidRPr="00871F43">
        <w:rPr>
          <w:rFonts w:ascii="Corbel" w:hAnsi="Corbel"/>
          <w:lang w:val="es-ES_tradnl"/>
        </w:rPr>
        <w:tab/>
        <w:t>:</w:t>
      </w:r>
      <w:r w:rsidRPr="00871F43">
        <w:rPr>
          <w:rFonts w:ascii="Corbel" w:hAnsi="Corbel"/>
          <w:lang w:val="es-ES_tradnl"/>
        </w:rPr>
        <w:tab/>
      </w:r>
      <w:r w:rsidR="006674BE">
        <w:rPr>
          <w:rFonts w:ascii="Corbel" w:hAnsi="Corbel"/>
          <w:lang w:val="es-ES_tradnl"/>
        </w:rPr>
        <w:t>250.321*</w:t>
      </w:r>
      <w:r w:rsidRPr="00871F43">
        <w:rPr>
          <w:rFonts w:ascii="Corbel" w:hAnsi="Corbel"/>
          <w:lang w:val="es-ES_tradnl"/>
        </w:rPr>
        <w:t xml:space="preserve"> </w:t>
      </w:r>
      <w:r w:rsidR="00A519E9">
        <w:rPr>
          <w:rFonts w:ascii="Corbel" w:hAnsi="Corbel"/>
          <w:lang w:val="es-ES_tradnl"/>
        </w:rPr>
        <w:t>metros cúbicos.</w:t>
      </w:r>
    </w:p>
    <w:p w14:paraId="338E9708" w14:textId="3C3B358F" w:rsidR="00871F43" w:rsidRPr="00871F43" w:rsidRDefault="00871F43" w:rsidP="00871F43">
      <w:pPr>
        <w:tabs>
          <w:tab w:val="left" w:pos="2410"/>
          <w:tab w:val="left" w:pos="2835"/>
        </w:tabs>
        <w:spacing w:before="60" w:after="60" w:line="288" w:lineRule="auto"/>
        <w:ind w:left="2835" w:hanging="2835"/>
        <w:jc w:val="both"/>
        <w:rPr>
          <w:rFonts w:ascii="Corbel" w:hAnsi="Corbel"/>
          <w:lang w:val="es-ES_tradnl"/>
        </w:rPr>
      </w:pPr>
      <w:r w:rsidRPr="00871F43">
        <w:rPr>
          <w:rFonts w:ascii="Corbel" w:hAnsi="Corbel"/>
          <w:lang w:val="es-ES_tradnl"/>
        </w:rPr>
        <w:t>Período</w:t>
      </w:r>
      <w:r w:rsidRPr="00871F43">
        <w:rPr>
          <w:rFonts w:ascii="Corbel" w:hAnsi="Corbel"/>
          <w:lang w:val="es-ES_tradnl"/>
        </w:rPr>
        <w:tab/>
        <w:t>:</w:t>
      </w:r>
      <w:r w:rsidRPr="00871F43">
        <w:rPr>
          <w:rFonts w:ascii="Corbel" w:hAnsi="Corbel"/>
          <w:lang w:val="es-ES_tradnl"/>
        </w:rPr>
        <w:tab/>
      </w:r>
      <w:r>
        <w:rPr>
          <w:rFonts w:ascii="Corbel" w:hAnsi="Corbel"/>
          <w:lang w:val="es-ES_tradnl"/>
        </w:rPr>
        <w:t xml:space="preserve">Desde </w:t>
      </w:r>
      <w:r w:rsidRPr="00871F43">
        <w:rPr>
          <w:rFonts w:ascii="Corbel" w:hAnsi="Corbel"/>
          <w:lang w:val="es-ES_tradnl"/>
        </w:rPr>
        <w:t>202</w:t>
      </w:r>
      <w:r w:rsidR="00D16EC8">
        <w:rPr>
          <w:rFonts w:ascii="Corbel" w:hAnsi="Corbel"/>
          <w:lang w:val="es-ES_tradnl"/>
        </w:rPr>
        <w:t>3</w:t>
      </w:r>
      <w:r w:rsidRPr="00871F43">
        <w:rPr>
          <w:rFonts w:ascii="Corbel" w:hAnsi="Corbel"/>
          <w:lang w:val="es-ES_tradnl"/>
        </w:rPr>
        <w:t xml:space="preserve"> </w:t>
      </w:r>
      <w:r>
        <w:rPr>
          <w:rFonts w:ascii="Corbel" w:hAnsi="Corbel"/>
          <w:lang w:val="es-ES_tradnl"/>
        </w:rPr>
        <w:t>hasta</w:t>
      </w:r>
      <w:r w:rsidRPr="00871F43">
        <w:rPr>
          <w:rFonts w:ascii="Corbel" w:hAnsi="Corbel"/>
          <w:lang w:val="es-ES_tradnl"/>
        </w:rPr>
        <w:t xml:space="preserve"> 20</w:t>
      </w:r>
      <w:r w:rsidR="00D16EC8">
        <w:rPr>
          <w:rFonts w:ascii="Corbel" w:hAnsi="Corbel"/>
          <w:lang w:val="es-ES_tradnl"/>
        </w:rPr>
        <w:t>42</w:t>
      </w:r>
      <w:r w:rsidRPr="00871F43">
        <w:rPr>
          <w:rFonts w:ascii="Corbel" w:hAnsi="Corbel"/>
          <w:lang w:val="es-ES_tradnl"/>
        </w:rPr>
        <w:t>.</w:t>
      </w:r>
    </w:p>
    <w:p w14:paraId="0044D2EB" w14:textId="669B921A" w:rsidR="00871F43" w:rsidRPr="00871F43" w:rsidRDefault="00871F43" w:rsidP="00871F43">
      <w:pPr>
        <w:tabs>
          <w:tab w:val="left" w:pos="2410"/>
          <w:tab w:val="left" w:pos="2835"/>
        </w:tabs>
        <w:spacing w:before="60" w:after="60" w:line="288" w:lineRule="auto"/>
        <w:ind w:left="2835" w:hanging="2835"/>
        <w:jc w:val="both"/>
        <w:rPr>
          <w:rFonts w:ascii="Corbel" w:hAnsi="Corbel"/>
          <w:lang w:val="es-ES_tradnl"/>
        </w:rPr>
      </w:pPr>
      <w:r w:rsidRPr="00871F43">
        <w:rPr>
          <w:rFonts w:ascii="Corbel" w:hAnsi="Corbel"/>
          <w:lang w:val="es-ES_tradnl"/>
        </w:rPr>
        <w:t>Vida útil</w:t>
      </w:r>
      <w:r w:rsidRPr="00871F43">
        <w:rPr>
          <w:rFonts w:ascii="Corbel" w:hAnsi="Corbel"/>
          <w:lang w:val="es-ES_tradnl"/>
        </w:rPr>
        <w:tab/>
        <w:t>:</w:t>
      </w:r>
      <w:r w:rsidRPr="00871F43">
        <w:rPr>
          <w:rFonts w:ascii="Corbel" w:hAnsi="Corbel"/>
          <w:lang w:val="es-ES_tradnl"/>
        </w:rPr>
        <w:tab/>
      </w:r>
      <w:r w:rsidR="00D16EC8">
        <w:rPr>
          <w:rFonts w:ascii="Corbel" w:hAnsi="Corbel"/>
          <w:lang w:val="es-ES_tradnl"/>
        </w:rPr>
        <w:t>Superior a veinte</w:t>
      </w:r>
      <w:r w:rsidRPr="00871F43">
        <w:rPr>
          <w:rFonts w:ascii="Corbel" w:hAnsi="Corbel"/>
          <w:lang w:val="es-ES_tradnl"/>
        </w:rPr>
        <w:t xml:space="preserve"> años.</w:t>
      </w:r>
    </w:p>
    <w:p w14:paraId="4E9AAFF4" w14:textId="21A57A4D" w:rsidR="00871F43" w:rsidRPr="00EC3618" w:rsidRDefault="00871F43" w:rsidP="00871F43">
      <w:pPr>
        <w:spacing w:before="120" w:after="120" w:line="288" w:lineRule="auto"/>
        <w:ind w:left="1276" w:hanging="1276"/>
        <w:jc w:val="both"/>
        <w:rPr>
          <w:rFonts w:ascii="Segoe UI Historic" w:hAnsi="Segoe UI Historic" w:cs="Segoe UI Historic"/>
          <w:color w:val="001A70"/>
          <w:sz w:val="21"/>
          <w:szCs w:val="21"/>
          <w:lang w:val="es-ES_tradnl"/>
        </w:rPr>
      </w:pPr>
      <w:r w:rsidRPr="00EC3618">
        <w:rPr>
          <w:rFonts w:ascii="Segoe UI Historic" w:hAnsi="Segoe UI Historic" w:cs="Segoe UI Historic"/>
          <w:color w:val="001A70"/>
          <w:sz w:val="21"/>
          <w:szCs w:val="21"/>
          <w:lang w:val="es-ES_tradnl"/>
        </w:rPr>
        <w:t>1.5.2</w:t>
      </w:r>
      <w:r w:rsidRPr="00EC3618">
        <w:rPr>
          <w:rFonts w:ascii="Segoe UI Historic" w:hAnsi="Segoe UI Historic" w:cs="Segoe UI Historic"/>
          <w:color w:val="001A70"/>
          <w:sz w:val="21"/>
          <w:szCs w:val="21"/>
          <w:lang w:val="es-ES_tradnl"/>
        </w:rPr>
        <w:tab/>
        <w:t>Proyección Residuos Sólidos Industriales No Peligrosos</w:t>
      </w:r>
    </w:p>
    <w:p w14:paraId="1F5D0A85" w14:textId="0F249182" w:rsidR="00871F43" w:rsidRPr="00EC3618" w:rsidRDefault="00871F43" w:rsidP="00871F43">
      <w:pPr>
        <w:spacing w:before="120" w:after="120" w:line="288" w:lineRule="auto"/>
        <w:ind w:left="1276" w:hanging="1276"/>
        <w:jc w:val="both"/>
        <w:rPr>
          <w:rFonts w:ascii="Segoe UI Historic" w:hAnsi="Segoe UI Historic" w:cs="Segoe UI Historic"/>
          <w:i/>
          <w:iCs/>
          <w:color w:val="001A70"/>
          <w:sz w:val="20"/>
          <w:szCs w:val="20"/>
          <w:lang w:val="es-ES_tradnl"/>
        </w:rPr>
      </w:pPr>
      <w:r w:rsidRPr="00EC3618">
        <w:rPr>
          <w:rFonts w:ascii="Segoe UI Historic" w:hAnsi="Segoe UI Historic" w:cs="Segoe UI Historic"/>
          <w:i/>
          <w:iCs/>
          <w:color w:val="001A70"/>
          <w:sz w:val="20"/>
          <w:szCs w:val="20"/>
          <w:lang w:val="es-ES_tradnl"/>
        </w:rPr>
        <w:t>1.5.2.1</w:t>
      </w:r>
      <w:r w:rsidRPr="00EC3618">
        <w:rPr>
          <w:rFonts w:ascii="Segoe UI Historic" w:hAnsi="Segoe UI Historic" w:cs="Segoe UI Historic"/>
          <w:i/>
          <w:iCs/>
          <w:color w:val="001A70"/>
          <w:sz w:val="20"/>
          <w:szCs w:val="20"/>
          <w:lang w:val="es-ES_tradnl"/>
        </w:rPr>
        <w:tab/>
        <w:t>Marco Teórico Proyección de Residuos Industriales No Peligrosos</w:t>
      </w:r>
    </w:p>
    <w:p w14:paraId="6584E5F0" w14:textId="6D4A7ABA" w:rsidR="008B03ED" w:rsidRDefault="005202A5" w:rsidP="008B03ED">
      <w:pPr>
        <w:spacing w:before="60" w:after="60" w:line="288" w:lineRule="auto"/>
        <w:jc w:val="both"/>
        <w:rPr>
          <w:rFonts w:ascii="Corbel" w:hAnsi="Corbel"/>
          <w:lang w:val="es-ES_tradnl"/>
        </w:rPr>
      </w:pPr>
      <w:r>
        <w:rPr>
          <w:rFonts w:ascii="Corbel" w:hAnsi="Corbel"/>
          <w:lang w:val="es-ES_tradnl"/>
        </w:rPr>
        <w:t>Para efectos de estimar proyección de generación de residuos sólidos industriales no peligrosos, se desarrolló análisis de estadísticas de ingreso al vertedero municipal de Mejillones.</w:t>
      </w:r>
    </w:p>
    <w:p w14:paraId="5D531B11" w14:textId="12756E40" w:rsidR="005202A5" w:rsidRDefault="005202A5" w:rsidP="008B03ED">
      <w:pPr>
        <w:spacing w:before="60" w:after="60" w:line="288" w:lineRule="auto"/>
        <w:jc w:val="both"/>
        <w:rPr>
          <w:rFonts w:ascii="Corbel" w:hAnsi="Corbel"/>
          <w:lang w:val="es-ES_tradnl"/>
        </w:rPr>
      </w:pPr>
      <w:r>
        <w:rPr>
          <w:rFonts w:ascii="Corbel" w:hAnsi="Corbel"/>
          <w:lang w:val="es-ES_tradnl"/>
        </w:rPr>
        <w:t>A lo anterior, se suma análisis de todo el proceso ambiental que finalizó en Resolución de Calificación Ambiental N°005 del año 2010, donde igualmente se consignaron registros entregados por la Ilustre Municipalidad de Mejillones.</w:t>
      </w:r>
    </w:p>
    <w:p w14:paraId="63ECB42C" w14:textId="7C04BE8A" w:rsidR="00603092" w:rsidRDefault="00603092" w:rsidP="00603092">
      <w:pPr>
        <w:spacing w:before="60" w:after="60" w:line="288" w:lineRule="auto"/>
        <w:jc w:val="both"/>
        <w:rPr>
          <w:rFonts w:ascii="Corbel" w:hAnsi="Corbel"/>
          <w:lang w:val="es-ES_tradnl"/>
        </w:rPr>
      </w:pPr>
      <w:r>
        <w:rPr>
          <w:rFonts w:ascii="Corbel" w:hAnsi="Corbel"/>
          <w:lang w:val="es-ES_tradnl"/>
        </w:rPr>
        <w:t xml:space="preserve">Con la finalidad de definir la capacidad de recepción y, por ende, la vida útil se debe previamente determinar </w:t>
      </w:r>
      <w:r w:rsidR="00E020C0">
        <w:rPr>
          <w:rFonts w:ascii="Corbel" w:hAnsi="Corbel"/>
          <w:lang w:val="es-ES_tradnl"/>
        </w:rPr>
        <w:t xml:space="preserve">algunos </w:t>
      </w:r>
      <w:r>
        <w:rPr>
          <w:rFonts w:ascii="Corbel" w:hAnsi="Corbel"/>
          <w:lang w:val="es-ES_tradnl"/>
        </w:rPr>
        <w:t>parámetros de diseño</w:t>
      </w:r>
      <w:r w:rsidR="00057A13">
        <w:rPr>
          <w:rFonts w:ascii="Corbel" w:hAnsi="Corbel"/>
          <w:lang w:val="es-ES_tradnl"/>
        </w:rPr>
        <w:t>.</w:t>
      </w:r>
    </w:p>
    <w:p w14:paraId="0AC8F778" w14:textId="77777777" w:rsidR="00603092" w:rsidRDefault="00603092" w:rsidP="00024C47">
      <w:pPr>
        <w:pStyle w:val="Prrafodelista"/>
        <w:numPr>
          <w:ilvl w:val="0"/>
          <w:numId w:val="8"/>
        </w:numPr>
        <w:spacing w:before="60" w:after="60" w:line="288" w:lineRule="auto"/>
        <w:jc w:val="both"/>
        <w:rPr>
          <w:rFonts w:ascii="Corbel" w:hAnsi="Corbel"/>
          <w:lang w:val="es-ES_tradnl"/>
        </w:rPr>
      </w:pPr>
      <w:r>
        <w:rPr>
          <w:rFonts w:ascii="Corbel" w:hAnsi="Corbel"/>
          <w:lang w:val="es-ES_tradnl"/>
        </w:rPr>
        <w:t xml:space="preserve">Definición </w:t>
      </w:r>
      <w:r w:rsidRPr="00D75895">
        <w:rPr>
          <w:rFonts w:ascii="Corbel" w:hAnsi="Corbel"/>
          <w:lang w:val="es-ES_tradnl"/>
        </w:rPr>
        <w:t>de residuos industriales sólidos no peligrosos, que recibirá el recinto sanitario.</w:t>
      </w:r>
    </w:p>
    <w:p w14:paraId="5ACA7741" w14:textId="2C8EB377" w:rsidR="00603092" w:rsidRDefault="00603092" w:rsidP="00024C47">
      <w:pPr>
        <w:pStyle w:val="Prrafodelista"/>
        <w:numPr>
          <w:ilvl w:val="0"/>
          <w:numId w:val="8"/>
        </w:numPr>
        <w:spacing w:before="60" w:after="60" w:line="288" w:lineRule="auto"/>
        <w:jc w:val="both"/>
        <w:rPr>
          <w:rFonts w:ascii="Corbel" w:hAnsi="Corbel"/>
          <w:lang w:val="es-ES_tradnl"/>
        </w:rPr>
      </w:pPr>
      <w:r>
        <w:rPr>
          <w:rFonts w:ascii="Corbel" w:hAnsi="Corbel"/>
          <w:lang w:val="es-ES_tradnl"/>
        </w:rPr>
        <w:t>Determinación de</w:t>
      </w:r>
      <w:r w:rsidR="00BB7364">
        <w:rPr>
          <w:rFonts w:ascii="Corbel" w:hAnsi="Corbel"/>
          <w:lang w:val="es-ES_tradnl"/>
        </w:rPr>
        <w:t xml:space="preserve"> producción de residuos industriales</w:t>
      </w:r>
      <w:r>
        <w:rPr>
          <w:rFonts w:ascii="Corbel" w:hAnsi="Corbel"/>
          <w:lang w:val="es-ES_tradnl"/>
        </w:rPr>
        <w:t>, conforme base de datos de ingreso de residuos del recinto.</w:t>
      </w:r>
    </w:p>
    <w:p w14:paraId="244DEF74" w14:textId="378D95F3" w:rsidR="00603092" w:rsidRDefault="00603092" w:rsidP="00024C47">
      <w:pPr>
        <w:pStyle w:val="Prrafodelista"/>
        <w:numPr>
          <w:ilvl w:val="0"/>
          <w:numId w:val="8"/>
        </w:numPr>
        <w:spacing w:before="60" w:after="60" w:line="288" w:lineRule="auto"/>
        <w:jc w:val="both"/>
        <w:rPr>
          <w:rFonts w:ascii="Corbel" w:hAnsi="Corbel"/>
          <w:lang w:val="es-ES_tradnl"/>
        </w:rPr>
      </w:pPr>
      <w:r>
        <w:rPr>
          <w:rFonts w:ascii="Corbel" w:hAnsi="Corbel"/>
          <w:lang w:val="es-ES_tradnl"/>
        </w:rPr>
        <w:t xml:space="preserve">Determinación de </w:t>
      </w:r>
      <w:r w:rsidR="001C5A11">
        <w:rPr>
          <w:rFonts w:ascii="Corbel" w:hAnsi="Corbel"/>
          <w:lang w:val="es-ES_tradnl"/>
        </w:rPr>
        <w:t xml:space="preserve">producción </w:t>
      </w:r>
      <w:r>
        <w:rPr>
          <w:rFonts w:ascii="Corbel" w:hAnsi="Corbel"/>
          <w:lang w:val="es-ES_tradnl"/>
        </w:rPr>
        <w:t>proyectada según tasas de crecimiento variables.</w:t>
      </w:r>
    </w:p>
    <w:p w14:paraId="5CE7EBC3" w14:textId="344C351F" w:rsidR="00603092" w:rsidRDefault="00603092" w:rsidP="00024C47">
      <w:pPr>
        <w:pStyle w:val="Prrafodelista"/>
        <w:numPr>
          <w:ilvl w:val="0"/>
          <w:numId w:val="8"/>
        </w:numPr>
        <w:spacing w:before="60" w:after="60" w:line="288" w:lineRule="auto"/>
        <w:jc w:val="both"/>
        <w:rPr>
          <w:rFonts w:ascii="Corbel" w:hAnsi="Corbel"/>
          <w:lang w:val="es-ES_tradnl"/>
        </w:rPr>
      </w:pPr>
      <w:r>
        <w:rPr>
          <w:rFonts w:ascii="Corbel" w:hAnsi="Corbel"/>
          <w:lang w:val="es-ES_tradnl"/>
        </w:rPr>
        <w:t xml:space="preserve">Proyección de requerimiento de cobertura a período de evaluación de </w:t>
      </w:r>
      <w:r w:rsidR="00F24057">
        <w:rPr>
          <w:rFonts w:ascii="Corbel" w:hAnsi="Corbel"/>
          <w:lang w:val="es-ES_tradnl"/>
        </w:rPr>
        <w:t>quince</w:t>
      </w:r>
      <w:r>
        <w:rPr>
          <w:rFonts w:ascii="Corbel" w:hAnsi="Corbel"/>
          <w:lang w:val="es-ES_tradnl"/>
        </w:rPr>
        <w:t xml:space="preserve"> años.</w:t>
      </w:r>
    </w:p>
    <w:p w14:paraId="484C81A3" w14:textId="77777777" w:rsidR="00603092" w:rsidRDefault="00603092" w:rsidP="00024C47">
      <w:pPr>
        <w:pStyle w:val="Prrafodelista"/>
        <w:numPr>
          <w:ilvl w:val="0"/>
          <w:numId w:val="8"/>
        </w:numPr>
        <w:spacing w:before="60" w:after="60" w:line="288" w:lineRule="auto"/>
        <w:jc w:val="both"/>
        <w:rPr>
          <w:rFonts w:ascii="Corbel" w:hAnsi="Corbel"/>
          <w:lang w:val="es-ES_tradnl"/>
        </w:rPr>
      </w:pPr>
      <w:r>
        <w:rPr>
          <w:rFonts w:ascii="Corbel" w:hAnsi="Corbel"/>
          <w:lang w:val="es-ES_tradnl"/>
        </w:rPr>
        <w:t>Determinación de capacidad de recepción conforme resultado de diseño de zanja de disposición A.</w:t>
      </w:r>
    </w:p>
    <w:p w14:paraId="3A163656" w14:textId="77777777" w:rsidR="00603092" w:rsidRDefault="00603092" w:rsidP="00024C47">
      <w:pPr>
        <w:pStyle w:val="Prrafodelista"/>
        <w:numPr>
          <w:ilvl w:val="0"/>
          <w:numId w:val="8"/>
        </w:numPr>
        <w:spacing w:before="60" w:after="60" w:line="288" w:lineRule="auto"/>
        <w:jc w:val="both"/>
        <w:rPr>
          <w:rFonts w:ascii="Corbel" w:hAnsi="Corbel"/>
          <w:lang w:val="es-ES_tradnl"/>
        </w:rPr>
      </w:pPr>
      <w:r>
        <w:rPr>
          <w:rFonts w:ascii="Corbel" w:hAnsi="Corbel"/>
          <w:lang w:val="es-ES_tradnl"/>
        </w:rPr>
        <w:t xml:space="preserve">Definición de vida útil, obtenido según cociente de proyección de recepción de residuos </w:t>
      </w:r>
      <w:r w:rsidRPr="000F5F58">
        <w:rPr>
          <w:rFonts w:ascii="Corbel" w:hAnsi="Corbel"/>
          <w:i/>
          <w:iCs/>
          <w:lang w:val="es-ES_tradnl"/>
        </w:rPr>
        <w:t>versus</w:t>
      </w:r>
      <w:r>
        <w:rPr>
          <w:rFonts w:ascii="Corbel" w:hAnsi="Corbel"/>
          <w:lang w:val="es-ES_tradnl"/>
        </w:rPr>
        <w:t xml:space="preserve"> capacidad de recepción.</w:t>
      </w:r>
    </w:p>
    <w:p w14:paraId="1D19F33E" w14:textId="2C4E209B" w:rsidR="00603092" w:rsidRPr="00EC3618" w:rsidRDefault="00603092" w:rsidP="00D16EC8">
      <w:pPr>
        <w:pageBreakBefore/>
        <w:spacing w:before="120" w:after="120" w:line="288" w:lineRule="auto"/>
        <w:ind w:left="1276" w:hanging="1276"/>
        <w:jc w:val="both"/>
        <w:rPr>
          <w:rFonts w:ascii="Segoe UI Historic" w:hAnsi="Segoe UI Historic" w:cs="Segoe UI Historic"/>
          <w:i/>
          <w:iCs/>
          <w:color w:val="001A70"/>
          <w:sz w:val="20"/>
          <w:szCs w:val="20"/>
          <w:lang w:val="es-ES_tradnl"/>
        </w:rPr>
      </w:pPr>
      <w:r w:rsidRPr="00EC3618">
        <w:rPr>
          <w:rFonts w:ascii="Segoe UI Historic" w:hAnsi="Segoe UI Historic" w:cs="Segoe UI Historic"/>
          <w:i/>
          <w:iCs/>
          <w:color w:val="001A70"/>
          <w:sz w:val="20"/>
          <w:szCs w:val="20"/>
          <w:lang w:val="es-ES_tradnl"/>
        </w:rPr>
        <w:lastRenderedPageBreak/>
        <w:t>1.5.2.2</w:t>
      </w:r>
      <w:r w:rsidRPr="00EC3618">
        <w:rPr>
          <w:rFonts w:ascii="Segoe UI Historic" w:hAnsi="Segoe UI Historic" w:cs="Segoe UI Historic"/>
          <w:i/>
          <w:iCs/>
          <w:color w:val="001A70"/>
          <w:sz w:val="20"/>
          <w:szCs w:val="20"/>
          <w:lang w:val="es-ES_tradnl"/>
        </w:rPr>
        <w:tab/>
        <w:t>Definición de Residuos Industriales</w:t>
      </w:r>
    </w:p>
    <w:p w14:paraId="41B2263E" w14:textId="73CFFEE2" w:rsidR="00603092" w:rsidRDefault="00603092" w:rsidP="00603092">
      <w:pPr>
        <w:spacing w:before="60" w:after="60" w:line="288" w:lineRule="auto"/>
        <w:jc w:val="both"/>
        <w:rPr>
          <w:rFonts w:ascii="Corbel" w:hAnsi="Corbel"/>
          <w:lang w:val="es-ES_tradnl"/>
        </w:rPr>
      </w:pPr>
      <w:bookmarkStart w:id="10" w:name="_Hlk95750021"/>
      <w:r>
        <w:rPr>
          <w:rFonts w:ascii="Corbel" w:hAnsi="Corbel"/>
          <w:lang w:val="es-ES_tradnl"/>
        </w:rPr>
        <w:t>La tipificación actual de desechos a recibir en</w:t>
      </w:r>
      <w:r w:rsidR="00BB7364">
        <w:rPr>
          <w:rFonts w:ascii="Corbel" w:hAnsi="Corbel"/>
          <w:lang w:val="es-ES_tradnl"/>
        </w:rPr>
        <w:t xml:space="preserve"> el proyecto</w:t>
      </w:r>
      <w:r w:rsidRPr="0057036B">
        <w:rPr>
          <w:rFonts w:ascii="Corbel" w:hAnsi="Corbel"/>
          <w:lang w:val="es-ES_tradnl"/>
        </w:rPr>
        <w:t xml:space="preserve"> </w:t>
      </w:r>
      <w:r>
        <w:rPr>
          <w:rFonts w:ascii="Corbel" w:hAnsi="Corbel"/>
          <w:lang w:val="es-ES_tradnl"/>
        </w:rPr>
        <w:t xml:space="preserve">se acotó </w:t>
      </w:r>
      <w:r w:rsidR="00BB7364">
        <w:rPr>
          <w:rFonts w:ascii="Corbel" w:hAnsi="Corbel"/>
          <w:lang w:val="es-ES_tradnl"/>
        </w:rPr>
        <w:t>a</w:t>
      </w:r>
      <w:r>
        <w:rPr>
          <w:rFonts w:ascii="Corbel" w:hAnsi="Corbel"/>
          <w:lang w:val="es-ES_tradnl"/>
        </w:rPr>
        <w:t xml:space="preserve">, sin que orden indique jerarquización, listado </w:t>
      </w:r>
      <w:r w:rsidR="00BB7364">
        <w:rPr>
          <w:rFonts w:ascii="Corbel" w:hAnsi="Corbel"/>
          <w:lang w:val="es-ES_tradnl"/>
        </w:rPr>
        <w:t>siguiente</w:t>
      </w:r>
      <w:r>
        <w:rPr>
          <w:rFonts w:ascii="Corbel" w:hAnsi="Corbel"/>
          <w:lang w:val="es-ES_tradnl"/>
        </w:rPr>
        <w:t>.</w:t>
      </w:r>
    </w:p>
    <w:p w14:paraId="1CDD0216" w14:textId="5FE8635C" w:rsidR="000D6A25" w:rsidRDefault="000D6A25" w:rsidP="00024C47">
      <w:pPr>
        <w:pStyle w:val="Prrafodelista"/>
        <w:numPr>
          <w:ilvl w:val="0"/>
          <w:numId w:val="7"/>
        </w:numPr>
        <w:spacing w:before="60" w:after="60" w:line="288" w:lineRule="auto"/>
        <w:jc w:val="both"/>
        <w:rPr>
          <w:rFonts w:ascii="Corbel" w:hAnsi="Corbel"/>
          <w:lang w:val="es-ES_tradnl"/>
        </w:rPr>
      </w:pPr>
      <w:r>
        <w:rPr>
          <w:rFonts w:ascii="Corbel" w:hAnsi="Corbel"/>
          <w:lang w:val="es-ES_tradnl"/>
        </w:rPr>
        <w:t>Desechos inertes terrosos o rocosos.</w:t>
      </w:r>
    </w:p>
    <w:p w14:paraId="54B7CCB7" w14:textId="6B6BAD1C" w:rsidR="00603092" w:rsidRDefault="00603092" w:rsidP="00024C47">
      <w:pPr>
        <w:pStyle w:val="Prrafodelista"/>
        <w:numPr>
          <w:ilvl w:val="0"/>
          <w:numId w:val="7"/>
        </w:numPr>
        <w:spacing w:before="60" w:after="60" w:line="288" w:lineRule="auto"/>
        <w:jc w:val="both"/>
        <w:rPr>
          <w:rFonts w:ascii="Corbel" w:hAnsi="Corbel"/>
          <w:lang w:val="es-ES_tradnl"/>
        </w:rPr>
      </w:pPr>
      <w:r>
        <w:rPr>
          <w:rFonts w:ascii="Corbel" w:hAnsi="Corbel"/>
          <w:lang w:val="es-ES_tradnl"/>
        </w:rPr>
        <w:t>Metales férricos y no férricos.</w:t>
      </w:r>
    </w:p>
    <w:p w14:paraId="2A3566D1" w14:textId="77777777" w:rsidR="00603092" w:rsidRDefault="00603092" w:rsidP="00024C47">
      <w:pPr>
        <w:pStyle w:val="Prrafodelista"/>
        <w:numPr>
          <w:ilvl w:val="0"/>
          <w:numId w:val="7"/>
        </w:numPr>
        <w:spacing w:before="60" w:after="60" w:line="288" w:lineRule="auto"/>
        <w:jc w:val="both"/>
        <w:rPr>
          <w:rFonts w:ascii="Corbel" w:hAnsi="Corbel"/>
          <w:lang w:val="es-ES_tradnl"/>
        </w:rPr>
      </w:pPr>
      <w:r>
        <w:rPr>
          <w:rFonts w:ascii="Corbel" w:hAnsi="Corbel"/>
          <w:lang w:val="es-ES_tradnl"/>
        </w:rPr>
        <w:t>Papeles y cartones, en todos sus tipos.</w:t>
      </w:r>
    </w:p>
    <w:p w14:paraId="5DB62DB3" w14:textId="0D722475" w:rsidR="00603092" w:rsidRDefault="00603092" w:rsidP="00024C47">
      <w:pPr>
        <w:pStyle w:val="Prrafodelista"/>
        <w:numPr>
          <w:ilvl w:val="0"/>
          <w:numId w:val="7"/>
        </w:numPr>
        <w:spacing w:before="60" w:after="60" w:line="288" w:lineRule="auto"/>
        <w:jc w:val="both"/>
        <w:rPr>
          <w:rFonts w:ascii="Corbel" w:hAnsi="Corbel"/>
          <w:lang w:val="es-ES_tradnl"/>
        </w:rPr>
      </w:pPr>
      <w:r>
        <w:rPr>
          <w:rFonts w:ascii="Corbel" w:hAnsi="Corbel"/>
          <w:lang w:val="es-ES_tradnl"/>
        </w:rPr>
        <w:t>Plásticos, en todos sus tipos.</w:t>
      </w:r>
    </w:p>
    <w:p w14:paraId="6EED55D2" w14:textId="4BC3EDB1" w:rsidR="00BB7364" w:rsidRDefault="00BB7364" w:rsidP="00024C47">
      <w:pPr>
        <w:pStyle w:val="Prrafodelista"/>
        <w:numPr>
          <w:ilvl w:val="0"/>
          <w:numId w:val="7"/>
        </w:numPr>
        <w:spacing w:before="60" w:after="60" w:line="288" w:lineRule="auto"/>
        <w:jc w:val="both"/>
        <w:rPr>
          <w:rFonts w:ascii="Corbel" w:hAnsi="Corbel"/>
          <w:lang w:val="es-ES_tradnl"/>
        </w:rPr>
      </w:pPr>
      <w:r>
        <w:rPr>
          <w:rFonts w:ascii="Corbel" w:hAnsi="Corbel"/>
          <w:lang w:val="es-ES_tradnl"/>
        </w:rPr>
        <w:t>Desechos derivados de industria pesquera</w:t>
      </w:r>
      <w:r w:rsidR="001C5A11">
        <w:rPr>
          <w:rStyle w:val="Refdenotaalpie"/>
          <w:rFonts w:ascii="Corbel" w:hAnsi="Corbel"/>
          <w:lang w:val="es-ES_tradnl"/>
        </w:rPr>
        <w:footnoteReference w:id="8"/>
      </w:r>
      <w:r>
        <w:rPr>
          <w:rFonts w:ascii="Corbel" w:hAnsi="Corbel"/>
          <w:lang w:val="es-ES_tradnl"/>
        </w:rPr>
        <w:t>.</w:t>
      </w:r>
    </w:p>
    <w:bookmarkEnd w:id="10"/>
    <w:p w14:paraId="31041AB3" w14:textId="746EDD10" w:rsidR="00603092" w:rsidRDefault="00603092" w:rsidP="00603092">
      <w:pPr>
        <w:spacing w:before="60" w:after="60" w:line="288" w:lineRule="auto"/>
        <w:jc w:val="both"/>
        <w:rPr>
          <w:rFonts w:ascii="Corbel" w:hAnsi="Corbel"/>
          <w:lang w:val="es-ES_tradnl"/>
        </w:rPr>
      </w:pPr>
      <w:r>
        <w:rPr>
          <w:rFonts w:ascii="Corbel" w:hAnsi="Corbel"/>
          <w:lang w:val="es-ES_tradnl"/>
        </w:rPr>
        <w:t xml:space="preserve">Del listado </w:t>
      </w:r>
      <w:r w:rsidR="00AA09B4">
        <w:rPr>
          <w:rFonts w:ascii="Corbel" w:hAnsi="Corbel"/>
          <w:lang w:val="es-ES_tradnl"/>
        </w:rPr>
        <w:t>anterior</w:t>
      </w:r>
      <w:r>
        <w:rPr>
          <w:rFonts w:ascii="Corbel" w:hAnsi="Corbel"/>
          <w:lang w:val="es-ES_tradnl"/>
        </w:rPr>
        <w:t xml:space="preserve">, queda a la vista que ninguno de ellos posee capacidad de biodegradar, por tanto, se pueden calificar como </w:t>
      </w:r>
      <w:r w:rsidRPr="00AC3FA7">
        <w:rPr>
          <w:rFonts w:ascii="Corbel" w:hAnsi="Corbel"/>
          <w:u w:val="single"/>
          <w:lang w:val="es-ES_tradnl"/>
        </w:rPr>
        <w:t>inorgánicos</w:t>
      </w:r>
      <w:r>
        <w:rPr>
          <w:rFonts w:ascii="Corbel" w:hAnsi="Corbel"/>
          <w:lang w:val="es-ES_tradnl"/>
        </w:rPr>
        <w:t xml:space="preserve"> y queda categóricamente prohibida la recepción</w:t>
      </w:r>
      <w:r w:rsidR="00AA09B4">
        <w:rPr>
          <w:rFonts w:ascii="Corbel" w:hAnsi="Corbel"/>
          <w:lang w:val="es-ES_tradnl"/>
        </w:rPr>
        <w:t>.</w:t>
      </w:r>
    </w:p>
    <w:p w14:paraId="416B0BC8" w14:textId="77777777" w:rsidR="00603092" w:rsidRDefault="00603092" w:rsidP="00603092">
      <w:pPr>
        <w:pStyle w:val="Prrafodelista"/>
        <w:numPr>
          <w:ilvl w:val="0"/>
          <w:numId w:val="6"/>
        </w:numPr>
        <w:spacing w:before="60" w:after="60" w:line="288" w:lineRule="auto"/>
        <w:jc w:val="both"/>
        <w:rPr>
          <w:rFonts w:ascii="Corbel" w:hAnsi="Corbel"/>
          <w:lang w:val="es-ES_tradnl"/>
        </w:rPr>
      </w:pPr>
      <w:r w:rsidRPr="00B82697">
        <w:rPr>
          <w:rFonts w:ascii="Corbel" w:hAnsi="Corbel"/>
          <w:lang w:val="es-ES_tradnl"/>
        </w:rPr>
        <w:t xml:space="preserve">Residuos </w:t>
      </w:r>
      <w:r>
        <w:rPr>
          <w:rFonts w:ascii="Corbel" w:hAnsi="Corbel"/>
          <w:lang w:val="es-ES_tradnl"/>
        </w:rPr>
        <w:t>líquidos o semilíquidos de cualquier naturaleza.</w:t>
      </w:r>
    </w:p>
    <w:p w14:paraId="42AFE14E" w14:textId="77777777" w:rsidR="00603092" w:rsidRPr="00B82697" w:rsidRDefault="00603092" w:rsidP="00603092">
      <w:pPr>
        <w:pStyle w:val="Prrafodelista"/>
        <w:numPr>
          <w:ilvl w:val="0"/>
          <w:numId w:val="6"/>
        </w:numPr>
        <w:spacing w:before="60" w:after="60" w:line="288" w:lineRule="auto"/>
        <w:jc w:val="both"/>
        <w:rPr>
          <w:rFonts w:ascii="Corbel" w:hAnsi="Corbel"/>
          <w:lang w:val="es-ES_tradnl"/>
        </w:rPr>
      </w:pPr>
      <w:r>
        <w:rPr>
          <w:rFonts w:ascii="Corbel" w:hAnsi="Corbel"/>
          <w:lang w:val="es-ES_tradnl"/>
        </w:rPr>
        <w:t>Residuos peligrosos de cualquier naturaleza.</w:t>
      </w:r>
    </w:p>
    <w:p w14:paraId="34F338D0" w14:textId="51D7F17B" w:rsidR="00F2185C" w:rsidRPr="00EC3618" w:rsidRDefault="00BB7364" w:rsidP="00F2185C">
      <w:pPr>
        <w:spacing w:before="120" w:after="120" w:line="288" w:lineRule="auto"/>
        <w:ind w:left="1276" w:hanging="1276"/>
        <w:jc w:val="both"/>
        <w:rPr>
          <w:rFonts w:ascii="Segoe UI Historic" w:hAnsi="Segoe UI Historic" w:cs="Segoe UI Historic"/>
          <w:i/>
          <w:iCs/>
          <w:color w:val="001A70"/>
          <w:sz w:val="20"/>
          <w:szCs w:val="20"/>
          <w:lang w:val="es-ES_tradnl"/>
        </w:rPr>
      </w:pPr>
      <w:r w:rsidRPr="00EC3618">
        <w:rPr>
          <w:rFonts w:ascii="Segoe UI Historic" w:hAnsi="Segoe UI Historic" w:cs="Segoe UI Historic"/>
          <w:i/>
          <w:iCs/>
          <w:color w:val="001A70"/>
          <w:sz w:val="20"/>
          <w:szCs w:val="20"/>
          <w:lang w:val="es-ES_tradnl"/>
        </w:rPr>
        <w:t>1</w:t>
      </w:r>
      <w:r w:rsidR="00F2185C" w:rsidRPr="00EC3618">
        <w:rPr>
          <w:rFonts w:ascii="Segoe UI Historic" w:hAnsi="Segoe UI Historic" w:cs="Segoe UI Historic"/>
          <w:i/>
          <w:iCs/>
          <w:color w:val="001A70"/>
          <w:sz w:val="20"/>
          <w:szCs w:val="20"/>
          <w:lang w:val="es-ES_tradnl"/>
        </w:rPr>
        <w:t>.5.2.</w:t>
      </w:r>
      <w:r w:rsidRPr="00EC3618">
        <w:rPr>
          <w:rFonts w:ascii="Segoe UI Historic" w:hAnsi="Segoe UI Historic" w:cs="Segoe UI Historic"/>
          <w:i/>
          <w:iCs/>
          <w:color w:val="001A70"/>
          <w:sz w:val="20"/>
          <w:szCs w:val="20"/>
          <w:lang w:val="es-ES_tradnl"/>
        </w:rPr>
        <w:t>3</w:t>
      </w:r>
      <w:r w:rsidR="00F2185C" w:rsidRPr="00EC3618">
        <w:rPr>
          <w:rFonts w:ascii="Segoe UI Historic" w:hAnsi="Segoe UI Historic" w:cs="Segoe UI Historic"/>
          <w:i/>
          <w:iCs/>
          <w:color w:val="001A70"/>
          <w:sz w:val="20"/>
          <w:szCs w:val="20"/>
          <w:lang w:val="es-ES_tradnl"/>
        </w:rPr>
        <w:tab/>
      </w:r>
      <w:r w:rsidRPr="00EC3618">
        <w:rPr>
          <w:rFonts w:ascii="Segoe UI Historic" w:hAnsi="Segoe UI Historic" w:cs="Segoe UI Historic"/>
          <w:i/>
          <w:iCs/>
          <w:color w:val="001A70"/>
          <w:sz w:val="20"/>
          <w:szCs w:val="20"/>
          <w:lang w:val="es-ES_tradnl"/>
        </w:rPr>
        <w:t xml:space="preserve">Determinación de Producción </w:t>
      </w:r>
      <w:r w:rsidR="00F2185C" w:rsidRPr="00EC3618">
        <w:rPr>
          <w:rFonts w:ascii="Segoe UI Historic" w:hAnsi="Segoe UI Historic" w:cs="Segoe UI Historic"/>
          <w:i/>
          <w:iCs/>
          <w:color w:val="001A70"/>
          <w:sz w:val="20"/>
          <w:szCs w:val="20"/>
          <w:lang w:val="es-ES_tradnl"/>
        </w:rPr>
        <w:t>de Residuos Industriales</w:t>
      </w:r>
    </w:p>
    <w:p w14:paraId="722E45BA" w14:textId="6D094240" w:rsidR="0031203A" w:rsidRDefault="0031203A" w:rsidP="008B03ED">
      <w:pPr>
        <w:spacing w:before="60" w:after="60" w:line="288" w:lineRule="auto"/>
        <w:jc w:val="both"/>
        <w:rPr>
          <w:rFonts w:ascii="Corbel" w:hAnsi="Corbel"/>
          <w:lang w:val="es-ES_tradnl"/>
        </w:rPr>
      </w:pPr>
      <w:bookmarkStart w:id="11" w:name="_Hlk95749808"/>
      <w:r>
        <w:rPr>
          <w:rFonts w:ascii="Corbel" w:hAnsi="Corbel"/>
          <w:lang w:val="es-ES_tradnl"/>
        </w:rPr>
        <w:t xml:space="preserve">En tabla se presenta registro de disposición de residuos industriales que </w:t>
      </w:r>
      <w:r w:rsidR="00D16EC8">
        <w:rPr>
          <w:rFonts w:ascii="Corbel" w:hAnsi="Corbel"/>
          <w:lang w:val="es-ES_tradnl"/>
        </w:rPr>
        <w:t>ingresan a</w:t>
      </w:r>
      <w:r>
        <w:rPr>
          <w:rFonts w:ascii="Corbel" w:hAnsi="Corbel"/>
          <w:lang w:val="es-ES_tradnl"/>
        </w:rPr>
        <w:t xml:space="preserve"> vertedero municipal de Mejillones</w:t>
      </w:r>
      <w:r w:rsidR="00E511ED">
        <w:rPr>
          <w:rFonts w:ascii="Corbel" w:hAnsi="Corbel"/>
          <w:lang w:val="es-ES_tradnl"/>
        </w:rPr>
        <w:t>, para quinquenio comprendido entre</w:t>
      </w:r>
      <w:r w:rsidR="00CF4C3F">
        <w:rPr>
          <w:rFonts w:ascii="Corbel" w:hAnsi="Corbel"/>
          <w:lang w:val="es-ES_tradnl"/>
        </w:rPr>
        <w:t xml:space="preserve"> los</w:t>
      </w:r>
      <w:r w:rsidR="00E511ED">
        <w:rPr>
          <w:rFonts w:ascii="Corbel" w:hAnsi="Corbel"/>
          <w:lang w:val="es-ES_tradnl"/>
        </w:rPr>
        <w:t xml:space="preserve"> años 2017 y 2021.</w:t>
      </w:r>
    </w:p>
    <w:p w14:paraId="21F1006B" w14:textId="576B8371" w:rsidR="0031203A" w:rsidRPr="00EC3618" w:rsidRDefault="0031203A" w:rsidP="0031203A">
      <w:pPr>
        <w:spacing w:before="120" w:after="40" w:line="288" w:lineRule="auto"/>
        <w:jc w:val="center"/>
        <w:rPr>
          <w:rFonts w:ascii="Corbel" w:hAnsi="Corbel"/>
          <w:b/>
          <w:bCs/>
          <w:i/>
          <w:iCs/>
          <w:color w:val="001A70"/>
          <w:sz w:val="16"/>
          <w:szCs w:val="16"/>
          <w:lang w:val="es-ES_tradnl"/>
        </w:rPr>
      </w:pPr>
      <w:r w:rsidRPr="00EC3618">
        <w:rPr>
          <w:rFonts w:ascii="Corbel" w:hAnsi="Corbel"/>
          <w:b/>
          <w:bCs/>
          <w:i/>
          <w:iCs/>
          <w:color w:val="001A70"/>
          <w:sz w:val="16"/>
          <w:szCs w:val="16"/>
          <w:lang w:val="es-ES_tradnl"/>
        </w:rPr>
        <w:t>Tabla 1.</w:t>
      </w:r>
      <w:r w:rsidR="00D16EC8">
        <w:rPr>
          <w:rFonts w:ascii="Corbel" w:hAnsi="Corbel"/>
          <w:b/>
          <w:bCs/>
          <w:i/>
          <w:iCs/>
          <w:color w:val="001A70"/>
          <w:sz w:val="16"/>
          <w:szCs w:val="16"/>
          <w:lang w:val="es-ES_tradnl"/>
        </w:rPr>
        <w:t>21</w:t>
      </w:r>
      <w:r w:rsidRPr="00EC3618">
        <w:rPr>
          <w:rFonts w:ascii="Corbel" w:hAnsi="Corbel"/>
          <w:b/>
          <w:bCs/>
          <w:i/>
          <w:iCs/>
          <w:color w:val="001A70"/>
          <w:sz w:val="16"/>
          <w:szCs w:val="16"/>
          <w:lang w:val="es-ES_tradnl"/>
        </w:rPr>
        <w:t xml:space="preserve"> – Registro Ingreso </w:t>
      </w:r>
      <w:r w:rsidR="008E72BC">
        <w:rPr>
          <w:rFonts w:ascii="Corbel" w:hAnsi="Corbel"/>
          <w:b/>
          <w:bCs/>
          <w:i/>
          <w:iCs/>
          <w:color w:val="001A70"/>
          <w:sz w:val="16"/>
          <w:szCs w:val="16"/>
          <w:lang w:val="es-ES_tradnl"/>
        </w:rPr>
        <w:t xml:space="preserve">de </w:t>
      </w:r>
      <w:r w:rsidRPr="00EC3618">
        <w:rPr>
          <w:rFonts w:ascii="Corbel" w:hAnsi="Corbel"/>
          <w:b/>
          <w:bCs/>
          <w:i/>
          <w:iCs/>
          <w:color w:val="001A70"/>
          <w:sz w:val="16"/>
          <w:szCs w:val="16"/>
          <w:lang w:val="es-ES_tradnl"/>
        </w:rPr>
        <w:t>Residuos Industriales No Peligrosos</w:t>
      </w:r>
    </w:p>
    <w:tbl>
      <w:tblPr>
        <w:tblStyle w:val="Tablaconcuadrcula"/>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92"/>
        <w:gridCol w:w="662"/>
        <w:gridCol w:w="663"/>
        <w:gridCol w:w="663"/>
        <w:gridCol w:w="663"/>
        <w:gridCol w:w="663"/>
        <w:gridCol w:w="663"/>
        <w:gridCol w:w="663"/>
        <w:gridCol w:w="663"/>
        <w:gridCol w:w="663"/>
        <w:gridCol w:w="663"/>
        <w:gridCol w:w="663"/>
        <w:gridCol w:w="654"/>
      </w:tblGrid>
      <w:tr w:rsidR="00EC3618" w:rsidRPr="00EC3618" w14:paraId="0C6942F7" w14:textId="77777777" w:rsidTr="00667CCC">
        <w:tc>
          <w:tcPr>
            <w:tcW w:w="505" w:type="pct"/>
            <w:tcBorders>
              <w:bottom w:val="single" w:sz="8" w:space="0" w:color="001A70"/>
            </w:tcBorders>
            <w:vAlign w:val="center"/>
          </w:tcPr>
          <w:p w14:paraId="35A9BC59" w14:textId="77777777" w:rsidR="0031203A" w:rsidRPr="00EC3618" w:rsidRDefault="0031203A" w:rsidP="00EA4764">
            <w:pPr>
              <w:spacing w:before="40" w:after="40" w:line="288" w:lineRule="auto"/>
              <w:jc w:val="center"/>
              <w:rPr>
                <w:rFonts w:ascii="Corbel" w:hAnsi="Corbel"/>
                <w:b/>
                <w:bCs/>
                <w:color w:val="001A70"/>
                <w:sz w:val="16"/>
                <w:szCs w:val="16"/>
                <w:lang w:val="es-ES_tradnl"/>
              </w:rPr>
            </w:pPr>
            <w:r w:rsidRPr="00EC3618">
              <w:rPr>
                <w:rFonts w:ascii="Corbel" w:hAnsi="Corbel"/>
                <w:b/>
                <w:bCs/>
                <w:color w:val="001A70"/>
                <w:sz w:val="16"/>
                <w:szCs w:val="16"/>
                <w:lang w:val="es-ES_tradnl"/>
              </w:rPr>
              <w:t>Año</w:t>
            </w:r>
          </w:p>
        </w:tc>
        <w:tc>
          <w:tcPr>
            <w:tcW w:w="375" w:type="pct"/>
            <w:tcBorders>
              <w:bottom w:val="single" w:sz="8" w:space="0" w:color="001A70"/>
            </w:tcBorders>
            <w:vAlign w:val="center"/>
          </w:tcPr>
          <w:p w14:paraId="4BAB7401" w14:textId="77777777" w:rsidR="0031203A" w:rsidRPr="00EC3618" w:rsidRDefault="0031203A" w:rsidP="00EA4764">
            <w:pPr>
              <w:spacing w:before="40" w:after="40" w:line="288" w:lineRule="auto"/>
              <w:jc w:val="center"/>
              <w:rPr>
                <w:rFonts w:ascii="Corbel" w:hAnsi="Corbel"/>
                <w:b/>
                <w:bCs/>
                <w:color w:val="001A70"/>
                <w:sz w:val="16"/>
                <w:szCs w:val="16"/>
                <w:lang w:val="es-ES_tradnl"/>
              </w:rPr>
            </w:pPr>
            <w:r w:rsidRPr="00EC3618">
              <w:rPr>
                <w:rFonts w:ascii="Corbel" w:hAnsi="Corbel"/>
                <w:b/>
                <w:bCs/>
                <w:color w:val="001A70"/>
                <w:sz w:val="16"/>
                <w:szCs w:val="16"/>
                <w:lang w:val="es-ES_tradnl"/>
              </w:rPr>
              <w:t>Ene</w:t>
            </w:r>
          </w:p>
        </w:tc>
        <w:tc>
          <w:tcPr>
            <w:tcW w:w="375" w:type="pct"/>
            <w:tcBorders>
              <w:bottom w:val="single" w:sz="8" w:space="0" w:color="001A70"/>
            </w:tcBorders>
            <w:vAlign w:val="center"/>
          </w:tcPr>
          <w:p w14:paraId="0B8E23C2" w14:textId="77777777" w:rsidR="0031203A" w:rsidRPr="00EC3618" w:rsidRDefault="0031203A" w:rsidP="00EA4764">
            <w:pPr>
              <w:spacing w:before="40" w:after="40" w:line="288" w:lineRule="auto"/>
              <w:jc w:val="center"/>
              <w:rPr>
                <w:rFonts w:ascii="Corbel" w:hAnsi="Corbel"/>
                <w:b/>
                <w:bCs/>
                <w:color w:val="001A70"/>
                <w:sz w:val="16"/>
                <w:szCs w:val="16"/>
                <w:lang w:val="es-ES_tradnl"/>
              </w:rPr>
            </w:pPr>
            <w:r w:rsidRPr="00EC3618">
              <w:rPr>
                <w:rFonts w:ascii="Corbel" w:hAnsi="Corbel"/>
                <w:b/>
                <w:bCs/>
                <w:color w:val="001A70"/>
                <w:sz w:val="16"/>
                <w:szCs w:val="16"/>
                <w:lang w:val="es-ES_tradnl"/>
              </w:rPr>
              <w:t>Feb</w:t>
            </w:r>
          </w:p>
        </w:tc>
        <w:tc>
          <w:tcPr>
            <w:tcW w:w="375" w:type="pct"/>
            <w:tcBorders>
              <w:bottom w:val="single" w:sz="8" w:space="0" w:color="001A70"/>
            </w:tcBorders>
            <w:vAlign w:val="center"/>
          </w:tcPr>
          <w:p w14:paraId="66FE7156" w14:textId="77777777" w:rsidR="0031203A" w:rsidRPr="00EC3618" w:rsidRDefault="0031203A" w:rsidP="00EA4764">
            <w:pPr>
              <w:spacing w:before="40" w:after="40" w:line="288" w:lineRule="auto"/>
              <w:jc w:val="center"/>
              <w:rPr>
                <w:rFonts w:ascii="Corbel" w:hAnsi="Corbel"/>
                <w:b/>
                <w:bCs/>
                <w:color w:val="001A70"/>
                <w:sz w:val="16"/>
                <w:szCs w:val="16"/>
                <w:lang w:val="es-ES_tradnl"/>
              </w:rPr>
            </w:pPr>
            <w:r w:rsidRPr="00EC3618">
              <w:rPr>
                <w:rFonts w:ascii="Corbel" w:hAnsi="Corbel"/>
                <w:b/>
                <w:bCs/>
                <w:color w:val="001A70"/>
                <w:sz w:val="16"/>
                <w:szCs w:val="16"/>
                <w:lang w:val="es-ES_tradnl"/>
              </w:rPr>
              <w:t>Mar</w:t>
            </w:r>
          </w:p>
        </w:tc>
        <w:tc>
          <w:tcPr>
            <w:tcW w:w="375" w:type="pct"/>
            <w:tcBorders>
              <w:bottom w:val="single" w:sz="8" w:space="0" w:color="001A70"/>
            </w:tcBorders>
            <w:vAlign w:val="center"/>
          </w:tcPr>
          <w:p w14:paraId="4A4EE25C" w14:textId="77777777" w:rsidR="0031203A" w:rsidRPr="00EC3618" w:rsidRDefault="0031203A" w:rsidP="00EA4764">
            <w:pPr>
              <w:spacing w:before="40" w:after="40" w:line="288" w:lineRule="auto"/>
              <w:jc w:val="center"/>
              <w:rPr>
                <w:rFonts w:ascii="Corbel" w:hAnsi="Corbel"/>
                <w:b/>
                <w:bCs/>
                <w:color w:val="001A70"/>
                <w:sz w:val="16"/>
                <w:szCs w:val="16"/>
                <w:lang w:val="es-ES_tradnl"/>
              </w:rPr>
            </w:pPr>
            <w:r w:rsidRPr="00EC3618">
              <w:rPr>
                <w:rFonts w:ascii="Corbel" w:hAnsi="Corbel"/>
                <w:b/>
                <w:bCs/>
                <w:color w:val="001A70"/>
                <w:sz w:val="16"/>
                <w:szCs w:val="16"/>
                <w:lang w:val="es-ES_tradnl"/>
              </w:rPr>
              <w:t>Abr</w:t>
            </w:r>
          </w:p>
        </w:tc>
        <w:tc>
          <w:tcPr>
            <w:tcW w:w="375" w:type="pct"/>
            <w:tcBorders>
              <w:bottom w:val="single" w:sz="8" w:space="0" w:color="001A70"/>
            </w:tcBorders>
            <w:vAlign w:val="center"/>
          </w:tcPr>
          <w:p w14:paraId="4F4EAF66" w14:textId="77777777" w:rsidR="0031203A" w:rsidRPr="00EC3618" w:rsidRDefault="0031203A" w:rsidP="00EA4764">
            <w:pPr>
              <w:spacing w:before="40" w:after="40" w:line="288" w:lineRule="auto"/>
              <w:jc w:val="center"/>
              <w:rPr>
                <w:rFonts w:ascii="Corbel" w:hAnsi="Corbel"/>
                <w:b/>
                <w:bCs/>
                <w:color w:val="001A70"/>
                <w:sz w:val="16"/>
                <w:szCs w:val="16"/>
                <w:lang w:val="es-ES_tradnl"/>
              </w:rPr>
            </w:pPr>
            <w:r w:rsidRPr="00EC3618">
              <w:rPr>
                <w:rFonts w:ascii="Corbel" w:hAnsi="Corbel"/>
                <w:b/>
                <w:bCs/>
                <w:color w:val="001A70"/>
                <w:sz w:val="16"/>
                <w:szCs w:val="16"/>
                <w:lang w:val="es-ES_tradnl"/>
              </w:rPr>
              <w:t>May</w:t>
            </w:r>
          </w:p>
        </w:tc>
        <w:tc>
          <w:tcPr>
            <w:tcW w:w="375" w:type="pct"/>
            <w:tcBorders>
              <w:bottom w:val="single" w:sz="8" w:space="0" w:color="001A70"/>
            </w:tcBorders>
            <w:vAlign w:val="center"/>
          </w:tcPr>
          <w:p w14:paraId="18ABBCF1" w14:textId="77777777" w:rsidR="0031203A" w:rsidRPr="00EC3618" w:rsidRDefault="0031203A" w:rsidP="00EA4764">
            <w:pPr>
              <w:spacing w:before="40" w:after="40" w:line="288" w:lineRule="auto"/>
              <w:jc w:val="center"/>
              <w:rPr>
                <w:rFonts w:ascii="Corbel" w:hAnsi="Corbel"/>
                <w:b/>
                <w:bCs/>
                <w:color w:val="001A70"/>
                <w:sz w:val="16"/>
                <w:szCs w:val="16"/>
                <w:lang w:val="es-ES_tradnl"/>
              </w:rPr>
            </w:pPr>
            <w:r w:rsidRPr="00EC3618">
              <w:rPr>
                <w:rFonts w:ascii="Corbel" w:hAnsi="Corbel"/>
                <w:b/>
                <w:bCs/>
                <w:color w:val="001A70"/>
                <w:sz w:val="16"/>
                <w:szCs w:val="16"/>
                <w:lang w:val="es-ES_tradnl"/>
              </w:rPr>
              <w:t>Jun</w:t>
            </w:r>
          </w:p>
        </w:tc>
        <w:tc>
          <w:tcPr>
            <w:tcW w:w="375" w:type="pct"/>
            <w:tcBorders>
              <w:bottom w:val="single" w:sz="8" w:space="0" w:color="001A70"/>
            </w:tcBorders>
            <w:vAlign w:val="center"/>
          </w:tcPr>
          <w:p w14:paraId="0F7C17B6" w14:textId="77777777" w:rsidR="0031203A" w:rsidRPr="00EC3618" w:rsidRDefault="0031203A" w:rsidP="00EA4764">
            <w:pPr>
              <w:spacing w:before="40" w:after="40" w:line="288" w:lineRule="auto"/>
              <w:jc w:val="center"/>
              <w:rPr>
                <w:rFonts w:ascii="Corbel" w:hAnsi="Corbel"/>
                <w:b/>
                <w:bCs/>
                <w:color w:val="001A70"/>
                <w:sz w:val="16"/>
                <w:szCs w:val="16"/>
                <w:lang w:val="es-ES_tradnl"/>
              </w:rPr>
            </w:pPr>
            <w:r w:rsidRPr="00EC3618">
              <w:rPr>
                <w:rFonts w:ascii="Corbel" w:hAnsi="Corbel"/>
                <w:b/>
                <w:bCs/>
                <w:color w:val="001A70"/>
                <w:sz w:val="16"/>
                <w:szCs w:val="16"/>
                <w:lang w:val="es-ES_tradnl"/>
              </w:rPr>
              <w:t>Jul</w:t>
            </w:r>
          </w:p>
        </w:tc>
        <w:tc>
          <w:tcPr>
            <w:tcW w:w="375" w:type="pct"/>
            <w:tcBorders>
              <w:bottom w:val="single" w:sz="8" w:space="0" w:color="001A70"/>
            </w:tcBorders>
            <w:vAlign w:val="center"/>
          </w:tcPr>
          <w:p w14:paraId="26A65066" w14:textId="77777777" w:rsidR="0031203A" w:rsidRPr="00EC3618" w:rsidRDefault="0031203A" w:rsidP="00EA4764">
            <w:pPr>
              <w:spacing w:before="40" w:after="40" w:line="288" w:lineRule="auto"/>
              <w:jc w:val="center"/>
              <w:rPr>
                <w:rFonts w:ascii="Corbel" w:hAnsi="Corbel"/>
                <w:b/>
                <w:bCs/>
                <w:color w:val="001A70"/>
                <w:sz w:val="16"/>
                <w:szCs w:val="16"/>
                <w:lang w:val="es-ES_tradnl"/>
              </w:rPr>
            </w:pPr>
            <w:r w:rsidRPr="00EC3618">
              <w:rPr>
                <w:rFonts w:ascii="Corbel" w:hAnsi="Corbel"/>
                <w:b/>
                <w:bCs/>
                <w:color w:val="001A70"/>
                <w:sz w:val="16"/>
                <w:szCs w:val="16"/>
                <w:lang w:val="es-ES_tradnl"/>
              </w:rPr>
              <w:t>Ago</w:t>
            </w:r>
          </w:p>
        </w:tc>
        <w:tc>
          <w:tcPr>
            <w:tcW w:w="375" w:type="pct"/>
            <w:tcBorders>
              <w:bottom w:val="single" w:sz="8" w:space="0" w:color="001A70"/>
            </w:tcBorders>
            <w:vAlign w:val="center"/>
          </w:tcPr>
          <w:p w14:paraId="55672422" w14:textId="77777777" w:rsidR="0031203A" w:rsidRPr="00EC3618" w:rsidRDefault="0031203A" w:rsidP="00EA4764">
            <w:pPr>
              <w:spacing w:before="40" w:after="40" w:line="288" w:lineRule="auto"/>
              <w:jc w:val="center"/>
              <w:rPr>
                <w:rFonts w:ascii="Corbel" w:hAnsi="Corbel"/>
                <w:b/>
                <w:bCs/>
                <w:color w:val="001A70"/>
                <w:sz w:val="16"/>
                <w:szCs w:val="16"/>
                <w:lang w:val="es-ES_tradnl"/>
              </w:rPr>
            </w:pPr>
            <w:r w:rsidRPr="00EC3618">
              <w:rPr>
                <w:rFonts w:ascii="Corbel" w:hAnsi="Corbel"/>
                <w:b/>
                <w:bCs/>
                <w:color w:val="001A70"/>
                <w:sz w:val="16"/>
                <w:szCs w:val="16"/>
                <w:lang w:val="es-ES_tradnl"/>
              </w:rPr>
              <w:t>Sep</w:t>
            </w:r>
          </w:p>
        </w:tc>
        <w:tc>
          <w:tcPr>
            <w:tcW w:w="375" w:type="pct"/>
            <w:tcBorders>
              <w:bottom w:val="single" w:sz="8" w:space="0" w:color="001A70"/>
            </w:tcBorders>
            <w:vAlign w:val="center"/>
          </w:tcPr>
          <w:p w14:paraId="70E20656" w14:textId="77777777" w:rsidR="0031203A" w:rsidRPr="00EC3618" w:rsidRDefault="0031203A" w:rsidP="00EA4764">
            <w:pPr>
              <w:spacing w:before="40" w:after="40" w:line="288" w:lineRule="auto"/>
              <w:jc w:val="center"/>
              <w:rPr>
                <w:rFonts w:ascii="Corbel" w:hAnsi="Corbel"/>
                <w:b/>
                <w:bCs/>
                <w:color w:val="001A70"/>
                <w:sz w:val="16"/>
                <w:szCs w:val="16"/>
                <w:lang w:val="es-ES_tradnl"/>
              </w:rPr>
            </w:pPr>
            <w:r w:rsidRPr="00EC3618">
              <w:rPr>
                <w:rFonts w:ascii="Corbel" w:hAnsi="Corbel"/>
                <w:b/>
                <w:bCs/>
                <w:color w:val="001A70"/>
                <w:sz w:val="16"/>
                <w:szCs w:val="16"/>
                <w:lang w:val="es-ES_tradnl"/>
              </w:rPr>
              <w:t>Oct</w:t>
            </w:r>
          </w:p>
        </w:tc>
        <w:tc>
          <w:tcPr>
            <w:tcW w:w="375" w:type="pct"/>
            <w:tcBorders>
              <w:bottom w:val="single" w:sz="8" w:space="0" w:color="001A70"/>
            </w:tcBorders>
            <w:vAlign w:val="center"/>
          </w:tcPr>
          <w:p w14:paraId="2A1A1737" w14:textId="77777777" w:rsidR="0031203A" w:rsidRPr="00EC3618" w:rsidRDefault="0031203A" w:rsidP="00EA4764">
            <w:pPr>
              <w:spacing w:before="40" w:after="40" w:line="288" w:lineRule="auto"/>
              <w:jc w:val="center"/>
              <w:rPr>
                <w:rFonts w:ascii="Corbel" w:hAnsi="Corbel"/>
                <w:b/>
                <w:bCs/>
                <w:color w:val="001A70"/>
                <w:sz w:val="16"/>
                <w:szCs w:val="16"/>
                <w:lang w:val="es-ES_tradnl"/>
              </w:rPr>
            </w:pPr>
            <w:r w:rsidRPr="00EC3618">
              <w:rPr>
                <w:rFonts w:ascii="Corbel" w:hAnsi="Corbel"/>
                <w:b/>
                <w:bCs/>
                <w:color w:val="001A70"/>
                <w:sz w:val="16"/>
                <w:szCs w:val="16"/>
                <w:lang w:val="es-ES_tradnl"/>
              </w:rPr>
              <w:t>Nov</w:t>
            </w:r>
          </w:p>
        </w:tc>
        <w:tc>
          <w:tcPr>
            <w:tcW w:w="370" w:type="pct"/>
            <w:tcBorders>
              <w:bottom w:val="single" w:sz="8" w:space="0" w:color="001A70"/>
            </w:tcBorders>
            <w:vAlign w:val="center"/>
          </w:tcPr>
          <w:p w14:paraId="45F96A21" w14:textId="77777777" w:rsidR="0031203A" w:rsidRPr="00EC3618" w:rsidRDefault="0031203A" w:rsidP="00EA4764">
            <w:pPr>
              <w:spacing w:before="40" w:after="40" w:line="288" w:lineRule="auto"/>
              <w:jc w:val="center"/>
              <w:rPr>
                <w:rFonts w:ascii="Corbel" w:hAnsi="Corbel"/>
                <w:b/>
                <w:bCs/>
                <w:color w:val="001A70"/>
                <w:sz w:val="16"/>
                <w:szCs w:val="16"/>
                <w:lang w:val="es-ES_tradnl"/>
              </w:rPr>
            </w:pPr>
            <w:r w:rsidRPr="00EC3618">
              <w:rPr>
                <w:rFonts w:ascii="Corbel" w:hAnsi="Corbel"/>
                <w:b/>
                <w:bCs/>
                <w:color w:val="001A70"/>
                <w:sz w:val="16"/>
                <w:szCs w:val="16"/>
                <w:lang w:val="es-ES_tradnl"/>
              </w:rPr>
              <w:t>Dic</w:t>
            </w:r>
          </w:p>
        </w:tc>
      </w:tr>
      <w:tr w:rsidR="00603092" w:rsidRPr="004B54C3" w14:paraId="125F5550" w14:textId="77777777" w:rsidTr="00EC3618">
        <w:tc>
          <w:tcPr>
            <w:tcW w:w="505" w:type="pct"/>
            <w:tcBorders>
              <w:top w:val="single" w:sz="8" w:space="0" w:color="001A70"/>
            </w:tcBorders>
            <w:vAlign w:val="center"/>
          </w:tcPr>
          <w:p w14:paraId="3D3AC271" w14:textId="1403F1E6" w:rsidR="00603092" w:rsidRDefault="00603092" w:rsidP="00603092">
            <w:pPr>
              <w:spacing w:before="40" w:after="40" w:line="288" w:lineRule="auto"/>
              <w:jc w:val="center"/>
              <w:rPr>
                <w:rFonts w:ascii="Corbel" w:hAnsi="Corbel"/>
                <w:sz w:val="16"/>
                <w:szCs w:val="16"/>
                <w:lang w:val="es-ES_tradnl"/>
              </w:rPr>
            </w:pPr>
            <w:r>
              <w:rPr>
                <w:rFonts w:ascii="Corbel" w:hAnsi="Corbel"/>
                <w:sz w:val="16"/>
                <w:szCs w:val="16"/>
                <w:lang w:val="es-ES_tradnl"/>
              </w:rPr>
              <w:t>2017</w:t>
            </w:r>
          </w:p>
        </w:tc>
        <w:tc>
          <w:tcPr>
            <w:tcW w:w="375" w:type="pct"/>
            <w:tcBorders>
              <w:top w:val="single" w:sz="8" w:space="0" w:color="001A70"/>
            </w:tcBorders>
          </w:tcPr>
          <w:p w14:paraId="1242322F" w14:textId="3D7767B9" w:rsidR="00603092" w:rsidRPr="00B731B0" w:rsidRDefault="00603092" w:rsidP="00603092">
            <w:pPr>
              <w:spacing w:before="40" w:after="40" w:line="288" w:lineRule="auto"/>
              <w:jc w:val="center"/>
              <w:rPr>
                <w:rFonts w:ascii="Corbel" w:hAnsi="Corbel"/>
                <w:sz w:val="16"/>
                <w:szCs w:val="16"/>
                <w:lang w:val="es-ES_tradnl"/>
              </w:rPr>
            </w:pPr>
            <w:r w:rsidRPr="00C2181F">
              <w:rPr>
                <w:rFonts w:ascii="Corbel" w:hAnsi="Corbel"/>
                <w:bCs/>
                <w:sz w:val="16"/>
                <w:szCs w:val="16"/>
                <w:lang w:val="es-ES_tradnl"/>
              </w:rPr>
              <w:t>s/i</w:t>
            </w:r>
          </w:p>
        </w:tc>
        <w:tc>
          <w:tcPr>
            <w:tcW w:w="375" w:type="pct"/>
            <w:tcBorders>
              <w:top w:val="single" w:sz="8" w:space="0" w:color="001A70"/>
            </w:tcBorders>
          </w:tcPr>
          <w:p w14:paraId="108BF358" w14:textId="28D30444" w:rsidR="00603092" w:rsidRPr="00B731B0" w:rsidRDefault="00603092" w:rsidP="00603092">
            <w:pPr>
              <w:spacing w:before="40" w:after="40" w:line="288" w:lineRule="auto"/>
              <w:jc w:val="center"/>
              <w:rPr>
                <w:rFonts w:ascii="Corbel" w:hAnsi="Corbel"/>
                <w:sz w:val="16"/>
                <w:szCs w:val="16"/>
                <w:lang w:val="es-ES_tradnl"/>
              </w:rPr>
            </w:pPr>
            <w:r w:rsidRPr="00C2181F">
              <w:rPr>
                <w:rFonts w:ascii="Corbel" w:hAnsi="Corbel"/>
                <w:bCs/>
                <w:sz w:val="16"/>
                <w:szCs w:val="16"/>
                <w:lang w:val="es-ES_tradnl"/>
              </w:rPr>
              <w:t>s/i</w:t>
            </w:r>
          </w:p>
        </w:tc>
        <w:tc>
          <w:tcPr>
            <w:tcW w:w="375" w:type="pct"/>
            <w:tcBorders>
              <w:top w:val="single" w:sz="8" w:space="0" w:color="001A70"/>
            </w:tcBorders>
          </w:tcPr>
          <w:p w14:paraId="64032845" w14:textId="4257794C" w:rsidR="00603092" w:rsidRPr="00B731B0" w:rsidRDefault="00603092" w:rsidP="00603092">
            <w:pPr>
              <w:spacing w:before="40" w:after="40" w:line="288" w:lineRule="auto"/>
              <w:jc w:val="center"/>
              <w:rPr>
                <w:rFonts w:ascii="Corbel" w:hAnsi="Corbel"/>
                <w:sz w:val="16"/>
                <w:szCs w:val="16"/>
                <w:lang w:val="es-ES_tradnl"/>
              </w:rPr>
            </w:pPr>
            <w:r w:rsidRPr="00C2181F">
              <w:rPr>
                <w:rFonts w:ascii="Corbel" w:hAnsi="Corbel"/>
                <w:bCs/>
                <w:sz w:val="16"/>
                <w:szCs w:val="16"/>
                <w:lang w:val="es-ES_tradnl"/>
              </w:rPr>
              <w:t>s/i</w:t>
            </w:r>
          </w:p>
        </w:tc>
        <w:tc>
          <w:tcPr>
            <w:tcW w:w="375" w:type="pct"/>
            <w:tcBorders>
              <w:top w:val="single" w:sz="8" w:space="0" w:color="001A70"/>
            </w:tcBorders>
            <w:vAlign w:val="bottom"/>
          </w:tcPr>
          <w:p w14:paraId="682CCCD6" w14:textId="1ADACA8F" w:rsidR="00603092" w:rsidRPr="00B731B0" w:rsidRDefault="00603092" w:rsidP="00603092">
            <w:pPr>
              <w:spacing w:before="40" w:after="40" w:line="288" w:lineRule="auto"/>
              <w:jc w:val="center"/>
              <w:rPr>
                <w:rFonts w:ascii="Corbel" w:hAnsi="Corbel"/>
                <w:sz w:val="16"/>
                <w:szCs w:val="16"/>
                <w:lang w:val="es-ES_tradnl"/>
              </w:rPr>
            </w:pPr>
            <w:r w:rsidRPr="00CF4C3F">
              <w:rPr>
                <w:rFonts w:ascii="Corbel" w:hAnsi="Corbel"/>
                <w:sz w:val="16"/>
                <w:szCs w:val="16"/>
                <w:lang w:val="es-ES_tradnl"/>
              </w:rPr>
              <w:t xml:space="preserve"> 679 </w:t>
            </w:r>
          </w:p>
        </w:tc>
        <w:tc>
          <w:tcPr>
            <w:tcW w:w="375" w:type="pct"/>
            <w:tcBorders>
              <w:top w:val="single" w:sz="8" w:space="0" w:color="001A70"/>
            </w:tcBorders>
            <w:vAlign w:val="bottom"/>
          </w:tcPr>
          <w:p w14:paraId="19BB0B8E" w14:textId="7A86B654" w:rsidR="00603092" w:rsidRPr="00B731B0" w:rsidRDefault="00603092" w:rsidP="00603092">
            <w:pPr>
              <w:spacing w:before="40" w:after="40" w:line="288" w:lineRule="auto"/>
              <w:jc w:val="center"/>
              <w:rPr>
                <w:rFonts w:ascii="Corbel" w:hAnsi="Corbel"/>
                <w:sz w:val="16"/>
                <w:szCs w:val="16"/>
                <w:lang w:val="es-ES_tradnl"/>
              </w:rPr>
            </w:pPr>
            <w:r w:rsidRPr="00CF4C3F">
              <w:rPr>
                <w:rFonts w:ascii="Corbel" w:hAnsi="Corbel"/>
                <w:sz w:val="16"/>
                <w:szCs w:val="16"/>
                <w:lang w:val="es-ES_tradnl"/>
              </w:rPr>
              <w:t xml:space="preserve">754 </w:t>
            </w:r>
          </w:p>
        </w:tc>
        <w:tc>
          <w:tcPr>
            <w:tcW w:w="375" w:type="pct"/>
            <w:tcBorders>
              <w:top w:val="single" w:sz="8" w:space="0" w:color="001A70"/>
            </w:tcBorders>
            <w:vAlign w:val="bottom"/>
          </w:tcPr>
          <w:p w14:paraId="37B709F3" w14:textId="1D0DBA7D" w:rsidR="00603092" w:rsidRPr="00B731B0" w:rsidRDefault="00603092" w:rsidP="00603092">
            <w:pPr>
              <w:spacing w:before="40" w:after="40" w:line="288" w:lineRule="auto"/>
              <w:jc w:val="center"/>
              <w:rPr>
                <w:rFonts w:ascii="Corbel" w:hAnsi="Corbel"/>
                <w:sz w:val="16"/>
                <w:szCs w:val="16"/>
                <w:lang w:val="es-ES_tradnl"/>
              </w:rPr>
            </w:pPr>
            <w:r w:rsidRPr="00CF4C3F">
              <w:rPr>
                <w:rFonts w:ascii="Corbel" w:hAnsi="Corbel"/>
                <w:sz w:val="16"/>
                <w:szCs w:val="16"/>
                <w:lang w:val="es-ES_tradnl"/>
              </w:rPr>
              <w:t xml:space="preserve">1.146 </w:t>
            </w:r>
          </w:p>
        </w:tc>
        <w:tc>
          <w:tcPr>
            <w:tcW w:w="375" w:type="pct"/>
            <w:tcBorders>
              <w:top w:val="single" w:sz="8" w:space="0" w:color="001A70"/>
            </w:tcBorders>
            <w:vAlign w:val="bottom"/>
          </w:tcPr>
          <w:p w14:paraId="04056E12" w14:textId="595EE023" w:rsidR="00603092" w:rsidRPr="00B731B0" w:rsidRDefault="00603092" w:rsidP="00603092">
            <w:pPr>
              <w:spacing w:before="40" w:after="40" w:line="288" w:lineRule="auto"/>
              <w:jc w:val="center"/>
              <w:rPr>
                <w:rFonts w:ascii="Corbel" w:hAnsi="Corbel"/>
                <w:sz w:val="16"/>
                <w:szCs w:val="16"/>
                <w:lang w:val="es-ES_tradnl"/>
              </w:rPr>
            </w:pPr>
            <w:r>
              <w:rPr>
                <w:rFonts w:ascii="Corbel" w:hAnsi="Corbel"/>
                <w:sz w:val="16"/>
                <w:szCs w:val="16"/>
                <w:lang w:val="es-ES_tradnl"/>
              </w:rPr>
              <w:t>1.408</w:t>
            </w:r>
          </w:p>
        </w:tc>
        <w:tc>
          <w:tcPr>
            <w:tcW w:w="375" w:type="pct"/>
            <w:tcBorders>
              <w:top w:val="single" w:sz="8" w:space="0" w:color="001A70"/>
            </w:tcBorders>
            <w:vAlign w:val="bottom"/>
          </w:tcPr>
          <w:p w14:paraId="5F5C6441" w14:textId="62899F01" w:rsidR="00603092" w:rsidRPr="00B731B0" w:rsidRDefault="00603092" w:rsidP="00603092">
            <w:pPr>
              <w:spacing w:before="40" w:after="40" w:line="288" w:lineRule="auto"/>
              <w:jc w:val="center"/>
              <w:rPr>
                <w:rFonts w:ascii="Corbel" w:hAnsi="Corbel"/>
                <w:sz w:val="16"/>
                <w:szCs w:val="16"/>
                <w:lang w:val="es-ES_tradnl"/>
              </w:rPr>
            </w:pPr>
            <w:r>
              <w:rPr>
                <w:rFonts w:ascii="Corbel" w:hAnsi="Corbel"/>
                <w:sz w:val="16"/>
                <w:szCs w:val="16"/>
                <w:lang w:val="es-ES_tradnl"/>
              </w:rPr>
              <w:t>1.982</w:t>
            </w:r>
          </w:p>
        </w:tc>
        <w:tc>
          <w:tcPr>
            <w:tcW w:w="375" w:type="pct"/>
            <w:tcBorders>
              <w:top w:val="single" w:sz="8" w:space="0" w:color="001A70"/>
            </w:tcBorders>
            <w:vAlign w:val="bottom"/>
          </w:tcPr>
          <w:p w14:paraId="767F08E5" w14:textId="6771348E" w:rsidR="00603092" w:rsidRPr="00B731B0" w:rsidRDefault="00603092" w:rsidP="00603092">
            <w:pPr>
              <w:spacing w:before="40" w:after="40" w:line="288" w:lineRule="auto"/>
              <w:jc w:val="center"/>
              <w:rPr>
                <w:rFonts w:ascii="Corbel" w:hAnsi="Corbel"/>
                <w:sz w:val="16"/>
                <w:szCs w:val="16"/>
                <w:lang w:val="es-ES_tradnl"/>
              </w:rPr>
            </w:pPr>
            <w:r>
              <w:rPr>
                <w:rFonts w:ascii="Corbel" w:hAnsi="Corbel"/>
                <w:sz w:val="16"/>
                <w:szCs w:val="16"/>
                <w:lang w:val="es-ES_tradnl"/>
              </w:rPr>
              <w:t>859</w:t>
            </w:r>
          </w:p>
        </w:tc>
        <w:tc>
          <w:tcPr>
            <w:tcW w:w="375" w:type="pct"/>
            <w:tcBorders>
              <w:top w:val="single" w:sz="8" w:space="0" w:color="001A70"/>
            </w:tcBorders>
            <w:vAlign w:val="bottom"/>
          </w:tcPr>
          <w:p w14:paraId="02853FFE" w14:textId="0B1913D3" w:rsidR="00603092" w:rsidRPr="00B731B0" w:rsidRDefault="00603092" w:rsidP="00603092">
            <w:pPr>
              <w:spacing w:before="40" w:after="40" w:line="288" w:lineRule="auto"/>
              <w:jc w:val="center"/>
              <w:rPr>
                <w:rFonts w:ascii="Corbel" w:hAnsi="Corbel"/>
                <w:sz w:val="16"/>
                <w:szCs w:val="16"/>
                <w:lang w:val="es-ES_tradnl"/>
              </w:rPr>
            </w:pPr>
            <w:r>
              <w:rPr>
                <w:rFonts w:ascii="Corbel" w:hAnsi="Corbel"/>
                <w:sz w:val="16"/>
                <w:szCs w:val="16"/>
                <w:lang w:val="es-ES_tradnl"/>
              </w:rPr>
              <w:t>2.290</w:t>
            </w:r>
          </w:p>
        </w:tc>
        <w:tc>
          <w:tcPr>
            <w:tcW w:w="375" w:type="pct"/>
            <w:tcBorders>
              <w:top w:val="single" w:sz="8" w:space="0" w:color="001A70"/>
            </w:tcBorders>
            <w:vAlign w:val="bottom"/>
          </w:tcPr>
          <w:p w14:paraId="4CF49E0F" w14:textId="4BDEC642" w:rsidR="00603092" w:rsidRPr="00B731B0" w:rsidRDefault="00603092" w:rsidP="00603092">
            <w:pPr>
              <w:spacing w:before="40" w:after="40" w:line="288" w:lineRule="auto"/>
              <w:jc w:val="center"/>
              <w:rPr>
                <w:rFonts w:ascii="Corbel" w:hAnsi="Corbel"/>
                <w:sz w:val="16"/>
                <w:szCs w:val="16"/>
                <w:lang w:val="es-ES_tradnl"/>
              </w:rPr>
            </w:pPr>
            <w:r>
              <w:rPr>
                <w:rFonts w:ascii="Corbel" w:hAnsi="Corbel"/>
                <w:sz w:val="16"/>
                <w:szCs w:val="16"/>
                <w:lang w:val="es-ES_tradnl"/>
              </w:rPr>
              <w:t>1.141</w:t>
            </w:r>
          </w:p>
        </w:tc>
        <w:tc>
          <w:tcPr>
            <w:tcW w:w="370" w:type="pct"/>
            <w:tcBorders>
              <w:top w:val="single" w:sz="8" w:space="0" w:color="001A70"/>
            </w:tcBorders>
            <w:vAlign w:val="bottom"/>
          </w:tcPr>
          <w:p w14:paraId="5F60746D" w14:textId="582377D3" w:rsidR="00603092" w:rsidRPr="00B731B0" w:rsidRDefault="00603092" w:rsidP="00603092">
            <w:pPr>
              <w:spacing w:before="40" w:after="40" w:line="288" w:lineRule="auto"/>
              <w:jc w:val="center"/>
              <w:rPr>
                <w:rFonts w:ascii="Corbel" w:hAnsi="Corbel"/>
                <w:sz w:val="16"/>
                <w:szCs w:val="16"/>
                <w:lang w:val="es-ES_tradnl"/>
              </w:rPr>
            </w:pPr>
            <w:r>
              <w:rPr>
                <w:rFonts w:ascii="Corbel" w:hAnsi="Corbel"/>
                <w:sz w:val="16"/>
                <w:szCs w:val="16"/>
                <w:lang w:val="es-ES_tradnl"/>
              </w:rPr>
              <w:t>1.919</w:t>
            </w:r>
          </w:p>
        </w:tc>
      </w:tr>
      <w:tr w:rsidR="0031203A" w:rsidRPr="004B54C3" w14:paraId="3CB1083A" w14:textId="77777777" w:rsidTr="00EA4764">
        <w:tc>
          <w:tcPr>
            <w:tcW w:w="505" w:type="pct"/>
            <w:vAlign w:val="center"/>
          </w:tcPr>
          <w:p w14:paraId="6E589E20" w14:textId="2258C060" w:rsidR="0031203A" w:rsidRDefault="0031203A" w:rsidP="00EA4764">
            <w:pPr>
              <w:spacing w:before="40" w:after="40" w:line="288" w:lineRule="auto"/>
              <w:jc w:val="center"/>
              <w:rPr>
                <w:rFonts w:ascii="Corbel" w:hAnsi="Corbel"/>
                <w:sz w:val="16"/>
                <w:szCs w:val="16"/>
                <w:lang w:val="es-ES_tradnl"/>
              </w:rPr>
            </w:pPr>
            <w:r>
              <w:rPr>
                <w:rFonts w:ascii="Corbel" w:hAnsi="Corbel"/>
                <w:sz w:val="16"/>
                <w:szCs w:val="16"/>
                <w:lang w:val="es-ES_tradnl"/>
              </w:rPr>
              <w:t>201</w:t>
            </w:r>
            <w:r w:rsidR="00E511ED">
              <w:rPr>
                <w:rFonts w:ascii="Corbel" w:hAnsi="Corbel"/>
                <w:sz w:val="16"/>
                <w:szCs w:val="16"/>
                <w:lang w:val="es-ES_tradnl"/>
              </w:rPr>
              <w:t>8</w:t>
            </w:r>
          </w:p>
        </w:tc>
        <w:tc>
          <w:tcPr>
            <w:tcW w:w="375" w:type="pct"/>
            <w:vAlign w:val="bottom"/>
          </w:tcPr>
          <w:p w14:paraId="58B71714" w14:textId="34F00F82" w:rsidR="0031203A" w:rsidRPr="00B731B0" w:rsidRDefault="00C314BC" w:rsidP="00EA4764">
            <w:pPr>
              <w:spacing w:before="40" w:after="40" w:line="288" w:lineRule="auto"/>
              <w:jc w:val="center"/>
              <w:rPr>
                <w:rFonts w:ascii="Corbel" w:hAnsi="Corbel"/>
                <w:sz w:val="16"/>
                <w:szCs w:val="16"/>
                <w:lang w:val="es-ES_tradnl"/>
              </w:rPr>
            </w:pPr>
            <w:r>
              <w:rPr>
                <w:rFonts w:ascii="Corbel" w:hAnsi="Corbel"/>
                <w:sz w:val="16"/>
                <w:szCs w:val="16"/>
                <w:lang w:val="es-ES_tradnl"/>
              </w:rPr>
              <w:t>1.429</w:t>
            </w:r>
          </w:p>
        </w:tc>
        <w:tc>
          <w:tcPr>
            <w:tcW w:w="375" w:type="pct"/>
            <w:vAlign w:val="bottom"/>
          </w:tcPr>
          <w:p w14:paraId="02FD3203" w14:textId="33C377CA" w:rsidR="0031203A" w:rsidRPr="00B731B0" w:rsidRDefault="00C314BC" w:rsidP="00EA4764">
            <w:pPr>
              <w:spacing w:before="40" w:after="40" w:line="288" w:lineRule="auto"/>
              <w:jc w:val="center"/>
              <w:rPr>
                <w:rFonts w:ascii="Corbel" w:hAnsi="Corbel"/>
                <w:sz w:val="16"/>
                <w:szCs w:val="16"/>
                <w:lang w:val="es-ES_tradnl"/>
              </w:rPr>
            </w:pPr>
            <w:r>
              <w:rPr>
                <w:rFonts w:ascii="Corbel" w:hAnsi="Corbel"/>
                <w:sz w:val="16"/>
                <w:szCs w:val="16"/>
                <w:lang w:val="es-ES_tradnl"/>
              </w:rPr>
              <w:t>1.767</w:t>
            </w:r>
          </w:p>
        </w:tc>
        <w:tc>
          <w:tcPr>
            <w:tcW w:w="375" w:type="pct"/>
            <w:vAlign w:val="bottom"/>
          </w:tcPr>
          <w:p w14:paraId="4674451A" w14:textId="55A86411" w:rsidR="0031203A" w:rsidRPr="00B731B0" w:rsidRDefault="00C314BC" w:rsidP="00EA4764">
            <w:pPr>
              <w:spacing w:before="40" w:after="40" w:line="288" w:lineRule="auto"/>
              <w:jc w:val="center"/>
              <w:rPr>
                <w:rFonts w:ascii="Corbel" w:hAnsi="Corbel"/>
                <w:sz w:val="16"/>
                <w:szCs w:val="16"/>
                <w:lang w:val="es-ES_tradnl"/>
              </w:rPr>
            </w:pPr>
            <w:r>
              <w:rPr>
                <w:rFonts w:ascii="Corbel" w:hAnsi="Corbel"/>
                <w:sz w:val="16"/>
                <w:szCs w:val="16"/>
                <w:lang w:val="es-ES_tradnl"/>
              </w:rPr>
              <w:t>1.322</w:t>
            </w:r>
          </w:p>
        </w:tc>
        <w:tc>
          <w:tcPr>
            <w:tcW w:w="375" w:type="pct"/>
            <w:vAlign w:val="bottom"/>
          </w:tcPr>
          <w:p w14:paraId="758BD022" w14:textId="6787424B" w:rsidR="0031203A" w:rsidRPr="00B731B0" w:rsidRDefault="00C314BC" w:rsidP="00EA4764">
            <w:pPr>
              <w:spacing w:before="40" w:after="40" w:line="288" w:lineRule="auto"/>
              <w:jc w:val="center"/>
              <w:rPr>
                <w:rFonts w:ascii="Corbel" w:hAnsi="Corbel"/>
                <w:sz w:val="16"/>
                <w:szCs w:val="16"/>
                <w:lang w:val="es-ES_tradnl"/>
              </w:rPr>
            </w:pPr>
            <w:r>
              <w:rPr>
                <w:rFonts w:ascii="Corbel" w:hAnsi="Corbel"/>
                <w:sz w:val="16"/>
                <w:szCs w:val="16"/>
                <w:lang w:val="es-ES_tradnl"/>
              </w:rPr>
              <w:t>913</w:t>
            </w:r>
          </w:p>
        </w:tc>
        <w:tc>
          <w:tcPr>
            <w:tcW w:w="375" w:type="pct"/>
            <w:vAlign w:val="bottom"/>
          </w:tcPr>
          <w:p w14:paraId="0FBCA975" w14:textId="254F1937" w:rsidR="0031203A" w:rsidRPr="00B731B0" w:rsidRDefault="00C314BC" w:rsidP="00EA4764">
            <w:pPr>
              <w:spacing w:before="40" w:after="40" w:line="288" w:lineRule="auto"/>
              <w:jc w:val="center"/>
              <w:rPr>
                <w:rFonts w:ascii="Corbel" w:hAnsi="Corbel"/>
                <w:sz w:val="16"/>
                <w:szCs w:val="16"/>
                <w:lang w:val="es-ES_tradnl"/>
              </w:rPr>
            </w:pPr>
            <w:r>
              <w:rPr>
                <w:rFonts w:ascii="Corbel" w:hAnsi="Corbel"/>
                <w:sz w:val="16"/>
                <w:szCs w:val="16"/>
                <w:lang w:val="es-ES_tradnl"/>
              </w:rPr>
              <w:t>599</w:t>
            </w:r>
          </w:p>
        </w:tc>
        <w:tc>
          <w:tcPr>
            <w:tcW w:w="375" w:type="pct"/>
            <w:vAlign w:val="bottom"/>
          </w:tcPr>
          <w:p w14:paraId="53BD9FC8" w14:textId="64C85700" w:rsidR="0031203A" w:rsidRPr="00B731B0" w:rsidRDefault="00C314BC" w:rsidP="00EA4764">
            <w:pPr>
              <w:spacing w:before="40" w:after="40" w:line="288" w:lineRule="auto"/>
              <w:jc w:val="center"/>
              <w:rPr>
                <w:rFonts w:ascii="Corbel" w:hAnsi="Corbel"/>
                <w:sz w:val="16"/>
                <w:szCs w:val="16"/>
                <w:lang w:val="es-ES_tradnl"/>
              </w:rPr>
            </w:pPr>
            <w:r>
              <w:rPr>
                <w:rFonts w:ascii="Corbel" w:hAnsi="Corbel"/>
                <w:sz w:val="16"/>
                <w:szCs w:val="16"/>
                <w:lang w:val="es-ES_tradnl"/>
              </w:rPr>
              <w:t>485</w:t>
            </w:r>
          </w:p>
        </w:tc>
        <w:tc>
          <w:tcPr>
            <w:tcW w:w="375" w:type="pct"/>
            <w:vAlign w:val="bottom"/>
          </w:tcPr>
          <w:p w14:paraId="2CA790ED" w14:textId="3A09B315" w:rsidR="0031203A" w:rsidRPr="00B731B0" w:rsidRDefault="00C314BC" w:rsidP="00EA4764">
            <w:pPr>
              <w:spacing w:before="40" w:after="40" w:line="288" w:lineRule="auto"/>
              <w:jc w:val="center"/>
              <w:rPr>
                <w:rFonts w:ascii="Corbel" w:hAnsi="Corbel"/>
                <w:sz w:val="16"/>
                <w:szCs w:val="16"/>
                <w:lang w:val="es-ES_tradnl"/>
              </w:rPr>
            </w:pPr>
            <w:r>
              <w:rPr>
                <w:rFonts w:ascii="Corbel" w:hAnsi="Corbel"/>
                <w:sz w:val="16"/>
                <w:szCs w:val="16"/>
                <w:lang w:val="es-ES_tradnl"/>
              </w:rPr>
              <w:t>1.863</w:t>
            </w:r>
          </w:p>
        </w:tc>
        <w:tc>
          <w:tcPr>
            <w:tcW w:w="375" w:type="pct"/>
            <w:vAlign w:val="bottom"/>
          </w:tcPr>
          <w:p w14:paraId="336FA2B3" w14:textId="26120BB6" w:rsidR="0031203A" w:rsidRPr="00B731B0" w:rsidRDefault="00C314BC" w:rsidP="00EA4764">
            <w:pPr>
              <w:spacing w:before="40" w:after="40" w:line="288" w:lineRule="auto"/>
              <w:jc w:val="center"/>
              <w:rPr>
                <w:rFonts w:ascii="Corbel" w:hAnsi="Corbel"/>
                <w:sz w:val="16"/>
                <w:szCs w:val="16"/>
                <w:lang w:val="es-ES_tradnl"/>
              </w:rPr>
            </w:pPr>
            <w:r>
              <w:rPr>
                <w:rFonts w:ascii="Corbel" w:hAnsi="Corbel"/>
                <w:sz w:val="16"/>
                <w:szCs w:val="16"/>
                <w:lang w:val="es-ES_tradnl"/>
              </w:rPr>
              <w:t>2.314</w:t>
            </w:r>
          </w:p>
        </w:tc>
        <w:tc>
          <w:tcPr>
            <w:tcW w:w="375" w:type="pct"/>
            <w:vAlign w:val="bottom"/>
          </w:tcPr>
          <w:p w14:paraId="5CC17542" w14:textId="10EB5AD7" w:rsidR="0031203A" w:rsidRPr="00B731B0" w:rsidRDefault="00C314BC" w:rsidP="00EA4764">
            <w:pPr>
              <w:spacing w:before="40" w:after="40" w:line="288" w:lineRule="auto"/>
              <w:jc w:val="center"/>
              <w:rPr>
                <w:rFonts w:ascii="Corbel" w:hAnsi="Corbel"/>
                <w:sz w:val="16"/>
                <w:szCs w:val="16"/>
                <w:lang w:val="es-ES_tradnl"/>
              </w:rPr>
            </w:pPr>
            <w:r>
              <w:rPr>
                <w:rFonts w:ascii="Corbel" w:hAnsi="Corbel"/>
                <w:sz w:val="16"/>
                <w:szCs w:val="16"/>
                <w:lang w:val="es-ES_tradnl"/>
              </w:rPr>
              <w:t>1.972</w:t>
            </w:r>
          </w:p>
        </w:tc>
        <w:tc>
          <w:tcPr>
            <w:tcW w:w="375" w:type="pct"/>
            <w:vAlign w:val="bottom"/>
          </w:tcPr>
          <w:p w14:paraId="04BC42B7" w14:textId="54E55E61" w:rsidR="0031203A" w:rsidRPr="00B731B0" w:rsidRDefault="00C314BC" w:rsidP="00EA4764">
            <w:pPr>
              <w:spacing w:before="40" w:after="40" w:line="288" w:lineRule="auto"/>
              <w:jc w:val="center"/>
              <w:rPr>
                <w:rFonts w:ascii="Corbel" w:hAnsi="Corbel"/>
                <w:sz w:val="16"/>
                <w:szCs w:val="16"/>
                <w:lang w:val="es-ES_tradnl"/>
              </w:rPr>
            </w:pPr>
            <w:r>
              <w:rPr>
                <w:rFonts w:ascii="Corbel" w:hAnsi="Corbel"/>
                <w:sz w:val="16"/>
                <w:szCs w:val="16"/>
                <w:lang w:val="es-ES_tradnl"/>
              </w:rPr>
              <w:t>2.131</w:t>
            </w:r>
          </w:p>
        </w:tc>
        <w:tc>
          <w:tcPr>
            <w:tcW w:w="375" w:type="pct"/>
            <w:vAlign w:val="bottom"/>
          </w:tcPr>
          <w:p w14:paraId="455822DF" w14:textId="5D0520D1" w:rsidR="0031203A" w:rsidRPr="00B731B0" w:rsidRDefault="00C314BC" w:rsidP="00EA4764">
            <w:pPr>
              <w:spacing w:before="40" w:after="40" w:line="288" w:lineRule="auto"/>
              <w:jc w:val="center"/>
              <w:rPr>
                <w:rFonts w:ascii="Corbel" w:hAnsi="Corbel"/>
                <w:sz w:val="16"/>
                <w:szCs w:val="16"/>
                <w:lang w:val="es-ES_tradnl"/>
              </w:rPr>
            </w:pPr>
            <w:r>
              <w:rPr>
                <w:rFonts w:ascii="Corbel" w:hAnsi="Corbel"/>
                <w:sz w:val="16"/>
                <w:szCs w:val="16"/>
                <w:lang w:val="es-ES_tradnl"/>
              </w:rPr>
              <w:t>1.224</w:t>
            </w:r>
          </w:p>
        </w:tc>
        <w:tc>
          <w:tcPr>
            <w:tcW w:w="370" w:type="pct"/>
            <w:vAlign w:val="bottom"/>
          </w:tcPr>
          <w:p w14:paraId="613EAE49" w14:textId="73835583" w:rsidR="0031203A" w:rsidRPr="00B731B0" w:rsidRDefault="00C314BC" w:rsidP="00EA4764">
            <w:pPr>
              <w:spacing w:before="40" w:after="40" w:line="288" w:lineRule="auto"/>
              <w:jc w:val="center"/>
              <w:rPr>
                <w:rFonts w:ascii="Corbel" w:hAnsi="Corbel"/>
                <w:sz w:val="16"/>
                <w:szCs w:val="16"/>
                <w:lang w:val="es-ES_tradnl"/>
              </w:rPr>
            </w:pPr>
            <w:r>
              <w:rPr>
                <w:rFonts w:ascii="Corbel" w:hAnsi="Corbel"/>
                <w:sz w:val="16"/>
                <w:szCs w:val="16"/>
                <w:lang w:val="es-ES_tradnl"/>
              </w:rPr>
              <w:t>1.490</w:t>
            </w:r>
          </w:p>
        </w:tc>
      </w:tr>
      <w:tr w:rsidR="0031203A" w:rsidRPr="004B54C3" w14:paraId="1DF23C76" w14:textId="77777777" w:rsidTr="00EA4764">
        <w:tc>
          <w:tcPr>
            <w:tcW w:w="505" w:type="pct"/>
            <w:vAlign w:val="center"/>
          </w:tcPr>
          <w:p w14:paraId="6E956D83" w14:textId="3AA63E33" w:rsidR="0031203A" w:rsidRDefault="0031203A" w:rsidP="00EA4764">
            <w:pPr>
              <w:spacing w:before="40" w:after="40" w:line="288" w:lineRule="auto"/>
              <w:jc w:val="center"/>
              <w:rPr>
                <w:rFonts w:ascii="Corbel" w:hAnsi="Corbel"/>
                <w:sz w:val="16"/>
                <w:szCs w:val="16"/>
                <w:lang w:val="es-ES_tradnl"/>
              </w:rPr>
            </w:pPr>
            <w:r>
              <w:rPr>
                <w:rFonts w:ascii="Corbel" w:hAnsi="Corbel"/>
                <w:sz w:val="16"/>
                <w:szCs w:val="16"/>
                <w:lang w:val="es-ES_tradnl"/>
              </w:rPr>
              <w:t>201</w:t>
            </w:r>
            <w:r w:rsidR="00E511ED">
              <w:rPr>
                <w:rFonts w:ascii="Corbel" w:hAnsi="Corbel"/>
                <w:sz w:val="16"/>
                <w:szCs w:val="16"/>
                <w:lang w:val="es-ES_tradnl"/>
              </w:rPr>
              <w:t>9</w:t>
            </w:r>
          </w:p>
        </w:tc>
        <w:tc>
          <w:tcPr>
            <w:tcW w:w="375" w:type="pct"/>
            <w:vAlign w:val="bottom"/>
          </w:tcPr>
          <w:p w14:paraId="75972FA0" w14:textId="7E443C4D" w:rsidR="0031203A" w:rsidRPr="00B731B0" w:rsidRDefault="009610FC" w:rsidP="00EA4764">
            <w:pPr>
              <w:spacing w:before="40" w:after="40" w:line="288" w:lineRule="auto"/>
              <w:jc w:val="center"/>
              <w:rPr>
                <w:rFonts w:ascii="Corbel" w:hAnsi="Corbel"/>
                <w:sz w:val="16"/>
                <w:szCs w:val="16"/>
                <w:lang w:val="es-ES_tradnl"/>
              </w:rPr>
            </w:pPr>
            <w:r>
              <w:rPr>
                <w:rFonts w:ascii="Corbel" w:hAnsi="Corbel"/>
                <w:sz w:val="16"/>
                <w:szCs w:val="16"/>
                <w:lang w:val="es-ES_tradnl"/>
              </w:rPr>
              <w:t>1.662</w:t>
            </w:r>
          </w:p>
        </w:tc>
        <w:tc>
          <w:tcPr>
            <w:tcW w:w="375" w:type="pct"/>
            <w:vAlign w:val="bottom"/>
          </w:tcPr>
          <w:p w14:paraId="440B02D6" w14:textId="76D62349" w:rsidR="0031203A" w:rsidRPr="00B731B0" w:rsidRDefault="009610FC" w:rsidP="00EA4764">
            <w:pPr>
              <w:spacing w:before="40" w:after="40" w:line="288" w:lineRule="auto"/>
              <w:jc w:val="center"/>
              <w:rPr>
                <w:rFonts w:ascii="Corbel" w:hAnsi="Corbel"/>
                <w:sz w:val="16"/>
                <w:szCs w:val="16"/>
                <w:lang w:val="es-ES_tradnl"/>
              </w:rPr>
            </w:pPr>
            <w:r>
              <w:rPr>
                <w:rFonts w:ascii="Corbel" w:hAnsi="Corbel"/>
                <w:sz w:val="16"/>
                <w:szCs w:val="16"/>
                <w:lang w:val="es-ES_tradnl"/>
              </w:rPr>
              <w:t>1.068</w:t>
            </w:r>
          </w:p>
        </w:tc>
        <w:tc>
          <w:tcPr>
            <w:tcW w:w="375" w:type="pct"/>
            <w:vAlign w:val="bottom"/>
          </w:tcPr>
          <w:p w14:paraId="7578B35D" w14:textId="1369F7D1" w:rsidR="0031203A" w:rsidRPr="00B731B0" w:rsidRDefault="009610FC" w:rsidP="00EA4764">
            <w:pPr>
              <w:spacing w:before="40" w:after="40" w:line="288" w:lineRule="auto"/>
              <w:jc w:val="center"/>
              <w:rPr>
                <w:rFonts w:ascii="Corbel" w:hAnsi="Corbel"/>
                <w:sz w:val="16"/>
                <w:szCs w:val="16"/>
                <w:lang w:val="es-ES_tradnl"/>
              </w:rPr>
            </w:pPr>
            <w:r>
              <w:rPr>
                <w:rFonts w:ascii="Corbel" w:hAnsi="Corbel"/>
                <w:sz w:val="16"/>
                <w:szCs w:val="16"/>
                <w:lang w:val="es-ES_tradnl"/>
              </w:rPr>
              <w:t>839</w:t>
            </w:r>
          </w:p>
        </w:tc>
        <w:tc>
          <w:tcPr>
            <w:tcW w:w="375" w:type="pct"/>
            <w:vAlign w:val="bottom"/>
          </w:tcPr>
          <w:p w14:paraId="3285FF02" w14:textId="130328C6" w:rsidR="0031203A" w:rsidRPr="00B731B0" w:rsidRDefault="009610FC" w:rsidP="00EA4764">
            <w:pPr>
              <w:spacing w:before="40" w:after="40" w:line="288" w:lineRule="auto"/>
              <w:jc w:val="center"/>
              <w:rPr>
                <w:rFonts w:ascii="Corbel" w:hAnsi="Corbel"/>
                <w:sz w:val="16"/>
                <w:szCs w:val="16"/>
                <w:lang w:val="es-ES_tradnl"/>
              </w:rPr>
            </w:pPr>
            <w:r>
              <w:rPr>
                <w:rFonts w:ascii="Corbel" w:hAnsi="Corbel"/>
                <w:sz w:val="16"/>
                <w:szCs w:val="16"/>
                <w:lang w:val="es-ES_tradnl"/>
              </w:rPr>
              <w:t>736</w:t>
            </w:r>
          </w:p>
        </w:tc>
        <w:tc>
          <w:tcPr>
            <w:tcW w:w="375" w:type="pct"/>
            <w:vAlign w:val="bottom"/>
          </w:tcPr>
          <w:p w14:paraId="5994ABE5" w14:textId="612EF8BA" w:rsidR="0031203A" w:rsidRPr="00B731B0" w:rsidRDefault="009610FC" w:rsidP="00EA4764">
            <w:pPr>
              <w:spacing w:before="40" w:after="40" w:line="288" w:lineRule="auto"/>
              <w:jc w:val="center"/>
              <w:rPr>
                <w:rFonts w:ascii="Corbel" w:hAnsi="Corbel"/>
                <w:sz w:val="16"/>
                <w:szCs w:val="16"/>
                <w:lang w:val="es-ES_tradnl"/>
              </w:rPr>
            </w:pPr>
            <w:r>
              <w:rPr>
                <w:rFonts w:ascii="Corbel" w:hAnsi="Corbel"/>
                <w:sz w:val="16"/>
                <w:szCs w:val="16"/>
                <w:lang w:val="es-ES_tradnl"/>
              </w:rPr>
              <w:t>761</w:t>
            </w:r>
          </w:p>
        </w:tc>
        <w:tc>
          <w:tcPr>
            <w:tcW w:w="375" w:type="pct"/>
            <w:vAlign w:val="bottom"/>
          </w:tcPr>
          <w:p w14:paraId="37934490" w14:textId="50DF3FA4" w:rsidR="0031203A" w:rsidRPr="00B731B0" w:rsidRDefault="009610FC" w:rsidP="00EA4764">
            <w:pPr>
              <w:spacing w:before="40" w:after="40" w:line="288" w:lineRule="auto"/>
              <w:jc w:val="center"/>
              <w:rPr>
                <w:rFonts w:ascii="Corbel" w:hAnsi="Corbel"/>
                <w:sz w:val="16"/>
                <w:szCs w:val="16"/>
                <w:lang w:val="es-ES_tradnl"/>
              </w:rPr>
            </w:pPr>
            <w:r>
              <w:rPr>
                <w:rFonts w:ascii="Corbel" w:hAnsi="Corbel"/>
                <w:sz w:val="16"/>
                <w:szCs w:val="16"/>
                <w:lang w:val="es-ES_tradnl"/>
              </w:rPr>
              <w:t>202</w:t>
            </w:r>
          </w:p>
        </w:tc>
        <w:tc>
          <w:tcPr>
            <w:tcW w:w="375" w:type="pct"/>
            <w:vAlign w:val="bottom"/>
          </w:tcPr>
          <w:p w14:paraId="27BA1005" w14:textId="3FB7E34A" w:rsidR="0031203A" w:rsidRPr="009610FC" w:rsidRDefault="009610FC" w:rsidP="00EA4764">
            <w:pPr>
              <w:spacing w:before="40" w:after="40" w:line="288" w:lineRule="auto"/>
              <w:jc w:val="center"/>
              <w:rPr>
                <w:rFonts w:ascii="Corbel" w:hAnsi="Corbel"/>
                <w:i/>
                <w:iCs/>
                <w:sz w:val="16"/>
                <w:szCs w:val="16"/>
                <w:lang w:val="es-ES_tradnl"/>
              </w:rPr>
            </w:pPr>
            <w:r w:rsidRPr="009610FC">
              <w:rPr>
                <w:rFonts w:ascii="Corbel" w:hAnsi="Corbel"/>
                <w:i/>
                <w:iCs/>
                <w:sz w:val="16"/>
                <w:szCs w:val="16"/>
                <w:lang w:val="es-ES_tradnl"/>
              </w:rPr>
              <w:t>657</w:t>
            </w:r>
          </w:p>
        </w:tc>
        <w:tc>
          <w:tcPr>
            <w:tcW w:w="375" w:type="pct"/>
            <w:vAlign w:val="bottom"/>
          </w:tcPr>
          <w:p w14:paraId="28056323" w14:textId="3FD89486" w:rsidR="0031203A" w:rsidRPr="009610FC" w:rsidRDefault="009610FC" w:rsidP="00EA4764">
            <w:pPr>
              <w:spacing w:before="40" w:after="40" w:line="288" w:lineRule="auto"/>
              <w:jc w:val="center"/>
              <w:rPr>
                <w:rFonts w:ascii="Corbel" w:hAnsi="Corbel"/>
                <w:i/>
                <w:iCs/>
                <w:sz w:val="16"/>
                <w:szCs w:val="16"/>
                <w:lang w:val="es-ES_tradnl"/>
              </w:rPr>
            </w:pPr>
            <w:r w:rsidRPr="009610FC">
              <w:rPr>
                <w:rFonts w:ascii="Corbel" w:hAnsi="Corbel"/>
                <w:i/>
                <w:iCs/>
                <w:sz w:val="16"/>
                <w:szCs w:val="16"/>
                <w:lang w:val="es-ES_tradnl"/>
              </w:rPr>
              <w:t>657</w:t>
            </w:r>
          </w:p>
        </w:tc>
        <w:tc>
          <w:tcPr>
            <w:tcW w:w="375" w:type="pct"/>
            <w:vAlign w:val="bottom"/>
          </w:tcPr>
          <w:p w14:paraId="71B90EF4" w14:textId="3E7A267E" w:rsidR="0031203A" w:rsidRPr="00B731B0" w:rsidRDefault="009610FC" w:rsidP="00EA4764">
            <w:pPr>
              <w:spacing w:before="40" w:after="40" w:line="288" w:lineRule="auto"/>
              <w:jc w:val="center"/>
              <w:rPr>
                <w:rFonts w:ascii="Corbel" w:hAnsi="Corbel"/>
                <w:sz w:val="16"/>
                <w:szCs w:val="16"/>
                <w:lang w:val="es-ES_tradnl"/>
              </w:rPr>
            </w:pPr>
            <w:r>
              <w:rPr>
                <w:rFonts w:ascii="Corbel" w:hAnsi="Corbel"/>
                <w:sz w:val="16"/>
                <w:szCs w:val="16"/>
                <w:lang w:val="es-ES_tradnl"/>
              </w:rPr>
              <w:t>909</w:t>
            </w:r>
          </w:p>
        </w:tc>
        <w:tc>
          <w:tcPr>
            <w:tcW w:w="375" w:type="pct"/>
            <w:vAlign w:val="bottom"/>
          </w:tcPr>
          <w:p w14:paraId="637F8D4A" w14:textId="41B15E24" w:rsidR="0031203A" w:rsidRPr="00B731B0" w:rsidRDefault="009610FC" w:rsidP="00EA4764">
            <w:pPr>
              <w:spacing w:before="40" w:after="40" w:line="288" w:lineRule="auto"/>
              <w:jc w:val="center"/>
              <w:rPr>
                <w:rFonts w:ascii="Corbel" w:hAnsi="Corbel"/>
                <w:sz w:val="16"/>
                <w:szCs w:val="16"/>
                <w:lang w:val="es-ES_tradnl"/>
              </w:rPr>
            </w:pPr>
            <w:r>
              <w:rPr>
                <w:rFonts w:ascii="Corbel" w:hAnsi="Corbel"/>
                <w:sz w:val="16"/>
                <w:szCs w:val="16"/>
                <w:lang w:val="es-ES_tradnl"/>
              </w:rPr>
              <w:t>724</w:t>
            </w:r>
          </w:p>
        </w:tc>
        <w:tc>
          <w:tcPr>
            <w:tcW w:w="375" w:type="pct"/>
            <w:vAlign w:val="bottom"/>
          </w:tcPr>
          <w:p w14:paraId="2F5C4A64" w14:textId="22EAEEC8" w:rsidR="0031203A" w:rsidRPr="00B731B0" w:rsidRDefault="009610FC" w:rsidP="00EA4764">
            <w:pPr>
              <w:spacing w:before="40" w:after="40" w:line="288" w:lineRule="auto"/>
              <w:jc w:val="center"/>
              <w:rPr>
                <w:rFonts w:ascii="Corbel" w:hAnsi="Corbel"/>
                <w:sz w:val="16"/>
                <w:szCs w:val="16"/>
                <w:lang w:val="es-ES_tradnl"/>
              </w:rPr>
            </w:pPr>
            <w:r>
              <w:rPr>
                <w:rFonts w:ascii="Corbel" w:hAnsi="Corbel"/>
                <w:sz w:val="16"/>
                <w:szCs w:val="16"/>
                <w:lang w:val="es-ES_tradnl"/>
              </w:rPr>
              <w:t>528</w:t>
            </w:r>
          </w:p>
        </w:tc>
        <w:tc>
          <w:tcPr>
            <w:tcW w:w="370" w:type="pct"/>
            <w:vAlign w:val="bottom"/>
          </w:tcPr>
          <w:p w14:paraId="029EB77F" w14:textId="740F9679" w:rsidR="0031203A" w:rsidRPr="00B731B0" w:rsidRDefault="009610FC" w:rsidP="00EA4764">
            <w:pPr>
              <w:spacing w:before="40" w:after="40" w:line="288" w:lineRule="auto"/>
              <w:jc w:val="center"/>
              <w:rPr>
                <w:rFonts w:ascii="Corbel" w:hAnsi="Corbel"/>
                <w:sz w:val="16"/>
                <w:szCs w:val="16"/>
                <w:lang w:val="es-ES_tradnl"/>
              </w:rPr>
            </w:pPr>
            <w:r>
              <w:rPr>
                <w:rFonts w:ascii="Corbel" w:hAnsi="Corbel"/>
                <w:sz w:val="16"/>
                <w:szCs w:val="16"/>
                <w:lang w:val="es-ES_tradnl"/>
              </w:rPr>
              <w:t>492</w:t>
            </w:r>
          </w:p>
        </w:tc>
      </w:tr>
      <w:tr w:rsidR="0031203A" w:rsidRPr="004B54C3" w14:paraId="740879DC" w14:textId="77777777" w:rsidTr="00C60F7E">
        <w:tc>
          <w:tcPr>
            <w:tcW w:w="505" w:type="pct"/>
            <w:vAlign w:val="center"/>
          </w:tcPr>
          <w:p w14:paraId="71062C9F" w14:textId="124BCBED" w:rsidR="0031203A" w:rsidRDefault="0031203A" w:rsidP="00EA4764">
            <w:pPr>
              <w:spacing w:before="40" w:after="40" w:line="288" w:lineRule="auto"/>
              <w:jc w:val="center"/>
              <w:rPr>
                <w:rFonts w:ascii="Corbel" w:hAnsi="Corbel"/>
                <w:sz w:val="16"/>
                <w:szCs w:val="16"/>
                <w:lang w:val="es-ES_tradnl"/>
              </w:rPr>
            </w:pPr>
            <w:r>
              <w:rPr>
                <w:rFonts w:ascii="Corbel" w:hAnsi="Corbel"/>
                <w:sz w:val="16"/>
                <w:szCs w:val="16"/>
                <w:lang w:val="es-ES_tradnl"/>
              </w:rPr>
              <w:t>20</w:t>
            </w:r>
            <w:r w:rsidR="00E511ED">
              <w:rPr>
                <w:rFonts w:ascii="Corbel" w:hAnsi="Corbel"/>
                <w:sz w:val="16"/>
                <w:szCs w:val="16"/>
                <w:lang w:val="es-ES_tradnl"/>
              </w:rPr>
              <w:t>20</w:t>
            </w:r>
          </w:p>
        </w:tc>
        <w:tc>
          <w:tcPr>
            <w:tcW w:w="375" w:type="pct"/>
            <w:vAlign w:val="bottom"/>
          </w:tcPr>
          <w:p w14:paraId="14EAB19F" w14:textId="57C059D6" w:rsidR="0031203A" w:rsidRDefault="00603092" w:rsidP="00EA4764">
            <w:pPr>
              <w:spacing w:before="40" w:after="40" w:line="288" w:lineRule="auto"/>
              <w:jc w:val="center"/>
              <w:rPr>
                <w:rFonts w:ascii="Corbel" w:hAnsi="Corbel"/>
                <w:sz w:val="16"/>
                <w:szCs w:val="16"/>
                <w:lang w:val="es-ES_tradnl"/>
              </w:rPr>
            </w:pPr>
            <w:r>
              <w:rPr>
                <w:rFonts w:ascii="Corbel" w:hAnsi="Corbel"/>
                <w:sz w:val="16"/>
                <w:szCs w:val="16"/>
                <w:lang w:val="es-ES_tradnl"/>
              </w:rPr>
              <w:t>475</w:t>
            </w:r>
          </w:p>
        </w:tc>
        <w:tc>
          <w:tcPr>
            <w:tcW w:w="375" w:type="pct"/>
            <w:vAlign w:val="bottom"/>
          </w:tcPr>
          <w:p w14:paraId="0AACDCEF" w14:textId="4A1B93F6" w:rsidR="0031203A" w:rsidRDefault="00603092" w:rsidP="00EA4764">
            <w:pPr>
              <w:spacing w:before="40" w:after="40" w:line="288" w:lineRule="auto"/>
              <w:jc w:val="center"/>
              <w:rPr>
                <w:rFonts w:ascii="Corbel" w:hAnsi="Corbel"/>
                <w:sz w:val="16"/>
                <w:szCs w:val="16"/>
                <w:lang w:val="es-ES_tradnl"/>
              </w:rPr>
            </w:pPr>
            <w:r>
              <w:rPr>
                <w:rFonts w:ascii="Corbel" w:hAnsi="Corbel"/>
                <w:sz w:val="16"/>
                <w:szCs w:val="16"/>
                <w:lang w:val="es-ES_tradnl"/>
              </w:rPr>
              <w:t>1.170</w:t>
            </w:r>
          </w:p>
        </w:tc>
        <w:tc>
          <w:tcPr>
            <w:tcW w:w="375" w:type="pct"/>
            <w:vAlign w:val="bottom"/>
          </w:tcPr>
          <w:p w14:paraId="24A46AD5" w14:textId="73A21E57" w:rsidR="0031203A" w:rsidRDefault="00603092" w:rsidP="00EA4764">
            <w:pPr>
              <w:spacing w:before="40" w:after="40" w:line="288" w:lineRule="auto"/>
              <w:jc w:val="center"/>
              <w:rPr>
                <w:rFonts w:ascii="Corbel" w:hAnsi="Corbel"/>
                <w:sz w:val="16"/>
                <w:szCs w:val="16"/>
                <w:lang w:val="es-ES_tradnl"/>
              </w:rPr>
            </w:pPr>
            <w:r>
              <w:rPr>
                <w:rFonts w:ascii="Corbel" w:hAnsi="Corbel"/>
                <w:sz w:val="16"/>
                <w:szCs w:val="16"/>
                <w:lang w:val="es-ES_tradnl"/>
              </w:rPr>
              <w:t>553</w:t>
            </w:r>
          </w:p>
        </w:tc>
        <w:tc>
          <w:tcPr>
            <w:tcW w:w="375" w:type="pct"/>
            <w:vAlign w:val="bottom"/>
          </w:tcPr>
          <w:p w14:paraId="52A33516" w14:textId="1F9715EE" w:rsidR="0031203A" w:rsidRDefault="00603092" w:rsidP="00EA4764">
            <w:pPr>
              <w:spacing w:before="40" w:after="40" w:line="288" w:lineRule="auto"/>
              <w:jc w:val="center"/>
              <w:rPr>
                <w:rFonts w:ascii="Corbel" w:hAnsi="Corbel"/>
                <w:sz w:val="16"/>
                <w:szCs w:val="16"/>
                <w:lang w:val="es-ES_tradnl"/>
              </w:rPr>
            </w:pPr>
            <w:r>
              <w:rPr>
                <w:rFonts w:ascii="Corbel" w:hAnsi="Corbel"/>
                <w:sz w:val="16"/>
                <w:szCs w:val="16"/>
                <w:lang w:val="es-ES_tradnl"/>
              </w:rPr>
              <w:t>241</w:t>
            </w:r>
          </w:p>
        </w:tc>
        <w:tc>
          <w:tcPr>
            <w:tcW w:w="375" w:type="pct"/>
            <w:vAlign w:val="bottom"/>
          </w:tcPr>
          <w:p w14:paraId="5A386050" w14:textId="29B9273A" w:rsidR="0031203A" w:rsidRDefault="00603092" w:rsidP="00EA4764">
            <w:pPr>
              <w:spacing w:before="40" w:after="40" w:line="288" w:lineRule="auto"/>
              <w:jc w:val="center"/>
              <w:rPr>
                <w:rFonts w:ascii="Corbel" w:hAnsi="Corbel"/>
                <w:sz w:val="16"/>
                <w:szCs w:val="16"/>
                <w:lang w:val="es-ES_tradnl"/>
              </w:rPr>
            </w:pPr>
            <w:r>
              <w:rPr>
                <w:rFonts w:ascii="Corbel" w:hAnsi="Corbel"/>
                <w:sz w:val="16"/>
                <w:szCs w:val="16"/>
                <w:lang w:val="es-ES_tradnl"/>
              </w:rPr>
              <w:t>342</w:t>
            </w:r>
          </w:p>
        </w:tc>
        <w:tc>
          <w:tcPr>
            <w:tcW w:w="375" w:type="pct"/>
            <w:vAlign w:val="bottom"/>
          </w:tcPr>
          <w:p w14:paraId="3FD3B64D" w14:textId="5F83869B" w:rsidR="0031203A" w:rsidRDefault="00603092" w:rsidP="00EA4764">
            <w:pPr>
              <w:spacing w:before="40" w:after="40" w:line="288" w:lineRule="auto"/>
              <w:jc w:val="center"/>
              <w:rPr>
                <w:rFonts w:ascii="Corbel" w:hAnsi="Corbel"/>
                <w:sz w:val="16"/>
                <w:szCs w:val="16"/>
                <w:lang w:val="es-ES_tradnl"/>
              </w:rPr>
            </w:pPr>
            <w:r>
              <w:rPr>
                <w:rFonts w:ascii="Corbel" w:hAnsi="Corbel"/>
                <w:sz w:val="16"/>
                <w:szCs w:val="16"/>
                <w:lang w:val="es-ES_tradnl"/>
              </w:rPr>
              <w:t>333</w:t>
            </w:r>
          </w:p>
        </w:tc>
        <w:tc>
          <w:tcPr>
            <w:tcW w:w="375" w:type="pct"/>
            <w:vAlign w:val="bottom"/>
          </w:tcPr>
          <w:p w14:paraId="38058EA0" w14:textId="443CE085" w:rsidR="0031203A" w:rsidRDefault="00603092" w:rsidP="00EA4764">
            <w:pPr>
              <w:spacing w:before="40" w:after="40" w:line="288" w:lineRule="auto"/>
              <w:jc w:val="center"/>
              <w:rPr>
                <w:rFonts w:ascii="Corbel" w:hAnsi="Corbel"/>
                <w:sz w:val="16"/>
                <w:szCs w:val="16"/>
                <w:lang w:val="es-ES_tradnl"/>
              </w:rPr>
            </w:pPr>
            <w:r>
              <w:rPr>
                <w:rFonts w:ascii="Corbel" w:hAnsi="Corbel"/>
                <w:sz w:val="16"/>
                <w:szCs w:val="16"/>
                <w:lang w:val="es-ES_tradnl"/>
              </w:rPr>
              <w:t>400</w:t>
            </w:r>
          </w:p>
        </w:tc>
        <w:tc>
          <w:tcPr>
            <w:tcW w:w="375" w:type="pct"/>
            <w:vAlign w:val="bottom"/>
          </w:tcPr>
          <w:p w14:paraId="483D641F" w14:textId="7CA71457" w:rsidR="0031203A" w:rsidRDefault="00603092" w:rsidP="00EA4764">
            <w:pPr>
              <w:spacing w:before="40" w:after="40" w:line="288" w:lineRule="auto"/>
              <w:jc w:val="center"/>
              <w:rPr>
                <w:rFonts w:ascii="Corbel" w:hAnsi="Corbel"/>
                <w:sz w:val="16"/>
                <w:szCs w:val="16"/>
                <w:lang w:val="es-ES_tradnl"/>
              </w:rPr>
            </w:pPr>
            <w:r>
              <w:rPr>
                <w:rFonts w:ascii="Corbel" w:hAnsi="Corbel"/>
                <w:sz w:val="16"/>
                <w:szCs w:val="16"/>
                <w:lang w:val="es-ES_tradnl"/>
              </w:rPr>
              <w:t>129</w:t>
            </w:r>
          </w:p>
        </w:tc>
        <w:tc>
          <w:tcPr>
            <w:tcW w:w="375" w:type="pct"/>
            <w:vAlign w:val="bottom"/>
          </w:tcPr>
          <w:p w14:paraId="7636C47D" w14:textId="163497F3" w:rsidR="0031203A" w:rsidRDefault="00603092" w:rsidP="00EA4764">
            <w:pPr>
              <w:spacing w:before="40" w:after="40" w:line="288" w:lineRule="auto"/>
              <w:jc w:val="center"/>
              <w:rPr>
                <w:rFonts w:ascii="Corbel" w:hAnsi="Corbel"/>
                <w:sz w:val="16"/>
                <w:szCs w:val="16"/>
                <w:lang w:val="es-ES_tradnl"/>
              </w:rPr>
            </w:pPr>
            <w:r>
              <w:rPr>
                <w:rFonts w:ascii="Corbel" w:hAnsi="Corbel"/>
                <w:sz w:val="16"/>
                <w:szCs w:val="16"/>
                <w:lang w:val="es-ES_tradnl"/>
              </w:rPr>
              <w:t>444</w:t>
            </w:r>
          </w:p>
        </w:tc>
        <w:tc>
          <w:tcPr>
            <w:tcW w:w="375" w:type="pct"/>
            <w:vAlign w:val="bottom"/>
          </w:tcPr>
          <w:p w14:paraId="2E1CD756" w14:textId="153FAFED" w:rsidR="0031203A" w:rsidRDefault="00603092" w:rsidP="00EA4764">
            <w:pPr>
              <w:spacing w:before="40" w:after="40" w:line="288" w:lineRule="auto"/>
              <w:jc w:val="center"/>
              <w:rPr>
                <w:rFonts w:ascii="Corbel" w:hAnsi="Corbel"/>
                <w:sz w:val="16"/>
                <w:szCs w:val="16"/>
                <w:lang w:val="es-ES_tradnl"/>
              </w:rPr>
            </w:pPr>
            <w:r>
              <w:rPr>
                <w:rFonts w:ascii="Corbel" w:hAnsi="Corbel"/>
                <w:sz w:val="16"/>
                <w:szCs w:val="16"/>
                <w:lang w:val="es-ES_tradnl"/>
              </w:rPr>
              <w:t>860</w:t>
            </w:r>
          </w:p>
        </w:tc>
        <w:tc>
          <w:tcPr>
            <w:tcW w:w="375" w:type="pct"/>
            <w:vAlign w:val="bottom"/>
          </w:tcPr>
          <w:p w14:paraId="237DD5B0" w14:textId="2D0FE19E" w:rsidR="0031203A" w:rsidRDefault="00603092" w:rsidP="00EA4764">
            <w:pPr>
              <w:spacing w:before="40" w:after="40" w:line="288" w:lineRule="auto"/>
              <w:jc w:val="center"/>
              <w:rPr>
                <w:rFonts w:ascii="Corbel" w:hAnsi="Corbel"/>
                <w:sz w:val="16"/>
                <w:szCs w:val="16"/>
                <w:lang w:val="es-ES_tradnl"/>
              </w:rPr>
            </w:pPr>
            <w:r>
              <w:rPr>
                <w:rFonts w:ascii="Corbel" w:hAnsi="Corbel"/>
                <w:sz w:val="16"/>
                <w:szCs w:val="16"/>
                <w:lang w:val="es-ES_tradnl"/>
              </w:rPr>
              <w:t>515</w:t>
            </w:r>
          </w:p>
        </w:tc>
        <w:tc>
          <w:tcPr>
            <w:tcW w:w="370" w:type="pct"/>
            <w:vAlign w:val="bottom"/>
          </w:tcPr>
          <w:p w14:paraId="2D7B7371" w14:textId="15D7EAEF" w:rsidR="0031203A" w:rsidRDefault="00603092" w:rsidP="00EA4764">
            <w:pPr>
              <w:spacing w:before="40" w:after="40" w:line="288" w:lineRule="auto"/>
              <w:jc w:val="center"/>
              <w:rPr>
                <w:rFonts w:ascii="Corbel" w:hAnsi="Corbel"/>
                <w:sz w:val="16"/>
                <w:szCs w:val="16"/>
                <w:lang w:val="es-ES_tradnl"/>
              </w:rPr>
            </w:pPr>
            <w:r>
              <w:rPr>
                <w:rFonts w:ascii="Corbel" w:hAnsi="Corbel"/>
                <w:sz w:val="16"/>
                <w:szCs w:val="16"/>
                <w:lang w:val="es-ES_tradnl"/>
              </w:rPr>
              <w:t>930</w:t>
            </w:r>
          </w:p>
        </w:tc>
      </w:tr>
      <w:tr w:rsidR="0031203A" w:rsidRPr="00F84160" w14:paraId="2618185F" w14:textId="77777777" w:rsidTr="00EC3618">
        <w:tc>
          <w:tcPr>
            <w:tcW w:w="505" w:type="pct"/>
            <w:tcBorders>
              <w:bottom w:val="single" w:sz="8" w:space="0" w:color="001A70"/>
            </w:tcBorders>
            <w:vAlign w:val="center"/>
          </w:tcPr>
          <w:p w14:paraId="7CBD63BE" w14:textId="77777777" w:rsidR="0031203A" w:rsidRPr="00F84160" w:rsidRDefault="0031203A" w:rsidP="00EA4764">
            <w:pPr>
              <w:spacing w:before="40" w:after="40" w:line="288" w:lineRule="auto"/>
              <w:jc w:val="center"/>
              <w:rPr>
                <w:rFonts w:ascii="Corbel" w:hAnsi="Corbel"/>
                <w:bCs/>
                <w:sz w:val="16"/>
                <w:szCs w:val="16"/>
                <w:lang w:val="es-ES_tradnl"/>
              </w:rPr>
            </w:pPr>
            <w:r>
              <w:rPr>
                <w:rFonts w:ascii="Corbel" w:hAnsi="Corbel"/>
                <w:sz w:val="16"/>
                <w:szCs w:val="16"/>
                <w:lang w:val="es-ES_tradnl"/>
              </w:rPr>
              <w:t>2021</w:t>
            </w:r>
          </w:p>
        </w:tc>
        <w:tc>
          <w:tcPr>
            <w:tcW w:w="375" w:type="pct"/>
            <w:tcBorders>
              <w:bottom w:val="single" w:sz="8" w:space="0" w:color="001A70"/>
            </w:tcBorders>
            <w:vAlign w:val="bottom"/>
          </w:tcPr>
          <w:p w14:paraId="08A861D8" w14:textId="589306E4" w:rsidR="0031203A" w:rsidRPr="00F84160" w:rsidRDefault="00603092" w:rsidP="00EA4764">
            <w:pPr>
              <w:spacing w:before="40" w:after="40" w:line="288" w:lineRule="auto"/>
              <w:jc w:val="center"/>
              <w:rPr>
                <w:rFonts w:ascii="Corbel" w:hAnsi="Corbel"/>
                <w:bCs/>
                <w:sz w:val="16"/>
                <w:szCs w:val="16"/>
                <w:lang w:val="es-ES_tradnl"/>
              </w:rPr>
            </w:pPr>
            <w:r>
              <w:rPr>
                <w:rFonts w:ascii="Corbel" w:hAnsi="Corbel"/>
                <w:bCs/>
                <w:sz w:val="16"/>
                <w:szCs w:val="16"/>
                <w:lang w:val="es-ES_tradnl"/>
              </w:rPr>
              <w:t>453</w:t>
            </w:r>
          </w:p>
        </w:tc>
        <w:tc>
          <w:tcPr>
            <w:tcW w:w="375" w:type="pct"/>
            <w:tcBorders>
              <w:bottom w:val="single" w:sz="8" w:space="0" w:color="001A70"/>
            </w:tcBorders>
            <w:vAlign w:val="bottom"/>
          </w:tcPr>
          <w:p w14:paraId="3EBE4BA6" w14:textId="4E0327E7" w:rsidR="0031203A" w:rsidRPr="00F84160" w:rsidRDefault="00603092" w:rsidP="00EA4764">
            <w:pPr>
              <w:spacing w:before="40" w:after="40" w:line="288" w:lineRule="auto"/>
              <w:jc w:val="center"/>
              <w:rPr>
                <w:rFonts w:ascii="Corbel" w:hAnsi="Corbel"/>
                <w:bCs/>
                <w:sz w:val="16"/>
                <w:szCs w:val="16"/>
                <w:lang w:val="es-ES_tradnl"/>
              </w:rPr>
            </w:pPr>
            <w:r>
              <w:rPr>
                <w:rFonts w:ascii="Corbel" w:hAnsi="Corbel"/>
                <w:bCs/>
                <w:sz w:val="16"/>
                <w:szCs w:val="16"/>
                <w:lang w:val="es-ES_tradnl"/>
              </w:rPr>
              <w:t>712</w:t>
            </w:r>
          </w:p>
        </w:tc>
        <w:tc>
          <w:tcPr>
            <w:tcW w:w="375" w:type="pct"/>
            <w:tcBorders>
              <w:bottom w:val="single" w:sz="8" w:space="0" w:color="001A70"/>
            </w:tcBorders>
            <w:vAlign w:val="bottom"/>
          </w:tcPr>
          <w:p w14:paraId="2568F147" w14:textId="5DC09B33" w:rsidR="0031203A" w:rsidRPr="00F84160" w:rsidRDefault="00603092" w:rsidP="00EA4764">
            <w:pPr>
              <w:spacing w:before="40" w:after="40" w:line="288" w:lineRule="auto"/>
              <w:jc w:val="center"/>
              <w:rPr>
                <w:rFonts w:ascii="Corbel" w:hAnsi="Corbel"/>
                <w:bCs/>
                <w:sz w:val="16"/>
                <w:szCs w:val="16"/>
                <w:lang w:val="es-ES_tradnl"/>
              </w:rPr>
            </w:pPr>
            <w:r>
              <w:rPr>
                <w:rFonts w:ascii="Corbel" w:hAnsi="Corbel"/>
                <w:bCs/>
                <w:sz w:val="16"/>
                <w:szCs w:val="16"/>
                <w:lang w:val="es-ES_tradnl"/>
              </w:rPr>
              <w:t>1.211</w:t>
            </w:r>
          </w:p>
        </w:tc>
        <w:tc>
          <w:tcPr>
            <w:tcW w:w="375" w:type="pct"/>
            <w:tcBorders>
              <w:bottom w:val="single" w:sz="8" w:space="0" w:color="001A70"/>
            </w:tcBorders>
            <w:vAlign w:val="bottom"/>
          </w:tcPr>
          <w:p w14:paraId="45FCFFB1" w14:textId="1A3BD5BB" w:rsidR="0031203A" w:rsidRPr="00F84160" w:rsidRDefault="00603092" w:rsidP="00EA4764">
            <w:pPr>
              <w:spacing w:before="40" w:after="40" w:line="288" w:lineRule="auto"/>
              <w:jc w:val="center"/>
              <w:rPr>
                <w:rFonts w:ascii="Corbel" w:hAnsi="Corbel"/>
                <w:bCs/>
                <w:sz w:val="16"/>
                <w:szCs w:val="16"/>
                <w:lang w:val="es-ES_tradnl"/>
              </w:rPr>
            </w:pPr>
            <w:r>
              <w:rPr>
                <w:rFonts w:ascii="Corbel" w:hAnsi="Corbel"/>
                <w:bCs/>
                <w:sz w:val="16"/>
                <w:szCs w:val="16"/>
                <w:lang w:val="es-ES_tradnl"/>
              </w:rPr>
              <w:t>813</w:t>
            </w:r>
          </w:p>
        </w:tc>
        <w:tc>
          <w:tcPr>
            <w:tcW w:w="375" w:type="pct"/>
            <w:tcBorders>
              <w:bottom w:val="single" w:sz="8" w:space="0" w:color="001A70"/>
            </w:tcBorders>
            <w:vAlign w:val="bottom"/>
          </w:tcPr>
          <w:p w14:paraId="15EA0D68" w14:textId="37F75905" w:rsidR="0031203A" w:rsidRPr="00F84160" w:rsidRDefault="00603092" w:rsidP="00EA4764">
            <w:pPr>
              <w:spacing w:before="40" w:after="40" w:line="288" w:lineRule="auto"/>
              <w:jc w:val="center"/>
              <w:rPr>
                <w:rFonts w:ascii="Corbel" w:hAnsi="Corbel"/>
                <w:bCs/>
                <w:sz w:val="16"/>
                <w:szCs w:val="16"/>
                <w:lang w:val="es-ES_tradnl"/>
              </w:rPr>
            </w:pPr>
            <w:r>
              <w:rPr>
                <w:rFonts w:ascii="Corbel" w:hAnsi="Corbel"/>
                <w:bCs/>
                <w:sz w:val="16"/>
                <w:szCs w:val="16"/>
                <w:lang w:val="es-ES_tradnl"/>
              </w:rPr>
              <w:t>83</w:t>
            </w:r>
          </w:p>
        </w:tc>
        <w:tc>
          <w:tcPr>
            <w:tcW w:w="375" w:type="pct"/>
            <w:tcBorders>
              <w:bottom w:val="single" w:sz="8" w:space="0" w:color="001A70"/>
            </w:tcBorders>
            <w:vAlign w:val="bottom"/>
          </w:tcPr>
          <w:p w14:paraId="4F111C08" w14:textId="2D19801F" w:rsidR="0031203A" w:rsidRPr="00F84160" w:rsidRDefault="00603092" w:rsidP="00EA4764">
            <w:pPr>
              <w:spacing w:before="40" w:after="40" w:line="288" w:lineRule="auto"/>
              <w:jc w:val="center"/>
              <w:rPr>
                <w:rFonts w:ascii="Corbel" w:hAnsi="Corbel"/>
                <w:bCs/>
                <w:sz w:val="16"/>
                <w:szCs w:val="16"/>
                <w:lang w:val="es-ES_tradnl"/>
              </w:rPr>
            </w:pPr>
            <w:r>
              <w:rPr>
                <w:rFonts w:ascii="Corbel" w:hAnsi="Corbel"/>
                <w:bCs/>
                <w:sz w:val="16"/>
                <w:szCs w:val="16"/>
                <w:lang w:val="es-ES_tradnl"/>
              </w:rPr>
              <w:t>293</w:t>
            </w:r>
          </w:p>
        </w:tc>
        <w:tc>
          <w:tcPr>
            <w:tcW w:w="375" w:type="pct"/>
            <w:tcBorders>
              <w:bottom w:val="single" w:sz="8" w:space="0" w:color="001A70"/>
            </w:tcBorders>
            <w:vAlign w:val="bottom"/>
          </w:tcPr>
          <w:p w14:paraId="5E6D4329" w14:textId="29B663F4" w:rsidR="0031203A" w:rsidRPr="00F84160" w:rsidRDefault="00603092" w:rsidP="00EA4764">
            <w:pPr>
              <w:spacing w:before="40" w:after="40" w:line="288" w:lineRule="auto"/>
              <w:jc w:val="center"/>
              <w:rPr>
                <w:rFonts w:ascii="Corbel" w:hAnsi="Corbel"/>
                <w:bCs/>
                <w:sz w:val="16"/>
                <w:szCs w:val="16"/>
                <w:lang w:val="es-ES_tradnl"/>
              </w:rPr>
            </w:pPr>
            <w:r>
              <w:rPr>
                <w:rFonts w:ascii="Corbel" w:hAnsi="Corbel"/>
                <w:bCs/>
                <w:sz w:val="16"/>
                <w:szCs w:val="16"/>
                <w:lang w:val="es-ES_tradnl"/>
              </w:rPr>
              <w:t>598</w:t>
            </w:r>
          </w:p>
        </w:tc>
        <w:tc>
          <w:tcPr>
            <w:tcW w:w="375" w:type="pct"/>
            <w:tcBorders>
              <w:bottom w:val="single" w:sz="8" w:space="0" w:color="001A70"/>
            </w:tcBorders>
            <w:vAlign w:val="bottom"/>
          </w:tcPr>
          <w:p w14:paraId="20B65716" w14:textId="55FF18BF" w:rsidR="0031203A" w:rsidRPr="00F84160" w:rsidRDefault="00603092" w:rsidP="00EA4764">
            <w:pPr>
              <w:spacing w:before="40" w:after="40" w:line="288" w:lineRule="auto"/>
              <w:jc w:val="center"/>
              <w:rPr>
                <w:rFonts w:ascii="Corbel" w:hAnsi="Corbel"/>
                <w:bCs/>
                <w:sz w:val="16"/>
                <w:szCs w:val="16"/>
                <w:lang w:val="es-ES_tradnl"/>
              </w:rPr>
            </w:pPr>
            <w:r>
              <w:rPr>
                <w:rFonts w:ascii="Corbel" w:hAnsi="Corbel"/>
                <w:bCs/>
                <w:sz w:val="16"/>
                <w:szCs w:val="16"/>
                <w:lang w:val="es-ES_tradnl"/>
              </w:rPr>
              <w:t>684</w:t>
            </w:r>
          </w:p>
        </w:tc>
        <w:tc>
          <w:tcPr>
            <w:tcW w:w="375" w:type="pct"/>
            <w:tcBorders>
              <w:bottom w:val="single" w:sz="8" w:space="0" w:color="001A70"/>
            </w:tcBorders>
            <w:vAlign w:val="bottom"/>
          </w:tcPr>
          <w:p w14:paraId="0E379CA5" w14:textId="3356A3F3" w:rsidR="0031203A" w:rsidRPr="00F84160" w:rsidRDefault="00603092" w:rsidP="00EA4764">
            <w:pPr>
              <w:spacing w:before="40" w:after="40" w:line="288" w:lineRule="auto"/>
              <w:jc w:val="center"/>
              <w:rPr>
                <w:rFonts w:ascii="Corbel" w:hAnsi="Corbel"/>
                <w:bCs/>
                <w:sz w:val="16"/>
                <w:szCs w:val="16"/>
                <w:lang w:val="es-ES_tradnl"/>
              </w:rPr>
            </w:pPr>
            <w:r>
              <w:rPr>
                <w:rFonts w:ascii="Corbel" w:hAnsi="Corbel"/>
                <w:bCs/>
                <w:sz w:val="16"/>
                <w:szCs w:val="16"/>
                <w:lang w:val="es-ES_tradnl"/>
              </w:rPr>
              <w:t>1.287</w:t>
            </w:r>
          </w:p>
        </w:tc>
        <w:tc>
          <w:tcPr>
            <w:tcW w:w="375" w:type="pct"/>
            <w:tcBorders>
              <w:bottom w:val="single" w:sz="8" w:space="0" w:color="001A70"/>
            </w:tcBorders>
            <w:vAlign w:val="bottom"/>
          </w:tcPr>
          <w:p w14:paraId="06811B85" w14:textId="6F1A58DA" w:rsidR="0031203A" w:rsidRPr="00F84160" w:rsidRDefault="00603092" w:rsidP="00EA4764">
            <w:pPr>
              <w:spacing w:before="40" w:after="40" w:line="288" w:lineRule="auto"/>
              <w:jc w:val="center"/>
              <w:rPr>
                <w:rFonts w:ascii="Corbel" w:hAnsi="Corbel"/>
                <w:bCs/>
                <w:sz w:val="16"/>
                <w:szCs w:val="16"/>
                <w:lang w:val="es-ES_tradnl"/>
              </w:rPr>
            </w:pPr>
            <w:r>
              <w:rPr>
                <w:rFonts w:ascii="Corbel" w:hAnsi="Corbel"/>
                <w:bCs/>
                <w:sz w:val="16"/>
                <w:szCs w:val="16"/>
                <w:lang w:val="es-ES_tradnl"/>
              </w:rPr>
              <w:t>916</w:t>
            </w:r>
          </w:p>
        </w:tc>
        <w:tc>
          <w:tcPr>
            <w:tcW w:w="375" w:type="pct"/>
            <w:tcBorders>
              <w:bottom w:val="single" w:sz="8" w:space="0" w:color="001A70"/>
            </w:tcBorders>
            <w:vAlign w:val="bottom"/>
          </w:tcPr>
          <w:p w14:paraId="22096BED" w14:textId="342DADC8" w:rsidR="0031203A" w:rsidRPr="00F84160" w:rsidRDefault="00603092" w:rsidP="00EA4764">
            <w:pPr>
              <w:spacing w:before="40" w:after="40" w:line="288" w:lineRule="auto"/>
              <w:jc w:val="center"/>
              <w:rPr>
                <w:rFonts w:ascii="Corbel" w:hAnsi="Corbel"/>
                <w:bCs/>
                <w:sz w:val="16"/>
                <w:szCs w:val="16"/>
                <w:lang w:val="es-ES_tradnl"/>
              </w:rPr>
            </w:pPr>
            <w:r>
              <w:rPr>
                <w:rFonts w:ascii="Corbel" w:hAnsi="Corbel"/>
                <w:bCs/>
                <w:sz w:val="16"/>
                <w:szCs w:val="16"/>
                <w:lang w:val="es-ES_tradnl"/>
              </w:rPr>
              <w:t>1.324</w:t>
            </w:r>
          </w:p>
        </w:tc>
        <w:tc>
          <w:tcPr>
            <w:tcW w:w="370" w:type="pct"/>
            <w:tcBorders>
              <w:bottom w:val="single" w:sz="8" w:space="0" w:color="001A70"/>
            </w:tcBorders>
            <w:vAlign w:val="bottom"/>
          </w:tcPr>
          <w:p w14:paraId="5E7E15D3" w14:textId="61866E81" w:rsidR="0031203A" w:rsidRPr="00F84160" w:rsidRDefault="00603092" w:rsidP="00EA4764">
            <w:pPr>
              <w:spacing w:before="40" w:after="40" w:line="288" w:lineRule="auto"/>
              <w:jc w:val="center"/>
              <w:rPr>
                <w:rFonts w:ascii="Corbel" w:hAnsi="Corbel"/>
                <w:bCs/>
                <w:sz w:val="16"/>
                <w:szCs w:val="16"/>
                <w:lang w:val="es-ES_tradnl"/>
              </w:rPr>
            </w:pPr>
            <w:r>
              <w:rPr>
                <w:rFonts w:ascii="Corbel" w:hAnsi="Corbel"/>
                <w:bCs/>
                <w:sz w:val="16"/>
                <w:szCs w:val="16"/>
                <w:lang w:val="es-ES_tradnl"/>
              </w:rPr>
              <w:t>s/i</w:t>
            </w:r>
          </w:p>
        </w:tc>
      </w:tr>
    </w:tbl>
    <w:bookmarkEnd w:id="11"/>
    <w:p w14:paraId="016DFB07" w14:textId="0762FAD8" w:rsidR="0031203A" w:rsidRDefault="00F005C6" w:rsidP="00F51F2F">
      <w:pPr>
        <w:spacing w:before="240" w:after="60" w:line="288" w:lineRule="auto"/>
        <w:jc w:val="both"/>
        <w:rPr>
          <w:rFonts w:ascii="Corbel" w:hAnsi="Corbel"/>
          <w:lang w:val="es-ES_tradnl"/>
        </w:rPr>
      </w:pPr>
      <w:r>
        <w:rPr>
          <w:rFonts w:ascii="Corbel" w:hAnsi="Corbel"/>
          <w:lang w:val="es-ES_tradnl"/>
        </w:rPr>
        <w:t>Antes de continuar, es pertinente señalar consideraciones obtenidas de los antecedentes presentados en tabla</w:t>
      </w:r>
      <w:r w:rsidR="00D16EC8">
        <w:rPr>
          <w:rFonts w:ascii="Corbel" w:hAnsi="Corbel"/>
          <w:lang w:val="es-ES_tradnl"/>
        </w:rPr>
        <w:t xml:space="preserve"> pasada</w:t>
      </w:r>
      <w:r>
        <w:rPr>
          <w:rFonts w:ascii="Corbel" w:hAnsi="Corbel"/>
          <w:lang w:val="es-ES_tradnl"/>
        </w:rPr>
        <w:t>.</w:t>
      </w:r>
    </w:p>
    <w:p w14:paraId="4FB82701" w14:textId="2A06FC11" w:rsidR="00F005C6" w:rsidRDefault="00F005C6" w:rsidP="006B4AD3">
      <w:pPr>
        <w:pStyle w:val="Prrafodelista"/>
        <w:numPr>
          <w:ilvl w:val="0"/>
          <w:numId w:val="43"/>
        </w:numPr>
        <w:spacing w:before="60" w:after="60" w:line="288" w:lineRule="auto"/>
        <w:jc w:val="both"/>
        <w:rPr>
          <w:rFonts w:ascii="Corbel" w:hAnsi="Corbel"/>
          <w:lang w:val="es-ES_tradnl"/>
        </w:rPr>
      </w:pPr>
      <w:r w:rsidRPr="00F005C6">
        <w:rPr>
          <w:rFonts w:ascii="Corbel" w:hAnsi="Corbel"/>
          <w:lang w:val="es-ES_tradnl"/>
        </w:rPr>
        <w:t xml:space="preserve">La producción mensual de residuos sólidos industriales en la comuna de Mejillones </w:t>
      </w:r>
      <w:r>
        <w:rPr>
          <w:rFonts w:ascii="Corbel" w:hAnsi="Corbel"/>
          <w:lang w:val="es-ES_tradnl"/>
        </w:rPr>
        <w:t xml:space="preserve">no </w:t>
      </w:r>
      <w:r w:rsidR="009B59BE">
        <w:rPr>
          <w:rFonts w:ascii="Corbel" w:hAnsi="Corbel"/>
          <w:lang w:val="es-ES_tradnl"/>
        </w:rPr>
        <w:t>registra</w:t>
      </w:r>
      <w:r>
        <w:rPr>
          <w:rFonts w:ascii="Corbel" w:hAnsi="Corbel"/>
          <w:lang w:val="es-ES_tradnl"/>
        </w:rPr>
        <w:t xml:space="preserve"> valores constantes</w:t>
      </w:r>
      <w:r w:rsidR="009B59BE">
        <w:rPr>
          <w:rFonts w:ascii="Corbel" w:hAnsi="Corbel"/>
          <w:lang w:val="es-ES_tradnl"/>
        </w:rPr>
        <w:t xml:space="preserve"> en el periodo analizado.</w:t>
      </w:r>
    </w:p>
    <w:p w14:paraId="7BE89AB6" w14:textId="2829EF12" w:rsidR="00F005C6" w:rsidRDefault="00B527B9" w:rsidP="006B4AD3">
      <w:pPr>
        <w:pStyle w:val="Prrafodelista"/>
        <w:numPr>
          <w:ilvl w:val="0"/>
          <w:numId w:val="43"/>
        </w:numPr>
        <w:spacing w:before="60" w:after="60" w:line="288" w:lineRule="auto"/>
        <w:jc w:val="both"/>
        <w:rPr>
          <w:rFonts w:ascii="Corbel" w:hAnsi="Corbel"/>
          <w:lang w:val="es-ES_tradnl"/>
        </w:rPr>
      </w:pPr>
      <w:r>
        <w:rPr>
          <w:rFonts w:ascii="Corbel" w:hAnsi="Corbel"/>
          <w:lang w:val="es-ES_tradnl"/>
        </w:rPr>
        <w:t xml:space="preserve">Sin embargo, se puede </w:t>
      </w:r>
      <w:r w:rsidR="00F005C6">
        <w:rPr>
          <w:rFonts w:ascii="Corbel" w:hAnsi="Corbel"/>
          <w:lang w:val="es-ES_tradnl"/>
        </w:rPr>
        <w:t>identificar meses de mayor producción en</w:t>
      </w:r>
      <w:r>
        <w:rPr>
          <w:rFonts w:ascii="Corbel" w:hAnsi="Corbel"/>
          <w:lang w:val="es-ES_tradnl"/>
        </w:rPr>
        <w:t>tre los meses de agosto a febrero.</w:t>
      </w:r>
    </w:p>
    <w:p w14:paraId="0368C912" w14:textId="6C3F4263" w:rsidR="00F005C6" w:rsidRDefault="00F005C6" w:rsidP="006B4AD3">
      <w:pPr>
        <w:pStyle w:val="Prrafodelista"/>
        <w:numPr>
          <w:ilvl w:val="0"/>
          <w:numId w:val="43"/>
        </w:numPr>
        <w:spacing w:before="60" w:after="60" w:line="288" w:lineRule="auto"/>
        <w:jc w:val="both"/>
        <w:rPr>
          <w:rFonts w:ascii="Corbel" w:hAnsi="Corbel"/>
          <w:lang w:val="es-ES_tradnl"/>
        </w:rPr>
      </w:pPr>
      <w:r>
        <w:rPr>
          <w:rFonts w:ascii="Corbel" w:hAnsi="Corbel"/>
          <w:lang w:val="es-ES_tradnl"/>
        </w:rPr>
        <w:t>Los meses de julio y agosto de 2019, ante falta de información, se completó con media anual, por ello, los valores se presentan en cursiva.</w:t>
      </w:r>
    </w:p>
    <w:p w14:paraId="51E2D423" w14:textId="2839CE3F" w:rsidR="00F005C6" w:rsidRPr="00F005C6" w:rsidRDefault="00B527B9" w:rsidP="006B4AD3">
      <w:pPr>
        <w:pStyle w:val="Prrafodelista"/>
        <w:numPr>
          <w:ilvl w:val="0"/>
          <w:numId w:val="43"/>
        </w:numPr>
        <w:spacing w:before="60" w:after="60" w:line="288" w:lineRule="auto"/>
        <w:jc w:val="both"/>
        <w:rPr>
          <w:rFonts w:ascii="Corbel" w:hAnsi="Corbel"/>
          <w:lang w:val="es-ES_tradnl"/>
        </w:rPr>
      </w:pPr>
      <w:r>
        <w:rPr>
          <w:rFonts w:ascii="Corbel" w:hAnsi="Corbel"/>
          <w:lang w:val="es-ES_tradnl"/>
        </w:rPr>
        <w:t>Se puede determinar que, con el registro histórico disponible, la producción mensual casi alcanza a las mil toneladas.</w:t>
      </w:r>
    </w:p>
    <w:p w14:paraId="3493FE4E" w14:textId="19E5E540" w:rsidR="00B527B9" w:rsidRPr="00EC3618" w:rsidRDefault="00B527B9" w:rsidP="00D16EC8">
      <w:pPr>
        <w:pageBreakBefore/>
        <w:spacing w:before="120" w:after="120" w:line="288" w:lineRule="auto"/>
        <w:ind w:left="1276" w:hanging="1276"/>
        <w:jc w:val="both"/>
        <w:rPr>
          <w:rFonts w:ascii="Segoe UI Historic" w:hAnsi="Segoe UI Historic" w:cs="Segoe UI Historic"/>
          <w:i/>
          <w:iCs/>
          <w:color w:val="001A70"/>
          <w:sz w:val="20"/>
          <w:szCs w:val="20"/>
          <w:lang w:val="es-ES_tradnl"/>
        </w:rPr>
      </w:pPr>
      <w:r w:rsidRPr="00EC3618">
        <w:rPr>
          <w:rFonts w:ascii="Segoe UI Historic" w:hAnsi="Segoe UI Historic" w:cs="Segoe UI Historic"/>
          <w:i/>
          <w:iCs/>
          <w:color w:val="001A70"/>
          <w:sz w:val="20"/>
          <w:szCs w:val="20"/>
          <w:lang w:val="es-ES_tradnl"/>
        </w:rPr>
        <w:lastRenderedPageBreak/>
        <w:t>1.5.2.4</w:t>
      </w:r>
      <w:r w:rsidRPr="00EC3618">
        <w:rPr>
          <w:rFonts w:ascii="Segoe UI Historic" w:hAnsi="Segoe UI Historic" w:cs="Segoe UI Historic"/>
          <w:i/>
          <w:iCs/>
          <w:color w:val="001A70"/>
          <w:sz w:val="20"/>
          <w:szCs w:val="20"/>
          <w:lang w:val="es-ES_tradnl"/>
        </w:rPr>
        <w:tab/>
        <w:t>Determinación de Producción Pro</w:t>
      </w:r>
      <w:r w:rsidR="001C5A11" w:rsidRPr="00EC3618">
        <w:rPr>
          <w:rFonts w:ascii="Segoe UI Historic" w:hAnsi="Segoe UI Historic" w:cs="Segoe UI Historic"/>
          <w:i/>
          <w:iCs/>
          <w:color w:val="001A70"/>
          <w:sz w:val="20"/>
          <w:szCs w:val="20"/>
          <w:lang w:val="es-ES_tradnl"/>
        </w:rPr>
        <w:t>yectada</w:t>
      </w:r>
    </w:p>
    <w:p w14:paraId="58C5B6B7" w14:textId="7F164D0D" w:rsidR="00AE3659" w:rsidRDefault="00AE3659" w:rsidP="00AE3659">
      <w:pPr>
        <w:spacing w:before="60" w:after="60" w:line="288" w:lineRule="auto"/>
        <w:jc w:val="both"/>
        <w:rPr>
          <w:rFonts w:ascii="Corbel" w:hAnsi="Corbel"/>
          <w:lang w:val="es-ES_tradnl"/>
        </w:rPr>
      </w:pPr>
      <w:r>
        <w:rPr>
          <w:rFonts w:ascii="Corbel" w:hAnsi="Corbel"/>
          <w:lang w:val="es-ES_tradnl"/>
        </w:rPr>
        <w:t>Definida la tipificación de residuos, como así también los registros de ingreso, en este capítulo se busca determinar, en base a tasas de crecimiento</w:t>
      </w:r>
      <w:r w:rsidR="002F7493">
        <w:rPr>
          <w:rFonts w:ascii="Corbel" w:hAnsi="Corbel"/>
          <w:lang w:val="es-ES_tradnl"/>
        </w:rPr>
        <w:t xml:space="preserve"> negativo</w:t>
      </w:r>
      <w:r>
        <w:rPr>
          <w:rFonts w:ascii="Corbel" w:hAnsi="Corbel"/>
          <w:lang w:val="es-ES_tradnl"/>
        </w:rPr>
        <w:t xml:space="preserve"> conservadoras </w:t>
      </w:r>
      <w:r w:rsidR="002F7493">
        <w:rPr>
          <w:rFonts w:ascii="Corbel" w:hAnsi="Corbel"/>
          <w:lang w:val="es-ES_tradnl"/>
        </w:rPr>
        <w:t>para tramos de años de operación</w:t>
      </w:r>
      <w:r>
        <w:rPr>
          <w:rFonts w:ascii="Corbel" w:hAnsi="Corbel"/>
          <w:lang w:val="es-ES_tradnl"/>
        </w:rPr>
        <w:t>.</w:t>
      </w:r>
    </w:p>
    <w:p w14:paraId="33FF7986" w14:textId="3F9D2775" w:rsidR="00AE3659" w:rsidRPr="00EC3618" w:rsidRDefault="00AE3659" w:rsidP="000D6A25">
      <w:pPr>
        <w:spacing w:before="120" w:after="40" w:line="288" w:lineRule="auto"/>
        <w:jc w:val="center"/>
        <w:rPr>
          <w:rFonts w:ascii="Corbel" w:hAnsi="Corbel"/>
          <w:b/>
          <w:bCs/>
          <w:i/>
          <w:iCs/>
          <w:color w:val="001A70"/>
          <w:sz w:val="16"/>
          <w:szCs w:val="16"/>
          <w:lang w:val="es-ES_tradnl"/>
        </w:rPr>
      </w:pPr>
      <w:r w:rsidRPr="00EC3618">
        <w:rPr>
          <w:rFonts w:ascii="Corbel" w:hAnsi="Corbel"/>
          <w:b/>
          <w:bCs/>
          <w:i/>
          <w:iCs/>
          <w:color w:val="001A70"/>
          <w:sz w:val="16"/>
          <w:szCs w:val="16"/>
          <w:lang w:val="es-ES_tradnl"/>
        </w:rPr>
        <w:t>Tabla 1.</w:t>
      </w:r>
      <w:r w:rsidR="00D16EC8">
        <w:rPr>
          <w:rFonts w:ascii="Corbel" w:hAnsi="Corbel"/>
          <w:b/>
          <w:bCs/>
          <w:i/>
          <w:iCs/>
          <w:color w:val="001A70"/>
          <w:sz w:val="16"/>
          <w:szCs w:val="16"/>
          <w:lang w:val="es-ES_tradnl"/>
        </w:rPr>
        <w:t>22</w:t>
      </w:r>
      <w:r w:rsidRPr="00EC3618">
        <w:rPr>
          <w:rFonts w:ascii="Corbel" w:hAnsi="Corbel"/>
          <w:b/>
          <w:bCs/>
          <w:i/>
          <w:iCs/>
          <w:color w:val="001A70"/>
          <w:sz w:val="16"/>
          <w:szCs w:val="16"/>
          <w:lang w:val="es-ES_tradnl"/>
        </w:rPr>
        <w:t xml:space="preserve"> – Proyección Tasa de Crecimiento</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19"/>
        <w:gridCol w:w="4419"/>
      </w:tblGrid>
      <w:tr w:rsidR="00EC3618" w:rsidRPr="00EC3618" w14:paraId="0D7CEA97" w14:textId="77777777" w:rsidTr="00667CCC">
        <w:tc>
          <w:tcPr>
            <w:tcW w:w="4419" w:type="dxa"/>
            <w:tcBorders>
              <w:bottom w:val="single" w:sz="8" w:space="0" w:color="001A70"/>
            </w:tcBorders>
            <w:vAlign w:val="center"/>
          </w:tcPr>
          <w:p w14:paraId="6AE5EADC" w14:textId="57642A99" w:rsidR="00AE3659" w:rsidRPr="00EC3618" w:rsidRDefault="002F7493" w:rsidP="00EA4764">
            <w:pPr>
              <w:spacing w:before="40" w:after="40" w:line="288" w:lineRule="auto"/>
              <w:jc w:val="center"/>
              <w:rPr>
                <w:rFonts w:ascii="Corbel" w:hAnsi="Corbel"/>
                <w:b/>
                <w:bCs/>
                <w:color w:val="001A70"/>
                <w:sz w:val="16"/>
                <w:szCs w:val="16"/>
                <w:lang w:val="es-ES_tradnl"/>
              </w:rPr>
            </w:pPr>
            <w:r w:rsidRPr="00EC3618">
              <w:rPr>
                <w:rFonts w:ascii="Corbel" w:hAnsi="Corbel"/>
                <w:b/>
                <w:bCs/>
                <w:color w:val="001A70"/>
                <w:sz w:val="16"/>
                <w:szCs w:val="16"/>
                <w:lang w:val="es-ES_tradnl"/>
              </w:rPr>
              <w:t>Periodo</w:t>
            </w:r>
          </w:p>
        </w:tc>
        <w:tc>
          <w:tcPr>
            <w:tcW w:w="4419" w:type="dxa"/>
            <w:tcBorders>
              <w:bottom w:val="single" w:sz="8" w:space="0" w:color="001A70"/>
            </w:tcBorders>
            <w:vAlign w:val="center"/>
          </w:tcPr>
          <w:p w14:paraId="116FEA51" w14:textId="77777777" w:rsidR="00AE3659" w:rsidRPr="00EC3618" w:rsidRDefault="00AE3659" w:rsidP="00EA4764">
            <w:pPr>
              <w:spacing w:before="40" w:after="40" w:line="288" w:lineRule="auto"/>
              <w:jc w:val="center"/>
              <w:rPr>
                <w:rFonts w:ascii="Corbel" w:hAnsi="Corbel"/>
                <w:b/>
                <w:bCs/>
                <w:color w:val="001A70"/>
                <w:sz w:val="16"/>
                <w:szCs w:val="16"/>
                <w:lang w:val="es-ES_tradnl"/>
              </w:rPr>
            </w:pPr>
            <w:r w:rsidRPr="00EC3618">
              <w:rPr>
                <w:rFonts w:ascii="Corbel" w:hAnsi="Corbel"/>
                <w:b/>
                <w:bCs/>
                <w:color w:val="001A70"/>
                <w:sz w:val="16"/>
                <w:szCs w:val="16"/>
                <w:lang w:val="es-ES_tradnl"/>
              </w:rPr>
              <w:t>Tasa de Crecimiento Anual</w:t>
            </w:r>
          </w:p>
        </w:tc>
      </w:tr>
      <w:tr w:rsidR="00AE3659" w:rsidRPr="004B54C3" w14:paraId="6F43E960" w14:textId="77777777" w:rsidTr="00EC3618">
        <w:tc>
          <w:tcPr>
            <w:tcW w:w="4419" w:type="dxa"/>
            <w:tcBorders>
              <w:top w:val="single" w:sz="8" w:space="0" w:color="001A70"/>
            </w:tcBorders>
            <w:vAlign w:val="center"/>
          </w:tcPr>
          <w:p w14:paraId="2867E45C" w14:textId="60BAC6EB" w:rsidR="00AE3659" w:rsidRDefault="002F7493" w:rsidP="00EA4764">
            <w:pPr>
              <w:spacing w:before="40" w:after="40" w:line="288" w:lineRule="auto"/>
              <w:jc w:val="center"/>
              <w:rPr>
                <w:rFonts w:ascii="Corbel" w:hAnsi="Corbel"/>
                <w:sz w:val="16"/>
                <w:szCs w:val="16"/>
                <w:lang w:val="es-ES_tradnl"/>
              </w:rPr>
            </w:pPr>
            <w:r>
              <w:rPr>
                <w:rFonts w:ascii="Corbel" w:hAnsi="Corbel"/>
                <w:sz w:val="16"/>
                <w:szCs w:val="16"/>
                <w:lang w:val="es-ES_tradnl"/>
              </w:rPr>
              <w:t>Años 2023-2025</w:t>
            </w:r>
          </w:p>
        </w:tc>
        <w:tc>
          <w:tcPr>
            <w:tcW w:w="4419" w:type="dxa"/>
            <w:tcBorders>
              <w:top w:val="single" w:sz="8" w:space="0" w:color="001A70"/>
            </w:tcBorders>
            <w:vAlign w:val="center"/>
          </w:tcPr>
          <w:p w14:paraId="34B06C9F" w14:textId="77777777" w:rsidR="00AE3659" w:rsidRDefault="00AE3659" w:rsidP="00EA4764">
            <w:pPr>
              <w:spacing w:before="40" w:after="40" w:line="288" w:lineRule="auto"/>
              <w:jc w:val="center"/>
              <w:rPr>
                <w:rFonts w:ascii="Corbel" w:hAnsi="Corbel"/>
                <w:sz w:val="16"/>
                <w:szCs w:val="16"/>
                <w:lang w:val="es-ES_tradnl"/>
              </w:rPr>
            </w:pPr>
            <w:r>
              <w:rPr>
                <w:rFonts w:ascii="Corbel" w:hAnsi="Corbel"/>
                <w:sz w:val="16"/>
                <w:szCs w:val="16"/>
                <w:lang w:val="es-ES_tradnl"/>
              </w:rPr>
              <w:t>5%</w:t>
            </w:r>
          </w:p>
        </w:tc>
      </w:tr>
      <w:tr w:rsidR="00AE3659" w:rsidRPr="004B54C3" w14:paraId="490D0ADF" w14:textId="77777777" w:rsidTr="00EA4764">
        <w:tc>
          <w:tcPr>
            <w:tcW w:w="4419" w:type="dxa"/>
            <w:vAlign w:val="center"/>
          </w:tcPr>
          <w:p w14:paraId="1B5CEB02" w14:textId="512506BC" w:rsidR="00AE3659" w:rsidRDefault="002F7493" w:rsidP="00EA4764">
            <w:pPr>
              <w:spacing w:before="40" w:after="40" w:line="288" w:lineRule="auto"/>
              <w:jc w:val="center"/>
              <w:rPr>
                <w:rFonts w:ascii="Corbel" w:hAnsi="Corbel"/>
                <w:sz w:val="16"/>
                <w:szCs w:val="16"/>
                <w:lang w:val="es-ES_tradnl"/>
              </w:rPr>
            </w:pPr>
            <w:r>
              <w:rPr>
                <w:rFonts w:ascii="Corbel" w:hAnsi="Corbel"/>
                <w:sz w:val="16"/>
                <w:szCs w:val="16"/>
                <w:lang w:val="es-ES_tradnl"/>
              </w:rPr>
              <w:t>Años 2026-2030</w:t>
            </w:r>
          </w:p>
        </w:tc>
        <w:tc>
          <w:tcPr>
            <w:tcW w:w="4419" w:type="dxa"/>
            <w:vAlign w:val="center"/>
          </w:tcPr>
          <w:p w14:paraId="56B06B31" w14:textId="74D87F8A" w:rsidR="00AE3659" w:rsidRDefault="002F7493" w:rsidP="00EA4764">
            <w:pPr>
              <w:spacing w:before="40" w:after="40" w:line="288" w:lineRule="auto"/>
              <w:jc w:val="center"/>
              <w:rPr>
                <w:rFonts w:ascii="Corbel" w:hAnsi="Corbel"/>
                <w:sz w:val="16"/>
                <w:szCs w:val="16"/>
                <w:lang w:val="es-ES_tradnl"/>
              </w:rPr>
            </w:pPr>
            <w:r>
              <w:rPr>
                <w:rFonts w:ascii="Corbel" w:hAnsi="Corbel"/>
                <w:sz w:val="16"/>
                <w:szCs w:val="16"/>
                <w:lang w:val="es-ES_tradnl"/>
              </w:rPr>
              <w:t>3,5</w:t>
            </w:r>
            <w:r w:rsidR="00AE3659">
              <w:rPr>
                <w:rFonts w:ascii="Corbel" w:hAnsi="Corbel"/>
                <w:sz w:val="16"/>
                <w:szCs w:val="16"/>
                <w:lang w:val="es-ES_tradnl"/>
              </w:rPr>
              <w:t>%</w:t>
            </w:r>
          </w:p>
        </w:tc>
      </w:tr>
      <w:tr w:rsidR="001C5A11" w:rsidRPr="004B54C3" w14:paraId="799F3F86" w14:textId="77777777" w:rsidTr="00C60F7E">
        <w:tc>
          <w:tcPr>
            <w:tcW w:w="4419" w:type="dxa"/>
            <w:vAlign w:val="center"/>
          </w:tcPr>
          <w:p w14:paraId="4304D187" w14:textId="72FB955E" w:rsidR="001C5A11" w:rsidRDefault="002F7493" w:rsidP="00EA4764">
            <w:pPr>
              <w:spacing w:before="40" w:after="40" w:line="288" w:lineRule="auto"/>
              <w:jc w:val="center"/>
              <w:rPr>
                <w:rFonts w:ascii="Corbel" w:hAnsi="Corbel"/>
                <w:sz w:val="16"/>
                <w:szCs w:val="16"/>
                <w:lang w:val="es-ES_tradnl"/>
              </w:rPr>
            </w:pPr>
            <w:r>
              <w:rPr>
                <w:rFonts w:ascii="Corbel" w:hAnsi="Corbel"/>
                <w:sz w:val="16"/>
                <w:szCs w:val="16"/>
                <w:lang w:val="es-ES_tradnl"/>
              </w:rPr>
              <w:t>Años 2031-2035</w:t>
            </w:r>
          </w:p>
        </w:tc>
        <w:tc>
          <w:tcPr>
            <w:tcW w:w="4419" w:type="dxa"/>
            <w:vAlign w:val="center"/>
          </w:tcPr>
          <w:p w14:paraId="2AE6F705" w14:textId="0159C331" w:rsidR="001C5A11" w:rsidRDefault="001C5A11" w:rsidP="00EA4764">
            <w:pPr>
              <w:spacing w:before="40" w:after="40" w:line="288" w:lineRule="auto"/>
              <w:jc w:val="center"/>
              <w:rPr>
                <w:rFonts w:ascii="Corbel" w:hAnsi="Corbel"/>
                <w:sz w:val="16"/>
                <w:szCs w:val="16"/>
                <w:lang w:val="es-ES_tradnl"/>
              </w:rPr>
            </w:pPr>
            <w:r>
              <w:rPr>
                <w:rFonts w:ascii="Corbel" w:hAnsi="Corbel"/>
                <w:sz w:val="16"/>
                <w:szCs w:val="16"/>
                <w:lang w:val="es-ES_tradnl"/>
              </w:rPr>
              <w:t>2%</w:t>
            </w:r>
          </w:p>
        </w:tc>
      </w:tr>
      <w:tr w:rsidR="00AE3659" w:rsidRPr="00B82697" w14:paraId="61A68F30" w14:textId="77777777" w:rsidTr="00EC3618">
        <w:tc>
          <w:tcPr>
            <w:tcW w:w="4419" w:type="dxa"/>
            <w:tcBorders>
              <w:bottom w:val="single" w:sz="8" w:space="0" w:color="001A70"/>
            </w:tcBorders>
            <w:vAlign w:val="center"/>
          </w:tcPr>
          <w:p w14:paraId="1466DF36" w14:textId="12488103" w:rsidR="00AE3659" w:rsidRPr="00B82697" w:rsidRDefault="002F7493" w:rsidP="00EA4764">
            <w:pPr>
              <w:spacing w:before="40" w:after="40" w:line="288" w:lineRule="auto"/>
              <w:jc w:val="center"/>
              <w:rPr>
                <w:rFonts w:ascii="Corbel" w:hAnsi="Corbel"/>
                <w:sz w:val="16"/>
                <w:szCs w:val="16"/>
                <w:lang w:val="es-ES_tradnl"/>
              </w:rPr>
            </w:pPr>
            <w:r>
              <w:rPr>
                <w:rFonts w:ascii="Corbel" w:hAnsi="Corbel"/>
                <w:sz w:val="16"/>
                <w:szCs w:val="16"/>
                <w:lang w:val="es-ES_tradnl"/>
              </w:rPr>
              <w:t>Años 203</w:t>
            </w:r>
            <w:r w:rsidR="00035A3E">
              <w:rPr>
                <w:rFonts w:ascii="Corbel" w:hAnsi="Corbel"/>
                <w:sz w:val="16"/>
                <w:szCs w:val="16"/>
                <w:lang w:val="es-ES_tradnl"/>
              </w:rPr>
              <w:t>6</w:t>
            </w:r>
            <w:r>
              <w:rPr>
                <w:rFonts w:ascii="Corbel" w:hAnsi="Corbel"/>
                <w:sz w:val="16"/>
                <w:szCs w:val="16"/>
                <w:lang w:val="es-ES_tradnl"/>
              </w:rPr>
              <w:t xml:space="preserve"> y superiores</w:t>
            </w:r>
          </w:p>
        </w:tc>
        <w:tc>
          <w:tcPr>
            <w:tcW w:w="4419" w:type="dxa"/>
            <w:tcBorders>
              <w:bottom w:val="single" w:sz="8" w:space="0" w:color="001A70"/>
            </w:tcBorders>
            <w:vAlign w:val="center"/>
          </w:tcPr>
          <w:p w14:paraId="498DD80F" w14:textId="4C334A1E" w:rsidR="00AE3659" w:rsidRPr="00B82697" w:rsidRDefault="002F7493" w:rsidP="00EA4764">
            <w:pPr>
              <w:spacing w:before="40" w:after="40" w:line="288" w:lineRule="auto"/>
              <w:jc w:val="center"/>
              <w:rPr>
                <w:rFonts w:ascii="Corbel" w:hAnsi="Corbel"/>
                <w:sz w:val="16"/>
                <w:szCs w:val="16"/>
                <w:lang w:val="es-ES_tradnl"/>
              </w:rPr>
            </w:pPr>
            <w:r>
              <w:rPr>
                <w:rFonts w:ascii="Corbel" w:hAnsi="Corbel"/>
                <w:sz w:val="16"/>
                <w:szCs w:val="16"/>
                <w:lang w:val="es-ES_tradnl"/>
              </w:rPr>
              <w:t>1</w:t>
            </w:r>
            <w:r w:rsidR="00AE3659" w:rsidRPr="00B82697">
              <w:rPr>
                <w:rFonts w:ascii="Corbel" w:hAnsi="Corbel"/>
                <w:sz w:val="16"/>
                <w:szCs w:val="16"/>
                <w:lang w:val="es-ES_tradnl"/>
              </w:rPr>
              <w:t>%</w:t>
            </w:r>
          </w:p>
        </w:tc>
      </w:tr>
    </w:tbl>
    <w:p w14:paraId="4DD0192D" w14:textId="695BE401" w:rsidR="00AE3659" w:rsidRDefault="003D414B" w:rsidP="00AE3659">
      <w:pPr>
        <w:spacing w:before="240" w:after="60" w:line="288" w:lineRule="auto"/>
        <w:jc w:val="both"/>
        <w:rPr>
          <w:rFonts w:ascii="Corbel" w:hAnsi="Corbel"/>
          <w:lang w:val="es-ES_tradnl"/>
        </w:rPr>
      </w:pPr>
      <w:r>
        <w:rPr>
          <w:rFonts w:ascii="Corbel" w:hAnsi="Corbel"/>
          <w:lang w:val="es-ES_tradnl"/>
        </w:rPr>
        <w:t xml:space="preserve">Utilizados </w:t>
      </w:r>
      <w:r w:rsidR="00AE3659">
        <w:rPr>
          <w:rFonts w:ascii="Corbel" w:hAnsi="Corbel"/>
          <w:lang w:val="es-ES_tradnl"/>
        </w:rPr>
        <w:t xml:space="preserve">los guarismos </w:t>
      </w:r>
      <w:r>
        <w:rPr>
          <w:rFonts w:ascii="Corbel" w:hAnsi="Corbel"/>
          <w:lang w:val="es-ES_tradnl"/>
        </w:rPr>
        <w:t>de crecimiento de</w:t>
      </w:r>
      <w:r w:rsidR="00AE3659">
        <w:rPr>
          <w:rFonts w:ascii="Corbel" w:hAnsi="Corbel"/>
          <w:lang w:val="es-ES_tradnl"/>
        </w:rPr>
        <w:t xml:space="preserve"> tabla</w:t>
      </w:r>
      <w:r>
        <w:rPr>
          <w:rFonts w:ascii="Corbel" w:hAnsi="Corbel"/>
          <w:lang w:val="es-ES_tradnl"/>
        </w:rPr>
        <w:t xml:space="preserve"> precedente</w:t>
      </w:r>
      <w:r w:rsidR="00AE3659">
        <w:rPr>
          <w:rFonts w:ascii="Corbel" w:hAnsi="Corbel"/>
          <w:lang w:val="es-ES_tradnl"/>
        </w:rPr>
        <w:t xml:space="preserve">, y aplicando relación de peso/volumen </w:t>
      </w:r>
      <w:r w:rsidR="00035A3E">
        <w:rPr>
          <w:rFonts w:ascii="Corbel" w:hAnsi="Corbel"/>
          <w:lang w:val="es-ES_tradnl"/>
        </w:rPr>
        <w:t>de 0,9 ton/m</w:t>
      </w:r>
      <w:r w:rsidR="00035A3E">
        <w:rPr>
          <w:rFonts w:ascii="Corbel" w:hAnsi="Corbel"/>
          <w:vertAlign w:val="superscript"/>
          <w:lang w:val="es-ES_tradnl"/>
        </w:rPr>
        <w:t>3</w:t>
      </w:r>
      <w:r w:rsidR="00AE3659">
        <w:rPr>
          <w:rFonts w:ascii="Corbel" w:hAnsi="Corbel"/>
          <w:lang w:val="es-ES_tradnl"/>
        </w:rPr>
        <w:t xml:space="preserve">, es posible determinar la proyección de residuos a un período de </w:t>
      </w:r>
      <w:r>
        <w:rPr>
          <w:rFonts w:ascii="Corbel" w:hAnsi="Corbel"/>
          <w:lang w:val="es-ES_tradnl"/>
        </w:rPr>
        <w:t>veinte</w:t>
      </w:r>
      <w:r w:rsidR="00AE3659">
        <w:rPr>
          <w:rFonts w:ascii="Corbel" w:hAnsi="Corbel"/>
          <w:lang w:val="es-ES_tradnl"/>
        </w:rPr>
        <w:t xml:space="preserve"> años.</w:t>
      </w:r>
    </w:p>
    <w:p w14:paraId="4362AD09" w14:textId="1EDF4A8E" w:rsidR="00AE3659" w:rsidRPr="00EC3618" w:rsidRDefault="00AE3659" w:rsidP="00F2322B">
      <w:pPr>
        <w:spacing w:before="120" w:after="40" w:line="288" w:lineRule="auto"/>
        <w:jc w:val="center"/>
        <w:rPr>
          <w:rFonts w:ascii="Corbel" w:hAnsi="Corbel"/>
          <w:b/>
          <w:bCs/>
          <w:i/>
          <w:iCs/>
          <w:color w:val="001A70"/>
          <w:sz w:val="16"/>
          <w:szCs w:val="16"/>
          <w:lang w:val="es-ES_tradnl"/>
        </w:rPr>
      </w:pPr>
      <w:r w:rsidRPr="00EC3618">
        <w:rPr>
          <w:rFonts w:ascii="Corbel" w:hAnsi="Corbel"/>
          <w:b/>
          <w:bCs/>
          <w:i/>
          <w:iCs/>
          <w:color w:val="001A70"/>
          <w:sz w:val="16"/>
          <w:szCs w:val="16"/>
          <w:lang w:val="es-ES_tradnl"/>
        </w:rPr>
        <w:t>Tabla 1.</w:t>
      </w:r>
      <w:r w:rsidR="00D16EC8">
        <w:rPr>
          <w:rFonts w:ascii="Corbel" w:hAnsi="Corbel"/>
          <w:b/>
          <w:bCs/>
          <w:i/>
          <w:iCs/>
          <w:color w:val="001A70"/>
          <w:sz w:val="16"/>
          <w:szCs w:val="16"/>
          <w:lang w:val="es-ES_tradnl"/>
        </w:rPr>
        <w:t>23</w:t>
      </w:r>
      <w:r w:rsidR="008E72BC">
        <w:rPr>
          <w:rFonts w:ascii="Corbel" w:hAnsi="Corbel"/>
          <w:b/>
          <w:bCs/>
          <w:i/>
          <w:iCs/>
          <w:color w:val="001A70"/>
          <w:sz w:val="16"/>
          <w:szCs w:val="16"/>
          <w:lang w:val="es-ES_tradnl"/>
        </w:rPr>
        <w:t xml:space="preserve"> </w:t>
      </w:r>
      <w:r w:rsidRPr="00EC3618">
        <w:rPr>
          <w:rFonts w:ascii="Corbel" w:hAnsi="Corbel"/>
          <w:b/>
          <w:bCs/>
          <w:i/>
          <w:iCs/>
          <w:color w:val="001A70"/>
          <w:sz w:val="16"/>
          <w:szCs w:val="16"/>
          <w:lang w:val="es-ES_tradnl"/>
        </w:rPr>
        <w:t xml:space="preserve">– Proyección </w:t>
      </w:r>
      <w:r w:rsidR="000952E5">
        <w:rPr>
          <w:rFonts w:ascii="Corbel" w:hAnsi="Corbel"/>
          <w:b/>
          <w:bCs/>
          <w:i/>
          <w:iCs/>
          <w:color w:val="001A70"/>
          <w:sz w:val="16"/>
          <w:szCs w:val="16"/>
          <w:lang w:val="es-ES_tradnl"/>
        </w:rPr>
        <w:t xml:space="preserve">Generación </w:t>
      </w:r>
      <w:r w:rsidRPr="00EC3618">
        <w:rPr>
          <w:rFonts w:ascii="Corbel" w:hAnsi="Corbel"/>
          <w:b/>
          <w:bCs/>
          <w:i/>
          <w:iCs/>
          <w:color w:val="001A70"/>
          <w:sz w:val="16"/>
          <w:szCs w:val="16"/>
          <w:lang w:val="es-ES_tradnl"/>
        </w:rPr>
        <w:t>de Residuos</w:t>
      </w:r>
      <w:r w:rsidR="000952E5">
        <w:rPr>
          <w:rFonts w:ascii="Corbel" w:hAnsi="Corbel"/>
          <w:b/>
          <w:bCs/>
          <w:i/>
          <w:iCs/>
          <w:color w:val="001A70"/>
          <w:sz w:val="16"/>
          <w:szCs w:val="16"/>
          <w:lang w:val="es-ES_tradnl"/>
        </w:rPr>
        <w:t xml:space="preserve"> Industriales</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09"/>
        <w:gridCol w:w="2210"/>
        <w:gridCol w:w="2209"/>
        <w:gridCol w:w="2210"/>
      </w:tblGrid>
      <w:tr w:rsidR="00EC3618" w:rsidRPr="00EC3618" w14:paraId="0CB904A2" w14:textId="77777777" w:rsidTr="00D931EC">
        <w:tc>
          <w:tcPr>
            <w:tcW w:w="2209" w:type="dxa"/>
            <w:tcBorders>
              <w:bottom w:val="single" w:sz="8" w:space="0" w:color="001A70"/>
            </w:tcBorders>
            <w:vAlign w:val="center"/>
          </w:tcPr>
          <w:p w14:paraId="3B951C5E" w14:textId="77777777" w:rsidR="00AE3659" w:rsidRPr="00EC3618" w:rsidRDefault="00AE3659" w:rsidP="00EA4764">
            <w:pPr>
              <w:spacing w:before="40" w:after="40" w:line="288" w:lineRule="auto"/>
              <w:jc w:val="center"/>
              <w:rPr>
                <w:rFonts w:ascii="Corbel" w:hAnsi="Corbel"/>
                <w:b/>
                <w:bCs/>
                <w:color w:val="001A70"/>
                <w:sz w:val="16"/>
                <w:szCs w:val="16"/>
                <w:lang w:val="es-ES_tradnl"/>
              </w:rPr>
            </w:pPr>
            <w:r w:rsidRPr="00EC3618">
              <w:rPr>
                <w:rFonts w:ascii="Corbel" w:hAnsi="Corbel"/>
                <w:b/>
                <w:bCs/>
                <w:color w:val="001A70"/>
                <w:sz w:val="16"/>
                <w:szCs w:val="16"/>
                <w:lang w:val="es-ES_tradnl"/>
              </w:rPr>
              <w:t>Año</w:t>
            </w:r>
          </w:p>
        </w:tc>
        <w:tc>
          <w:tcPr>
            <w:tcW w:w="2210" w:type="dxa"/>
            <w:tcBorders>
              <w:bottom w:val="single" w:sz="8" w:space="0" w:color="001A70"/>
            </w:tcBorders>
            <w:vAlign w:val="center"/>
          </w:tcPr>
          <w:p w14:paraId="626E23C7" w14:textId="77777777" w:rsidR="00AE3659" w:rsidRPr="00EC3618" w:rsidRDefault="00AE3659" w:rsidP="00EA4764">
            <w:pPr>
              <w:spacing w:before="40" w:after="40" w:line="288" w:lineRule="auto"/>
              <w:jc w:val="center"/>
              <w:rPr>
                <w:rFonts w:ascii="Corbel" w:hAnsi="Corbel"/>
                <w:b/>
                <w:bCs/>
                <w:color w:val="001A70"/>
                <w:sz w:val="16"/>
                <w:szCs w:val="16"/>
                <w:lang w:val="es-ES_tradnl"/>
              </w:rPr>
            </w:pPr>
            <w:r w:rsidRPr="00EC3618">
              <w:rPr>
                <w:rFonts w:ascii="Corbel" w:hAnsi="Corbel"/>
                <w:b/>
                <w:bCs/>
                <w:color w:val="001A70"/>
                <w:sz w:val="16"/>
                <w:szCs w:val="16"/>
                <w:lang w:val="es-ES_tradnl"/>
              </w:rPr>
              <w:t>Producción Anual (ton)</w:t>
            </w:r>
          </w:p>
        </w:tc>
        <w:tc>
          <w:tcPr>
            <w:tcW w:w="2209" w:type="dxa"/>
            <w:tcBorders>
              <w:bottom w:val="single" w:sz="8" w:space="0" w:color="001A70"/>
            </w:tcBorders>
            <w:vAlign w:val="center"/>
          </w:tcPr>
          <w:p w14:paraId="365F7D22" w14:textId="77777777" w:rsidR="00AE3659" w:rsidRPr="00EC3618" w:rsidRDefault="00AE3659" w:rsidP="00EA4764">
            <w:pPr>
              <w:spacing w:before="40" w:after="40" w:line="288" w:lineRule="auto"/>
              <w:jc w:val="center"/>
              <w:rPr>
                <w:rFonts w:ascii="Corbel" w:hAnsi="Corbel"/>
                <w:b/>
                <w:bCs/>
                <w:color w:val="001A70"/>
                <w:sz w:val="16"/>
                <w:szCs w:val="16"/>
                <w:lang w:val="es-ES_tradnl"/>
              </w:rPr>
            </w:pPr>
            <w:r w:rsidRPr="00EC3618">
              <w:rPr>
                <w:rFonts w:ascii="Corbel" w:hAnsi="Corbel"/>
                <w:b/>
                <w:bCs/>
                <w:color w:val="001A70"/>
                <w:sz w:val="16"/>
                <w:szCs w:val="16"/>
                <w:lang w:val="es-ES_tradnl"/>
              </w:rPr>
              <w:t>Producción Anual (m</w:t>
            </w:r>
            <w:r w:rsidRPr="00EC3618">
              <w:rPr>
                <w:rFonts w:ascii="Corbel" w:hAnsi="Corbel"/>
                <w:b/>
                <w:bCs/>
                <w:color w:val="001A70"/>
                <w:sz w:val="16"/>
                <w:szCs w:val="16"/>
                <w:vertAlign w:val="superscript"/>
                <w:lang w:val="es-ES_tradnl"/>
              </w:rPr>
              <w:t>3</w:t>
            </w:r>
            <w:r w:rsidRPr="00EC3618">
              <w:rPr>
                <w:rFonts w:ascii="Corbel" w:hAnsi="Corbel"/>
                <w:b/>
                <w:bCs/>
                <w:color w:val="001A70"/>
                <w:sz w:val="16"/>
                <w:szCs w:val="16"/>
                <w:lang w:val="es-ES_tradnl"/>
              </w:rPr>
              <w:t>)</w:t>
            </w:r>
          </w:p>
        </w:tc>
        <w:tc>
          <w:tcPr>
            <w:tcW w:w="2210" w:type="dxa"/>
            <w:tcBorders>
              <w:bottom w:val="single" w:sz="8" w:space="0" w:color="001A70"/>
            </w:tcBorders>
            <w:vAlign w:val="center"/>
          </w:tcPr>
          <w:p w14:paraId="08505427" w14:textId="77777777" w:rsidR="00AE3659" w:rsidRPr="00EC3618" w:rsidRDefault="00AE3659" w:rsidP="00EA4764">
            <w:pPr>
              <w:spacing w:before="40" w:after="40" w:line="288" w:lineRule="auto"/>
              <w:jc w:val="center"/>
              <w:rPr>
                <w:rFonts w:ascii="Corbel" w:hAnsi="Corbel"/>
                <w:b/>
                <w:bCs/>
                <w:color w:val="001A70"/>
                <w:sz w:val="16"/>
                <w:szCs w:val="16"/>
                <w:lang w:val="es-ES_tradnl"/>
              </w:rPr>
            </w:pPr>
            <w:r w:rsidRPr="00EC3618">
              <w:rPr>
                <w:rFonts w:ascii="Corbel" w:hAnsi="Corbel"/>
                <w:b/>
                <w:bCs/>
                <w:color w:val="001A70"/>
                <w:sz w:val="16"/>
                <w:szCs w:val="16"/>
                <w:lang w:val="es-ES_tradnl"/>
              </w:rPr>
              <w:t>Producción Acumulada</w:t>
            </w:r>
          </w:p>
        </w:tc>
      </w:tr>
      <w:tr w:rsidR="003D414B" w:rsidRPr="004B54C3" w14:paraId="009A3184" w14:textId="77777777" w:rsidTr="00D931EC">
        <w:tc>
          <w:tcPr>
            <w:tcW w:w="2209" w:type="dxa"/>
            <w:tcBorders>
              <w:top w:val="single" w:sz="8" w:space="0" w:color="001A70"/>
            </w:tcBorders>
            <w:vAlign w:val="center"/>
          </w:tcPr>
          <w:p w14:paraId="30F371A0" w14:textId="3494F9BB" w:rsidR="003D414B" w:rsidRDefault="003D414B" w:rsidP="003D414B">
            <w:pPr>
              <w:spacing w:before="40" w:after="40" w:line="288" w:lineRule="auto"/>
              <w:jc w:val="center"/>
              <w:rPr>
                <w:rFonts w:ascii="Corbel" w:hAnsi="Corbel"/>
                <w:sz w:val="16"/>
                <w:szCs w:val="16"/>
                <w:lang w:val="es-ES_tradnl"/>
              </w:rPr>
            </w:pPr>
            <w:r>
              <w:rPr>
                <w:rFonts w:ascii="Corbel" w:hAnsi="Corbel"/>
                <w:sz w:val="16"/>
                <w:szCs w:val="16"/>
                <w:lang w:val="es-ES_tradnl"/>
              </w:rPr>
              <w:t>2023</w:t>
            </w:r>
          </w:p>
        </w:tc>
        <w:tc>
          <w:tcPr>
            <w:tcW w:w="2210" w:type="dxa"/>
            <w:tcBorders>
              <w:top w:val="single" w:sz="8" w:space="0" w:color="001A70"/>
            </w:tcBorders>
            <w:vAlign w:val="center"/>
          </w:tcPr>
          <w:p w14:paraId="065AD880" w14:textId="21BAADEB" w:rsidR="003D414B" w:rsidRDefault="003D414B" w:rsidP="003D414B">
            <w:pPr>
              <w:spacing w:before="40" w:after="40" w:line="288" w:lineRule="auto"/>
              <w:jc w:val="center"/>
              <w:rPr>
                <w:rFonts w:ascii="Corbel" w:hAnsi="Corbel"/>
                <w:sz w:val="16"/>
                <w:szCs w:val="16"/>
                <w:lang w:val="es-ES_tradnl"/>
              </w:rPr>
            </w:pPr>
            <w:r w:rsidRPr="003D414B">
              <w:rPr>
                <w:rFonts w:ascii="Corbel" w:hAnsi="Corbel"/>
                <w:sz w:val="16"/>
                <w:szCs w:val="16"/>
                <w:lang w:val="es-ES_tradnl"/>
              </w:rPr>
              <w:t>12.193</w:t>
            </w:r>
          </w:p>
        </w:tc>
        <w:tc>
          <w:tcPr>
            <w:tcW w:w="2209" w:type="dxa"/>
            <w:tcBorders>
              <w:top w:val="single" w:sz="8" w:space="0" w:color="001A70"/>
            </w:tcBorders>
            <w:vAlign w:val="center"/>
          </w:tcPr>
          <w:p w14:paraId="66306404" w14:textId="7AA19639" w:rsidR="003D414B" w:rsidRDefault="003D414B" w:rsidP="003D414B">
            <w:pPr>
              <w:spacing w:before="40" w:after="40" w:line="288" w:lineRule="auto"/>
              <w:jc w:val="center"/>
              <w:rPr>
                <w:rFonts w:ascii="Corbel" w:hAnsi="Corbel"/>
                <w:sz w:val="16"/>
                <w:szCs w:val="16"/>
                <w:lang w:val="es-ES_tradnl"/>
              </w:rPr>
            </w:pPr>
            <w:r w:rsidRPr="003D414B">
              <w:rPr>
                <w:rFonts w:ascii="Corbel" w:hAnsi="Corbel"/>
                <w:sz w:val="16"/>
                <w:szCs w:val="16"/>
                <w:lang w:val="es-ES_tradnl"/>
              </w:rPr>
              <w:t>13.548</w:t>
            </w:r>
          </w:p>
        </w:tc>
        <w:tc>
          <w:tcPr>
            <w:tcW w:w="2210" w:type="dxa"/>
            <w:tcBorders>
              <w:top w:val="single" w:sz="8" w:space="0" w:color="001A70"/>
            </w:tcBorders>
            <w:vAlign w:val="center"/>
          </w:tcPr>
          <w:p w14:paraId="6979CC29" w14:textId="211BFB6A" w:rsidR="003D414B" w:rsidRPr="004B54C3" w:rsidRDefault="003D414B" w:rsidP="003D414B">
            <w:pPr>
              <w:spacing w:before="40" w:after="40" w:line="288" w:lineRule="auto"/>
              <w:jc w:val="center"/>
              <w:rPr>
                <w:rFonts w:ascii="Corbel" w:hAnsi="Corbel"/>
                <w:sz w:val="16"/>
                <w:szCs w:val="16"/>
                <w:lang w:val="es-ES_tradnl"/>
              </w:rPr>
            </w:pPr>
            <w:r w:rsidRPr="003D414B">
              <w:rPr>
                <w:rFonts w:ascii="Corbel" w:hAnsi="Corbel"/>
                <w:sz w:val="16"/>
                <w:szCs w:val="16"/>
                <w:lang w:val="es-ES_tradnl"/>
              </w:rPr>
              <w:t>13.548</w:t>
            </w:r>
          </w:p>
        </w:tc>
      </w:tr>
      <w:tr w:rsidR="003D414B" w:rsidRPr="004B54C3" w14:paraId="60F581E1" w14:textId="77777777" w:rsidTr="00D931EC">
        <w:tc>
          <w:tcPr>
            <w:tcW w:w="2209" w:type="dxa"/>
            <w:vAlign w:val="center"/>
          </w:tcPr>
          <w:p w14:paraId="366A48A8" w14:textId="11E21008" w:rsidR="003D414B" w:rsidRDefault="003D414B" w:rsidP="003D414B">
            <w:pPr>
              <w:spacing w:before="40" w:after="40" w:line="288" w:lineRule="auto"/>
              <w:jc w:val="center"/>
              <w:rPr>
                <w:rFonts w:ascii="Corbel" w:hAnsi="Corbel"/>
                <w:sz w:val="16"/>
                <w:szCs w:val="16"/>
                <w:lang w:val="es-ES_tradnl"/>
              </w:rPr>
            </w:pPr>
            <w:r>
              <w:rPr>
                <w:rFonts w:ascii="Corbel" w:hAnsi="Corbel"/>
                <w:sz w:val="16"/>
                <w:szCs w:val="16"/>
                <w:lang w:val="es-ES_tradnl"/>
              </w:rPr>
              <w:t>2024</w:t>
            </w:r>
          </w:p>
        </w:tc>
        <w:tc>
          <w:tcPr>
            <w:tcW w:w="2210" w:type="dxa"/>
            <w:vAlign w:val="center"/>
          </w:tcPr>
          <w:p w14:paraId="2672153F" w14:textId="20A615F4" w:rsidR="003D414B" w:rsidRDefault="003D414B" w:rsidP="003D414B">
            <w:pPr>
              <w:spacing w:before="40" w:after="40" w:line="288" w:lineRule="auto"/>
              <w:jc w:val="center"/>
              <w:rPr>
                <w:rFonts w:ascii="Corbel" w:hAnsi="Corbel"/>
                <w:sz w:val="16"/>
                <w:szCs w:val="16"/>
                <w:lang w:val="es-ES_tradnl"/>
              </w:rPr>
            </w:pPr>
            <w:r w:rsidRPr="003D414B">
              <w:rPr>
                <w:rFonts w:ascii="Corbel" w:hAnsi="Corbel"/>
                <w:sz w:val="16"/>
                <w:szCs w:val="16"/>
                <w:lang w:val="es-ES_tradnl"/>
              </w:rPr>
              <w:t>12.802</w:t>
            </w:r>
          </w:p>
        </w:tc>
        <w:tc>
          <w:tcPr>
            <w:tcW w:w="2209" w:type="dxa"/>
            <w:vAlign w:val="center"/>
          </w:tcPr>
          <w:p w14:paraId="01A5EA62" w14:textId="36DCA2BC" w:rsidR="003D414B" w:rsidRDefault="003D414B" w:rsidP="003D414B">
            <w:pPr>
              <w:spacing w:before="40" w:after="40" w:line="288" w:lineRule="auto"/>
              <w:jc w:val="center"/>
              <w:rPr>
                <w:rFonts w:ascii="Corbel" w:hAnsi="Corbel"/>
                <w:sz w:val="16"/>
                <w:szCs w:val="16"/>
                <w:lang w:val="es-ES_tradnl"/>
              </w:rPr>
            </w:pPr>
            <w:r w:rsidRPr="003D414B">
              <w:rPr>
                <w:rFonts w:ascii="Corbel" w:hAnsi="Corbel"/>
                <w:sz w:val="16"/>
                <w:szCs w:val="16"/>
                <w:lang w:val="es-ES_tradnl"/>
              </w:rPr>
              <w:t>14.225</w:t>
            </w:r>
          </w:p>
        </w:tc>
        <w:tc>
          <w:tcPr>
            <w:tcW w:w="2210" w:type="dxa"/>
            <w:vAlign w:val="center"/>
          </w:tcPr>
          <w:p w14:paraId="551D5292" w14:textId="6470535C" w:rsidR="003D414B" w:rsidRPr="004B54C3" w:rsidRDefault="003D414B" w:rsidP="003D414B">
            <w:pPr>
              <w:spacing w:before="40" w:after="40" w:line="288" w:lineRule="auto"/>
              <w:jc w:val="center"/>
              <w:rPr>
                <w:rFonts w:ascii="Corbel" w:hAnsi="Corbel"/>
                <w:sz w:val="16"/>
                <w:szCs w:val="16"/>
                <w:lang w:val="es-ES_tradnl"/>
              </w:rPr>
            </w:pPr>
            <w:r w:rsidRPr="003D414B">
              <w:rPr>
                <w:rFonts w:ascii="Corbel" w:hAnsi="Corbel"/>
                <w:sz w:val="16"/>
                <w:szCs w:val="16"/>
                <w:lang w:val="es-ES_tradnl"/>
              </w:rPr>
              <w:t>27.773</w:t>
            </w:r>
          </w:p>
        </w:tc>
      </w:tr>
      <w:tr w:rsidR="003D414B" w:rsidRPr="004B54C3" w14:paraId="06517882" w14:textId="77777777" w:rsidTr="00D931EC">
        <w:tc>
          <w:tcPr>
            <w:tcW w:w="2209" w:type="dxa"/>
            <w:vAlign w:val="center"/>
          </w:tcPr>
          <w:p w14:paraId="45848E0C" w14:textId="62C81AAC" w:rsidR="003D414B" w:rsidRDefault="003D414B" w:rsidP="003D414B">
            <w:pPr>
              <w:spacing w:before="40" w:after="40" w:line="288" w:lineRule="auto"/>
              <w:jc w:val="center"/>
              <w:rPr>
                <w:rFonts w:ascii="Corbel" w:hAnsi="Corbel"/>
                <w:sz w:val="16"/>
                <w:szCs w:val="16"/>
                <w:lang w:val="es-ES_tradnl"/>
              </w:rPr>
            </w:pPr>
            <w:r>
              <w:rPr>
                <w:rFonts w:ascii="Corbel" w:hAnsi="Corbel"/>
                <w:sz w:val="16"/>
                <w:szCs w:val="16"/>
                <w:lang w:val="es-ES_tradnl"/>
              </w:rPr>
              <w:t>2025</w:t>
            </w:r>
          </w:p>
        </w:tc>
        <w:tc>
          <w:tcPr>
            <w:tcW w:w="2210" w:type="dxa"/>
            <w:vAlign w:val="center"/>
          </w:tcPr>
          <w:p w14:paraId="094A3F20" w14:textId="2111BF9F" w:rsidR="003D414B" w:rsidRDefault="003D414B" w:rsidP="003D414B">
            <w:pPr>
              <w:spacing w:before="40" w:after="40" w:line="288" w:lineRule="auto"/>
              <w:jc w:val="center"/>
              <w:rPr>
                <w:rFonts w:ascii="Corbel" w:hAnsi="Corbel"/>
                <w:sz w:val="16"/>
                <w:szCs w:val="16"/>
                <w:lang w:val="es-ES_tradnl"/>
              </w:rPr>
            </w:pPr>
            <w:r w:rsidRPr="003D414B">
              <w:rPr>
                <w:rFonts w:ascii="Corbel" w:hAnsi="Corbel"/>
                <w:sz w:val="16"/>
                <w:szCs w:val="16"/>
                <w:lang w:val="es-ES_tradnl"/>
              </w:rPr>
              <w:t>13.443</w:t>
            </w:r>
          </w:p>
        </w:tc>
        <w:tc>
          <w:tcPr>
            <w:tcW w:w="2209" w:type="dxa"/>
            <w:vAlign w:val="center"/>
          </w:tcPr>
          <w:p w14:paraId="00645D29" w14:textId="799E268E" w:rsidR="003D414B" w:rsidRDefault="003D414B" w:rsidP="003D414B">
            <w:pPr>
              <w:spacing w:before="40" w:after="40" w:line="288" w:lineRule="auto"/>
              <w:jc w:val="center"/>
              <w:rPr>
                <w:rFonts w:ascii="Corbel" w:hAnsi="Corbel"/>
                <w:sz w:val="16"/>
                <w:szCs w:val="16"/>
                <w:lang w:val="es-ES_tradnl"/>
              </w:rPr>
            </w:pPr>
            <w:r w:rsidRPr="003D414B">
              <w:rPr>
                <w:rFonts w:ascii="Corbel" w:hAnsi="Corbel"/>
                <w:sz w:val="16"/>
                <w:szCs w:val="16"/>
                <w:lang w:val="es-ES_tradnl"/>
              </w:rPr>
              <w:t>14.936</w:t>
            </w:r>
          </w:p>
        </w:tc>
        <w:tc>
          <w:tcPr>
            <w:tcW w:w="2210" w:type="dxa"/>
            <w:vAlign w:val="center"/>
          </w:tcPr>
          <w:p w14:paraId="255699A8" w14:textId="26BBD433" w:rsidR="003D414B" w:rsidRPr="004B54C3" w:rsidRDefault="003D414B" w:rsidP="003D414B">
            <w:pPr>
              <w:spacing w:before="40" w:after="40" w:line="288" w:lineRule="auto"/>
              <w:jc w:val="center"/>
              <w:rPr>
                <w:rFonts w:ascii="Corbel" w:hAnsi="Corbel"/>
                <w:sz w:val="16"/>
                <w:szCs w:val="16"/>
                <w:lang w:val="es-ES_tradnl"/>
              </w:rPr>
            </w:pPr>
            <w:r w:rsidRPr="003D414B">
              <w:rPr>
                <w:rFonts w:ascii="Corbel" w:hAnsi="Corbel"/>
                <w:sz w:val="16"/>
                <w:szCs w:val="16"/>
                <w:lang w:val="es-ES_tradnl"/>
              </w:rPr>
              <w:t>42.709</w:t>
            </w:r>
          </w:p>
        </w:tc>
      </w:tr>
      <w:tr w:rsidR="003D414B" w:rsidRPr="004B54C3" w14:paraId="204F9B5B" w14:textId="77777777" w:rsidTr="00D931EC">
        <w:tc>
          <w:tcPr>
            <w:tcW w:w="2209" w:type="dxa"/>
            <w:vAlign w:val="center"/>
          </w:tcPr>
          <w:p w14:paraId="7E88D71C" w14:textId="679104E5" w:rsidR="003D414B" w:rsidRDefault="003D414B" w:rsidP="003D414B">
            <w:pPr>
              <w:spacing w:before="40" w:after="40" w:line="288" w:lineRule="auto"/>
              <w:jc w:val="center"/>
              <w:rPr>
                <w:rFonts w:ascii="Corbel" w:hAnsi="Corbel"/>
                <w:sz w:val="16"/>
                <w:szCs w:val="16"/>
                <w:lang w:val="es-ES_tradnl"/>
              </w:rPr>
            </w:pPr>
            <w:r>
              <w:rPr>
                <w:rFonts w:ascii="Corbel" w:hAnsi="Corbel"/>
                <w:sz w:val="16"/>
                <w:szCs w:val="16"/>
                <w:lang w:val="es-ES_tradnl"/>
              </w:rPr>
              <w:t>2026</w:t>
            </w:r>
          </w:p>
        </w:tc>
        <w:tc>
          <w:tcPr>
            <w:tcW w:w="2210" w:type="dxa"/>
            <w:vAlign w:val="center"/>
          </w:tcPr>
          <w:p w14:paraId="62B13CBD" w14:textId="379E029D" w:rsidR="003D414B" w:rsidRDefault="003D414B" w:rsidP="003D414B">
            <w:pPr>
              <w:spacing w:before="40" w:after="40" w:line="288" w:lineRule="auto"/>
              <w:jc w:val="center"/>
              <w:rPr>
                <w:rFonts w:ascii="Corbel" w:hAnsi="Corbel"/>
                <w:sz w:val="16"/>
                <w:szCs w:val="16"/>
                <w:lang w:val="es-ES_tradnl"/>
              </w:rPr>
            </w:pPr>
            <w:r w:rsidRPr="003D414B">
              <w:rPr>
                <w:rFonts w:ascii="Corbel" w:hAnsi="Corbel"/>
                <w:sz w:val="16"/>
                <w:szCs w:val="16"/>
                <w:lang w:val="es-ES_tradnl"/>
              </w:rPr>
              <w:t>13.913</w:t>
            </w:r>
          </w:p>
        </w:tc>
        <w:tc>
          <w:tcPr>
            <w:tcW w:w="2209" w:type="dxa"/>
            <w:vAlign w:val="center"/>
          </w:tcPr>
          <w:p w14:paraId="44740A55" w14:textId="2D1241DA" w:rsidR="003D414B" w:rsidRDefault="003D414B" w:rsidP="003D414B">
            <w:pPr>
              <w:spacing w:before="40" w:after="40" w:line="288" w:lineRule="auto"/>
              <w:jc w:val="center"/>
              <w:rPr>
                <w:rFonts w:ascii="Corbel" w:hAnsi="Corbel"/>
                <w:sz w:val="16"/>
                <w:szCs w:val="16"/>
                <w:lang w:val="es-ES_tradnl"/>
              </w:rPr>
            </w:pPr>
            <w:r w:rsidRPr="003D414B">
              <w:rPr>
                <w:rFonts w:ascii="Corbel" w:hAnsi="Corbel"/>
                <w:sz w:val="16"/>
                <w:szCs w:val="16"/>
                <w:lang w:val="es-ES_tradnl"/>
              </w:rPr>
              <w:t>15.459</w:t>
            </w:r>
          </w:p>
        </w:tc>
        <w:tc>
          <w:tcPr>
            <w:tcW w:w="2210" w:type="dxa"/>
            <w:vAlign w:val="center"/>
          </w:tcPr>
          <w:p w14:paraId="32BD3965" w14:textId="167CBDE7" w:rsidR="003D414B" w:rsidRPr="004B54C3" w:rsidRDefault="003D414B" w:rsidP="003D414B">
            <w:pPr>
              <w:spacing w:before="40" w:after="40" w:line="288" w:lineRule="auto"/>
              <w:jc w:val="center"/>
              <w:rPr>
                <w:rFonts w:ascii="Corbel" w:hAnsi="Corbel"/>
                <w:sz w:val="16"/>
                <w:szCs w:val="16"/>
                <w:lang w:val="es-ES_tradnl"/>
              </w:rPr>
            </w:pPr>
            <w:r w:rsidRPr="003D414B">
              <w:rPr>
                <w:rFonts w:ascii="Corbel" w:hAnsi="Corbel"/>
                <w:sz w:val="16"/>
                <w:szCs w:val="16"/>
                <w:lang w:val="es-ES_tradnl"/>
              </w:rPr>
              <w:t>58.168</w:t>
            </w:r>
          </w:p>
        </w:tc>
      </w:tr>
      <w:tr w:rsidR="003D414B" w:rsidRPr="004B54C3" w14:paraId="6AF1185F" w14:textId="77777777" w:rsidTr="00D931EC">
        <w:tc>
          <w:tcPr>
            <w:tcW w:w="2209" w:type="dxa"/>
            <w:vAlign w:val="center"/>
          </w:tcPr>
          <w:p w14:paraId="039E3A21" w14:textId="188D3AA0" w:rsidR="003D414B" w:rsidRDefault="003D414B" w:rsidP="003D414B">
            <w:pPr>
              <w:spacing w:before="40" w:after="40" w:line="288" w:lineRule="auto"/>
              <w:jc w:val="center"/>
              <w:rPr>
                <w:rFonts w:ascii="Corbel" w:hAnsi="Corbel"/>
                <w:sz w:val="16"/>
                <w:szCs w:val="16"/>
                <w:lang w:val="es-ES_tradnl"/>
              </w:rPr>
            </w:pPr>
            <w:r>
              <w:rPr>
                <w:rFonts w:ascii="Corbel" w:hAnsi="Corbel"/>
                <w:sz w:val="16"/>
                <w:szCs w:val="16"/>
                <w:lang w:val="es-ES_tradnl"/>
              </w:rPr>
              <w:t>2027</w:t>
            </w:r>
          </w:p>
        </w:tc>
        <w:tc>
          <w:tcPr>
            <w:tcW w:w="2210" w:type="dxa"/>
            <w:vAlign w:val="center"/>
          </w:tcPr>
          <w:p w14:paraId="6828B151" w14:textId="47F076A4" w:rsidR="003D414B" w:rsidRDefault="003D414B" w:rsidP="003D414B">
            <w:pPr>
              <w:spacing w:before="40" w:after="40" w:line="288" w:lineRule="auto"/>
              <w:jc w:val="center"/>
              <w:rPr>
                <w:rFonts w:ascii="Corbel" w:hAnsi="Corbel"/>
                <w:sz w:val="16"/>
                <w:szCs w:val="16"/>
                <w:lang w:val="es-ES_tradnl"/>
              </w:rPr>
            </w:pPr>
            <w:r w:rsidRPr="003D414B">
              <w:rPr>
                <w:rFonts w:ascii="Corbel" w:hAnsi="Corbel"/>
                <w:sz w:val="16"/>
                <w:szCs w:val="16"/>
                <w:lang w:val="es-ES_tradnl"/>
              </w:rPr>
              <w:t>14.400</w:t>
            </w:r>
          </w:p>
        </w:tc>
        <w:tc>
          <w:tcPr>
            <w:tcW w:w="2209" w:type="dxa"/>
            <w:vAlign w:val="center"/>
          </w:tcPr>
          <w:p w14:paraId="7C276C81" w14:textId="14D0A266" w:rsidR="003D414B" w:rsidRDefault="003D414B" w:rsidP="003D414B">
            <w:pPr>
              <w:spacing w:before="40" w:after="40" w:line="288" w:lineRule="auto"/>
              <w:jc w:val="center"/>
              <w:rPr>
                <w:rFonts w:ascii="Corbel" w:hAnsi="Corbel"/>
                <w:sz w:val="16"/>
                <w:szCs w:val="16"/>
                <w:lang w:val="es-ES_tradnl"/>
              </w:rPr>
            </w:pPr>
            <w:r w:rsidRPr="003D414B">
              <w:rPr>
                <w:rFonts w:ascii="Corbel" w:hAnsi="Corbel"/>
                <w:sz w:val="16"/>
                <w:szCs w:val="16"/>
                <w:lang w:val="es-ES_tradnl"/>
              </w:rPr>
              <w:t>16.000</w:t>
            </w:r>
          </w:p>
        </w:tc>
        <w:tc>
          <w:tcPr>
            <w:tcW w:w="2210" w:type="dxa"/>
            <w:vAlign w:val="center"/>
          </w:tcPr>
          <w:p w14:paraId="0F7A8947" w14:textId="57BE40DB" w:rsidR="003D414B" w:rsidRDefault="003D414B" w:rsidP="003D414B">
            <w:pPr>
              <w:spacing w:before="40" w:after="40" w:line="288" w:lineRule="auto"/>
              <w:jc w:val="center"/>
              <w:rPr>
                <w:rFonts w:ascii="Corbel" w:hAnsi="Corbel"/>
                <w:sz w:val="16"/>
                <w:szCs w:val="16"/>
                <w:lang w:val="es-ES_tradnl"/>
              </w:rPr>
            </w:pPr>
            <w:r w:rsidRPr="003D414B">
              <w:rPr>
                <w:rFonts w:ascii="Corbel" w:hAnsi="Corbel"/>
                <w:sz w:val="16"/>
                <w:szCs w:val="16"/>
                <w:lang w:val="es-ES_tradnl"/>
              </w:rPr>
              <w:t>74.168</w:t>
            </w:r>
          </w:p>
        </w:tc>
      </w:tr>
      <w:tr w:rsidR="003D414B" w:rsidRPr="004B54C3" w14:paraId="39959C6C" w14:textId="77777777" w:rsidTr="00D931EC">
        <w:tc>
          <w:tcPr>
            <w:tcW w:w="2209" w:type="dxa"/>
            <w:vAlign w:val="center"/>
          </w:tcPr>
          <w:p w14:paraId="61C3B569" w14:textId="51D27683" w:rsidR="003D414B" w:rsidRDefault="003D414B" w:rsidP="003D414B">
            <w:pPr>
              <w:spacing w:before="40" w:after="40" w:line="288" w:lineRule="auto"/>
              <w:jc w:val="center"/>
              <w:rPr>
                <w:rFonts w:ascii="Corbel" w:hAnsi="Corbel"/>
                <w:sz w:val="16"/>
                <w:szCs w:val="16"/>
                <w:lang w:val="es-ES_tradnl"/>
              </w:rPr>
            </w:pPr>
            <w:r>
              <w:rPr>
                <w:rFonts w:ascii="Corbel" w:hAnsi="Corbel"/>
                <w:sz w:val="16"/>
                <w:szCs w:val="16"/>
                <w:lang w:val="es-ES_tradnl"/>
              </w:rPr>
              <w:t>2028</w:t>
            </w:r>
          </w:p>
        </w:tc>
        <w:tc>
          <w:tcPr>
            <w:tcW w:w="2210" w:type="dxa"/>
            <w:vAlign w:val="center"/>
          </w:tcPr>
          <w:p w14:paraId="2C1367EB" w14:textId="5C3F7384" w:rsidR="003D414B" w:rsidRDefault="003D414B" w:rsidP="003D414B">
            <w:pPr>
              <w:spacing w:before="40" w:after="40" w:line="288" w:lineRule="auto"/>
              <w:jc w:val="center"/>
              <w:rPr>
                <w:rFonts w:ascii="Corbel" w:hAnsi="Corbel"/>
                <w:sz w:val="16"/>
                <w:szCs w:val="16"/>
                <w:lang w:val="es-ES_tradnl"/>
              </w:rPr>
            </w:pPr>
            <w:r w:rsidRPr="003D414B">
              <w:rPr>
                <w:rFonts w:ascii="Corbel" w:hAnsi="Corbel"/>
                <w:sz w:val="16"/>
                <w:szCs w:val="16"/>
                <w:lang w:val="es-ES_tradnl"/>
              </w:rPr>
              <w:t>14.904</w:t>
            </w:r>
          </w:p>
        </w:tc>
        <w:tc>
          <w:tcPr>
            <w:tcW w:w="2209" w:type="dxa"/>
            <w:vAlign w:val="center"/>
          </w:tcPr>
          <w:p w14:paraId="7F8675FD" w14:textId="656C8E53" w:rsidR="003D414B" w:rsidRDefault="003D414B" w:rsidP="003D414B">
            <w:pPr>
              <w:spacing w:before="40" w:after="40" w:line="288" w:lineRule="auto"/>
              <w:jc w:val="center"/>
              <w:rPr>
                <w:rFonts w:ascii="Corbel" w:hAnsi="Corbel"/>
                <w:sz w:val="16"/>
                <w:szCs w:val="16"/>
                <w:lang w:val="es-ES_tradnl"/>
              </w:rPr>
            </w:pPr>
            <w:r w:rsidRPr="003D414B">
              <w:rPr>
                <w:rFonts w:ascii="Corbel" w:hAnsi="Corbel"/>
                <w:sz w:val="16"/>
                <w:szCs w:val="16"/>
                <w:lang w:val="es-ES_tradnl"/>
              </w:rPr>
              <w:t>16.560</w:t>
            </w:r>
          </w:p>
        </w:tc>
        <w:tc>
          <w:tcPr>
            <w:tcW w:w="2210" w:type="dxa"/>
            <w:vAlign w:val="center"/>
          </w:tcPr>
          <w:p w14:paraId="64696005" w14:textId="6E9755F1" w:rsidR="003D414B" w:rsidRDefault="003D414B" w:rsidP="003D414B">
            <w:pPr>
              <w:spacing w:before="40" w:after="40" w:line="288" w:lineRule="auto"/>
              <w:jc w:val="center"/>
              <w:rPr>
                <w:rFonts w:ascii="Corbel" w:hAnsi="Corbel"/>
                <w:sz w:val="16"/>
                <w:szCs w:val="16"/>
                <w:lang w:val="es-ES_tradnl"/>
              </w:rPr>
            </w:pPr>
            <w:r w:rsidRPr="003D414B">
              <w:rPr>
                <w:rFonts w:ascii="Corbel" w:hAnsi="Corbel"/>
                <w:sz w:val="16"/>
                <w:szCs w:val="16"/>
                <w:lang w:val="es-ES_tradnl"/>
              </w:rPr>
              <w:t>90.728</w:t>
            </w:r>
          </w:p>
        </w:tc>
      </w:tr>
      <w:tr w:rsidR="003D414B" w:rsidRPr="004B54C3" w14:paraId="776B1653" w14:textId="77777777" w:rsidTr="00D931EC">
        <w:tc>
          <w:tcPr>
            <w:tcW w:w="2209" w:type="dxa"/>
            <w:vAlign w:val="center"/>
          </w:tcPr>
          <w:p w14:paraId="321F5849" w14:textId="2A1AFFE0" w:rsidR="003D414B" w:rsidRDefault="003D414B" w:rsidP="003D414B">
            <w:pPr>
              <w:spacing w:before="40" w:after="40" w:line="288" w:lineRule="auto"/>
              <w:jc w:val="center"/>
              <w:rPr>
                <w:rFonts w:ascii="Corbel" w:hAnsi="Corbel"/>
                <w:sz w:val="16"/>
                <w:szCs w:val="16"/>
                <w:lang w:val="es-ES_tradnl"/>
              </w:rPr>
            </w:pPr>
            <w:r>
              <w:rPr>
                <w:rFonts w:ascii="Corbel" w:hAnsi="Corbel"/>
                <w:sz w:val="16"/>
                <w:szCs w:val="16"/>
                <w:lang w:val="es-ES_tradnl"/>
              </w:rPr>
              <w:t>2029</w:t>
            </w:r>
          </w:p>
        </w:tc>
        <w:tc>
          <w:tcPr>
            <w:tcW w:w="2210" w:type="dxa"/>
            <w:vAlign w:val="center"/>
          </w:tcPr>
          <w:p w14:paraId="778AB039" w14:textId="3D2A6328" w:rsidR="003D414B" w:rsidRDefault="003D414B" w:rsidP="003D414B">
            <w:pPr>
              <w:spacing w:before="40" w:after="40" w:line="288" w:lineRule="auto"/>
              <w:jc w:val="center"/>
              <w:rPr>
                <w:rFonts w:ascii="Corbel" w:hAnsi="Corbel"/>
                <w:sz w:val="16"/>
                <w:szCs w:val="16"/>
                <w:lang w:val="es-ES_tradnl"/>
              </w:rPr>
            </w:pPr>
            <w:r w:rsidRPr="003D414B">
              <w:rPr>
                <w:rFonts w:ascii="Corbel" w:hAnsi="Corbel"/>
                <w:sz w:val="16"/>
                <w:szCs w:val="16"/>
                <w:lang w:val="es-ES_tradnl"/>
              </w:rPr>
              <w:t>15.426</w:t>
            </w:r>
          </w:p>
        </w:tc>
        <w:tc>
          <w:tcPr>
            <w:tcW w:w="2209" w:type="dxa"/>
            <w:vAlign w:val="center"/>
          </w:tcPr>
          <w:p w14:paraId="1E977465" w14:textId="6C569630" w:rsidR="003D414B" w:rsidRDefault="003D414B" w:rsidP="003D414B">
            <w:pPr>
              <w:spacing w:before="40" w:after="40" w:line="288" w:lineRule="auto"/>
              <w:jc w:val="center"/>
              <w:rPr>
                <w:rFonts w:ascii="Corbel" w:hAnsi="Corbel"/>
                <w:sz w:val="16"/>
                <w:szCs w:val="16"/>
                <w:lang w:val="es-ES_tradnl"/>
              </w:rPr>
            </w:pPr>
            <w:r w:rsidRPr="003D414B">
              <w:rPr>
                <w:rFonts w:ascii="Corbel" w:hAnsi="Corbel"/>
                <w:sz w:val="16"/>
                <w:szCs w:val="16"/>
                <w:lang w:val="es-ES_tradnl"/>
              </w:rPr>
              <w:t>17.140</w:t>
            </w:r>
          </w:p>
        </w:tc>
        <w:tc>
          <w:tcPr>
            <w:tcW w:w="2210" w:type="dxa"/>
            <w:vAlign w:val="center"/>
          </w:tcPr>
          <w:p w14:paraId="3358F992" w14:textId="56A921D7" w:rsidR="003D414B" w:rsidRDefault="003D414B" w:rsidP="003D414B">
            <w:pPr>
              <w:spacing w:before="40" w:after="40" w:line="288" w:lineRule="auto"/>
              <w:jc w:val="center"/>
              <w:rPr>
                <w:rFonts w:ascii="Corbel" w:hAnsi="Corbel"/>
                <w:sz w:val="16"/>
                <w:szCs w:val="16"/>
                <w:lang w:val="es-ES_tradnl"/>
              </w:rPr>
            </w:pPr>
            <w:r w:rsidRPr="003D414B">
              <w:rPr>
                <w:rFonts w:ascii="Corbel" w:hAnsi="Corbel"/>
                <w:sz w:val="16"/>
                <w:szCs w:val="16"/>
                <w:lang w:val="es-ES_tradnl"/>
              </w:rPr>
              <w:t>107.867</w:t>
            </w:r>
          </w:p>
        </w:tc>
      </w:tr>
      <w:tr w:rsidR="003D414B" w:rsidRPr="004B54C3" w14:paraId="2855A049" w14:textId="77777777" w:rsidTr="00D931EC">
        <w:tc>
          <w:tcPr>
            <w:tcW w:w="2209" w:type="dxa"/>
            <w:vAlign w:val="center"/>
          </w:tcPr>
          <w:p w14:paraId="6F44DA60" w14:textId="2EEFD2F4" w:rsidR="003D414B" w:rsidRDefault="003D414B" w:rsidP="003D414B">
            <w:pPr>
              <w:spacing w:before="40" w:after="40" w:line="288" w:lineRule="auto"/>
              <w:jc w:val="center"/>
              <w:rPr>
                <w:rFonts w:ascii="Corbel" w:hAnsi="Corbel"/>
                <w:sz w:val="16"/>
                <w:szCs w:val="16"/>
                <w:lang w:val="es-ES_tradnl"/>
              </w:rPr>
            </w:pPr>
            <w:r>
              <w:rPr>
                <w:rFonts w:ascii="Corbel" w:hAnsi="Corbel"/>
                <w:sz w:val="16"/>
                <w:szCs w:val="16"/>
                <w:lang w:val="es-ES_tradnl"/>
              </w:rPr>
              <w:t>2030</w:t>
            </w:r>
          </w:p>
        </w:tc>
        <w:tc>
          <w:tcPr>
            <w:tcW w:w="2210" w:type="dxa"/>
            <w:vAlign w:val="center"/>
          </w:tcPr>
          <w:p w14:paraId="3F7A8FAF" w14:textId="335ABEC9" w:rsidR="003D414B" w:rsidRDefault="003D414B" w:rsidP="003D414B">
            <w:pPr>
              <w:spacing w:before="40" w:after="40" w:line="288" w:lineRule="auto"/>
              <w:jc w:val="center"/>
              <w:rPr>
                <w:rFonts w:ascii="Corbel" w:hAnsi="Corbel"/>
                <w:sz w:val="16"/>
                <w:szCs w:val="16"/>
                <w:lang w:val="es-ES_tradnl"/>
              </w:rPr>
            </w:pPr>
            <w:r w:rsidRPr="003D414B">
              <w:rPr>
                <w:rFonts w:ascii="Corbel" w:hAnsi="Corbel"/>
                <w:sz w:val="16"/>
                <w:szCs w:val="16"/>
                <w:lang w:val="es-ES_tradnl"/>
              </w:rPr>
              <w:t>15.966</w:t>
            </w:r>
          </w:p>
        </w:tc>
        <w:tc>
          <w:tcPr>
            <w:tcW w:w="2209" w:type="dxa"/>
            <w:vAlign w:val="center"/>
          </w:tcPr>
          <w:p w14:paraId="5BE6FB53" w14:textId="69679A66" w:rsidR="003D414B" w:rsidRDefault="003D414B" w:rsidP="003D414B">
            <w:pPr>
              <w:spacing w:before="40" w:after="40" w:line="288" w:lineRule="auto"/>
              <w:jc w:val="center"/>
              <w:rPr>
                <w:rFonts w:ascii="Corbel" w:hAnsi="Corbel"/>
                <w:sz w:val="16"/>
                <w:szCs w:val="16"/>
                <w:lang w:val="es-ES_tradnl"/>
              </w:rPr>
            </w:pPr>
            <w:r w:rsidRPr="003D414B">
              <w:rPr>
                <w:rFonts w:ascii="Corbel" w:hAnsi="Corbel"/>
                <w:sz w:val="16"/>
                <w:szCs w:val="16"/>
                <w:lang w:val="es-ES_tradnl"/>
              </w:rPr>
              <w:t>17.740</w:t>
            </w:r>
          </w:p>
        </w:tc>
        <w:tc>
          <w:tcPr>
            <w:tcW w:w="2210" w:type="dxa"/>
            <w:vAlign w:val="center"/>
          </w:tcPr>
          <w:p w14:paraId="47447552" w14:textId="499F62C8" w:rsidR="003D414B" w:rsidRDefault="003D414B" w:rsidP="003D414B">
            <w:pPr>
              <w:spacing w:before="40" w:after="40" w:line="288" w:lineRule="auto"/>
              <w:jc w:val="center"/>
              <w:rPr>
                <w:rFonts w:ascii="Corbel" w:hAnsi="Corbel"/>
                <w:sz w:val="16"/>
                <w:szCs w:val="16"/>
                <w:lang w:val="es-ES_tradnl"/>
              </w:rPr>
            </w:pPr>
            <w:r w:rsidRPr="003D414B">
              <w:rPr>
                <w:rFonts w:ascii="Corbel" w:hAnsi="Corbel"/>
                <w:sz w:val="16"/>
                <w:szCs w:val="16"/>
                <w:lang w:val="es-ES_tradnl"/>
              </w:rPr>
              <w:t>125.607</w:t>
            </w:r>
          </w:p>
        </w:tc>
      </w:tr>
      <w:tr w:rsidR="003D414B" w:rsidRPr="004B54C3" w14:paraId="46AF7EB3" w14:textId="77777777" w:rsidTr="00D931EC">
        <w:tc>
          <w:tcPr>
            <w:tcW w:w="2209" w:type="dxa"/>
            <w:vAlign w:val="center"/>
          </w:tcPr>
          <w:p w14:paraId="24DE3C04" w14:textId="6D4D48E9" w:rsidR="003D414B" w:rsidRDefault="003D414B" w:rsidP="003D414B">
            <w:pPr>
              <w:spacing w:before="40" w:after="40" w:line="288" w:lineRule="auto"/>
              <w:jc w:val="center"/>
              <w:rPr>
                <w:rFonts w:ascii="Corbel" w:hAnsi="Corbel"/>
                <w:sz w:val="16"/>
                <w:szCs w:val="16"/>
                <w:lang w:val="es-ES_tradnl"/>
              </w:rPr>
            </w:pPr>
            <w:r>
              <w:rPr>
                <w:rFonts w:ascii="Corbel" w:hAnsi="Corbel"/>
                <w:sz w:val="16"/>
                <w:szCs w:val="16"/>
                <w:lang w:val="es-ES_tradnl"/>
              </w:rPr>
              <w:t>2031</w:t>
            </w:r>
          </w:p>
        </w:tc>
        <w:tc>
          <w:tcPr>
            <w:tcW w:w="2210" w:type="dxa"/>
            <w:vAlign w:val="center"/>
          </w:tcPr>
          <w:p w14:paraId="7CB12151" w14:textId="6C71F4A4" w:rsidR="003D414B" w:rsidRDefault="003D414B" w:rsidP="003D414B">
            <w:pPr>
              <w:spacing w:before="40" w:after="40" w:line="288" w:lineRule="auto"/>
              <w:jc w:val="center"/>
              <w:rPr>
                <w:rFonts w:ascii="Corbel" w:hAnsi="Corbel"/>
                <w:sz w:val="16"/>
                <w:szCs w:val="16"/>
                <w:lang w:val="es-ES_tradnl"/>
              </w:rPr>
            </w:pPr>
            <w:r w:rsidRPr="003D414B">
              <w:rPr>
                <w:rFonts w:ascii="Corbel" w:hAnsi="Corbel"/>
                <w:sz w:val="16"/>
                <w:szCs w:val="16"/>
                <w:lang w:val="es-ES_tradnl"/>
              </w:rPr>
              <w:t>16.285</w:t>
            </w:r>
          </w:p>
        </w:tc>
        <w:tc>
          <w:tcPr>
            <w:tcW w:w="2209" w:type="dxa"/>
            <w:vAlign w:val="center"/>
          </w:tcPr>
          <w:p w14:paraId="325825A6" w14:textId="5E5F7AFB" w:rsidR="003D414B" w:rsidRDefault="003D414B" w:rsidP="003D414B">
            <w:pPr>
              <w:spacing w:before="40" w:after="40" w:line="288" w:lineRule="auto"/>
              <w:jc w:val="center"/>
              <w:rPr>
                <w:rFonts w:ascii="Corbel" w:hAnsi="Corbel"/>
                <w:sz w:val="16"/>
                <w:szCs w:val="16"/>
                <w:lang w:val="es-ES_tradnl"/>
              </w:rPr>
            </w:pPr>
            <w:r w:rsidRPr="003D414B">
              <w:rPr>
                <w:rFonts w:ascii="Corbel" w:hAnsi="Corbel"/>
                <w:sz w:val="16"/>
                <w:szCs w:val="16"/>
                <w:lang w:val="es-ES_tradnl"/>
              </w:rPr>
              <w:t>18.094</w:t>
            </w:r>
          </w:p>
        </w:tc>
        <w:tc>
          <w:tcPr>
            <w:tcW w:w="2210" w:type="dxa"/>
            <w:vAlign w:val="center"/>
          </w:tcPr>
          <w:p w14:paraId="7AA929A4" w14:textId="1A686B10" w:rsidR="003D414B" w:rsidRDefault="003D414B" w:rsidP="003D414B">
            <w:pPr>
              <w:spacing w:before="40" w:after="40" w:line="288" w:lineRule="auto"/>
              <w:jc w:val="center"/>
              <w:rPr>
                <w:rFonts w:ascii="Corbel" w:hAnsi="Corbel"/>
                <w:sz w:val="16"/>
                <w:szCs w:val="16"/>
                <w:lang w:val="es-ES_tradnl"/>
              </w:rPr>
            </w:pPr>
            <w:r w:rsidRPr="003D414B">
              <w:rPr>
                <w:rFonts w:ascii="Corbel" w:hAnsi="Corbel"/>
                <w:sz w:val="16"/>
                <w:szCs w:val="16"/>
                <w:lang w:val="es-ES_tradnl"/>
              </w:rPr>
              <w:t>143.701</w:t>
            </w:r>
          </w:p>
        </w:tc>
      </w:tr>
      <w:tr w:rsidR="003D414B" w:rsidRPr="004B54C3" w14:paraId="67DFD5A8" w14:textId="77777777" w:rsidTr="00D931EC">
        <w:tc>
          <w:tcPr>
            <w:tcW w:w="2209" w:type="dxa"/>
            <w:vAlign w:val="center"/>
          </w:tcPr>
          <w:p w14:paraId="4A732FC5" w14:textId="6341EFF6" w:rsidR="003D414B" w:rsidRDefault="003D414B" w:rsidP="003D414B">
            <w:pPr>
              <w:spacing w:before="40" w:after="40" w:line="288" w:lineRule="auto"/>
              <w:jc w:val="center"/>
              <w:rPr>
                <w:rFonts w:ascii="Corbel" w:hAnsi="Corbel"/>
                <w:sz w:val="16"/>
                <w:szCs w:val="16"/>
                <w:lang w:val="es-ES_tradnl"/>
              </w:rPr>
            </w:pPr>
            <w:r>
              <w:rPr>
                <w:rFonts w:ascii="Corbel" w:hAnsi="Corbel"/>
                <w:sz w:val="16"/>
                <w:szCs w:val="16"/>
                <w:lang w:val="es-ES_tradnl"/>
              </w:rPr>
              <w:t>2032</w:t>
            </w:r>
          </w:p>
        </w:tc>
        <w:tc>
          <w:tcPr>
            <w:tcW w:w="2210" w:type="dxa"/>
            <w:vAlign w:val="center"/>
          </w:tcPr>
          <w:p w14:paraId="3FFC836A" w14:textId="58E576C8" w:rsidR="003D414B" w:rsidRDefault="003D414B" w:rsidP="003D414B">
            <w:pPr>
              <w:spacing w:before="40" w:after="40" w:line="288" w:lineRule="auto"/>
              <w:jc w:val="center"/>
              <w:rPr>
                <w:rFonts w:ascii="Corbel" w:hAnsi="Corbel"/>
                <w:sz w:val="16"/>
                <w:szCs w:val="16"/>
                <w:lang w:val="es-ES_tradnl"/>
              </w:rPr>
            </w:pPr>
            <w:r w:rsidRPr="003D414B">
              <w:rPr>
                <w:rFonts w:ascii="Corbel" w:hAnsi="Corbel"/>
                <w:sz w:val="16"/>
                <w:szCs w:val="16"/>
                <w:lang w:val="es-ES_tradnl"/>
              </w:rPr>
              <w:t>16.611</w:t>
            </w:r>
          </w:p>
        </w:tc>
        <w:tc>
          <w:tcPr>
            <w:tcW w:w="2209" w:type="dxa"/>
            <w:vAlign w:val="center"/>
          </w:tcPr>
          <w:p w14:paraId="554A5418" w14:textId="14CE168B" w:rsidR="003D414B" w:rsidRDefault="003D414B" w:rsidP="003D414B">
            <w:pPr>
              <w:spacing w:before="40" w:after="40" w:line="288" w:lineRule="auto"/>
              <w:jc w:val="center"/>
              <w:rPr>
                <w:rFonts w:ascii="Corbel" w:hAnsi="Corbel"/>
                <w:sz w:val="16"/>
                <w:szCs w:val="16"/>
                <w:lang w:val="es-ES_tradnl"/>
              </w:rPr>
            </w:pPr>
            <w:r w:rsidRPr="003D414B">
              <w:rPr>
                <w:rFonts w:ascii="Corbel" w:hAnsi="Corbel"/>
                <w:sz w:val="16"/>
                <w:szCs w:val="16"/>
                <w:lang w:val="es-ES_tradnl"/>
              </w:rPr>
              <w:t>18.456</w:t>
            </w:r>
          </w:p>
        </w:tc>
        <w:tc>
          <w:tcPr>
            <w:tcW w:w="2210" w:type="dxa"/>
            <w:vAlign w:val="center"/>
          </w:tcPr>
          <w:p w14:paraId="1F890DB7" w14:textId="5660742A" w:rsidR="003D414B" w:rsidRDefault="003D414B" w:rsidP="003D414B">
            <w:pPr>
              <w:spacing w:before="40" w:after="40" w:line="288" w:lineRule="auto"/>
              <w:jc w:val="center"/>
              <w:rPr>
                <w:rFonts w:ascii="Corbel" w:hAnsi="Corbel"/>
                <w:sz w:val="16"/>
                <w:szCs w:val="16"/>
                <w:lang w:val="es-ES_tradnl"/>
              </w:rPr>
            </w:pPr>
            <w:r w:rsidRPr="003D414B">
              <w:rPr>
                <w:rFonts w:ascii="Corbel" w:hAnsi="Corbel"/>
                <w:sz w:val="16"/>
                <w:szCs w:val="16"/>
                <w:lang w:val="es-ES_tradnl"/>
              </w:rPr>
              <w:t>162.157</w:t>
            </w:r>
          </w:p>
        </w:tc>
      </w:tr>
      <w:tr w:rsidR="003D414B" w:rsidRPr="004B54C3" w14:paraId="28A3A610" w14:textId="77777777" w:rsidTr="00D931EC">
        <w:tc>
          <w:tcPr>
            <w:tcW w:w="2209" w:type="dxa"/>
            <w:vAlign w:val="center"/>
          </w:tcPr>
          <w:p w14:paraId="6220ACD0" w14:textId="707D8376" w:rsidR="003D414B" w:rsidRDefault="003D414B" w:rsidP="003D414B">
            <w:pPr>
              <w:spacing w:before="40" w:after="40" w:line="288" w:lineRule="auto"/>
              <w:jc w:val="center"/>
              <w:rPr>
                <w:rFonts w:ascii="Corbel" w:hAnsi="Corbel"/>
                <w:sz w:val="16"/>
                <w:szCs w:val="16"/>
                <w:lang w:val="es-ES_tradnl"/>
              </w:rPr>
            </w:pPr>
            <w:r>
              <w:rPr>
                <w:rFonts w:ascii="Corbel" w:hAnsi="Corbel"/>
                <w:sz w:val="16"/>
                <w:szCs w:val="16"/>
                <w:lang w:val="es-ES_tradnl"/>
              </w:rPr>
              <w:t>2033</w:t>
            </w:r>
          </w:p>
        </w:tc>
        <w:tc>
          <w:tcPr>
            <w:tcW w:w="2210" w:type="dxa"/>
            <w:vAlign w:val="center"/>
          </w:tcPr>
          <w:p w14:paraId="1A928644" w14:textId="5B01DFD7" w:rsidR="003D414B" w:rsidRDefault="003D414B" w:rsidP="003D414B">
            <w:pPr>
              <w:spacing w:before="40" w:after="40" w:line="288" w:lineRule="auto"/>
              <w:jc w:val="center"/>
              <w:rPr>
                <w:rFonts w:ascii="Corbel" w:hAnsi="Corbel"/>
                <w:sz w:val="16"/>
                <w:szCs w:val="16"/>
                <w:lang w:val="es-ES_tradnl"/>
              </w:rPr>
            </w:pPr>
            <w:r w:rsidRPr="003D414B">
              <w:rPr>
                <w:rFonts w:ascii="Corbel" w:hAnsi="Corbel"/>
                <w:sz w:val="16"/>
                <w:szCs w:val="16"/>
                <w:lang w:val="es-ES_tradnl"/>
              </w:rPr>
              <w:t>16.943</w:t>
            </w:r>
          </w:p>
        </w:tc>
        <w:tc>
          <w:tcPr>
            <w:tcW w:w="2209" w:type="dxa"/>
            <w:vAlign w:val="center"/>
          </w:tcPr>
          <w:p w14:paraId="023599AD" w14:textId="644DC145" w:rsidR="003D414B" w:rsidRDefault="003D414B" w:rsidP="003D414B">
            <w:pPr>
              <w:spacing w:before="40" w:after="40" w:line="288" w:lineRule="auto"/>
              <w:jc w:val="center"/>
              <w:rPr>
                <w:rFonts w:ascii="Corbel" w:hAnsi="Corbel"/>
                <w:sz w:val="16"/>
                <w:szCs w:val="16"/>
                <w:lang w:val="es-ES_tradnl"/>
              </w:rPr>
            </w:pPr>
            <w:r w:rsidRPr="003D414B">
              <w:rPr>
                <w:rFonts w:ascii="Corbel" w:hAnsi="Corbel"/>
                <w:sz w:val="16"/>
                <w:szCs w:val="16"/>
                <w:lang w:val="es-ES_tradnl"/>
              </w:rPr>
              <w:t>18.825</w:t>
            </w:r>
          </w:p>
        </w:tc>
        <w:tc>
          <w:tcPr>
            <w:tcW w:w="2210" w:type="dxa"/>
            <w:vAlign w:val="center"/>
          </w:tcPr>
          <w:p w14:paraId="5D553373" w14:textId="0FDA5A31" w:rsidR="003D414B" w:rsidRDefault="003D414B" w:rsidP="003D414B">
            <w:pPr>
              <w:spacing w:before="40" w:after="40" w:line="288" w:lineRule="auto"/>
              <w:jc w:val="center"/>
              <w:rPr>
                <w:rFonts w:ascii="Corbel" w:hAnsi="Corbel"/>
                <w:sz w:val="16"/>
                <w:szCs w:val="16"/>
                <w:lang w:val="es-ES_tradnl"/>
              </w:rPr>
            </w:pPr>
            <w:r w:rsidRPr="003D414B">
              <w:rPr>
                <w:rFonts w:ascii="Corbel" w:hAnsi="Corbel"/>
                <w:sz w:val="16"/>
                <w:szCs w:val="16"/>
                <w:lang w:val="es-ES_tradnl"/>
              </w:rPr>
              <w:t>180.983</w:t>
            </w:r>
          </w:p>
        </w:tc>
      </w:tr>
      <w:tr w:rsidR="003D414B" w:rsidRPr="004B54C3" w14:paraId="02F8FECB" w14:textId="77777777" w:rsidTr="00D931EC">
        <w:tc>
          <w:tcPr>
            <w:tcW w:w="2209" w:type="dxa"/>
            <w:vAlign w:val="center"/>
          </w:tcPr>
          <w:p w14:paraId="6153866E" w14:textId="79EE69B3" w:rsidR="003D414B" w:rsidRDefault="003D414B" w:rsidP="003D414B">
            <w:pPr>
              <w:spacing w:before="40" w:after="40" w:line="288" w:lineRule="auto"/>
              <w:jc w:val="center"/>
              <w:rPr>
                <w:rFonts w:ascii="Corbel" w:hAnsi="Corbel"/>
                <w:sz w:val="16"/>
                <w:szCs w:val="16"/>
                <w:lang w:val="es-ES_tradnl"/>
              </w:rPr>
            </w:pPr>
            <w:r>
              <w:rPr>
                <w:rFonts w:ascii="Corbel" w:hAnsi="Corbel"/>
                <w:sz w:val="16"/>
                <w:szCs w:val="16"/>
                <w:lang w:val="es-ES_tradnl"/>
              </w:rPr>
              <w:t>2034</w:t>
            </w:r>
          </w:p>
        </w:tc>
        <w:tc>
          <w:tcPr>
            <w:tcW w:w="2210" w:type="dxa"/>
            <w:vAlign w:val="center"/>
          </w:tcPr>
          <w:p w14:paraId="5C591E79" w14:textId="38CFD3DC" w:rsidR="003D414B" w:rsidRDefault="003D414B" w:rsidP="003D414B">
            <w:pPr>
              <w:spacing w:before="40" w:after="40" w:line="288" w:lineRule="auto"/>
              <w:jc w:val="center"/>
              <w:rPr>
                <w:rFonts w:ascii="Corbel" w:hAnsi="Corbel"/>
                <w:sz w:val="16"/>
                <w:szCs w:val="16"/>
                <w:lang w:val="es-ES_tradnl"/>
              </w:rPr>
            </w:pPr>
            <w:r w:rsidRPr="003D414B">
              <w:rPr>
                <w:rFonts w:ascii="Corbel" w:hAnsi="Corbel"/>
                <w:sz w:val="16"/>
                <w:szCs w:val="16"/>
                <w:lang w:val="es-ES_tradnl"/>
              </w:rPr>
              <w:t>17.282</w:t>
            </w:r>
          </w:p>
        </w:tc>
        <w:tc>
          <w:tcPr>
            <w:tcW w:w="2209" w:type="dxa"/>
            <w:vAlign w:val="center"/>
          </w:tcPr>
          <w:p w14:paraId="61F2F31A" w14:textId="3FD1169D" w:rsidR="003D414B" w:rsidRDefault="003D414B" w:rsidP="003D414B">
            <w:pPr>
              <w:spacing w:before="40" w:after="40" w:line="288" w:lineRule="auto"/>
              <w:jc w:val="center"/>
              <w:rPr>
                <w:rFonts w:ascii="Corbel" w:hAnsi="Corbel"/>
                <w:sz w:val="16"/>
                <w:szCs w:val="16"/>
                <w:lang w:val="es-ES_tradnl"/>
              </w:rPr>
            </w:pPr>
            <w:r w:rsidRPr="003D414B">
              <w:rPr>
                <w:rFonts w:ascii="Corbel" w:hAnsi="Corbel"/>
                <w:sz w:val="16"/>
                <w:szCs w:val="16"/>
                <w:lang w:val="es-ES_tradnl"/>
              </w:rPr>
              <w:t>19.202</w:t>
            </w:r>
          </w:p>
        </w:tc>
        <w:tc>
          <w:tcPr>
            <w:tcW w:w="2210" w:type="dxa"/>
            <w:vAlign w:val="center"/>
          </w:tcPr>
          <w:p w14:paraId="406522E8" w14:textId="40A8C210" w:rsidR="003D414B" w:rsidRDefault="003D414B" w:rsidP="003D414B">
            <w:pPr>
              <w:spacing w:before="40" w:after="40" w:line="288" w:lineRule="auto"/>
              <w:jc w:val="center"/>
              <w:rPr>
                <w:rFonts w:ascii="Corbel" w:hAnsi="Corbel"/>
                <w:sz w:val="16"/>
                <w:szCs w:val="16"/>
                <w:lang w:val="es-ES_tradnl"/>
              </w:rPr>
            </w:pPr>
            <w:r w:rsidRPr="003D414B">
              <w:rPr>
                <w:rFonts w:ascii="Corbel" w:hAnsi="Corbel"/>
                <w:sz w:val="16"/>
                <w:szCs w:val="16"/>
                <w:lang w:val="es-ES_tradnl"/>
              </w:rPr>
              <w:t>200.184</w:t>
            </w:r>
          </w:p>
        </w:tc>
      </w:tr>
      <w:tr w:rsidR="003D414B" w:rsidRPr="004B54C3" w14:paraId="7830BB82" w14:textId="77777777" w:rsidTr="00D931EC">
        <w:tc>
          <w:tcPr>
            <w:tcW w:w="2209" w:type="dxa"/>
            <w:vAlign w:val="center"/>
          </w:tcPr>
          <w:p w14:paraId="7184BEFC" w14:textId="6A8A2F1F" w:rsidR="003D414B" w:rsidRDefault="003D414B" w:rsidP="003D414B">
            <w:pPr>
              <w:spacing w:before="40" w:after="40" w:line="288" w:lineRule="auto"/>
              <w:jc w:val="center"/>
              <w:rPr>
                <w:rFonts w:ascii="Corbel" w:hAnsi="Corbel"/>
                <w:sz w:val="16"/>
                <w:szCs w:val="16"/>
                <w:lang w:val="es-ES_tradnl"/>
              </w:rPr>
            </w:pPr>
            <w:r>
              <w:rPr>
                <w:rFonts w:ascii="Corbel" w:hAnsi="Corbel"/>
                <w:sz w:val="16"/>
                <w:szCs w:val="16"/>
                <w:lang w:val="es-ES_tradnl"/>
              </w:rPr>
              <w:t>2035</w:t>
            </w:r>
          </w:p>
        </w:tc>
        <w:tc>
          <w:tcPr>
            <w:tcW w:w="2210" w:type="dxa"/>
            <w:vAlign w:val="center"/>
          </w:tcPr>
          <w:p w14:paraId="0C9FCBB3" w14:textId="4DD800ED" w:rsidR="003D414B" w:rsidRDefault="003D414B" w:rsidP="003D414B">
            <w:pPr>
              <w:spacing w:before="40" w:after="40" w:line="288" w:lineRule="auto"/>
              <w:jc w:val="center"/>
              <w:rPr>
                <w:rFonts w:ascii="Corbel" w:hAnsi="Corbel"/>
                <w:sz w:val="16"/>
                <w:szCs w:val="16"/>
                <w:lang w:val="es-ES_tradnl"/>
              </w:rPr>
            </w:pPr>
            <w:r w:rsidRPr="003D414B">
              <w:rPr>
                <w:rFonts w:ascii="Corbel" w:hAnsi="Corbel"/>
                <w:sz w:val="16"/>
                <w:szCs w:val="16"/>
                <w:lang w:val="es-ES_tradnl"/>
              </w:rPr>
              <w:t>17.627</w:t>
            </w:r>
          </w:p>
        </w:tc>
        <w:tc>
          <w:tcPr>
            <w:tcW w:w="2209" w:type="dxa"/>
            <w:vAlign w:val="center"/>
          </w:tcPr>
          <w:p w14:paraId="69565922" w14:textId="3E4B6754" w:rsidR="003D414B" w:rsidRDefault="003D414B" w:rsidP="003D414B">
            <w:pPr>
              <w:spacing w:before="40" w:after="40" w:line="288" w:lineRule="auto"/>
              <w:jc w:val="center"/>
              <w:rPr>
                <w:rFonts w:ascii="Corbel" w:hAnsi="Corbel"/>
                <w:sz w:val="16"/>
                <w:szCs w:val="16"/>
                <w:lang w:val="es-ES_tradnl"/>
              </w:rPr>
            </w:pPr>
            <w:r w:rsidRPr="003D414B">
              <w:rPr>
                <w:rFonts w:ascii="Corbel" w:hAnsi="Corbel"/>
                <w:sz w:val="16"/>
                <w:szCs w:val="16"/>
                <w:lang w:val="es-ES_tradnl"/>
              </w:rPr>
              <w:t>19.586</w:t>
            </w:r>
          </w:p>
        </w:tc>
        <w:tc>
          <w:tcPr>
            <w:tcW w:w="2210" w:type="dxa"/>
            <w:vAlign w:val="center"/>
          </w:tcPr>
          <w:p w14:paraId="30A655A7" w14:textId="262E8FA1" w:rsidR="003D414B" w:rsidRDefault="003D414B" w:rsidP="003D414B">
            <w:pPr>
              <w:spacing w:before="40" w:after="40" w:line="288" w:lineRule="auto"/>
              <w:jc w:val="center"/>
              <w:rPr>
                <w:rFonts w:ascii="Corbel" w:hAnsi="Corbel"/>
                <w:sz w:val="16"/>
                <w:szCs w:val="16"/>
                <w:lang w:val="es-ES_tradnl"/>
              </w:rPr>
            </w:pPr>
            <w:r w:rsidRPr="003D414B">
              <w:rPr>
                <w:rFonts w:ascii="Corbel" w:hAnsi="Corbel"/>
                <w:sz w:val="16"/>
                <w:szCs w:val="16"/>
                <w:lang w:val="es-ES_tradnl"/>
              </w:rPr>
              <w:t>219.770</w:t>
            </w:r>
          </w:p>
        </w:tc>
      </w:tr>
      <w:tr w:rsidR="003D414B" w:rsidRPr="004B54C3" w14:paraId="4687436B" w14:textId="77777777" w:rsidTr="00D931EC">
        <w:tc>
          <w:tcPr>
            <w:tcW w:w="2209" w:type="dxa"/>
            <w:vAlign w:val="center"/>
          </w:tcPr>
          <w:p w14:paraId="66CA1D5F" w14:textId="7F1B3CE8" w:rsidR="003D414B" w:rsidRDefault="003D414B" w:rsidP="003D414B">
            <w:pPr>
              <w:spacing w:before="40" w:after="40" w:line="288" w:lineRule="auto"/>
              <w:jc w:val="center"/>
              <w:rPr>
                <w:rFonts w:ascii="Corbel" w:hAnsi="Corbel"/>
                <w:sz w:val="16"/>
                <w:szCs w:val="16"/>
                <w:lang w:val="es-ES_tradnl"/>
              </w:rPr>
            </w:pPr>
            <w:r>
              <w:rPr>
                <w:rFonts w:ascii="Corbel" w:hAnsi="Corbel"/>
                <w:sz w:val="16"/>
                <w:szCs w:val="16"/>
                <w:lang w:val="es-ES_tradnl"/>
              </w:rPr>
              <w:t>2036</w:t>
            </w:r>
          </w:p>
        </w:tc>
        <w:tc>
          <w:tcPr>
            <w:tcW w:w="2210" w:type="dxa"/>
            <w:vAlign w:val="center"/>
          </w:tcPr>
          <w:p w14:paraId="72D5AF4F" w14:textId="7F0D8976" w:rsidR="003D414B" w:rsidRDefault="003D414B" w:rsidP="003D414B">
            <w:pPr>
              <w:spacing w:before="40" w:after="40" w:line="288" w:lineRule="auto"/>
              <w:jc w:val="center"/>
              <w:rPr>
                <w:rFonts w:ascii="Corbel" w:hAnsi="Corbel"/>
                <w:sz w:val="16"/>
                <w:szCs w:val="16"/>
                <w:lang w:val="es-ES_tradnl"/>
              </w:rPr>
            </w:pPr>
            <w:r w:rsidRPr="003D414B">
              <w:rPr>
                <w:rFonts w:ascii="Corbel" w:hAnsi="Corbel"/>
                <w:sz w:val="16"/>
                <w:szCs w:val="16"/>
                <w:lang w:val="es-ES_tradnl"/>
              </w:rPr>
              <w:t>17.804</w:t>
            </w:r>
          </w:p>
        </w:tc>
        <w:tc>
          <w:tcPr>
            <w:tcW w:w="2209" w:type="dxa"/>
            <w:vAlign w:val="center"/>
          </w:tcPr>
          <w:p w14:paraId="0AB355D3" w14:textId="792B7156" w:rsidR="003D414B" w:rsidRDefault="003D414B" w:rsidP="003D414B">
            <w:pPr>
              <w:spacing w:before="40" w:after="40" w:line="288" w:lineRule="auto"/>
              <w:jc w:val="center"/>
              <w:rPr>
                <w:rFonts w:ascii="Corbel" w:hAnsi="Corbel"/>
                <w:sz w:val="16"/>
                <w:szCs w:val="16"/>
                <w:lang w:val="es-ES_tradnl"/>
              </w:rPr>
            </w:pPr>
            <w:r w:rsidRPr="003D414B">
              <w:rPr>
                <w:rFonts w:ascii="Corbel" w:hAnsi="Corbel"/>
                <w:sz w:val="16"/>
                <w:szCs w:val="16"/>
                <w:lang w:val="es-ES_tradnl"/>
              </w:rPr>
              <w:t>19.782</w:t>
            </w:r>
          </w:p>
        </w:tc>
        <w:tc>
          <w:tcPr>
            <w:tcW w:w="2210" w:type="dxa"/>
            <w:vAlign w:val="center"/>
          </w:tcPr>
          <w:p w14:paraId="1CF03754" w14:textId="4DF70BA6" w:rsidR="003D414B" w:rsidRDefault="003D414B" w:rsidP="003D414B">
            <w:pPr>
              <w:spacing w:before="40" w:after="40" w:line="288" w:lineRule="auto"/>
              <w:jc w:val="center"/>
              <w:rPr>
                <w:rFonts w:ascii="Corbel" w:hAnsi="Corbel"/>
                <w:sz w:val="16"/>
                <w:szCs w:val="16"/>
                <w:lang w:val="es-ES_tradnl"/>
              </w:rPr>
            </w:pPr>
            <w:r w:rsidRPr="003D414B">
              <w:rPr>
                <w:rFonts w:ascii="Corbel" w:hAnsi="Corbel"/>
                <w:sz w:val="16"/>
                <w:szCs w:val="16"/>
                <w:lang w:val="es-ES_tradnl"/>
              </w:rPr>
              <w:t>239.552</w:t>
            </w:r>
          </w:p>
        </w:tc>
      </w:tr>
      <w:tr w:rsidR="003D414B" w:rsidRPr="004B54C3" w14:paraId="3B426134" w14:textId="77777777" w:rsidTr="00D931EC">
        <w:tc>
          <w:tcPr>
            <w:tcW w:w="2209" w:type="dxa"/>
            <w:vAlign w:val="center"/>
          </w:tcPr>
          <w:p w14:paraId="7D1266DB" w14:textId="25C24A62" w:rsidR="003D414B" w:rsidRDefault="003D414B" w:rsidP="003D414B">
            <w:pPr>
              <w:spacing w:before="40" w:after="40" w:line="288" w:lineRule="auto"/>
              <w:jc w:val="center"/>
              <w:rPr>
                <w:rFonts w:ascii="Corbel" w:hAnsi="Corbel"/>
                <w:sz w:val="16"/>
                <w:szCs w:val="16"/>
                <w:lang w:val="es-ES_tradnl"/>
              </w:rPr>
            </w:pPr>
            <w:r>
              <w:rPr>
                <w:rFonts w:ascii="Corbel" w:hAnsi="Corbel"/>
                <w:sz w:val="16"/>
                <w:szCs w:val="16"/>
                <w:lang w:val="es-ES_tradnl"/>
              </w:rPr>
              <w:t>2037</w:t>
            </w:r>
          </w:p>
        </w:tc>
        <w:tc>
          <w:tcPr>
            <w:tcW w:w="2210" w:type="dxa"/>
            <w:vAlign w:val="center"/>
          </w:tcPr>
          <w:p w14:paraId="4600ED66" w14:textId="60DE2D96" w:rsidR="003D414B" w:rsidRPr="00A1182C" w:rsidRDefault="003D414B" w:rsidP="003D414B">
            <w:pPr>
              <w:spacing w:before="40" w:after="40" w:line="288" w:lineRule="auto"/>
              <w:jc w:val="center"/>
              <w:rPr>
                <w:rFonts w:ascii="Corbel" w:hAnsi="Corbel"/>
                <w:sz w:val="16"/>
                <w:szCs w:val="16"/>
                <w:lang w:val="es-ES_tradnl"/>
              </w:rPr>
            </w:pPr>
            <w:r w:rsidRPr="003D414B">
              <w:rPr>
                <w:rFonts w:ascii="Corbel" w:hAnsi="Corbel"/>
                <w:sz w:val="16"/>
                <w:szCs w:val="16"/>
                <w:lang w:val="es-ES_tradnl"/>
              </w:rPr>
              <w:t>17.982</w:t>
            </w:r>
          </w:p>
        </w:tc>
        <w:tc>
          <w:tcPr>
            <w:tcW w:w="2209" w:type="dxa"/>
            <w:vAlign w:val="center"/>
          </w:tcPr>
          <w:p w14:paraId="2CA0360D" w14:textId="5F61B86B" w:rsidR="003D414B" w:rsidRPr="00A1182C" w:rsidRDefault="003D414B" w:rsidP="003D414B">
            <w:pPr>
              <w:spacing w:before="40" w:after="40" w:line="288" w:lineRule="auto"/>
              <w:jc w:val="center"/>
              <w:rPr>
                <w:rFonts w:ascii="Corbel" w:hAnsi="Corbel"/>
                <w:sz w:val="16"/>
                <w:szCs w:val="16"/>
                <w:lang w:val="es-ES_tradnl"/>
              </w:rPr>
            </w:pPr>
            <w:r w:rsidRPr="003D414B">
              <w:rPr>
                <w:rFonts w:ascii="Corbel" w:hAnsi="Corbel"/>
                <w:sz w:val="16"/>
                <w:szCs w:val="16"/>
                <w:lang w:val="es-ES_tradnl"/>
              </w:rPr>
              <w:t>19.980</w:t>
            </w:r>
          </w:p>
        </w:tc>
        <w:tc>
          <w:tcPr>
            <w:tcW w:w="2210" w:type="dxa"/>
            <w:vAlign w:val="center"/>
          </w:tcPr>
          <w:p w14:paraId="19465BF4" w14:textId="112DADFD" w:rsidR="003D414B" w:rsidRPr="00A1182C" w:rsidRDefault="003D414B" w:rsidP="003D414B">
            <w:pPr>
              <w:spacing w:before="40" w:after="40" w:line="288" w:lineRule="auto"/>
              <w:jc w:val="center"/>
              <w:rPr>
                <w:rFonts w:ascii="Corbel" w:hAnsi="Corbel"/>
                <w:sz w:val="16"/>
                <w:szCs w:val="16"/>
                <w:lang w:val="es-ES_tradnl"/>
              </w:rPr>
            </w:pPr>
            <w:r w:rsidRPr="003D414B">
              <w:rPr>
                <w:rFonts w:ascii="Corbel" w:hAnsi="Corbel"/>
                <w:sz w:val="16"/>
                <w:szCs w:val="16"/>
                <w:lang w:val="es-ES_tradnl"/>
              </w:rPr>
              <w:t>259.532</w:t>
            </w:r>
          </w:p>
        </w:tc>
      </w:tr>
      <w:tr w:rsidR="003D414B" w:rsidRPr="004B54C3" w14:paraId="30362CA8" w14:textId="77777777" w:rsidTr="00D931EC">
        <w:tc>
          <w:tcPr>
            <w:tcW w:w="2209" w:type="dxa"/>
            <w:vAlign w:val="center"/>
          </w:tcPr>
          <w:p w14:paraId="4A1E4DC4" w14:textId="60EE503A" w:rsidR="003D414B" w:rsidRDefault="003D414B" w:rsidP="003D414B">
            <w:pPr>
              <w:spacing w:before="40" w:after="40" w:line="288" w:lineRule="auto"/>
              <w:jc w:val="center"/>
              <w:rPr>
                <w:rFonts w:ascii="Corbel" w:hAnsi="Corbel"/>
                <w:sz w:val="16"/>
                <w:szCs w:val="16"/>
                <w:lang w:val="es-ES_tradnl"/>
              </w:rPr>
            </w:pPr>
            <w:r>
              <w:rPr>
                <w:rFonts w:ascii="Corbel" w:hAnsi="Corbel"/>
                <w:sz w:val="16"/>
                <w:szCs w:val="16"/>
                <w:lang w:val="es-ES_tradnl"/>
              </w:rPr>
              <w:t>2038</w:t>
            </w:r>
          </w:p>
        </w:tc>
        <w:tc>
          <w:tcPr>
            <w:tcW w:w="2210" w:type="dxa"/>
            <w:vAlign w:val="center"/>
          </w:tcPr>
          <w:p w14:paraId="079A435B" w14:textId="20787244" w:rsidR="003D414B" w:rsidRPr="00A1182C" w:rsidRDefault="003D414B" w:rsidP="003D414B">
            <w:pPr>
              <w:spacing w:before="40" w:after="40" w:line="288" w:lineRule="auto"/>
              <w:jc w:val="center"/>
              <w:rPr>
                <w:rFonts w:ascii="Corbel" w:hAnsi="Corbel"/>
                <w:sz w:val="16"/>
                <w:szCs w:val="16"/>
                <w:lang w:val="es-ES_tradnl"/>
              </w:rPr>
            </w:pPr>
            <w:r w:rsidRPr="003D414B">
              <w:rPr>
                <w:rFonts w:ascii="Corbel" w:hAnsi="Corbel"/>
                <w:sz w:val="16"/>
                <w:szCs w:val="16"/>
                <w:lang w:val="es-ES_tradnl"/>
              </w:rPr>
              <w:t>18.161</w:t>
            </w:r>
          </w:p>
        </w:tc>
        <w:tc>
          <w:tcPr>
            <w:tcW w:w="2209" w:type="dxa"/>
            <w:vAlign w:val="center"/>
          </w:tcPr>
          <w:p w14:paraId="4416A3CB" w14:textId="47C46CC0" w:rsidR="003D414B" w:rsidRPr="00A1182C" w:rsidRDefault="003D414B" w:rsidP="003D414B">
            <w:pPr>
              <w:spacing w:before="40" w:after="40" w:line="288" w:lineRule="auto"/>
              <w:jc w:val="center"/>
              <w:rPr>
                <w:rFonts w:ascii="Corbel" w:hAnsi="Corbel"/>
                <w:sz w:val="16"/>
                <w:szCs w:val="16"/>
                <w:lang w:val="es-ES_tradnl"/>
              </w:rPr>
            </w:pPr>
            <w:r w:rsidRPr="003D414B">
              <w:rPr>
                <w:rFonts w:ascii="Corbel" w:hAnsi="Corbel"/>
                <w:sz w:val="16"/>
                <w:szCs w:val="16"/>
                <w:lang w:val="es-ES_tradnl"/>
              </w:rPr>
              <w:t>20.179</w:t>
            </w:r>
          </w:p>
        </w:tc>
        <w:tc>
          <w:tcPr>
            <w:tcW w:w="2210" w:type="dxa"/>
            <w:vAlign w:val="center"/>
          </w:tcPr>
          <w:p w14:paraId="33968341" w14:textId="558CD79E" w:rsidR="003D414B" w:rsidRPr="00A1182C" w:rsidRDefault="003D414B" w:rsidP="003D414B">
            <w:pPr>
              <w:spacing w:before="40" w:after="40" w:line="288" w:lineRule="auto"/>
              <w:jc w:val="center"/>
              <w:rPr>
                <w:rFonts w:ascii="Corbel" w:hAnsi="Corbel"/>
                <w:sz w:val="16"/>
                <w:szCs w:val="16"/>
                <w:lang w:val="es-ES_tradnl"/>
              </w:rPr>
            </w:pPr>
            <w:r w:rsidRPr="003D414B">
              <w:rPr>
                <w:rFonts w:ascii="Corbel" w:hAnsi="Corbel"/>
                <w:sz w:val="16"/>
                <w:szCs w:val="16"/>
                <w:lang w:val="es-ES_tradnl"/>
              </w:rPr>
              <w:t>279.711</w:t>
            </w:r>
          </w:p>
        </w:tc>
      </w:tr>
      <w:tr w:rsidR="003D414B" w:rsidRPr="004B54C3" w14:paraId="3408A384" w14:textId="77777777" w:rsidTr="00D931EC">
        <w:tc>
          <w:tcPr>
            <w:tcW w:w="2209" w:type="dxa"/>
            <w:vAlign w:val="center"/>
          </w:tcPr>
          <w:p w14:paraId="57A0CB0C" w14:textId="65041C44" w:rsidR="003D414B" w:rsidRDefault="003D414B" w:rsidP="003D414B">
            <w:pPr>
              <w:spacing w:before="40" w:after="40" w:line="288" w:lineRule="auto"/>
              <w:jc w:val="center"/>
              <w:rPr>
                <w:rFonts w:ascii="Corbel" w:hAnsi="Corbel"/>
                <w:sz w:val="16"/>
                <w:szCs w:val="16"/>
                <w:lang w:val="es-ES_tradnl"/>
              </w:rPr>
            </w:pPr>
            <w:r>
              <w:rPr>
                <w:rFonts w:ascii="Corbel" w:hAnsi="Corbel"/>
                <w:sz w:val="16"/>
                <w:szCs w:val="16"/>
                <w:lang w:val="es-ES_tradnl"/>
              </w:rPr>
              <w:t>2039</w:t>
            </w:r>
          </w:p>
        </w:tc>
        <w:tc>
          <w:tcPr>
            <w:tcW w:w="2210" w:type="dxa"/>
            <w:vAlign w:val="center"/>
          </w:tcPr>
          <w:p w14:paraId="4E9A7336" w14:textId="1738A862" w:rsidR="003D414B" w:rsidRPr="00A1182C" w:rsidRDefault="003D414B" w:rsidP="003D414B">
            <w:pPr>
              <w:spacing w:before="40" w:after="40" w:line="288" w:lineRule="auto"/>
              <w:jc w:val="center"/>
              <w:rPr>
                <w:rFonts w:ascii="Corbel" w:hAnsi="Corbel"/>
                <w:sz w:val="16"/>
                <w:szCs w:val="16"/>
                <w:lang w:val="es-ES_tradnl"/>
              </w:rPr>
            </w:pPr>
            <w:r w:rsidRPr="003D414B">
              <w:rPr>
                <w:rFonts w:ascii="Corbel" w:hAnsi="Corbel"/>
                <w:sz w:val="16"/>
                <w:szCs w:val="16"/>
                <w:lang w:val="es-ES_tradnl"/>
              </w:rPr>
              <w:t>18.343</w:t>
            </w:r>
          </w:p>
        </w:tc>
        <w:tc>
          <w:tcPr>
            <w:tcW w:w="2209" w:type="dxa"/>
            <w:vAlign w:val="center"/>
          </w:tcPr>
          <w:p w14:paraId="1642AF05" w14:textId="73A08539" w:rsidR="003D414B" w:rsidRPr="00A1182C" w:rsidRDefault="003D414B" w:rsidP="003D414B">
            <w:pPr>
              <w:spacing w:before="40" w:after="40" w:line="288" w:lineRule="auto"/>
              <w:jc w:val="center"/>
              <w:rPr>
                <w:rFonts w:ascii="Corbel" w:hAnsi="Corbel"/>
                <w:sz w:val="16"/>
                <w:szCs w:val="16"/>
                <w:lang w:val="es-ES_tradnl"/>
              </w:rPr>
            </w:pPr>
            <w:r w:rsidRPr="003D414B">
              <w:rPr>
                <w:rFonts w:ascii="Corbel" w:hAnsi="Corbel"/>
                <w:sz w:val="16"/>
                <w:szCs w:val="16"/>
                <w:lang w:val="es-ES_tradnl"/>
              </w:rPr>
              <w:t>20.381</w:t>
            </w:r>
          </w:p>
        </w:tc>
        <w:tc>
          <w:tcPr>
            <w:tcW w:w="2210" w:type="dxa"/>
            <w:vAlign w:val="center"/>
          </w:tcPr>
          <w:p w14:paraId="17410279" w14:textId="7023E2CD" w:rsidR="003D414B" w:rsidRPr="00A1182C" w:rsidRDefault="003D414B" w:rsidP="003D414B">
            <w:pPr>
              <w:spacing w:before="40" w:after="40" w:line="288" w:lineRule="auto"/>
              <w:jc w:val="center"/>
              <w:rPr>
                <w:rFonts w:ascii="Corbel" w:hAnsi="Corbel"/>
                <w:sz w:val="16"/>
                <w:szCs w:val="16"/>
                <w:lang w:val="es-ES_tradnl"/>
              </w:rPr>
            </w:pPr>
            <w:r w:rsidRPr="003D414B">
              <w:rPr>
                <w:rFonts w:ascii="Corbel" w:hAnsi="Corbel"/>
                <w:sz w:val="16"/>
                <w:szCs w:val="16"/>
                <w:lang w:val="es-ES_tradnl"/>
              </w:rPr>
              <w:t>300.092</w:t>
            </w:r>
          </w:p>
        </w:tc>
      </w:tr>
      <w:tr w:rsidR="003D414B" w:rsidRPr="004B54C3" w14:paraId="5E6AE52F" w14:textId="77777777" w:rsidTr="00D931EC">
        <w:tc>
          <w:tcPr>
            <w:tcW w:w="2209" w:type="dxa"/>
            <w:vAlign w:val="center"/>
          </w:tcPr>
          <w:p w14:paraId="7DE5E0B6" w14:textId="708B9F80" w:rsidR="003D414B" w:rsidRDefault="003D414B" w:rsidP="003D414B">
            <w:pPr>
              <w:spacing w:before="40" w:after="40" w:line="288" w:lineRule="auto"/>
              <w:jc w:val="center"/>
              <w:rPr>
                <w:rFonts w:ascii="Corbel" w:hAnsi="Corbel"/>
                <w:sz w:val="16"/>
                <w:szCs w:val="16"/>
                <w:lang w:val="es-ES_tradnl"/>
              </w:rPr>
            </w:pPr>
            <w:r>
              <w:rPr>
                <w:rFonts w:ascii="Corbel" w:hAnsi="Corbel"/>
                <w:sz w:val="16"/>
                <w:szCs w:val="16"/>
                <w:lang w:val="es-ES_tradnl"/>
              </w:rPr>
              <w:t>2040</w:t>
            </w:r>
          </w:p>
        </w:tc>
        <w:tc>
          <w:tcPr>
            <w:tcW w:w="2210" w:type="dxa"/>
            <w:vAlign w:val="center"/>
          </w:tcPr>
          <w:p w14:paraId="76EAAC50" w14:textId="2BC0BF7F" w:rsidR="003D414B" w:rsidRPr="00A1182C" w:rsidRDefault="003D414B" w:rsidP="003D414B">
            <w:pPr>
              <w:spacing w:before="40" w:after="40" w:line="288" w:lineRule="auto"/>
              <w:jc w:val="center"/>
              <w:rPr>
                <w:rFonts w:ascii="Corbel" w:hAnsi="Corbel"/>
                <w:sz w:val="16"/>
                <w:szCs w:val="16"/>
                <w:lang w:val="es-ES_tradnl"/>
              </w:rPr>
            </w:pPr>
            <w:r w:rsidRPr="003D414B">
              <w:rPr>
                <w:rFonts w:ascii="Corbel" w:hAnsi="Corbel"/>
                <w:sz w:val="16"/>
                <w:szCs w:val="16"/>
                <w:lang w:val="es-ES_tradnl"/>
              </w:rPr>
              <w:t>18.526</w:t>
            </w:r>
          </w:p>
        </w:tc>
        <w:tc>
          <w:tcPr>
            <w:tcW w:w="2209" w:type="dxa"/>
            <w:vAlign w:val="center"/>
          </w:tcPr>
          <w:p w14:paraId="23E15F31" w14:textId="1C7F29B4" w:rsidR="003D414B" w:rsidRPr="00A1182C" w:rsidRDefault="003D414B" w:rsidP="003D414B">
            <w:pPr>
              <w:spacing w:before="40" w:after="40" w:line="288" w:lineRule="auto"/>
              <w:jc w:val="center"/>
              <w:rPr>
                <w:rFonts w:ascii="Corbel" w:hAnsi="Corbel"/>
                <w:sz w:val="16"/>
                <w:szCs w:val="16"/>
                <w:lang w:val="es-ES_tradnl"/>
              </w:rPr>
            </w:pPr>
            <w:r w:rsidRPr="003D414B">
              <w:rPr>
                <w:rFonts w:ascii="Corbel" w:hAnsi="Corbel"/>
                <w:sz w:val="16"/>
                <w:szCs w:val="16"/>
                <w:lang w:val="es-ES_tradnl"/>
              </w:rPr>
              <w:t>20.585</w:t>
            </w:r>
          </w:p>
        </w:tc>
        <w:tc>
          <w:tcPr>
            <w:tcW w:w="2210" w:type="dxa"/>
            <w:vAlign w:val="center"/>
          </w:tcPr>
          <w:p w14:paraId="180DA475" w14:textId="556FAB91" w:rsidR="003D414B" w:rsidRPr="00A1182C" w:rsidRDefault="003D414B" w:rsidP="003D414B">
            <w:pPr>
              <w:spacing w:before="40" w:after="40" w:line="288" w:lineRule="auto"/>
              <w:jc w:val="center"/>
              <w:rPr>
                <w:rFonts w:ascii="Corbel" w:hAnsi="Corbel"/>
                <w:sz w:val="16"/>
                <w:szCs w:val="16"/>
                <w:lang w:val="es-ES_tradnl"/>
              </w:rPr>
            </w:pPr>
            <w:r w:rsidRPr="003D414B">
              <w:rPr>
                <w:rFonts w:ascii="Corbel" w:hAnsi="Corbel"/>
                <w:sz w:val="16"/>
                <w:szCs w:val="16"/>
                <w:lang w:val="es-ES_tradnl"/>
              </w:rPr>
              <w:t>320.677</w:t>
            </w:r>
          </w:p>
        </w:tc>
      </w:tr>
      <w:tr w:rsidR="003D414B" w:rsidRPr="004B54C3" w14:paraId="26B55C48" w14:textId="77777777" w:rsidTr="00D931EC">
        <w:tc>
          <w:tcPr>
            <w:tcW w:w="2209" w:type="dxa"/>
            <w:vAlign w:val="center"/>
          </w:tcPr>
          <w:p w14:paraId="078D6283" w14:textId="66D56C6D" w:rsidR="003D414B" w:rsidRDefault="003D414B" w:rsidP="003D414B">
            <w:pPr>
              <w:spacing w:before="40" w:after="40" w:line="288" w:lineRule="auto"/>
              <w:jc w:val="center"/>
              <w:rPr>
                <w:rFonts w:ascii="Corbel" w:hAnsi="Corbel"/>
                <w:sz w:val="16"/>
                <w:szCs w:val="16"/>
                <w:lang w:val="es-ES_tradnl"/>
              </w:rPr>
            </w:pPr>
            <w:r>
              <w:rPr>
                <w:rFonts w:ascii="Corbel" w:hAnsi="Corbel"/>
                <w:sz w:val="16"/>
                <w:szCs w:val="16"/>
                <w:lang w:val="es-ES_tradnl"/>
              </w:rPr>
              <w:t>2041</w:t>
            </w:r>
          </w:p>
        </w:tc>
        <w:tc>
          <w:tcPr>
            <w:tcW w:w="2210" w:type="dxa"/>
            <w:vAlign w:val="center"/>
          </w:tcPr>
          <w:p w14:paraId="5608E82C" w14:textId="3815B6F6" w:rsidR="003D414B" w:rsidRPr="00A1182C" w:rsidRDefault="003D414B" w:rsidP="003D414B">
            <w:pPr>
              <w:spacing w:before="40" w:after="40" w:line="288" w:lineRule="auto"/>
              <w:jc w:val="center"/>
              <w:rPr>
                <w:rFonts w:ascii="Corbel" w:hAnsi="Corbel"/>
                <w:sz w:val="16"/>
                <w:szCs w:val="16"/>
                <w:lang w:val="es-ES_tradnl"/>
              </w:rPr>
            </w:pPr>
            <w:r w:rsidRPr="003D414B">
              <w:rPr>
                <w:rFonts w:ascii="Corbel" w:hAnsi="Corbel"/>
                <w:sz w:val="16"/>
                <w:szCs w:val="16"/>
                <w:lang w:val="es-ES_tradnl"/>
              </w:rPr>
              <w:t>18.712</w:t>
            </w:r>
          </w:p>
        </w:tc>
        <w:tc>
          <w:tcPr>
            <w:tcW w:w="2209" w:type="dxa"/>
            <w:vAlign w:val="center"/>
          </w:tcPr>
          <w:p w14:paraId="2EBFBCBF" w14:textId="3418DAAD" w:rsidR="003D414B" w:rsidRPr="00A1182C" w:rsidRDefault="003D414B" w:rsidP="003D414B">
            <w:pPr>
              <w:spacing w:before="40" w:after="40" w:line="288" w:lineRule="auto"/>
              <w:jc w:val="center"/>
              <w:rPr>
                <w:rFonts w:ascii="Corbel" w:hAnsi="Corbel"/>
                <w:sz w:val="16"/>
                <w:szCs w:val="16"/>
                <w:lang w:val="es-ES_tradnl"/>
              </w:rPr>
            </w:pPr>
            <w:r w:rsidRPr="003D414B">
              <w:rPr>
                <w:rFonts w:ascii="Corbel" w:hAnsi="Corbel"/>
                <w:sz w:val="16"/>
                <w:szCs w:val="16"/>
                <w:lang w:val="es-ES_tradnl"/>
              </w:rPr>
              <w:t>20.791</w:t>
            </w:r>
          </w:p>
        </w:tc>
        <w:tc>
          <w:tcPr>
            <w:tcW w:w="2210" w:type="dxa"/>
            <w:vAlign w:val="center"/>
          </w:tcPr>
          <w:p w14:paraId="0CB8C049" w14:textId="3889FA7C" w:rsidR="003D414B" w:rsidRPr="00A1182C" w:rsidRDefault="003D414B" w:rsidP="003D414B">
            <w:pPr>
              <w:spacing w:before="40" w:after="40" w:line="288" w:lineRule="auto"/>
              <w:jc w:val="center"/>
              <w:rPr>
                <w:rFonts w:ascii="Corbel" w:hAnsi="Corbel"/>
                <w:sz w:val="16"/>
                <w:szCs w:val="16"/>
                <w:lang w:val="es-ES_tradnl"/>
              </w:rPr>
            </w:pPr>
            <w:r w:rsidRPr="003D414B">
              <w:rPr>
                <w:rFonts w:ascii="Corbel" w:hAnsi="Corbel"/>
                <w:sz w:val="16"/>
                <w:szCs w:val="16"/>
                <w:lang w:val="es-ES_tradnl"/>
              </w:rPr>
              <w:t>341.468</w:t>
            </w:r>
          </w:p>
        </w:tc>
      </w:tr>
      <w:tr w:rsidR="003D414B" w:rsidRPr="00F52801" w14:paraId="49B5D39B" w14:textId="77777777" w:rsidTr="00D931EC">
        <w:tc>
          <w:tcPr>
            <w:tcW w:w="2209" w:type="dxa"/>
            <w:tcBorders>
              <w:bottom w:val="single" w:sz="8" w:space="0" w:color="001A70"/>
            </w:tcBorders>
            <w:vAlign w:val="center"/>
          </w:tcPr>
          <w:p w14:paraId="2907A65C" w14:textId="12773F06" w:rsidR="003D414B" w:rsidRPr="0015504E" w:rsidRDefault="003D414B" w:rsidP="003D414B">
            <w:pPr>
              <w:spacing w:before="40" w:after="40" w:line="288" w:lineRule="auto"/>
              <w:jc w:val="center"/>
              <w:rPr>
                <w:rFonts w:ascii="Corbel" w:hAnsi="Corbel"/>
                <w:sz w:val="16"/>
                <w:szCs w:val="16"/>
                <w:lang w:val="es-ES_tradnl"/>
              </w:rPr>
            </w:pPr>
            <w:r>
              <w:rPr>
                <w:rFonts w:ascii="Corbel" w:hAnsi="Corbel"/>
                <w:sz w:val="16"/>
                <w:szCs w:val="16"/>
                <w:lang w:val="es-ES_tradnl"/>
              </w:rPr>
              <w:t>2042</w:t>
            </w:r>
          </w:p>
        </w:tc>
        <w:tc>
          <w:tcPr>
            <w:tcW w:w="2210" w:type="dxa"/>
            <w:tcBorders>
              <w:bottom w:val="single" w:sz="8" w:space="0" w:color="001A70"/>
            </w:tcBorders>
            <w:vAlign w:val="center"/>
          </w:tcPr>
          <w:p w14:paraId="2585E905" w14:textId="205B4682" w:rsidR="003D414B" w:rsidRPr="0015504E" w:rsidRDefault="003D414B" w:rsidP="003D414B">
            <w:pPr>
              <w:spacing w:before="40" w:after="40" w:line="288" w:lineRule="auto"/>
              <w:jc w:val="center"/>
              <w:rPr>
                <w:rFonts w:ascii="Corbel" w:hAnsi="Corbel"/>
                <w:sz w:val="16"/>
                <w:szCs w:val="16"/>
                <w:lang w:val="es-ES_tradnl"/>
              </w:rPr>
            </w:pPr>
            <w:r w:rsidRPr="003D414B">
              <w:rPr>
                <w:rFonts w:ascii="Corbel" w:hAnsi="Corbel"/>
                <w:sz w:val="16"/>
                <w:szCs w:val="16"/>
                <w:lang w:val="es-ES_tradnl"/>
              </w:rPr>
              <w:t>18.899</w:t>
            </w:r>
          </w:p>
        </w:tc>
        <w:tc>
          <w:tcPr>
            <w:tcW w:w="2209" w:type="dxa"/>
            <w:tcBorders>
              <w:bottom w:val="single" w:sz="8" w:space="0" w:color="001A70"/>
            </w:tcBorders>
            <w:vAlign w:val="center"/>
          </w:tcPr>
          <w:p w14:paraId="1D49373D" w14:textId="68ACAC6F" w:rsidR="003D414B" w:rsidRPr="0015504E" w:rsidRDefault="003D414B" w:rsidP="003D414B">
            <w:pPr>
              <w:spacing w:before="40" w:after="40" w:line="288" w:lineRule="auto"/>
              <w:jc w:val="center"/>
              <w:rPr>
                <w:rFonts w:ascii="Corbel" w:hAnsi="Corbel"/>
                <w:sz w:val="16"/>
                <w:szCs w:val="16"/>
                <w:lang w:val="es-ES_tradnl"/>
              </w:rPr>
            </w:pPr>
            <w:r w:rsidRPr="003D414B">
              <w:rPr>
                <w:rFonts w:ascii="Corbel" w:hAnsi="Corbel"/>
                <w:sz w:val="16"/>
                <w:szCs w:val="16"/>
                <w:lang w:val="es-ES_tradnl"/>
              </w:rPr>
              <w:t>20.999</w:t>
            </w:r>
          </w:p>
        </w:tc>
        <w:tc>
          <w:tcPr>
            <w:tcW w:w="2210" w:type="dxa"/>
            <w:tcBorders>
              <w:bottom w:val="single" w:sz="8" w:space="0" w:color="001A70"/>
            </w:tcBorders>
            <w:vAlign w:val="center"/>
          </w:tcPr>
          <w:p w14:paraId="1CD8F182" w14:textId="43601BE7" w:rsidR="003D414B" w:rsidRPr="0015504E" w:rsidRDefault="003D414B" w:rsidP="003D414B">
            <w:pPr>
              <w:spacing w:before="40" w:after="40" w:line="288" w:lineRule="auto"/>
              <w:jc w:val="center"/>
              <w:rPr>
                <w:rFonts w:ascii="Corbel" w:hAnsi="Corbel"/>
                <w:sz w:val="16"/>
                <w:szCs w:val="16"/>
                <w:lang w:val="es-ES_tradnl"/>
              </w:rPr>
            </w:pPr>
            <w:r w:rsidRPr="003D414B">
              <w:rPr>
                <w:rFonts w:ascii="Corbel" w:hAnsi="Corbel"/>
                <w:sz w:val="16"/>
                <w:szCs w:val="16"/>
                <w:lang w:val="es-ES_tradnl"/>
              </w:rPr>
              <w:t>362.466</w:t>
            </w:r>
          </w:p>
        </w:tc>
      </w:tr>
    </w:tbl>
    <w:p w14:paraId="2EC2DABC" w14:textId="3FD8B8A3" w:rsidR="00F24057" w:rsidRPr="00EC3618" w:rsidRDefault="00F24057" w:rsidP="00D16EC8">
      <w:pPr>
        <w:pageBreakBefore/>
        <w:spacing w:before="120" w:after="120" w:line="288" w:lineRule="auto"/>
        <w:ind w:left="1276" w:hanging="1276"/>
        <w:jc w:val="both"/>
        <w:rPr>
          <w:rFonts w:ascii="Segoe UI Historic" w:hAnsi="Segoe UI Historic" w:cs="Segoe UI Historic"/>
          <w:i/>
          <w:iCs/>
          <w:color w:val="001A70"/>
          <w:sz w:val="20"/>
          <w:szCs w:val="20"/>
          <w:lang w:val="es-ES_tradnl"/>
        </w:rPr>
      </w:pPr>
      <w:r w:rsidRPr="00EC3618">
        <w:rPr>
          <w:rFonts w:ascii="Segoe UI Historic" w:hAnsi="Segoe UI Historic" w:cs="Segoe UI Historic"/>
          <w:i/>
          <w:iCs/>
          <w:color w:val="001A70"/>
          <w:sz w:val="20"/>
          <w:szCs w:val="20"/>
          <w:lang w:val="es-ES_tradnl"/>
        </w:rPr>
        <w:lastRenderedPageBreak/>
        <w:t>1.5.2.5</w:t>
      </w:r>
      <w:r w:rsidRPr="00EC3618">
        <w:rPr>
          <w:rFonts w:ascii="Segoe UI Historic" w:hAnsi="Segoe UI Historic" w:cs="Segoe UI Historic"/>
          <w:i/>
          <w:iCs/>
          <w:color w:val="001A70"/>
          <w:sz w:val="20"/>
          <w:szCs w:val="20"/>
          <w:lang w:val="es-ES_tradnl"/>
        </w:rPr>
        <w:tab/>
        <w:t>Proyección de Requerimiento de Cobertura</w:t>
      </w:r>
    </w:p>
    <w:p w14:paraId="5A22C452" w14:textId="653FBF38" w:rsidR="00AE3659" w:rsidRDefault="00AE3659" w:rsidP="00AE3659">
      <w:pPr>
        <w:spacing w:before="60" w:after="60" w:line="288" w:lineRule="auto"/>
        <w:jc w:val="both"/>
        <w:rPr>
          <w:rFonts w:ascii="Corbel" w:hAnsi="Corbel"/>
          <w:lang w:val="es-ES_tradnl"/>
        </w:rPr>
      </w:pPr>
      <w:r w:rsidRPr="0015504E">
        <w:rPr>
          <w:rFonts w:ascii="Corbel" w:hAnsi="Corbel"/>
          <w:lang w:val="es-ES_tradnl"/>
        </w:rPr>
        <w:t>El requerimiento de material de cobertura a utilizar para el confinamiento de los residuos es equivalente</w:t>
      </w:r>
      <w:r>
        <w:rPr>
          <w:rFonts w:ascii="Corbel" w:hAnsi="Corbel"/>
          <w:lang w:val="es-ES_tradnl"/>
        </w:rPr>
        <w:t>,</w:t>
      </w:r>
      <w:r w:rsidRPr="0015504E">
        <w:rPr>
          <w:rFonts w:ascii="Corbel" w:hAnsi="Corbel"/>
          <w:lang w:val="es-ES_tradnl"/>
        </w:rPr>
        <w:t xml:space="preserve"> en promedio</w:t>
      </w:r>
      <w:r>
        <w:rPr>
          <w:rFonts w:ascii="Corbel" w:hAnsi="Corbel"/>
          <w:lang w:val="es-ES_tradnl"/>
        </w:rPr>
        <w:t>,</w:t>
      </w:r>
      <w:r w:rsidRPr="0015504E">
        <w:rPr>
          <w:rFonts w:ascii="Corbel" w:hAnsi="Corbel"/>
          <w:lang w:val="es-ES_tradnl"/>
        </w:rPr>
        <w:t xml:space="preserve"> a un quince por ciento del volumen total a depositar</w:t>
      </w:r>
      <w:r>
        <w:rPr>
          <w:rFonts w:ascii="Corbel" w:hAnsi="Corbel"/>
          <w:lang w:val="es-ES_tradnl"/>
        </w:rPr>
        <w:t>,</w:t>
      </w:r>
      <w:r w:rsidR="00F90FB3">
        <w:rPr>
          <w:rFonts w:ascii="Corbel" w:hAnsi="Corbel"/>
          <w:lang w:val="es-ES_tradnl"/>
        </w:rPr>
        <w:t xml:space="preserve"> y tales</w:t>
      </w:r>
      <w:r>
        <w:rPr>
          <w:rFonts w:ascii="Corbel" w:hAnsi="Corbel"/>
          <w:lang w:val="es-ES_tradnl"/>
        </w:rPr>
        <w:t xml:space="preserve"> valores se ilustran en </w:t>
      </w:r>
      <w:r w:rsidR="003D414B">
        <w:rPr>
          <w:rFonts w:ascii="Corbel" w:hAnsi="Corbel"/>
          <w:lang w:val="es-ES_tradnl"/>
        </w:rPr>
        <w:t xml:space="preserve">esta </w:t>
      </w:r>
      <w:r>
        <w:rPr>
          <w:rFonts w:ascii="Corbel" w:hAnsi="Corbel"/>
          <w:lang w:val="es-ES_tradnl"/>
        </w:rPr>
        <w:t>tabla.</w:t>
      </w:r>
    </w:p>
    <w:p w14:paraId="02D276CD" w14:textId="06FE9E7A" w:rsidR="00AE3659" w:rsidRPr="00EC3618" w:rsidRDefault="00AE3659" w:rsidP="005D6DB6">
      <w:pPr>
        <w:spacing w:before="120" w:after="40" w:line="288" w:lineRule="auto"/>
        <w:jc w:val="center"/>
        <w:rPr>
          <w:rFonts w:ascii="Corbel" w:hAnsi="Corbel"/>
          <w:b/>
          <w:bCs/>
          <w:i/>
          <w:iCs/>
          <w:color w:val="001A70"/>
          <w:sz w:val="16"/>
          <w:szCs w:val="16"/>
          <w:lang w:val="es-ES_tradnl"/>
        </w:rPr>
      </w:pPr>
      <w:bookmarkStart w:id="12" w:name="_Hlk95750662"/>
      <w:r w:rsidRPr="00EC3618">
        <w:rPr>
          <w:rFonts w:ascii="Corbel" w:hAnsi="Corbel"/>
          <w:b/>
          <w:bCs/>
          <w:i/>
          <w:iCs/>
          <w:color w:val="001A70"/>
          <w:sz w:val="16"/>
          <w:szCs w:val="16"/>
          <w:lang w:val="es-ES_tradnl"/>
        </w:rPr>
        <w:t xml:space="preserve">Tabla </w:t>
      </w:r>
      <w:r w:rsidR="005D6DB6" w:rsidRPr="00EC3618">
        <w:rPr>
          <w:rFonts w:ascii="Corbel" w:hAnsi="Corbel"/>
          <w:b/>
          <w:bCs/>
          <w:i/>
          <w:iCs/>
          <w:color w:val="001A70"/>
          <w:sz w:val="16"/>
          <w:szCs w:val="16"/>
          <w:lang w:val="es-ES_tradnl"/>
        </w:rPr>
        <w:t>1.</w:t>
      </w:r>
      <w:r w:rsidR="00D931EC">
        <w:rPr>
          <w:rFonts w:ascii="Corbel" w:hAnsi="Corbel"/>
          <w:b/>
          <w:bCs/>
          <w:i/>
          <w:iCs/>
          <w:color w:val="001A70"/>
          <w:sz w:val="16"/>
          <w:szCs w:val="16"/>
          <w:lang w:val="es-ES_tradnl"/>
        </w:rPr>
        <w:t>24</w:t>
      </w:r>
      <w:r w:rsidRPr="00EC3618">
        <w:rPr>
          <w:rFonts w:ascii="Corbel" w:hAnsi="Corbel"/>
          <w:b/>
          <w:bCs/>
          <w:i/>
          <w:iCs/>
          <w:color w:val="001A70"/>
          <w:sz w:val="16"/>
          <w:szCs w:val="16"/>
          <w:lang w:val="es-ES_tradnl"/>
        </w:rPr>
        <w:t xml:space="preserve"> – Proyección Requerimiento de Cobertura</w:t>
      </w:r>
    </w:p>
    <w:tbl>
      <w:tblPr>
        <w:tblStyle w:val="Tablaconcuadrcula"/>
        <w:tblW w:w="0" w:type="auto"/>
        <w:tblBorders>
          <w:top w:val="single" w:sz="8" w:space="0" w:color="001A70"/>
          <w:left w:val="none" w:sz="0" w:space="0" w:color="auto"/>
          <w:bottom w:val="single" w:sz="8" w:space="0" w:color="001A70"/>
          <w:right w:val="none" w:sz="0" w:space="0" w:color="auto"/>
          <w:insideH w:val="none" w:sz="0" w:space="0" w:color="auto"/>
          <w:insideV w:val="none" w:sz="0" w:space="0" w:color="auto"/>
        </w:tblBorders>
        <w:tblLook w:val="04A0" w:firstRow="1" w:lastRow="0" w:firstColumn="1" w:lastColumn="0" w:noHBand="0" w:noVBand="1"/>
      </w:tblPr>
      <w:tblGrid>
        <w:gridCol w:w="1767"/>
        <w:gridCol w:w="1768"/>
        <w:gridCol w:w="1767"/>
        <w:gridCol w:w="1768"/>
        <w:gridCol w:w="1768"/>
      </w:tblGrid>
      <w:tr w:rsidR="00EC3618" w:rsidRPr="00EC3618" w14:paraId="2271D579" w14:textId="77777777" w:rsidTr="00D931EC">
        <w:tc>
          <w:tcPr>
            <w:tcW w:w="1767" w:type="dxa"/>
            <w:tcBorders>
              <w:top w:val="nil"/>
              <w:bottom w:val="single" w:sz="8" w:space="0" w:color="001A70"/>
            </w:tcBorders>
            <w:vAlign w:val="center"/>
          </w:tcPr>
          <w:p w14:paraId="5F24575C" w14:textId="77777777" w:rsidR="00AE3659" w:rsidRPr="00904631" w:rsidRDefault="00AE3659" w:rsidP="00EA4764">
            <w:pPr>
              <w:spacing w:before="40" w:after="40" w:line="288" w:lineRule="auto"/>
              <w:jc w:val="center"/>
              <w:rPr>
                <w:rFonts w:ascii="Corbel" w:hAnsi="Corbel"/>
                <w:b/>
                <w:bCs/>
                <w:color w:val="001A70"/>
                <w:sz w:val="16"/>
                <w:szCs w:val="16"/>
                <w:lang w:val="es-ES_tradnl"/>
              </w:rPr>
            </w:pPr>
            <w:r w:rsidRPr="00904631">
              <w:rPr>
                <w:rFonts w:ascii="Corbel" w:hAnsi="Corbel"/>
                <w:b/>
                <w:bCs/>
                <w:color w:val="001A70"/>
                <w:sz w:val="16"/>
                <w:szCs w:val="16"/>
                <w:lang w:val="es-ES_tradnl"/>
              </w:rPr>
              <w:t>Año</w:t>
            </w:r>
          </w:p>
        </w:tc>
        <w:tc>
          <w:tcPr>
            <w:tcW w:w="1768" w:type="dxa"/>
            <w:tcBorders>
              <w:top w:val="nil"/>
              <w:bottom w:val="single" w:sz="8" w:space="0" w:color="001A70"/>
            </w:tcBorders>
            <w:vAlign w:val="center"/>
          </w:tcPr>
          <w:p w14:paraId="103849CE" w14:textId="77777777" w:rsidR="00AE3659" w:rsidRPr="00904631" w:rsidRDefault="00AE3659" w:rsidP="00EA4764">
            <w:pPr>
              <w:spacing w:before="40" w:after="40" w:line="288" w:lineRule="auto"/>
              <w:jc w:val="center"/>
              <w:rPr>
                <w:rFonts w:ascii="Corbel" w:hAnsi="Corbel"/>
                <w:b/>
                <w:bCs/>
                <w:color w:val="001A70"/>
                <w:sz w:val="16"/>
                <w:szCs w:val="16"/>
                <w:lang w:val="es-ES_tradnl"/>
              </w:rPr>
            </w:pPr>
            <w:r w:rsidRPr="00904631">
              <w:rPr>
                <w:rFonts w:ascii="Corbel" w:hAnsi="Corbel"/>
                <w:b/>
                <w:bCs/>
                <w:color w:val="001A70"/>
                <w:sz w:val="16"/>
                <w:szCs w:val="16"/>
                <w:lang w:val="es-ES_tradnl"/>
              </w:rPr>
              <w:t>Volumen Residuos (m</w:t>
            </w:r>
            <w:r w:rsidRPr="00904631">
              <w:rPr>
                <w:rFonts w:ascii="Corbel" w:hAnsi="Corbel"/>
                <w:b/>
                <w:bCs/>
                <w:color w:val="001A70"/>
                <w:sz w:val="16"/>
                <w:szCs w:val="16"/>
                <w:vertAlign w:val="superscript"/>
                <w:lang w:val="es-ES_tradnl"/>
              </w:rPr>
              <w:t>3</w:t>
            </w:r>
            <w:r w:rsidRPr="00904631">
              <w:rPr>
                <w:rFonts w:ascii="Corbel" w:hAnsi="Corbel"/>
                <w:b/>
                <w:bCs/>
                <w:color w:val="001A70"/>
                <w:sz w:val="16"/>
                <w:szCs w:val="16"/>
                <w:lang w:val="es-ES_tradnl"/>
              </w:rPr>
              <w:t>)</w:t>
            </w:r>
          </w:p>
        </w:tc>
        <w:tc>
          <w:tcPr>
            <w:tcW w:w="1767" w:type="dxa"/>
            <w:tcBorders>
              <w:top w:val="nil"/>
              <w:bottom w:val="single" w:sz="8" w:space="0" w:color="001A70"/>
            </w:tcBorders>
            <w:vAlign w:val="center"/>
          </w:tcPr>
          <w:p w14:paraId="5A742519" w14:textId="77777777" w:rsidR="00AE3659" w:rsidRPr="00904631" w:rsidRDefault="00AE3659" w:rsidP="00EA4764">
            <w:pPr>
              <w:spacing w:before="40" w:after="40" w:line="288" w:lineRule="auto"/>
              <w:jc w:val="center"/>
              <w:rPr>
                <w:rFonts w:ascii="Corbel" w:hAnsi="Corbel"/>
                <w:b/>
                <w:bCs/>
                <w:color w:val="001A70"/>
                <w:sz w:val="16"/>
                <w:szCs w:val="16"/>
                <w:lang w:val="es-ES_tradnl"/>
              </w:rPr>
            </w:pPr>
            <w:r w:rsidRPr="00904631">
              <w:rPr>
                <w:rFonts w:ascii="Corbel" w:hAnsi="Corbel"/>
                <w:b/>
                <w:bCs/>
                <w:color w:val="001A70"/>
                <w:sz w:val="16"/>
                <w:szCs w:val="16"/>
                <w:lang w:val="es-ES_tradnl"/>
              </w:rPr>
              <w:t>Volumen Cobertura (m</w:t>
            </w:r>
            <w:r w:rsidRPr="00904631">
              <w:rPr>
                <w:rFonts w:ascii="Corbel" w:hAnsi="Corbel"/>
                <w:b/>
                <w:bCs/>
                <w:color w:val="001A70"/>
                <w:sz w:val="16"/>
                <w:szCs w:val="16"/>
                <w:vertAlign w:val="superscript"/>
                <w:lang w:val="es-ES_tradnl"/>
              </w:rPr>
              <w:t>3</w:t>
            </w:r>
            <w:r w:rsidRPr="00904631">
              <w:rPr>
                <w:rFonts w:ascii="Corbel" w:hAnsi="Corbel"/>
                <w:b/>
                <w:bCs/>
                <w:color w:val="001A70"/>
                <w:sz w:val="16"/>
                <w:szCs w:val="16"/>
                <w:lang w:val="es-ES_tradnl"/>
              </w:rPr>
              <w:t>)</w:t>
            </w:r>
          </w:p>
        </w:tc>
        <w:tc>
          <w:tcPr>
            <w:tcW w:w="1768" w:type="dxa"/>
            <w:tcBorders>
              <w:top w:val="nil"/>
              <w:bottom w:val="single" w:sz="8" w:space="0" w:color="001A70"/>
            </w:tcBorders>
            <w:vAlign w:val="center"/>
          </w:tcPr>
          <w:p w14:paraId="34C011F0" w14:textId="77777777" w:rsidR="00AE3659" w:rsidRPr="00904631" w:rsidRDefault="00AE3659" w:rsidP="00EA4764">
            <w:pPr>
              <w:spacing w:before="40" w:after="40" w:line="288" w:lineRule="auto"/>
              <w:jc w:val="center"/>
              <w:rPr>
                <w:rFonts w:ascii="Corbel" w:hAnsi="Corbel"/>
                <w:b/>
                <w:bCs/>
                <w:color w:val="001A70"/>
                <w:sz w:val="16"/>
                <w:szCs w:val="16"/>
                <w:lang w:val="es-ES_tradnl"/>
              </w:rPr>
            </w:pPr>
            <w:r w:rsidRPr="00904631">
              <w:rPr>
                <w:rFonts w:ascii="Corbel" w:hAnsi="Corbel"/>
                <w:b/>
                <w:bCs/>
                <w:color w:val="001A70"/>
                <w:sz w:val="16"/>
                <w:szCs w:val="16"/>
                <w:lang w:val="es-ES_tradnl"/>
              </w:rPr>
              <w:t>Volumen Total (m</w:t>
            </w:r>
            <w:r w:rsidRPr="00904631">
              <w:rPr>
                <w:rFonts w:ascii="Corbel" w:hAnsi="Corbel"/>
                <w:b/>
                <w:bCs/>
                <w:color w:val="001A70"/>
                <w:sz w:val="16"/>
                <w:szCs w:val="16"/>
                <w:vertAlign w:val="superscript"/>
                <w:lang w:val="es-ES_tradnl"/>
              </w:rPr>
              <w:t>3</w:t>
            </w:r>
            <w:r w:rsidRPr="00904631">
              <w:rPr>
                <w:rFonts w:ascii="Corbel" w:hAnsi="Corbel"/>
                <w:b/>
                <w:bCs/>
                <w:color w:val="001A70"/>
                <w:sz w:val="16"/>
                <w:szCs w:val="16"/>
                <w:lang w:val="es-ES_tradnl"/>
              </w:rPr>
              <w:t>)</w:t>
            </w:r>
          </w:p>
        </w:tc>
        <w:tc>
          <w:tcPr>
            <w:tcW w:w="1768" w:type="dxa"/>
            <w:tcBorders>
              <w:top w:val="nil"/>
              <w:bottom w:val="single" w:sz="8" w:space="0" w:color="001A70"/>
            </w:tcBorders>
            <w:vAlign w:val="center"/>
          </w:tcPr>
          <w:p w14:paraId="477D0691" w14:textId="77777777" w:rsidR="00AE3659" w:rsidRPr="00EC3618" w:rsidRDefault="00AE3659" w:rsidP="00EA4764">
            <w:pPr>
              <w:spacing w:before="40" w:after="40" w:line="288" w:lineRule="auto"/>
              <w:jc w:val="center"/>
              <w:rPr>
                <w:rFonts w:ascii="Corbel" w:hAnsi="Corbel"/>
                <w:b/>
                <w:bCs/>
                <w:color w:val="001A70"/>
                <w:sz w:val="16"/>
                <w:szCs w:val="16"/>
                <w:lang w:val="es-ES_tradnl"/>
              </w:rPr>
            </w:pPr>
            <w:r w:rsidRPr="00904631">
              <w:rPr>
                <w:rFonts w:ascii="Corbel" w:hAnsi="Corbel"/>
                <w:b/>
                <w:bCs/>
                <w:color w:val="001A70"/>
                <w:sz w:val="16"/>
                <w:szCs w:val="16"/>
                <w:lang w:val="es-ES_tradnl"/>
              </w:rPr>
              <w:t>Volumen Acumulado (m</w:t>
            </w:r>
            <w:r w:rsidRPr="00904631">
              <w:rPr>
                <w:rFonts w:ascii="Corbel" w:hAnsi="Corbel"/>
                <w:b/>
                <w:bCs/>
                <w:color w:val="001A70"/>
                <w:sz w:val="16"/>
                <w:szCs w:val="16"/>
                <w:vertAlign w:val="superscript"/>
                <w:lang w:val="es-ES_tradnl"/>
              </w:rPr>
              <w:t>3</w:t>
            </w:r>
            <w:r w:rsidRPr="00904631">
              <w:rPr>
                <w:rFonts w:ascii="Corbel" w:hAnsi="Corbel"/>
                <w:b/>
                <w:bCs/>
                <w:color w:val="001A70"/>
                <w:sz w:val="16"/>
                <w:szCs w:val="16"/>
                <w:lang w:val="es-ES_tradnl"/>
              </w:rPr>
              <w:t>)</w:t>
            </w:r>
          </w:p>
        </w:tc>
      </w:tr>
      <w:tr w:rsidR="00D931EC" w:rsidRPr="004B54C3" w14:paraId="59102E36" w14:textId="77777777" w:rsidTr="00D931EC">
        <w:tc>
          <w:tcPr>
            <w:tcW w:w="1767" w:type="dxa"/>
            <w:tcBorders>
              <w:top w:val="single" w:sz="8" w:space="0" w:color="001A70"/>
              <w:bottom w:val="nil"/>
            </w:tcBorders>
            <w:vAlign w:val="center"/>
          </w:tcPr>
          <w:p w14:paraId="041752E9" w14:textId="462C8AAF" w:rsidR="00D931EC" w:rsidRDefault="00D931EC" w:rsidP="00D931EC">
            <w:pPr>
              <w:spacing w:before="40" w:after="40" w:line="288" w:lineRule="auto"/>
              <w:jc w:val="center"/>
              <w:rPr>
                <w:rFonts w:ascii="Corbel" w:hAnsi="Corbel"/>
                <w:sz w:val="16"/>
                <w:szCs w:val="16"/>
                <w:lang w:val="es-ES_tradnl"/>
              </w:rPr>
            </w:pPr>
            <w:r>
              <w:rPr>
                <w:rFonts w:ascii="Corbel" w:hAnsi="Corbel"/>
                <w:sz w:val="16"/>
                <w:szCs w:val="16"/>
                <w:lang w:val="es-ES_tradnl"/>
              </w:rPr>
              <w:t>2023</w:t>
            </w:r>
          </w:p>
        </w:tc>
        <w:tc>
          <w:tcPr>
            <w:tcW w:w="1768" w:type="dxa"/>
            <w:tcBorders>
              <w:top w:val="single" w:sz="8" w:space="0" w:color="001A70"/>
              <w:bottom w:val="nil"/>
            </w:tcBorders>
            <w:vAlign w:val="center"/>
          </w:tcPr>
          <w:p w14:paraId="0DD460DB" w14:textId="616CB12B" w:rsidR="00D931EC" w:rsidRDefault="00D931EC" w:rsidP="00D931EC">
            <w:pPr>
              <w:spacing w:before="40" w:after="40" w:line="288" w:lineRule="auto"/>
              <w:jc w:val="center"/>
              <w:rPr>
                <w:rFonts w:ascii="Corbel" w:hAnsi="Corbel"/>
                <w:sz w:val="16"/>
                <w:szCs w:val="16"/>
                <w:lang w:val="es-ES_tradnl"/>
              </w:rPr>
            </w:pPr>
            <w:r w:rsidRPr="003D414B">
              <w:rPr>
                <w:rFonts w:ascii="Corbel" w:hAnsi="Corbel"/>
                <w:sz w:val="16"/>
                <w:szCs w:val="16"/>
                <w:lang w:val="es-ES_tradnl"/>
              </w:rPr>
              <w:t>13.548</w:t>
            </w:r>
          </w:p>
        </w:tc>
        <w:tc>
          <w:tcPr>
            <w:tcW w:w="1767" w:type="dxa"/>
            <w:tcBorders>
              <w:top w:val="single" w:sz="8" w:space="0" w:color="001A70"/>
              <w:bottom w:val="nil"/>
            </w:tcBorders>
            <w:vAlign w:val="center"/>
          </w:tcPr>
          <w:p w14:paraId="27946B7B" w14:textId="04EA043C" w:rsidR="00D931EC" w:rsidRDefault="00D931EC" w:rsidP="00D931EC">
            <w:pPr>
              <w:spacing w:before="40" w:after="40" w:line="288" w:lineRule="auto"/>
              <w:jc w:val="center"/>
              <w:rPr>
                <w:rFonts w:ascii="Corbel" w:hAnsi="Corbel"/>
                <w:sz w:val="16"/>
                <w:szCs w:val="16"/>
                <w:lang w:val="es-ES_tradnl"/>
              </w:rPr>
            </w:pPr>
            <w:r>
              <w:rPr>
                <w:rFonts w:ascii="Corbel" w:hAnsi="Corbel" w:cs="Calibri"/>
                <w:color w:val="000000"/>
                <w:sz w:val="16"/>
                <w:szCs w:val="16"/>
              </w:rPr>
              <w:t>2.032</w:t>
            </w:r>
          </w:p>
        </w:tc>
        <w:tc>
          <w:tcPr>
            <w:tcW w:w="1768" w:type="dxa"/>
            <w:tcBorders>
              <w:top w:val="single" w:sz="8" w:space="0" w:color="001A70"/>
              <w:bottom w:val="nil"/>
            </w:tcBorders>
            <w:vAlign w:val="center"/>
          </w:tcPr>
          <w:p w14:paraId="03EC10D3" w14:textId="4454DE1B" w:rsidR="00D931EC" w:rsidRDefault="00D931EC" w:rsidP="00D931EC">
            <w:pPr>
              <w:spacing w:before="40" w:after="40" w:line="288" w:lineRule="auto"/>
              <w:jc w:val="center"/>
              <w:rPr>
                <w:rFonts w:ascii="Corbel" w:hAnsi="Corbel"/>
                <w:sz w:val="16"/>
                <w:szCs w:val="16"/>
                <w:lang w:val="es-ES_tradnl"/>
              </w:rPr>
            </w:pPr>
            <w:r>
              <w:rPr>
                <w:rFonts w:ascii="Corbel" w:hAnsi="Corbel" w:cs="Calibri"/>
                <w:color w:val="000000"/>
                <w:sz w:val="16"/>
                <w:szCs w:val="16"/>
              </w:rPr>
              <w:t>15.580</w:t>
            </w:r>
          </w:p>
        </w:tc>
        <w:tc>
          <w:tcPr>
            <w:tcW w:w="1768" w:type="dxa"/>
            <w:tcBorders>
              <w:top w:val="single" w:sz="8" w:space="0" w:color="001A70"/>
              <w:bottom w:val="nil"/>
            </w:tcBorders>
            <w:vAlign w:val="center"/>
          </w:tcPr>
          <w:p w14:paraId="124E188A" w14:textId="624AF6EC" w:rsidR="00D931EC" w:rsidRPr="004B54C3" w:rsidRDefault="00D931EC" w:rsidP="00D931EC">
            <w:pPr>
              <w:spacing w:before="40" w:after="40" w:line="288" w:lineRule="auto"/>
              <w:jc w:val="center"/>
              <w:rPr>
                <w:rFonts w:ascii="Corbel" w:hAnsi="Corbel"/>
                <w:sz w:val="16"/>
                <w:szCs w:val="16"/>
                <w:lang w:val="es-ES_tradnl"/>
              </w:rPr>
            </w:pPr>
            <w:r>
              <w:rPr>
                <w:rFonts w:ascii="Corbel" w:hAnsi="Corbel" w:cs="Calibri"/>
                <w:color w:val="000000"/>
                <w:sz w:val="16"/>
                <w:szCs w:val="16"/>
              </w:rPr>
              <w:t>15.580</w:t>
            </w:r>
          </w:p>
        </w:tc>
      </w:tr>
      <w:tr w:rsidR="00D931EC" w:rsidRPr="004B54C3" w14:paraId="488AB2F5" w14:textId="77777777" w:rsidTr="00D931EC">
        <w:tc>
          <w:tcPr>
            <w:tcW w:w="1767" w:type="dxa"/>
            <w:tcBorders>
              <w:top w:val="nil"/>
            </w:tcBorders>
            <w:vAlign w:val="center"/>
          </w:tcPr>
          <w:p w14:paraId="5CC9C3C7" w14:textId="354B9D12" w:rsidR="00D931EC" w:rsidRDefault="00D931EC" w:rsidP="00D931EC">
            <w:pPr>
              <w:spacing w:before="40" w:after="40" w:line="288" w:lineRule="auto"/>
              <w:jc w:val="center"/>
              <w:rPr>
                <w:rFonts w:ascii="Corbel" w:hAnsi="Corbel"/>
                <w:sz w:val="16"/>
                <w:szCs w:val="16"/>
                <w:lang w:val="es-ES_tradnl"/>
              </w:rPr>
            </w:pPr>
            <w:r>
              <w:rPr>
                <w:rFonts w:ascii="Corbel" w:hAnsi="Corbel"/>
                <w:sz w:val="16"/>
                <w:szCs w:val="16"/>
                <w:lang w:val="es-ES_tradnl"/>
              </w:rPr>
              <w:t>2024</w:t>
            </w:r>
          </w:p>
        </w:tc>
        <w:tc>
          <w:tcPr>
            <w:tcW w:w="1768" w:type="dxa"/>
            <w:tcBorders>
              <w:top w:val="nil"/>
            </w:tcBorders>
            <w:vAlign w:val="center"/>
          </w:tcPr>
          <w:p w14:paraId="4368944A" w14:textId="1BA568C4" w:rsidR="00D931EC" w:rsidRDefault="00D931EC" w:rsidP="00D931EC">
            <w:pPr>
              <w:spacing w:before="40" w:after="40" w:line="288" w:lineRule="auto"/>
              <w:jc w:val="center"/>
              <w:rPr>
                <w:rFonts w:ascii="Corbel" w:hAnsi="Corbel"/>
                <w:sz w:val="16"/>
                <w:szCs w:val="16"/>
                <w:lang w:val="es-ES_tradnl"/>
              </w:rPr>
            </w:pPr>
            <w:r w:rsidRPr="003D414B">
              <w:rPr>
                <w:rFonts w:ascii="Corbel" w:hAnsi="Corbel"/>
                <w:sz w:val="16"/>
                <w:szCs w:val="16"/>
                <w:lang w:val="es-ES_tradnl"/>
              </w:rPr>
              <w:t>14.225</w:t>
            </w:r>
          </w:p>
        </w:tc>
        <w:tc>
          <w:tcPr>
            <w:tcW w:w="1767" w:type="dxa"/>
            <w:tcBorders>
              <w:top w:val="nil"/>
            </w:tcBorders>
            <w:vAlign w:val="center"/>
          </w:tcPr>
          <w:p w14:paraId="1E0DC369" w14:textId="37A23C84" w:rsidR="00D931EC" w:rsidRDefault="00D931EC" w:rsidP="00D931EC">
            <w:pPr>
              <w:spacing w:before="40" w:after="40" w:line="288" w:lineRule="auto"/>
              <w:jc w:val="center"/>
              <w:rPr>
                <w:rFonts w:ascii="Corbel" w:hAnsi="Corbel"/>
                <w:sz w:val="16"/>
                <w:szCs w:val="16"/>
                <w:lang w:val="es-ES_tradnl"/>
              </w:rPr>
            </w:pPr>
            <w:r>
              <w:rPr>
                <w:rFonts w:ascii="Corbel" w:hAnsi="Corbel" w:cs="Calibri"/>
                <w:color w:val="000000"/>
                <w:sz w:val="16"/>
                <w:szCs w:val="16"/>
              </w:rPr>
              <w:t>2.134</w:t>
            </w:r>
          </w:p>
        </w:tc>
        <w:tc>
          <w:tcPr>
            <w:tcW w:w="1768" w:type="dxa"/>
            <w:tcBorders>
              <w:top w:val="nil"/>
            </w:tcBorders>
            <w:vAlign w:val="center"/>
          </w:tcPr>
          <w:p w14:paraId="110E5589" w14:textId="05C9DFBC" w:rsidR="00D931EC" w:rsidRDefault="00D931EC" w:rsidP="00D931EC">
            <w:pPr>
              <w:spacing w:before="40" w:after="40" w:line="288" w:lineRule="auto"/>
              <w:jc w:val="center"/>
              <w:rPr>
                <w:rFonts w:ascii="Corbel" w:hAnsi="Corbel"/>
                <w:sz w:val="16"/>
                <w:szCs w:val="16"/>
                <w:lang w:val="es-ES_tradnl"/>
              </w:rPr>
            </w:pPr>
            <w:r>
              <w:rPr>
                <w:rFonts w:ascii="Corbel" w:hAnsi="Corbel" w:cs="Calibri"/>
                <w:color w:val="000000"/>
                <w:sz w:val="16"/>
                <w:szCs w:val="16"/>
              </w:rPr>
              <w:t>16.359</w:t>
            </w:r>
          </w:p>
        </w:tc>
        <w:tc>
          <w:tcPr>
            <w:tcW w:w="1768" w:type="dxa"/>
            <w:tcBorders>
              <w:top w:val="nil"/>
            </w:tcBorders>
            <w:vAlign w:val="center"/>
          </w:tcPr>
          <w:p w14:paraId="6DF419B2" w14:textId="7EA869F6" w:rsidR="00D931EC" w:rsidRPr="004B54C3" w:rsidRDefault="00D931EC" w:rsidP="00D931EC">
            <w:pPr>
              <w:spacing w:before="40" w:after="40" w:line="288" w:lineRule="auto"/>
              <w:jc w:val="center"/>
              <w:rPr>
                <w:rFonts w:ascii="Corbel" w:hAnsi="Corbel"/>
                <w:sz w:val="16"/>
                <w:szCs w:val="16"/>
                <w:lang w:val="es-ES_tradnl"/>
              </w:rPr>
            </w:pPr>
            <w:r>
              <w:rPr>
                <w:rFonts w:ascii="Corbel" w:hAnsi="Corbel" w:cs="Calibri"/>
                <w:color w:val="000000"/>
                <w:sz w:val="16"/>
                <w:szCs w:val="16"/>
              </w:rPr>
              <w:t>31.938</w:t>
            </w:r>
          </w:p>
        </w:tc>
      </w:tr>
      <w:tr w:rsidR="00D931EC" w:rsidRPr="004B54C3" w14:paraId="605F6214" w14:textId="77777777" w:rsidTr="00D931EC">
        <w:tc>
          <w:tcPr>
            <w:tcW w:w="1767" w:type="dxa"/>
            <w:vAlign w:val="center"/>
          </w:tcPr>
          <w:p w14:paraId="0C002D0F" w14:textId="0A2CFA4E" w:rsidR="00D931EC" w:rsidRDefault="00D931EC" w:rsidP="00D931EC">
            <w:pPr>
              <w:spacing w:before="40" w:after="40" w:line="288" w:lineRule="auto"/>
              <w:jc w:val="center"/>
              <w:rPr>
                <w:rFonts w:ascii="Corbel" w:hAnsi="Corbel"/>
                <w:sz w:val="16"/>
                <w:szCs w:val="16"/>
                <w:lang w:val="es-ES_tradnl"/>
              </w:rPr>
            </w:pPr>
            <w:r>
              <w:rPr>
                <w:rFonts w:ascii="Corbel" w:hAnsi="Corbel"/>
                <w:sz w:val="16"/>
                <w:szCs w:val="16"/>
                <w:lang w:val="es-ES_tradnl"/>
              </w:rPr>
              <w:t>2025</w:t>
            </w:r>
          </w:p>
        </w:tc>
        <w:tc>
          <w:tcPr>
            <w:tcW w:w="1768" w:type="dxa"/>
            <w:vAlign w:val="center"/>
          </w:tcPr>
          <w:p w14:paraId="7DCD59EF" w14:textId="22159EA5" w:rsidR="00D931EC" w:rsidRDefault="00D931EC" w:rsidP="00D931EC">
            <w:pPr>
              <w:spacing w:before="40" w:after="40" w:line="288" w:lineRule="auto"/>
              <w:jc w:val="center"/>
              <w:rPr>
                <w:rFonts w:ascii="Corbel" w:hAnsi="Corbel"/>
                <w:sz w:val="16"/>
                <w:szCs w:val="16"/>
                <w:lang w:val="es-ES_tradnl"/>
              </w:rPr>
            </w:pPr>
            <w:r w:rsidRPr="003D414B">
              <w:rPr>
                <w:rFonts w:ascii="Corbel" w:hAnsi="Corbel"/>
                <w:sz w:val="16"/>
                <w:szCs w:val="16"/>
                <w:lang w:val="es-ES_tradnl"/>
              </w:rPr>
              <w:t>14.936</w:t>
            </w:r>
          </w:p>
        </w:tc>
        <w:tc>
          <w:tcPr>
            <w:tcW w:w="1767" w:type="dxa"/>
            <w:vAlign w:val="center"/>
          </w:tcPr>
          <w:p w14:paraId="4A001C96" w14:textId="0331DCC1" w:rsidR="00D931EC" w:rsidRDefault="00D931EC" w:rsidP="00D931EC">
            <w:pPr>
              <w:spacing w:before="40" w:after="40" w:line="288" w:lineRule="auto"/>
              <w:jc w:val="center"/>
              <w:rPr>
                <w:rFonts w:ascii="Corbel" w:hAnsi="Corbel"/>
                <w:sz w:val="16"/>
                <w:szCs w:val="16"/>
                <w:lang w:val="es-ES_tradnl"/>
              </w:rPr>
            </w:pPr>
            <w:r>
              <w:rPr>
                <w:rFonts w:ascii="Corbel" w:hAnsi="Corbel" w:cs="Calibri"/>
                <w:color w:val="000000"/>
                <w:sz w:val="16"/>
                <w:szCs w:val="16"/>
              </w:rPr>
              <w:t>2.240</w:t>
            </w:r>
          </w:p>
        </w:tc>
        <w:tc>
          <w:tcPr>
            <w:tcW w:w="1768" w:type="dxa"/>
            <w:vAlign w:val="center"/>
          </w:tcPr>
          <w:p w14:paraId="01557C97" w14:textId="1B909B7E" w:rsidR="00D931EC" w:rsidRDefault="00D931EC" w:rsidP="00D931EC">
            <w:pPr>
              <w:spacing w:before="40" w:after="40" w:line="288" w:lineRule="auto"/>
              <w:jc w:val="center"/>
              <w:rPr>
                <w:rFonts w:ascii="Corbel" w:hAnsi="Corbel"/>
                <w:sz w:val="16"/>
                <w:szCs w:val="16"/>
                <w:lang w:val="es-ES_tradnl"/>
              </w:rPr>
            </w:pPr>
            <w:r>
              <w:rPr>
                <w:rFonts w:ascii="Corbel" w:hAnsi="Corbel" w:cs="Calibri"/>
                <w:color w:val="000000"/>
                <w:sz w:val="16"/>
                <w:szCs w:val="16"/>
              </w:rPr>
              <w:t>17.177</w:t>
            </w:r>
          </w:p>
        </w:tc>
        <w:tc>
          <w:tcPr>
            <w:tcW w:w="1768" w:type="dxa"/>
            <w:vAlign w:val="center"/>
          </w:tcPr>
          <w:p w14:paraId="47995504" w14:textId="30D7463C" w:rsidR="00D931EC" w:rsidRPr="004B54C3" w:rsidRDefault="00D931EC" w:rsidP="00D931EC">
            <w:pPr>
              <w:spacing w:before="40" w:after="40" w:line="288" w:lineRule="auto"/>
              <w:jc w:val="center"/>
              <w:rPr>
                <w:rFonts w:ascii="Corbel" w:hAnsi="Corbel"/>
                <w:sz w:val="16"/>
                <w:szCs w:val="16"/>
                <w:lang w:val="es-ES_tradnl"/>
              </w:rPr>
            </w:pPr>
            <w:r>
              <w:rPr>
                <w:rFonts w:ascii="Corbel" w:hAnsi="Corbel" w:cs="Calibri"/>
                <w:color w:val="000000"/>
                <w:sz w:val="16"/>
                <w:szCs w:val="16"/>
              </w:rPr>
              <w:t>49.115</w:t>
            </w:r>
          </w:p>
        </w:tc>
      </w:tr>
      <w:tr w:rsidR="00D931EC" w:rsidRPr="004B54C3" w14:paraId="5658F8C2" w14:textId="77777777" w:rsidTr="00D931EC">
        <w:tc>
          <w:tcPr>
            <w:tcW w:w="1767" w:type="dxa"/>
            <w:vAlign w:val="center"/>
          </w:tcPr>
          <w:p w14:paraId="46428696" w14:textId="4AF24ED8" w:rsidR="00D931EC" w:rsidRDefault="00D931EC" w:rsidP="00D931EC">
            <w:pPr>
              <w:spacing w:before="40" w:after="40" w:line="288" w:lineRule="auto"/>
              <w:jc w:val="center"/>
              <w:rPr>
                <w:rFonts w:ascii="Corbel" w:hAnsi="Corbel"/>
                <w:sz w:val="16"/>
                <w:szCs w:val="16"/>
                <w:lang w:val="es-ES_tradnl"/>
              </w:rPr>
            </w:pPr>
            <w:r>
              <w:rPr>
                <w:rFonts w:ascii="Corbel" w:hAnsi="Corbel"/>
                <w:sz w:val="16"/>
                <w:szCs w:val="16"/>
                <w:lang w:val="es-ES_tradnl"/>
              </w:rPr>
              <w:t>2026</w:t>
            </w:r>
          </w:p>
        </w:tc>
        <w:tc>
          <w:tcPr>
            <w:tcW w:w="1768" w:type="dxa"/>
            <w:vAlign w:val="center"/>
          </w:tcPr>
          <w:p w14:paraId="013202DC" w14:textId="2300A4D6" w:rsidR="00D931EC" w:rsidRDefault="00D931EC" w:rsidP="00D931EC">
            <w:pPr>
              <w:spacing w:before="40" w:after="40" w:line="288" w:lineRule="auto"/>
              <w:jc w:val="center"/>
              <w:rPr>
                <w:rFonts w:ascii="Corbel" w:hAnsi="Corbel"/>
                <w:sz w:val="16"/>
                <w:szCs w:val="16"/>
                <w:lang w:val="es-ES_tradnl"/>
              </w:rPr>
            </w:pPr>
            <w:r w:rsidRPr="003D414B">
              <w:rPr>
                <w:rFonts w:ascii="Corbel" w:hAnsi="Corbel"/>
                <w:sz w:val="16"/>
                <w:szCs w:val="16"/>
                <w:lang w:val="es-ES_tradnl"/>
              </w:rPr>
              <w:t>15.459</w:t>
            </w:r>
          </w:p>
        </w:tc>
        <w:tc>
          <w:tcPr>
            <w:tcW w:w="1767" w:type="dxa"/>
            <w:vAlign w:val="center"/>
          </w:tcPr>
          <w:p w14:paraId="76A467A4" w14:textId="301A2241" w:rsidR="00D931EC" w:rsidRDefault="00D931EC" w:rsidP="00D931EC">
            <w:pPr>
              <w:spacing w:before="40" w:after="40" w:line="288" w:lineRule="auto"/>
              <w:jc w:val="center"/>
              <w:rPr>
                <w:rFonts w:ascii="Corbel" w:hAnsi="Corbel"/>
                <w:sz w:val="16"/>
                <w:szCs w:val="16"/>
                <w:lang w:val="es-ES_tradnl"/>
              </w:rPr>
            </w:pPr>
            <w:r>
              <w:rPr>
                <w:rFonts w:ascii="Corbel" w:hAnsi="Corbel" w:cs="Calibri"/>
                <w:color w:val="000000"/>
                <w:sz w:val="16"/>
                <w:szCs w:val="16"/>
              </w:rPr>
              <w:t>2.319</w:t>
            </w:r>
          </w:p>
        </w:tc>
        <w:tc>
          <w:tcPr>
            <w:tcW w:w="1768" w:type="dxa"/>
            <w:vAlign w:val="center"/>
          </w:tcPr>
          <w:p w14:paraId="1C2907DA" w14:textId="360072FE" w:rsidR="00D931EC" w:rsidRDefault="00D931EC" w:rsidP="00D931EC">
            <w:pPr>
              <w:spacing w:before="40" w:after="40" w:line="288" w:lineRule="auto"/>
              <w:jc w:val="center"/>
              <w:rPr>
                <w:rFonts w:ascii="Corbel" w:hAnsi="Corbel"/>
                <w:sz w:val="16"/>
                <w:szCs w:val="16"/>
                <w:lang w:val="es-ES_tradnl"/>
              </w:rPr>
            </w:pPr>
            <w:r>
              <w:rPr>
                <w:rFonts w:ascii="Corbel" w:hAnsi="Corbel" w:cs="Calibri"/>
                <w:color w:val="000000"/>
                <w:sz w:val="16"/>
                <w:szCs w:val="16"/>
              </w:rPr>
              <w:t>17.778</w:t>
            </w:r>
          </w:p>
        </w:tc>
        <w:tc>
          <w:tcPr>
            <w:tcW w:w="1768" w:type="dxa"/>
            <w:vAlign w:val="center"/>
          </w:tcPr>
          <w:p w14:paraId="6D1EEC37" w14:textId="51ECC3EF" w:rsidR="00D931EC" w:rsidRPr="004B54C3" w:rsidRDefault="00D931EC" w:rsidP="00D931EC">
            <w:pPr>
              <w:spacing w:before="40" w:after="40" w:line="288" w:lineRule="auto"/>
              <w:jc w:val="center"/>
              <w:rPr>
                <w:rFonts w:ascii="Corbel" w:hAnsi="Corbel"/>
                <w:sz w:val="16"/>
                <w:szCs w:val="16"/>
                <w:lang w:val="es-ES_tradnl"/>
              </w:rPr>
            </w:pPr>
            <w:r>
              <w:rPr>
                <w:rFonts w:ascii="Corbel" w:hAnsi="Corbel" w:cs="Calibri"/>
                <w:color w:val="000000"/>
                <w:sz w:val="16"/>
                <w:szCs w:val="16"/>
              </w:rPr>
              <w:t>66.893</w:t>
            </w:r>
          </w:p>
        </w:tc>
      </w:tr>
      <w:tr w:rsidR="00D931EC" w:rsidRPr="004B54C3" w14:paraId="50AE7F63" w14:textId="77777777" w:rsidTr="00D931EC">
        <w:tc>
          <w:tcPr>
            <w:tcW w:w="1767" w:type="dxa"/>
            <w:vAlign w:val="center"/>
          </w:tcPr>
          <w:p w14:paraId="15CAFC09" w14:textId="6CF6562C" w:rsidR="00D931EC" w:rsidRDefault="00D931EC" w:rsidP="00D931EC">
            <w:pPr>
              <w:spacing w:before="40" w:after="40" w:line="288" w:lineRule="auto"/>
              <w:jc w:val="center"/>
              <w:rPr>
                <w:rFonts w:ascii="Corbel" w:hAnsi="Corbel"/>
                <w:sz w:val="16"/>
                <w:szCs w:val="16"/>
                <w:lang w:val="es-ES_tradnl"/>
              </w:rPr>
            </w:pPr>
            <w:r>
              <w:rPr>
                <w:rFonts w:ascii="Corbel" w:hAnsi="Corbel"/>
                <w:sz w:val="16"/>
                <w:szCs w:val="16"/>
                <w:lang w:val="es-ES_tradnl"/>
              </w:rPr>
              <w:t>2027</w:t>
            </w:r>
          </w:p>
        </w:tc>
        <w:tc>
          <w:tcPr>
            <w:tcW w:w="1768" w:type="dxa"/>
            <w:vAlign w:val="center"/>
          </w:tcPr>
          <w:p w14:paraId="2733B00D" w14:textId="70FA81B4" w:rsidR="00D931EC" w:rsidRDefault="00D931EC" w:rsidP="00D931EC">
            <w:pPr>
              <w:spacing w:before="40" w:after="40" w:line="288" w:lineRule="auto"/>
              <w:jc w:val="center"/>
              <w:rPr>
                <w:rFonts w:ascii="Corbel" w:hAnsi="Corbel"/>
                <w:sz w:val="16"/>
                <w:szCs w:val="16"/>
                <w:lang w:val="es-ES_tradnl"/>
              </w:rPr>
            </w:pPr>
            <w:r w:rsidRPr="003D414B">
              <w:rPr>
                <w:rFonts w:ascii="Corbel" w:hAnsi="Corbel"/>
                <w:sz w:val="16"/>
                <w:szCs w:val="16"/>
                <w:lang w:val="es-ES_tradnl"/>
              </w:rPr>
              <w:t>16.000</w:t>
            </w:r>
          </w:p>
        </w:tc>
        <w:tc>
          <w:tcPr>
            <w:tcW w:w="1767" w:type="dxa"/>
            <w:vAlign w:val="center"/>
          </w:tcPr>
          <w:p w14:paraId="04F5A0D8" w14:textId="511FE61A" w:rsidR="00D931EC" w:rsidRDefault="00D931EC" w:rsidP="00D931EC">
            <w:pPr>
              <w:spacing w:before="40" w:after="40" w:line="288" w:lineRule="auto"/>
              <w:jc w:val="center"/>
              <w:rPr>
                <w:rFonts w:ascii="Corbel" w:hAnsi="Corbel"/>
                <w:sz w:val="16"/>
                <w:szCs w:val="16"/>
                <w:lang w:val="es-ES_tradnl"/>
              </w:rPr>
            </w:pPr>
            <w:r>
              <w:rPr>
                <w:rFonts w:ascii="Corbel" w:hAnsi="Corbel" w:cs="Calibri"/>
                <w:color w:val="000000"/>
                <w:sz w:val="16"/>
                <w:szCs w:val="16"/>
              </w:rPr>
              <w:t>2.400</w:t>
            </w:r>
          </w:p>
        </w:tc>
        <w:tc>
          <w:tcPr>
            <w:tcW w:w="1768" w:type="dxa"/>
            <w:vAlign w:val="center"/>
          </w:tcPr>
          <w:p w14:paraId="5E2821D5" w14:textId="45B14E93" w:rsidR="00D931EC" w:rsidRDefault="00D931EC" w:rsidP="00D931EC">
            <w:pPr>
              <w:spacing w:before="40" w:after="40" w:line="288" w:lineRule="auto"/>
              <w:jc w:val="center"/>
              <w:rPr>
                <w:rFonts w:ascii="Corbel" w:hAnsi="Corbel"/>
                <w:sz w:val="16"/>
                <w:szCs w:val="16"/>
                <w:lang w:val="es-ES_tradnl"/>
              </w:rPr>
            </w:pPr>
            <w:r>
              <w:rPr>
                <w:rFonts w:ascii="Corbel" w:hAnsi="Corbel" w:cs="Calibri"/>
                <w:color w:val="000000"/>
                <w:sz w:val="16"/>
                <w:szCs w:val="16"/>
              </w:rPr>
              <w:t>18.400</w:t>
            </w:r>
          </w:p>
        </w:tc>
        <w:tc>
          <w:tcPr>
            <w:tcW w:w="1768" w:type="dxa"/>
            <w:vAlign w:val="center"/>
          </w:tcPr>
          <w:p w14:paraId="44A6DE64" w14:textId="737B8822" w:rsidR="00D931EC" w:rsidRDefault="00D931EC" w:rsidP="00D931EC">
            <w:pPr>
              <w:spacing w:before="40" w:after="40" w:line="288" w:lineRule="auto"/>
              <w:jc w:val="center"/>
              <w:rPr>
                <w:rFonts w:ascii="Corbel" w:hAnsi="Corbel"/>
                <w:sz w:val="16"/>
                <w:szCs w:val="16"/>
                <w:lang w:val="es-ES_tradnl"/>
              </w:rPr>
            </w:pPr>
            <w:r>
              <w:rPr>
                <w:rFonts w:ascii="Corbel" w:hAnsi="Corbel" w:cs="Calibri"/>
                <w:color w:val="000000"/>
                <w:sz w:val="16"/>
                <w:szCs w:val="16"/>
              </w:rPr>
              <w:t>85.293</w:t>
            </w:r>
          </w:p>
        </w:tc>
      </w:tr>
      <w:tr w:rsidR="00D931EC" w:rsidRPr="004B54C3" w14:paraId="476E6AF4" w14:textId="77777777" w:rsidTr="00D931EC">
        <w:tc>
          <w:tcPr>
            <w:tcW w:w="1767" w:type="dxa"/>
            <w:vAlign w:val="center"/>
          </w:tcPr>
          <w:p w14:paraId="5B9791F9" w14:textId="4154C0E8" w:rsidR="00D931EC" w:rsidRDefault="00D931EC" w:rsidP="00D931EC">
            <w:pPr>
              <w:spacing w:before="40" w:after="40" w:line="288" w:lineRule="auto"/>
              <w:jc w:val="center"/>
              <w:rPr>
                <w:rFonts w:ascii="Corbel" w:hAnsi="Corbel"/>
                <w:sz w:val="16"/>
                <w:szCs w:val="16"/>
                <w:lang w:val="es-ES_tradnl"/>
              </w:rPr>
            </w:pPr>
            <w:r>
              <w:rPr>
                <w:rFonts w:ascii="Corbel" w:hAnsi="Corbel"/>
                <w:sz w:val="16"/>
                <w:szCs w:val="16"/>
                <w:lang w:val="es-ES_tradnl"/>
              </w:rPr>
              <w:t>2028</w:t>
            </w:r>
          </w:p>
        </w:tc>
        <w:tc>
          <w:tcPr>
            <w:tcW w:w="1768" w:type="dxa"/>
            <w:vAlign w:val="center"/>
          </w:tcPr>
          <w:p w14:paraId="60C7D319" w14:textId="4841485E" w:rsidR="00D931EC" w:rsidRDefault="00D931EC" w:rsidP="00D931EC">
            <w:pPr>
              <w:spacing w:before="40" w:after="40" w:line="288" w:lineRule="auto"/>
              <w:jc w:val="center"/>
              <w:rPr>
                <w:rFonts w:ascii="Corbel" w:hAnsi="Corbel"/>
                <w:sz w:val="16"/>
                <w:szCs w:val="16"/>
                <w:lang w:val="es-ES_tradnl"/>
              </w:rPr>
            </w:pPr>
            <w:r w:rsidRPr="003D414B">
              <w:rPr>
                <w:rFonts w:ascii="Corbel" w:hAnsi="Corbel"/>
                <w:sz w:val="16"/>
                <w:szCs w:val="16"/>
                <w:lang w:val="es-ES_tradnl"/>
              </w:rPr>
              <w:t>16.560</w:t>
            </w:r>
          </w:p>
        </w:tc>
        <w:tc>
          <w:tcPr>
            <w:tcW w:w="1767" w:type="dxa"/>
            <w:vAlign w:val="center"/>
          </w:tcPr>
          <w:p w14:paraId="6CFA5785" w14:textId="7803B565" w:rsidR="00D931EC" w:rsidRDefault="00D931EC" w:rsidP="00D931EC">
            <w:pPr>
              <w:spacing w:before="40" w:after="40" w:line="288" w:lineRule="auto"/>
              <w:jc w:val="center"/>
              <w:rPr>
                <w:rFonts w:ascii="Corbel" w:hAnsi="Corbel"/>
                <w:sz w:val="16"/>
                <w:szCs w:val="16"/>
                <w:lang w:val="es-ES_tradnl"/>
              </w:rPr>
            </w:pPr>
            <w:r>
              <w:rPr>
                <w:rFonts w:ascii="Corbel" w:hAnsi="Corbel" w:cs="Calibri"/>
                <w:color w:val="000000"/>
                <w:sz w:val="16"/>
                <w:szCs w:val="16"/>
              </w:rPr>
              <w:t>2.484</w:t>
            </w:r>
          </w:p>
        </w:tc>
        <w:tc>
          <w:tcPr>
            <w:tcW w:w="1768" w:type="dxa"/>
            <w:vAlign w:val="center"/>
          </w:tcPr>
          <w:p w14:paraId="5AFC89AB" w14:textId="241D3898" w:rsidR="00D931EC" w:rsidRDefault="00D931EC" w:rsidP="00D931EC">
            <w:pPr>
              <w:spacing w:before="40" w:after="40" w:line="288" w:lineRule="auto"/>
              <w:jc w:val="center"/>
              <w:rPr>
                <w:rFonts w:ascii="Corbel" w:hAnsi="Corbel"/>
                <w:sz w:val="16"/>
                <w:szCs w:val="16"/>
                <w:lang w:val="es-ES_tradnl"/>
              </w:rPr>
            </w:pPr>
            <w:r>
              <w:rPr>
                <w:rFonts w:ascii="Corbel" w:hAnsi="Corbel" w:cs="Calibri"/>
                <w:color w:val="000000"/>
                <w:sz w:val="16"/>
                <w:szCs w:val="16"/>
              </w:rPr>
              <w:t>19.044</w:t>
            </w:r>
          </w:p>
        </w:tc>
        <w:tc>
          <w:tcPr>
            <w:tcW w:w="1768" w:type="dxa"/>
            <w:vAlign w:val="center"/>
          </w:tcPr>
          <w:p w14:paraId="253A44CE" w14:textId="7169DD15" w:rsidR="00D931EC" w:rsidRDefault="00D931EC" w:rsidP="00D931EC">
            <w:pPr>
              <w:spacing w:before="40" w:after="40" w:line="288" w:lineRule="auto"/>
              <w:jc w:val="center"/>
              <w:rPr>
                <w:rFonts w:ascii="Corbel" w:hAnsi="Corbel"/>
                <w:sz w:val="16"/>
                <w:szCs w:val="16"/>
                <w:lang w:val="es-ES_tradnl"/>
              </w:rPr>
            </w:pPr>
            <w:r>
              <w:rPr>
                <w:rFonts w:ascii="Corbel" w:hAnsi="Corbel" w:cs="Calibri"/>
                <w:color w:val="000000"/>
                <w:sz w:val="16"/>
                <w:szCs w:val="16"/>
              </w:rPr>
              <w:t>104.337</w:t>
            </w:r>
          </w:p>
        </w:tc>
      </w:tr>
      <w:tr w:rsidR="00D931EC" w:rsidRPr="004B54C3" w14:paraId="70A44FEC" w14:textId="77777777" w:rsidTr="00D931EC">
        <w:tc>
          <w:tcPr>
            <w:tcW w:w="1767" w:type="dxa"/>
            <w:vAlign w:val="center"/>
          </w:tcPr>
          <w:p w14:paraId="1A3C28AE" w14:textId="1FA79F09" w:rsidR="00D931EC" w:rsidRDefault="00D931EC" w:rsidP="00D931EC">
            <w:pPr>
              <w:spacing w:before="40" w:after="40" w:line="288" w:lineRule="auto"/>
              <w:jc w:val="center"/>
              <w:rPr>
                <w:rFonts w:ascii="Corbel" w:hAnsi="Corbel"/>
                <w:sz w:val="16"/>
                <w:szCs w:val="16"/>
                <w:lang w:val="es-ES_tradnl"/>
              </w:rPr>
            </w:pPr>
            <w:r>
              <w:rPr>
                <w:rFonts w:ascii="Corbel" w:hAnsi="Corbel"/>
                <w:sz w:val="16"/>
                <w:szCs w:val="16"/>
                <w:lang w:val="es-ES_tradnl"/>
              </w:rPr>
              <w:t>2029</w:t>
            </w:r>
          </w:p>
        </w:tc>
        <w:tc>
          <w:tcPr>
            <w:tcW w:w="1768" w:type="dxa"/>
            <w:vAlign w:val="center"/>
          </w:tcPr>
          <w:p w14:paraId="10F14985" w14:textId="1A0CE901" w:rsidR="00D931EC" w:rsidRDefault="00D931EC" w:rsidP="00D931EC">
            <w:pPr>
              <w:spacing w:before="40" w:after="40" w:line="288" w:lineRule="auto"/>
              <w:jc w:val="center"/>
              <w:rPr>
                <w:rFonts w:ascii="Corbel" w:hAnsi="Corbel"/>
                <w:sz w:val="16"/>
                <w:szCs w:val="16"/>
                <w:lang w:val="es-ES_tradnl"/>
              </w:rPr>
            </w:pPr>
            <w:r w:rsidRPr="003D414B">
              <w:rPr>
                <w:rFonts w:ascii="Corbel" w:hAnsi="Corbel"/>
                <w:sz w:val="16"/>
                <w:szCs w:val="16"/>
                <w:lang w:val="es-ES_tradnl"/>
              </w:rPr>
              <w:t>17.140</w:t>
            </w:r>
          </w:p>
        </w:tc>
        <w:tc>
          <w:tcPr>
            <w:tcW w:w="1767" w:type="dxa"/>
            <w:vAlign w:val="center"/>
          </w:tcPr>
          <w:p w14:paraId="139E3089" w14:textId="6AC1AAB7" w:rsidR="00D931EC" w:rsidRDefault="00D931EC" w:rsidP="00D931EC">
            <w:pPr>
              <w:spacing w:before="40" w:after="40" w:line="288" w:lineRule="auto"/>
              <w:jc w:val="center"/>
              <w:rPr>
                <w:rFonts w:ascii="Corbel" w:hAnsi="Corbel"/>
                <w:sz w:val="16"/>
                <w:szCs w:val="16"/>
                <w:lang w:val="es-ES_tradnl"/>
              </w:rPr>
            </w:pPr>
            <w:r>
              <w:rPr>
                <w:rFonts w:ascii="Corbel" w:hAnsi="Corbel" w:cs="Calibri"/>
                <w:color w:val="000000"/>
                <w:sz w:val="16"/>
                <w:szCs w:val="16"/>
              </w:rPr>
              <w:t>2.571</w:t>
            </w:r>
          </w:p>
        </w:tc>
        <w:tc>
          <w:tcPr>
            <w:tcW w:w="1768" w:type="dxa"/>
            <w:vAlign w:val="center"/>
          </w:tcPr>
          <w:p w14:paraId="36B8BA9B" w14:textId="196678A8" w:rsidR="00D931EC" w:rsidRDefault="00D931EC" w:rsidP="00D931EC">
            <w:pPr>
              <w:spacing w:before="40" w:after="40" w:line="288" w:lineRule="auto"/>
              <w:jc w:val="center"/>
              <w:rPr>
                <w:rFonts w:ascii="Corbel" w:hAnsi="Corbel"/>
                <w:sz w:val="16"/>
                <w:szCs w:val="16"/>
                <w:lang w:val="es-ES_tradnl"/>
              </w:rPr>
            </w:pPr>
            <w:r>
              <w:rPr>
                <w:rFonts w:ascii="Corbel" w:hAnsi="Corbel" w:cs="Calibri"/>
                <w:color w:val="000000"/>
                <w:sz w:val="16"/>
                <w:szCs w:val="16"/>
              </w:rPr>
              <w:t>19.711</w:t>
            </w:r>
          </w:p>
        </w:tc>
        <w:tc>
          <w:tcPr>
            <w:tcW w:w="1768" w:type="dxa"/>
            <w:vAlign w:val="center"/>
          </w:tcPr>
          <w:p w14:paraId="67DBA70B" w14:textId="39AA2851" w:rsidR="00D931EC" w:rsidRDefault="00D931EC" w:rsidP="00D931EC">
            <w:pPr>
              <w:spacing w:before="40" w:after="40" w:line="288" w:lineRule="auto"/>
              <w:jc w:val="center"/>
              <w:rPr>
                <w:rFonts w:ascii="Corbel" w:hAnsi="Corbel"/>
                <w:sz w:val="16"/>
                <w:szCs w:val="16"/>
                <w:lang w:val="es-ES_tradnl"/>
              </w:rPr>
            </w:pPr>
            <w:r>
              <w:rPr>
                <w:rFonts w:ascii="Corbel" w:hAnsi="Corbel" w:cs="Calibri"/>
                <w:color w:val="000000"/>
                <w:sz w:val="16"/>
                <w:szCs w:val="16"/>
              </w:rPr>
              <w:t>124.047</w:t>
            </w:r>
          </w:p>
        </w:tc>
      </w:tr>
      <w:tr w:rsidR="00D931EC" w:rsidRPr="004B54C3" w14:paraId="13AE6C9B" w14:textId="77777777" w:rsidTr="00D931EC">
        <w:tc>
          <w:tcPr>
            <w:tcW w:w="1767" w:type="dxa"/>
            <w:vAlign w:val="center"/>
          </w:tcPr>
          <w:p w14:paraId="2CD492D1" w14:textId="3B399CE9" w:rsidR="00D931EC" w:rsidRDefault="00D931EC" w:rsidP="00D931EC">
            <w:pPr>
              <w:spacing w:before="40" w:after="40" w:line="288" w:lineRule="auto"/>
              <w:jc w:val="center"/>
              <w:rPr>
                <w:rFonts w:ascii="Corbel" w:hAnsi="Corbel"/>
                <w:sz w:val="16"/>
                <w:szCs w:val="16"/>
                <w:lang w:val="es-ES_tradnl"/>
              </w:rPr>
            </w:pPr>
            <w:r>
              <w:rPr>
                <w:rFonts w:ascii="Corbel" w:hAnsi="Corbel"/>
                <w:sz w:val="16"/>
                <w:szCs w:val="16"/>
                <w:lang w:val="es-ES_tradnl"/>
              </w:rPr>
              <w:t>2030</w:t>
            </w:r>
          </w:p>
        </w:tc>
        <w:tc>
          <w:tcPr>
            <w:tcW w:w="1768" w:type="dxa"/>
            <w:vAlign w:val="center"/>
          </w:tcPr>
          <w:p w14:paraId="721121AE" w14:textId="2E4940D5" w:rsidR="00D931EC" w:rsidRDefault="00D931EC" w:rsidP="00D931EC">
            <w:pPr>
              <w:spacing w:before="40" w:after="40" w:line="288" w:lineRule="auto"/>
              <w:jc w:val="center"/>
              <w:rPr>
                <w:rFonts w:ascii="Corbel" w:hAnsi="Corbel"/>
                <w:sz w:val="16"/>
                <w:szCs w:val="16"/>
                <w:lang w:val="es-ES_tradnl"/>
              </w:rPr>
            </w:pPr>
            <w:r w:rsidRPr="003D414B">
              <w:rPr>
                <w:rFonts w:ascii="Corbel" w:hAnsi="Corbel"/>
                <w:sz w:val="16"/>
                <w:szCs w:val="16"/>
                <w:lang w:val="es-ES_tradnl"/>
              </w:rPr>
              <w:t>17.740</w:t>
            </w:r>
          </w:p>
        </w:tc>
        <w:tc>
          <w:tcPr>
            <w:tcW w:w="1767" w:type="dxa"/>
            <w:vAlign w:val="center"/>
          </w:tcPr>
          <w:p w14:paraId="1646148A" w14:textId="684762F3" w:rsidR="00D931EC" w:rsidRDefault="00D931EC" w:rsidP="00D931EC">
            <w:pPr>
              <w:spacing w:before="40" w:after="40" w:line="288" w:lineRule="auto"/>
              <w:jc w:val="center"/>
              <w:rPr>
                <w:rFonts w:ascii="Corbel" w:hAnsi="Corbel"/>
                <w:sz w:val="16"/>
                <w:szCs w:val="16"/>
                <w:lang w:val="es-ES_tradnl"/>
              </w:rPr>
            </w:pPr>
            <w:r>
              <w:rPr>
                <w:rFonts w:ascii="Corbel" w:hAnsi="Corbel" w:cs="Calibri"/>
                <w:color w:val="000000"/>
                <w:sz w:val="16"/>
                <w:szCs w:val="16"/>
              </w:rPr>
              <w:t>2.661</w:t>
            </w:r>
          </w:p>
        </w:tc>
        <w:tc>
          <w:tcPr>
            <w:tcW w:w="1768" w:type="dxa"/>
            <w:vAlign w:val="center"/>
          </w:tcPr>
          <w:p w14:paraId="198E9D38" w14:textId="7F71BFAD" w:rsidR="00D931EC" w:rsidRDefault="00D931EC" w:rsidP="00D931EC">
            <w:pPr>
              <w:spacing w:before="40" w:after="40" w:line="288" w:lineRule="auto"/>
              <w:jc w:val="center"/>
              <w:rPr>
                <w:rFonts w:ascii="Corbel" w:hAnsi="Corbel"/>
                <w:sz w:val="16"/>
                <w:szCs w:val="16"/>
                <w:lang w:val="es-ES_tradnl"/>
              </w:rPr>
            </w:pPr>
            <w:r>
              <w:rPr>
                <w:rFonts w:ascii="Corbel" w:hAnsi="Corbel" w:cs="Calibri"/>
                <w:color w:val="000000"/>
                <w:sz w:val="16"/>
                <w:szCs w:val="16"/>
              </w:rPr>
              <w:t>20.400</w:t>
            </w:r>
          </w:p>
        </w:tc>
        <w:tc>
          <w:tcPr>
            <w:tcW w:w="1768" w:type="dxa"/>
            <w:vAlign w:val="center"/>
          </w:tcPr>
          <w:p w14:paraId="0F3231D5" w14:textId="4A8D763A" w:rsidR="00D931EC" w:rsidRDefault="00D931EC" w:rsidP="00D931EC">
            <w:pPr>
              <w:spacing w:before="40" w:after="40" w:line="288" w:lineRule="auto"/>
              <w:jc w:val="center"/>
              <w:rPr>
                <w:rFonts w:ascii="Corbel" w:hAnsi="Corbel"/>
                <w:sz w:val="16"/>
                <w:szCs w:val="16"/>
                <w:lang w:val="es-ES_tradnl"/>
              </w:rPr>
            </w:pPr>
            <w:r>
              <w:rPr>
                <w:rFonts w:ascii="Corbel" w:hAnsi="Corbel" w:cs="Calibri"/>
                <w:color w:val="000000"/>
                <w:sz w:val="16"/>
                <w:szCs w:val="16"/>
              </w:rPr>
              <w:t>144.448</w:t>
            </w:r>
          </w:p>
        </w:tc>
      </w:tr>
      <w:tr w:rsidR="00D931EC" w:rsidRPr="004B54C3" w14:paraId="765EB17A" w14:textId="77777777" w:rsidTr="00D931EC">
        <w:tc>
          <w:tcPr>
            <w:tcW w:w="1767" w:type="dxa"/>
            <w:vAlign w:val="center"/>
          </w:tcPr>
          <w:p w14:paraId="5CF31F19" w14:textId="68544C70" w:rsidR="00D931EC" w:rsidRDefault="00D931EC" w:rsidP="00D931EC">
            <w:pPr>
              <w:spacing w:before="40" w:after="40" w:line="288" w:lineRule="auto"/>
              <w:jc w:val="center"/>
              <w:rPr>
                <w:rFonts w:ascii="Corbel" w:hAnsi="Corbel"/>
                <w:sz w:val="16"/>
                <w:szCs w:val="16"/>
                <w:lang w:val="es-ES_tradnl"/>
              </w:rPr>
            </w:pPr>
            <w:r>
              <w:rPr>
                <w:rFonts w:ascii="Corbel" w:hAnsi="Corbel"/>
                <w:sz w:val="16"/>
                <w:szCs w:val="16"/>
                <w:lang w:val="es-ES_tradnl"/>
              </w:rPr>
              <w:t>2031</w:t>
            </w:r>
          </w:p>
        </w:tc>
        <w:tc>
          <w:tcPr>
            <w:tcW w:w="1768" w:type="dxa"/>
            <w:vAlign w:val="center"/>
          </w:tcPr>
          <w:p w14:paraId="75FCDB3E" w14:textId="4B544746" w:rsidR="00D931EC" w:rsidRDefault="00D931EC" w:rsidP="00D931EC">
            <w:pPr>
              <w:spacing w:before="40" w:after="40" w:line="288" w:lineRule="auto"/>
              <w:jc w:val="center"/>
              <w:rPr>
                <w:rFonts w:ascii="Corbel" w:hAnsi="Corbel"/>
                <w:sz w:val="16"/>
                <w:szCs w:val="16"/>
                <w:lang w:val="es-ES_tradnl"/>
              </w:rPr>
            </w:pPr>
            <w:r w:rsidRPr="003D414B">
              <w:rPr>
                <w:rFonts w:ascii="Corbel" w:hAnsi="Corbel"/>
                <w:sz w:val="16"/>
                <w:szCs w:val="16"/>
                <w:lang w:val="es-ES_tradnl"/>
              </w:rPr>
              <w:t>18.094</w:t>
            </w:r>
          </w:p>
        </w:tc>
        <w:tc>
          <w:tcPr>
            <w:tcW w:w="1767" w:type="dxa"/>
            <w:vAlign w:val="center"/>
          </w:tcPr>
          <w:p w14:paraId="0073DF93" w14:textId="263BB500" w:rsidR="00D931EC" w:rsidRDefault="00D931EC" w:rsidP="00D931EC">
            <w:pPr>
              <w:spacing w:before="40" w:after="40" w:line="288" w:lineRule="auto"/>
              <w:jc w:val="center"/>
              <w:rPr>
                <w:rFonts w:ascii="Corbel" w:hAnsi="Corbel"/>
                <w:sz w:val="16"/>
                <w:szCs w:val="16"/>
                <w:lang w:val="es-ES_tradnl"/>
              </w:rPr>
            </w:pPr>
            <w:r>
              <w:rPr>
                <w:rFonts w:ascii="Corbel" w:hAnsi="Corbel" w:cs="Calibri"/>
                <w:color w:val="000000"/>
                <w:sz w:val="16"/>
                <w:szCs w:val="16"/>
              </w:rPr>
              <w:t>2.714</w:t>
            </w:r>
          </w:p>
        </w:tc>
        <w:tc>
          <w:tcPr>
            <w:tcW w:w="1768" w:type="dxa"/>
            <w:vAlign w:val="center"/>
          </w:tcPr>
          <w:p w14:paraId="7854BC3A" w14:textId="7AACE5FE" w:rsidR="00D931EC" w:rsidRDefault="00D931EC" w:rsidP="00D931EC">
            <w:pPr>
              <w:spacing w:before="40" w:after="40" w:line="288" w:lineRule="auto"/>
              <w:jc w:val="center"/>
              <w:rPr>
                <w:rFonts w:ascii="Corbel" w:hAnsi="Corbel"/>
                <w:sz w:val="16"/>
                <w:szCs w:val="16"/>
                <w:lang w:val="es-ES_tradnl"/>
              </w:rPr>
            </w:pPr>
            <w:r>
              <w:rPr>
                <w:rFonts w:ascii="Corbel" w:hAnsi="Corbel" w:cs="Calibri"/>
                <w:color w:val="000000"/>
                <w:sz w:val="16"/>
                <w:szCs w:val="16"/>
              </w:rPr>
              <w:t>20.808</w:t>
            </w:r>
          </w:p>
        </w:tc>
        <w:tc>
          <w:tcPr>
            <w:tcW w:w="1768" w:type="dxa"/>
            <w:vAlign w:val="center"/>
          </w:tcPr>
          <w:p w14:paraId="65C5F541" w14:textId="5FD779EE" w:rsidR="00D931EC" w:rsidRDefault="00D931EC" w:rsidP="00D931EC">
            <w:pPr>
              <w:spacing w:before="40" w:after="40" w:line="288" w:lineRule="auto"/>
              <w:jc w:val="center"/>
              <w:rPr>
                <w:rFonts w:ascii="Corbel" w:hAnsi="Corbel"/>
                <w:sz w:val="16"/>
                <w:szCs w:val="16"/>
                <w:lang w:val="es-ES_tradnl"/>
              </w:rPr>
            </w:pPr>
            <w:r>
              <w:rPr>
                <w:rFonts w:ascii="Corbel" w:hAnsi="Corbel" w:cs="Calibri"/>
                <w:color w:val="000000"/>
                <w:sz w:val="16"/>
                <w:szCs w:val="16"/>
              </w:rPr>
              <w:t>165.256</w:t>
            </w:r>
          </w:p>
        </w:tc>
      </w:tr>
      <w:tr w:rsidR="00D931EC" w:rsidRPr="004B54C3" w14:paraId="15D80DE3" w14:textId="77777777" w:rsidTr="00D931EC">
        <w:tc>
          <w:tcPr>
            <w:tcW w:w="1767" w:type="dxa"/>
            <w:vAlign w:val="center"/>
          </w:tcPr>
          <w:p w14:paraId="56450F9E" w14:textId="7723ED10" w:rsidR="00D931EC" w:rsidRDefault="00D931EC" w:rsidP="00D931EC">
            <w:pPr>
              <w:spacing w:before="40" w:after="40" w:line="288" w:lineRule="auto"/>
              <w:jc w:val="center"/>
              <w:rPr>
                <w:rFonts w:ascii="Corbel" w:hAnsi="Corbel"/>
                <w:sz w:val="16"/>
                <w:szCs w:val="16"/>
                <w:lang w:val="es-ES_tradnl"/>
              </w:rPr>
            </w:pPr>
            <w:r>
              <w:rPr>
                <w:rFonts w:ascii="Corbel" w:hAnsi="Corbel"/>
                <w:sz w:val="16"/>
                <w:szCs w:val="16"/>
                <w:lang w:val="es-ES_tradnl"/>
              </w:rPr>
              <w:t>2032</w:t>
            </w:r>
          </w:p>
        </w:tc>
        <w:tc>
          <w:tcPr>
            <w:tcW w:w="1768" w:type="dxa"/>
            <w:vAlign w:val="center"/>
          </w:tcPr>
          <w:p w14:paraId="32750780" w14:textId="413D754A" w:rsidR="00D931EC" w:rsidRDefault="00D931EC" w:rsidP="00D931EC">
            <w:pPr>
              <w:spacing w:before="40" w:after="40" w:line="288" w:lineRule="auto"/>
              <w:jc w:val="center"/>
              <w:rPr>
                <w:rFonts w:ascii="Corbel" w:hAnsi="Corbel"/>
                <w:sz w:val="16"/>
                <w:szCs w:val="16"/>
                <w:lang w:val="es-ES_tradnl"/>
              </w:rPr>
            </w:pPr>
            <w:r w:rsidRPr="003D414B">
              <w:rPr>
                <w:rFonts w:ascii="Corbel" w:hAnsi="Corbel"/>
                <w:sz w:val="16"/>
                <w:szCs w:val="16"/>
                <w:lang w:val="es-ES_tradnl"/>
              </w:rPr>
              <w:t>18.456</w:t>
            </w:r>
          </w:p>
        </w:tc>
        <w:tc>
          <w:tcPr>
            <w:tcW w:w="1767" w:type="dxa"/>
            <w:vAlign w:val="center"/>
          </w:tcPr>
          <w:p w14:paraId="4EAD90F1" w14:textId="4C406038" w:rsidR="00D931EC" w:rsidRDefault="00D931EC" w:rsidP="00D931EC">
            <w:pPr>
              <w:spacing w:before="40" w:after="40" w:line="288" w:lineRule="auto"/>
              <w:jc w:val="center"/>
              <w:rPr>
                <w:rFonts w:ascii="Corbel" w:hAnsi="Corbel"/>
                <w:sz w:val="16"/>
                <w:szCs w:val="16"/>
                <w:lang w:val="es-ES_tradnl"/>
              </w:rPr>
            </w:pPr>
            <w:r>
              <w:rPr>
                <w:rFonts w:ascii="Corbel" w:hAnsi="Corbel" w:cs="Calibri"/>
                <w:color w:val="000000"/>
                <w:sz w:val="16"/>
                <w:szCs w:val="16"/>
              </w:rPr>
              <w:t>2.768</w:t>
            </w:r>
          </w:p>
        </w:tc>
        <w:tc>
          <w:tcPr>
            <w:tcW w:w="1768" w:type="dxa"/>
            <w:vAlign w:val="center"/>
          </w:tcPr>
          <w:p w14:paraId="739E466A" w14:textId="20678BDC" w:rsidR="00D931EC" w:rsidRDefault="00D931EC" w:rsidP="00D931EC">
            <w:pPr>
              <w:spacing w:before="40" w:after="40" w:line="288" w:lineRule="auto"/>
              <w:jc w:val="center"/>
              <w:rPr>
                <w:rFonts w:ascii="Corbel" w:hAnsi="Corbel"/>
                <w:sz w:val="16"/>
                <w:szCs w:val="16"/>
                <w:lang w:val="es-ES_tradnl"/>
              </w:rPr>
            </w:pPr>
            <w:r>
              <w:rPr>
                <w:rFonts w:ascii="Corbel" w:hAnsi="Corbel" w:cs="Calibri"/>
                <w:color w:val="000000"/>
                <w:sz w:val="16"/>
                <w:szCs w:val="16"/>
              </w:rPr>
              <w:t>21.225</w:t>
            </w:r>
          </w:p>
        </w:tc>
        <w:tc>
          <w:tcPr>
            <w:tcW w:w="1768" w:type="dxa"/>
            <w:vAlign w:val="center"/>
          </w:tcPr>
          <w:p w14:paraId="1A003AAF" w14:textId="59DAFE68" w:rsidR="00D931EC" w:rsidRDefault="00D931EC" w:rsidP="00D931EC">
            <w:pPr>
              <w:spacing w:before="40" w:after="40" w:line="288" w:lineRule="auto"/>
              <w:jc w:val="center"/>
              <w:rPr>
                <w:rFonts w:ascii="Corbel" w:hAnsi="Corbel"/>
                <w:sz w:val="16"/>
                <w:szCs w:val="16"/>
                <w:lang w:val="es-ES_tradnl"/>
              </w:rPr>
            </w:pPr>
            <w:r>
              <w:rPr>
                <w:rFonts w:ascii="Corbel" w:hAnsi="Corbel" w:cs="Calibri"/>
                <w:color w:val="000000"/>
                <w:sz w:val="16"/>
                <w:szCs w:val="16"/>
              </w:rPr>
              <w:t>186.481</w:t>
            </w:r>
          </w:p>
        </w:tc>
      </w:tr>
      <w:tr w:rsidR="00D931EC" w:rsidRPr="004B54C3" w14:paraId="2CADB539" w14:textId="77777777" w:rsidTr="00D931EC">
        <w:tc>
          <w:tcPr>
            <w:tcW w:w="1767" w:type="dxa"/>
            <w:vAlign w:val="center"/>
          </w:tcPr>
          <w:p w14:paraId="058DC413" w14:textId="76CBDBE0" w:rsidR="00D931EC" w:rsidRDefault="00D931EC" w:rsidP="00D931EC">
            <w:pPr>
              <w:spacing w:before="40" w:after="40" w:line="288" w:lineRule="auto"/>
              <w:jc w:val="center"/>
              <w:rPr>
                <w:rFonts w:ascii="Corbel" w:hAnsi="Corbel"/>
                <w:sz w:val="16"/>
                <w:szCs w:val="16"/>
                <w:lang w:val="es-ES_tradnl"/>
              </w:rPr>
            </w:pPr>
            <w:r>
              <w:rPr>
                <w:rFonts w:ascii="Corbel" w:hAnsi="Corbel"/>
                <w:sz w:val="16"/>
                <w:szCs w:val="16"/>
                <w:lang w:val="es-ES_tradnl"/>
              </w:rPr>
              <w:t>2033</w:t>
            </w:r>
          </w:p>
        </w:tc>
        <w:tc>
          <w:tcPr>
            <w:tcW w:w="1768" w:type="dxa"/>
            <w:vAlign w:val="center"/>
          </w:tcPr>
          <w:p w14:paraId="2AA7C8C6" w14:textId="631423C6" w:rsidR="00D931EC" w:rsidRDefault="00D931EC" w:rsidP="00D931EC">
            <w:pPr>
              <w:spacing w:before="40" w:after="40" w:line="288" w:lineRule="auto"/>
              <w:jc w:val="center"/>
              <w:rPr>
                <w:rFonts w:ascii="Corbel" w:hAnsi="Corbel"/>
                <w:sz w:val="16"/>
                <w:szCs w:val="16"/>
                <w:lang w:val="es-ES_tradnl"/>
              </w:rPr>
            </w:pPr>
            <w:r w:rsidRPr="003D414B">
              <w:rPr>
                <w:rFonts w:ascii="Corbel" w:hAnsi="Corbel"/>
                <w:sz w:val="16"/>
                <w:szCs w:val="16"/>
                <w:lang w:val="es-ES_tradnl"/>
              </w:rPr>
              <w:t>18.825</w:t>
            </w:r>
          </w:p>
        </w:tc>
        <w:tc>
          <w:tcPr>
            <w:tcW w:w="1767" w:type="dxa"/>
            <w:vAlign w:val="center"/>
          </w:tcPr>
          <w:p w14:paraId="01CE0C6E" w14:textId="6BA0ACF4" w:rsidR="00D931EC" w:rsidRDefault="00D931EC" w:rsidP="00D931EC">
            <w:pPr>
              <w:spacing w:before="40" w:after="40" w:line="288" w:lineRule="auto"/>
              <w:jc w:val="center"/>
              <w:rPr>
                <w:rFonts w:ascii="Corbel" w:hAnsi="Corbel"/>
                <w:sz w:val="16"/>
                <w:szCs w:val="16"/>
                <w:lang w:val="es-ES_tradnl"/>
              </w:rPr>
            </w:pPr>
            <w:r>
              <w:rPr>
                <w:rFonts w:ascii="Corbel" w:hAnsi="Corbel" w:cs="Calibri"/>
                <w:color w:val="000000"/>
                <w:sz w:val="16"/>
                <w:szCs w:val="16"/>
              </w:rPr>
              <w:t>2.824</w:t>
            </w:r>
          </w:p>
        </w:tc>
        <w:tc>
          <w:tcPr>
            <w:tcW w:w="1768" w:type="dxa"/>
            <w:vAlign w:val="center"/>
          </w:tcPr>
          <w:p w14:paraId="58BF89C9" w14:textId="4AB1B7CD" w:rsidR="00D931EC" w:rsidRDefault="00D931EC" w:rsidP="00D931EC">
            <w:pPr>
              <w:spacing w:before="40" w:after="40" w:line="288" w:lineRule="auto"/>
              <w:jc w:val="center"/>
              <w:rPr>
                <w:rFonts w:ascii="Corbel" w:hAnsi="Corbel"/>
                <w:sz w:val="16"/>
                <w:szCs w:val="16"/>
                <w:lang w:val="es-ES_tradnl"/>
              </w:rPr>
            </w:pPr>
            <w:r>
              <w:rPr>
                <w:rFonts w:ascii="Corbel" w:hAnsi="Corbel" w:cs="Calibri"/>
                <w:color w:val="000000"/>
                <w:sz w:val="16"/>
                <w:szCs w:val="16"/>
              </w:rPr>
              <w:t>21.649</w:t>
            </w:r>
          </w:p>
        </w:tc>
        <w:tc>
          <w:tcPr>
            <w:tcW w:w="1768" w:type="dxa"/>
            <w:vAlign w:val="center"/>
          </w:tcPr>
          <w:p w14:paraId="4715DC35" w14:textId="53BB2D8E" w:rsidR="00D931EC" w:rsidRDefault="00D931EC" w:rsidP="00D931EC">
            <w:pPr>
              <w:spacing w:before="40" w:after="40" w:line="288" w:lineRule="auto"/>
              <w:jc w:val="center"/>
              <w:rPr>
                <w:rFonts w:ascii="Corbel" w:hAnsi="Corbel"/>
                <w:sz w:val="16"/>
                <w:szCs w:val="16"/>
                <w:lang w:val="es-ES_tradnl"/>
              </w:rPr>
            </w:pPr>
            <w:r>
              <w:rPr>
                <w:rFonts w:ascii="Corbel" w:hAnsi="Corbel" w:cs="Calibri"/>
                <w:color w:val="000000"/>
                <w:sz w:val="16"/>
                <w:szCs w:val="16"/>
              </w:rPr>
              <w:t>208.130</w:t>
            </w:r>
          </w:p>
        </w:tc>
      </w:tr>
      <w:tr w:rsidR="00D931EC" w:rsidRPr="004B54C3" w14:paraId="2000060E" w14:textId="77777777" w:rsidTr="00D931EC">
        <w:tc>
          <w:tcPr>
            <w:tcW w:w="1767" w:type="dxa"/>
            <w:vAlign w:val="center"/>
          </w:tcPr>
          <w:p w14:paraId="4FA737D1" w14:textId="1ED60F82" w:rsidR="00D931EC" w:rsidRDefault="00D931EC" w:rsidP="00D931EC">
            <w:pPr>
              <w:spacing w:before="40" w:after="40" w:line="288" w:lineRule="auto"/>
              <w:jc w:val="center"/>
              <w:rPr>
                <w:rFonts w:ascii="Corbel" w:hAnsi="Corbel"/>
                <w:sz w:val="16"/>
                <w:szCs w:val="16"/>
                <w:lang w:val="es-ES_tradnl"/>
              </w:rPr>
            </w:pPr>
            <w:r>
              <w:rPr>
                <w:rFonts w:ascii="Corbel" w:hAnsi="Corbel"/>
                <w:sz w:val="16"/>
                <w:szCs w:val="16"/>
                <w:lang w:val="es-ES_tradnl"/>
              </w:rPr>
              <w:t>2034</w:t>
            </w:r>
          </w:p>
        </w:tc>
        <w:tc>
          <w:tcPr>
            <w:tcW w:w="1768" w:type="dxa"/>
            <w:vAlign w:val="center"/>
          </w:tcPr>
          <w:p w14:paraId="5D153094" w14:textId="1408E94E" w:rsidR="00D931EC" w:rsidRDefault="00D931EC" w:rsidP="00D931EC">
            <w:pPr>
              <w:spacing w:before="40" w:after="40" w:line="288" w:lineRule="auto"/>
              <w:jc w:val="center"/>
              <w:rPr>
                <w:rFonts w:ascii="Corbel" w:hAnsi="Corbel"/>
                <w:sz w:val="16"/>
                <w:szCs w:val="16"/>
                <w:lang w:val="es-ES_tradnl"/>
              </w:rPr>
            </w:pPr>
            <w:r w:rsidRPr="003D414B">
              <w:rPr>
                <w:rFonts w:ascii="Corbel" w:hAnsi="Corbel"/>
                <w:sz w:val="16"/>
                <w:szCs w:val="16"/>
                <w:lang w:val="es-ES_tradnl"/>
              </w:rPr>
              <w:t>19.202</w:t>
            </w:r>
          </w:p>
        </w:tc>
        <w:tc>
          <w:tcPr>
            <w:tcW w:w="1767" w:type="dxa"/>
            <w:vAlign w:val="center"/>
          </w:tcPr>
          <w:p w14:paraId="10F58DF0" w14:textId="0792E50B" w:rsidR="00D931EC" w:rsidRDefault="00D931EC" w:rsidP="00D931EC">
            <w:pPr>
              <w:spacing w:before="40" w:after="40" w:line="288" w:lineRule="auto"/>
              <w:jc w:val="center"/>
              <w:rPr>
                <w:rFonts w:ascii="Corbel" w:hAnsi="Corbel"/>
                <w:sz w:val="16"/>
                <w:szCs w:val="16"/>
                <w:lang w:val="es-ES_tradnl"/>
              </w:rPr>
            </w:pPr>
            <w:r>
              <w:rPr>
                <w:rFonts w:ascii="Corbel" w:hAnsi="Corbel" w:cs="Calibri"/>
                <w:color w:val="000000"/>
                <w:sz w:val="16"/>
                <w:szCs w:val="16"/>
              </w:rPr>
              <w:t>2.880</w:t>
            </w:r>
          </w:p>
        </w:tc>
        <w:tc>
          <w:tcPr>
            <w:tcW w:w="1768" w:type="dxa"/>
            <w:vAlign w:val="center"/>
          </w:tcPr>
          <w:p w14:paraId="3752E071" w14:textId="4F964547" w:rsidR="00D931EC" w:rsidRDefault="00D931EC" w:rsidP="00D931EC">
            <w:pPr>
              <w:spacing w:before="40" w:after="40" w:line="288" w:lineRule="auto"/>
              <w:jc w:val="center"/>
              <w:rPr>
                <w:rFonts w:ascii="Corbel" w:hAnsi="Corbel"/>
                <w:sz w:val="16"/>
                <w:szCs w:val="16"/>
                <w:lang w:val="es-ES_tradnl"/>
              </w:rPr>
            </w:pPr>
            <w:r>
              <w:rPr>
                <w:rFonts w:ascii="Corbel" w:hAnsi="Corbel" w:cs="Calibri"/>
                <w:color w:val="000000"/>
                <w:sz w:val="16"/>
                <w:szCs w:val="16"/>
              </w:rPr>
              <w:t>22.082</w:t>
            </w:r>
          </w:p>
        </w:tc>
        <w:tc>
          <w:tcPr>
            <w:tcW w:w="1768" w:type="dxa"/>
            <w:vAlign w:val="center"/>
          </w:tcPr>
          <w:p w14:paraId="017927FF" w14:textId="58148F6D" w:rsidR="00D931EC" w:rsidRDefault="00D931EC" w:rsidP="00D931EC">
            <w:pPr>
              <w:spacing w:before="40" w:after="40" w:line="288" w:lineRule="auto"/>
              <w:jc w:val="center"/>
              <w:rPr>
                <w:rFonts w:ascii="Corbel" w:hAnsi="Corbel"/>
                <w:sz w:val="16"/>
                <w:szCs w:val="16"/>
                <w:lang w:val="es-ES_tradnl"/>
              </w:rPr>
            </w:pPr>
            <w:r>
              <w:rPr>
                <w:rFonts w:ascii="Corbel" w:hAnsi="Corbel" w:cs="Calibri"/>
                <w:color w:val="000000"/>
                <w:sz w:val="16"/>
                <w:szCs w:val="16"/>
              </w:rPr>
              <w:t>230.212</w:t>
            </w:r>
          </w:p>
        </w:tc>
      </w:tr>
      <w:tr w:rsidR="00D931EC" w:rsidRPr="004B54C3" w14:paraId="0FEB4F20" w14:textId="77777777" w:rsidTr="00D931EC">
        <w:tc>
          <w:tcPr>
            <w:tcW w:w="1767" w:type="dxa"/>
            <w:vAlign w:val="center"/>
          </w:tcPr>
          <w:p w14:paraId="16451536" w14:textId="43485172" w:rsidR="00D931EC" w:rsidRDefault="00D931EC" w:rsidP="00D931EC">
            <w:pPr>
              <w:spacing w:before="40" w:after="40" w:line="288" w:lineRule="auto"/>
              <w:jc w:val="center"/>
              <w:rPr>
                <w:rFonts w:ascii="Corbel" w:hAnsi="Corbel"/>
                <w:sz w:val="16"/>
                <w:szCs w:val="16"/>
                <w:lang w:val="es-ES_tradnl"/>
              </w:rPr>
            </w:pPr>
            <w:r>
              <w:rPr>
                <w:rFonts w:ascii="Corbel" w:hAnsi="Corbel"/>
                <w:sz w:val="16"/>
                <w:szCs w:val="16"/>
                <w:lang w:val="es-ES_tradnl"/>
              </w:rPr>
              <w:t>2035</w:t>
            </w:r>
          </w:p>
        </w:tc>
        <w:tc>
          <w:tcPr>
            <w:tcW w:w="1768" w:type="dxa"/>
            <w:vAlign w:val="center"/>
          </w:tcPr>
          <w:p w14:paraId="734B6B7E" w14:textId="36F4AE4A" w:rsidR="00D931EC" w:rsidRDefault="00D931EC" w:rsidP="00D931EC">
            <w:pPr>
              <w:spacing w:before="40" w:after="40" w:line="288" w:lineRule="auto"/>
              <w:jc w:val="center"/>
              <w:rPr>
                <w:rFonts w:ascii="Corbel" w:hAnsi="Corbel"/>
                <w:sz w:val="16"/>
                <w:szCs w:val="16"/>
                <w:lang w:val="es-ES_tradnl"/>
              </w:rPr>
            </w:pPr>
            <w:r w:rsidRPr="003D414B">
              <w:rPr>
                <w:rFonts w:ascii="Corbel" w:hAnsi="Corbel"/>
                <w:sz w:val="16"/>
                <w:szCs w:val="16"/>
                <w:lang w:val="es-ES_tradnl"/>
              </w:rPr>
              <w:t>19.586</w:t>
            </w:r>
          </w:p>
        </w:tc>
        <w:tc>
          <w:tcPr>
            <w:tcW w:w="1767" w:type="dxa"/>
            <w:vAlign w:val="center"/>
          </w:tcPr>
          <w:p w14:paraId="2F67A76D" w14:textId="54AA6358" w:rsidR="00D931EC" w:rsidRDefault="00D931EC" w:rsidP="00D931EC">
            <w:pPr>
              <w:spacing w:before="40" w:after="40" w:line="288" w:lineRule="auto"/>
              <w:jc w:val="center"/>
              <w:rPr>
                <w:rFonts w:ascii="Corbel" w:hAnsi="Corbel"/>
                <w:sz w:val="16"/>
                <w:szCs w:val="16"/>
                <w:lang w:val="es-ES_tradnl"/>
              </w:rPr>
            </w:pPr>
            <w:r>
              <w:rPr>
                <w:rFonts w:ascii="Corbel" w:hAnsi="Corbel" w:cs="Calibri"/>
                <w:color w:val="000000"/>
                <w:sz w:val="16"/>
                <w:szCs w:val="16"/>
              </w:rPr>
              <w:t>2.938</w:t>
            </w:r>
          </w:p>
        </w:tc>
        <w:tc>
          <w:tcPr>
            <w:tcW w:w="1768" w:type="dxa"/>
            <w:vAlign w:val="center"/>
          </w:tcPr>
          <w:p w14:paraId="368ED4BE" w14:textId="746B24A2" w:rsidR="00D931EC" w:rsidRDefault="00D931EC" w:rsidP="00D931EC">
            <w:pPr>
              <w:spacing w:before="40" w:after="40" w:line="288" w:lineRule="auto"/>
              <w:jc w:val="center"/>
              <w:rPr>
                <w:rFonts w:ascii="Corbel" w:hAnsi="Corbel"/>
                <w:sz w:val="16"/>
                <w:szCs w:val="16"/>
                <w:lang w:val="es-ES_tradnl"/>
              </w:rPr>
            </w:pPr>
            <w:r>
              <w:rPr>
                <w:rFonts w:ascii="Corbel" w:hAnsi="Corbel" w:cs="Calibri"/>
                <w:color w:val="000000"/>
                <w:sz w:val="16"/>
                <w:szCs w:val="16"/>
              </w:rPr>
              <w:t>22.524</w:t>
            </w:r>
          </w:p>
        </w:tc>
        <w:tc>
          <w:tcPr>
            <w:tcW w:w="1768" w:type="dxa"/>
            <w:vAlign w:val="center"/>
          </w:tcPr>
          <w:p w14:paraId="20845631" w14:textId="5CEE2462" w:rsidR="00D931EC" w:rsidRDefault="00D931EC" w:rsidP="00D931EC">
            <w:pPr>
              <w:spacing w:before="40" w:after="40" w:line="288" w:lineRule="auto"/>
              <w:jc w:val="center"/>
              <w:rPr>
                <w:rFonts w:ascii="Corbel" w:hAnsi="Corbel"/>
                <w:sz w:val="16"/>
                <w:szCs w:val="16"/>
                <w:lang w:val="es-ES_tradnl"/>
              </w:rPr>
            </w:pPr>
            <w:r>
              <w:rPr>
                <w:rFonts w:ascii="Corbel" w:hAnsi="Corbel" w:cs="Calibri"/>
                <w:color w:val="000000"/>
                <w:sz w:val="16"/>
                <w:szCs w:val="16"/>
              </w:rPr>
              <w:t>252.736</w:t>
            </w:r>
          </w:p>
        </w:tc>
      </w:tr>
      <w:tr w:rsidR="00D931EC" w:rsidRPr="004B54C3" w14:paraId="7C9B171D" w14:textId="77777777" w:rsidTr="00D931EC">
        <w:tc>
          <w:tcPr>
            <w:tcW w:w="1767" w:type="dxa"/>
            <w:tcBorders>
              <w:bottom w:val="nil"/>
            </w:tcBorders>
            <w:vAlign w:val="center"/>
          </w:tcPr>
          <w:p w14:paraId="74701B51" w14:textId="75D4C64E" w:rsidR="00D931EC" w:rsidRDefault="00D931EC" w:rsidP="00D931EC">
            <w:pPr>
              <w:spacing w:before="40" w:after="40" w:line="288" w:lineRule="auto"/>
              <w:jc w:val="center"/>
              <w:rPr>
                <w:rFonts w:ascii="Corbel" w:hAnsi="Corbel"/>
                <w:sz w:val="16"/>
                <w:szCs w:val="16"/>
                <w:lang w:val="es-ES_tradnl"/>
              </w:rPr>
            </w:pPr>
            <w:r>
              <w:rPr>
                <w:rFonts w:ascii="Corbel" w:hAnsi="Corbel"/>
                <w:sz w:val="16"/>
                <w:szCs w:val="16"/>
                <w:lang w:val="es-ES_tradnl"/>
              </w:rPr>
              <w:t>2036</w:t>
            </w:r>
          </w:p>
        </w:tc>
        <w:tc>
          <w:tcPr>
            <w:tcW w:w="1768" w:type="dxa"/>
            <w:tcBorders>
              <w:bottom w:val="nil"/>
            </w:tcBorders>
            <w:vAlign w:val="center"/>
          </w:tcPr>
          <w:p w14:paraId="0BD4E093" w14:textId="1A38F979" w:rsidR="00D931EC" w:rsidRDefault="00D931EC" w:rsidP="00D931EC">
            <w:pPr>
              <w:spacing w:before="40" w:after="40" w:line="288" w:lineRule="auto"/>
              <w:jc w:val="center"/>
              <w:rPr>
                <w:rFonts w:ascii="Corbel" w:hAnsi="Corbel"/>
                <w:sz w:val="16"/>
                <w:szCs w:val="16"/>
                <w:lang w:val="es-ES_tradnl"/>
              </w:rPr>
            </w:pPr>
            <w:r w:rsidRPr="003D414B">
              <w:rPr>
                <w:rFonts w:ascii="Corbel" w:hAnsi="Corbel"/>
                <w:sz w:val="16"/>
                <w:szCs w:val="16"/>
                <w:lang w:val="es-ES_tradnl"/>
              </w:rPr>
              <w:t>19.782</w:t>
            </w:r>
          </w:p>
        </w:tc>
        <w:tc>
          <w:tcPr>
            <w:tcW w:w="1767" w:type="dxa"/>
            <w:tcBorders>
              <w:bottom w:val="nil"/>
            </w:tcBorders>
            <w:vAlign w:val="center"/>
          </w:tcPr>
          <w:p w14:paraId="00B81B7B" w14:textId="2E50663B" w:rsidR="00D931EC" w:rsidRDefault="00D931EC" w:rsidP="00D931EC">
            <w:pPr>
              <w:spacing w:before="40" w:after="40" w:line="288" w:lineRule="auto"/>
              <w:jc w:val="center"/>
              <w:rPr>
                <w:rFonts w:ascii="Corbel" w:hAnsi="Corbel"/>
                <w:sz w:val="16"/>
                <w:szCs w:val="16"/>
                <w:lang w:val="es-ES_tradnl"/>
              </w:rPr>
            </w:pPr>
            <w:r>
              <w:rPr>
                <w:rFonts w:ascii="Corbel" w:hAnsi="Corbel" w:cs="Calibri"/>
                <w:color w:val="000000"/>
                <w:sz w:val="16"/>
                <w:szCs w:val="16"/>
              </w:rPr>
              <w:t>2.967</w:t>
            </w:r>
          </w:p>
        </w:tc>
        <w:tc>
          <w:tcPr>
            <w:tcW w:w="1768" w:type="dxa"/>
            <w:tcBorders>
              <w:bottom w:val="nil"/>
            </w:tcBorders>
            <w:vAlign w:val="center"/>
          </w:tcPr>
          <w:p w14:paraId="3202FA60" w14:textId="7D2E0C47" w:rsidR="00D931EC" w:rsidRDefault="00D931EC" w:rsidP="00D931EC">
            <w:pPr>
              <w:spacing w:before="40" w:after="40" w:line="288" w:lineRule="auto"/>
              <w:jc w:val="center"/>
              <w:rPr>
                <w:rFonts w:ascii="Corbel" w:hAnsi="Corbel"/>
                <w:sz w:val="16"/>
                <w:szCs w:val="16"/>
                <w:lang w:val="es-ES_tradnl"/>
              </w:rPr>
            </w:pPr>
            <w:r>
              <w:rPr>
                <w:rFonts w:ascii="Corbel" w:hAnsi="Corbel" w:cs="Calibri"/>
                <w:color w:val="000000"/>
                <w:sz w:val="16"/>
                <w:szCs w:val="16"/>
              </w:rPr>
              <w:t>22.749</w:t>
            </w:r>
          </w:p>
        </w:tc>
        <w:tc>
          <w:tcPr>
            <w:tcW w:w="1768" w:type="dxa"/>
            <w:tcBorders>
              <w:bottom w:val="nil"/>
            </w:tcBorders>
            <w:vAlign w:val="center"/>
          </w:tcPr>
          <w:p w14:paraId="374C13A9" w14:textId="31E1C13E" w:rsidR="00D931EC" w:rsidRDefault="00D931EC" w:rsidP="00D931EC">
            <w:pPr>
              <w:spacing w:before="40" w:after="40" w:line="288" w:lineRule="auto"/>
              <w:jc w:val="center"/>
              <w:rPr>
                <w:rFonts w:ascii="Corbel" w:hAnsi="Corbel"/>
                <w:sz w:val="16"/>
                <w:szCs w:val="16"/>
                <w:lang w:val="es-ES_tradnl"/>
              </w:rPr>
            </w:pPr>
            <w:r>
              <w:rPr>
                <w:rFonts w:ascii="Corbel" w:hAnsi="Corbel" w:cs="Calibri"/>
                <w:color w:val="000000"/>
                <w:sz w:val="16"/>
                <w:szCs w:val="16"/>
              </w:rPr>
              <w:t>275.485</w:t>
            </w:r>
          </w:p>
        </w:tc>
      </w:tr>
      <w:tr w:rsidR="00D931EC" w:rsidRPr="004B54C3" w14:paraId="382C4ABB" w14:textId="77777777" w:rsidTr="00D931EC">
        <w:tc>
          <w:tcPr>
            <w:tcW w:w="1767" w:type="dxa"/>
            <w:tcBorders>
              <w:bottom w:val="nil"/>
            </w:tcBorders>
            <w:vAlign w:val="center"/>
          </w:tcPr>
          <w:p w14:paraId="44F51A28" w14:textId="7C316D2A" w:rsidR="00D931EC" w:rsidRDefault="00D931EC" w:rsidP="00D931EC">
            <w:pPr>
              <w:spacing w:before="40" w:after="40" w:line="288" w:lineRule="auto"/>
              <w:jc w:val="center"/>
              <w:rPr>
                <w:rFonts w:ascii="Corbel" w:hAnsi="Corbel"/>
                <w:sz w:val="16"/>
                <w:szCs w:val="16"/>
                <w:lang w:val="es-ES_tradnl"/>
              </w:rPr>
            </w:pPr>
            <w:r>
              <w:rPr>
                <w:rFonts w:ascii="Corbel" w:hAnsi="Corbel"/>
                <w:sz w:val="16"/>
                <w:szCs w:val="16"/>
                <w:lang w:val="es-ES_tradnl"/>
              </w:rPr>
              <w:t>2037</w:t>
            </w:r>
          </w:p>
        </w:tc>
        <w:tc>
          <w:tcPr>
            <w:tcW w:w="1768" w:type="dxa"/>
            <w:tcBorders>
              <w:bottom w:val="nil"/>
            </w:tcBorders>
            <w:vAlign w:val="center"/>
          </w:tcPr>
          <w:p w14:paraId="09F93CA9" w14:textId="16C74CAF" w:rsidR="00D931EC" w:rsidRPr="00A1182C" w:rsidRDefault="00D931EC" w:rsidP="00D931EC">
            <w:pPr>
              <w:spacing w:before="40" w:after="40" w:line="288" w:lineRule="auto"/>
              <w:jc w:val="center"/>
              <w:rPr>
                <w:rFonts w:ascii="Corbel" w:hAnsi="Corbel"/>
                <w:sz w:val="16"/>
                <w:szCs w:val="16"/>
                <w:lang w:val="es-ES_tradnl"/>
              </w:rPr>
            </w:pPr>
            <w:r w:rsidRPr="003D414B">
              <w:rPr>
                <w:rFonts w:ascii="Corbel" w:hAnsi="Corbel"/>
                <w:sz w:val="16"/>
                <w:szCs w:val="16"/>
                <w:lang w:val="es-ES_tradnl"/>
              </w:rPr>
              <w:t>19.980</w:t>
            </w:r>
          </w:p>
        </w:tc>
        <w:tc>
          <w:tcPr>
            <w:tcW w:w="1767" w:type="dxa"/>
            <w:tcBorders>
              <w:bottom w:val="nil"/>
            </w:tcBorders>
            <w:vAlign w:val="center"/>
          </w:tcPr>
          <w:p w14:paraId="3998E7DA" w14:textId="3CBF3C31" w:rsidR="00D931EC" w:rsidRPr="00A1182C" w:rsidRDefault="00D931EC" w:rsidP="00D931EC">
            <w:pPr>
              <w:spacing w:before="40" w:after="40" w:line="288" w:lineRule="auto"/>
              <w:jc w:val="center"/>
              <w:rPr>
                <w:rFonts w:ascii="Corbel" w:hAnsi="Corbel"/>
                <w:sz w:val="16"/>
                <w:szCs w:val="16"/>
                <w:lang w:val="es-ES_tradnl"/>
              </w:rPr>
            </w:pPr>
            <w:r>
              <w:rPr>
                <w:rFonts w:ascii="Corbel" w:hAnsi="Corbel" w:cs="Calibri"/>
                <w:color w:val="000000"/>
                <w:sz w:val="16"/>
                <w:szCs w:val="16"/>
              </w:rPr>
              <w:t>2.997</w:t>
            </w:r>
          </w:p>
        </w:tc>
        <w:tc>
          <w:tcPr>
            <w:tcW w:w="1768" w:type="dxa"/>
            <w:tcBorders>
              <w:bottom w:val="nil"/>
            </w:tcBorders>
            <w:vAlign w:val="center"/>
          </w:tcPr>
          <w:p w14:paraId="3A036279" w14:textId="0F750762" w:rsidR="00D931EC" w:rsidRDefault="00D931EC" w:rsidP="00D931EC">
            <w:pPr>
              <w:spacing w:before="40" w:after="40" w:line="288" w:lineRule="auto"/>
              <w:jc w:val="center"/>
              <w:rPr>
                <w:rFonts w:ascii="Corbel" w:hAnsi="Corbel" w:cs="Calibri"/>
                <w:color w:val="000000"/>
                <w:sz w:val="16"/>
                <w:szCs w:val="16"/>
              </w:rPr>
            </w:pPr>
            <w:r>
              <w:rPr>
                <w:rFonts w:ascii="Corbel" w:hAnsi="Corbel" w:cs="Calibri"/>
                <w:color w:val="000000"/>
                <w:sz w:val="16"/>
                <w:szCs w:val="16"/>
              </w:rPr>
              <w:t>22.976</w:t>
            </w:r>
          </w:p>
        </w:tc>
        <w:tc>
          <w:tcPr>
            <w:tcW w:w="1768" w:type="dxa"/>
            <w:tcBorders>
              <w:bottom w:val="nil"/>
            </w:tcBorders>
            <w:vAlign w:val="center"/>
          </w:tcPr>
          <w:p w14:paraId="2EE5925A" w14:textId="17A8FD71" w:rsidR="00D931EC" w:rsidRDefault="00D931EC" w:rsidP="00D931EC">
            <w:pPr>
              <w:spacing w:before="40" w:after="40" w:line="288" w:lineRule="auto"/>
              <w:jc w:val="center"/>
              <w:rPr>
                <w:rFonts w:ascii="Corbel" w:hAnsi="Corbel" w:cs="Calibri"/>
                <w:color w:val="000000"/>
                <w:sz w:val="16"/>
                <w:szCs w:val="16"/>
              </w:rPr>
            </w:pPr>
            <w:r>
              <w:rPr>
                <w:rFonts w:ascii="Corbel" w:hAnsi="Corbel" w:cs="Calibri"/>
                <w:color w:val="000000"/>
                <w:sz w:val="16"/>
                <w:szCs w:val="16"/>
              </w:rPr>
              <w:t>298.461</w:t>
            </w:r>
          </w:p>
        </w:tc>
      </w:tr>
      <w:tr w:rsidR="00D931EC" w:rsidRPr="004B54C3" w14:paraId="47782AC5" w14:textId="77777777" w:rsidTr="00D931EC">
        <w:tc>
          <w:tcPr>
            <w:tcW w:w="1767" w:type="dxa"/>
            <w:tcBorders>
              <w:bottom w:val="nil"/>
            </w:tcBorders>
            <w:vAlign w:val="center"/>
          </w:tcPr>
          <w:p w14:paraId="72EA139A" w14:textId="16B5454F" w:rsidR="00D931EC" w:rsidRDefault="00D931EC" w:rsidP="00D931EC">
            <w:pPr>
              <w:spacing w:before="40" w:after="40" w:line="288" w:lineRule="auto"/>
              <w:jc w:val="center"/>
              <w:rPr>
                <w:rFonts w:ascii="Corbel" w:hAnsi="Corbel"/>
                <w:sz w:val="16"/>
                <w:szCs w:val="16"/>
                <w:lang w:val="es-ES_tradnl"/>
              </w:rPr>
            </w:pPr>
            <w:r>
              <w:rPr>
                <w:rFonts w:ascii="Corbel" w:hAnsi="Corbel"/>
                <w:sz w:val="16"/>
                <w:szCs w:val="16"/>
                <w:lang w:val="es-ES_tradnl"/>
              </w:rPr>
              <w:t>2038</w:t>
            </w:r>
          </w:p>
        </w:tc>
        <w:tc>
          <w:tcPr>
            <w:tcW w:w="1768" w:type="dxa"/>
            <w:tcBorders>
              <w:bottom w:val="nil"/>
            </w:tcBorders>
            <w:vAlign w:val="center"/>
          </w:tcPr>
          <w:p w14:paraId="18FEE738" w14:textId="76D5921D" w:rsidR="00D931EC" w:rsidRPr="00A1182C" w:rsidRDefault="00D931EC" w:rsidP="00D931EC">
            <w:pPr>
              <w:spacing w:before="40" w:after="40" w:line="288" w:lineRule="auto"/>
              <w:jc w:val="center"/>
              <w:rPr>
                <w:rFonts w:ascii="Corbel" w:hAnsi="Corbel"/>
                <w:sz w:val="16"/>
                <w:szCs w:val="16"/>
                <w:lang w:val="es-ES_tradnl"/>
              </w:rPr>
            </w:pPr>
            <w:r w:rsidRPr="003D414B">
              <w:rPr>
                <w:rFonts w:ascii="Corbel" w:hAnsi="Corbel"/>
                <w:sz w:val="16"/>
                <w:szCs w:val="16"/>
                <w:lang w:val="es-ES_tradnl"/>
              </w:rPr>
              <w:t>20.179</w:t>
            </w:r>
          </w:p>
        </w:tc>
        <w:tc>
          <w:tcPr>
            <w:tcW w:w="1767" w:type="dxa"/>
            <w:tcBorders>
              <w:bottom w:val="nil"/>
            </w:tcBorders>
            <w:vAlign w:val="center"/>
          </w:tcPr>
          <w:p w14:paraId="05F914F5" w14:textId="490F8C6D" w:rsidR="00D931EC" w:rsidRPr="00A1182C" w:rsidRDefault="00D931EC" w:rsidP="00D931EC">
            <w:pPr>
              <w:spacing w:before="40" w:after="40" w:line="288" w:lineRule="auto"/>
              <w:jc w:val="center"/>
              <w:rPr>
                <w:rFonts w:ascii="Corbel" w:hAnsi="Corbel"/>
                <w:sz w:val="16"/>
                <w:szCs w:val="16"/>
                <w:lang w:val="es-ES_tradnl"/>
              </w:rPr>
            </w:pPr>
            <w:r>
              <w:rPr>
                <w:rFonts w:ascii="Corbel" w:hAnsi="Corbel" w:cs="Calibri"/>
                <w:color w:val="000000"/>
                <w:sz w:val="16"/>
                <w:szCs w:val="16"/>
              </w:rPr>
              <w:t>3.027</w:t>
            </w:r>
          </w:p>
        </w:tc>
        <w:tc>
          <w:tcPr>
            <w:tcW w:w="1768" w:type="dxa"/>
            <w:tcBorders>
              <w:bottom w:val="nil"/>
            </w:tcBorders>
            <w:vAlign w:val="center"/>
          </w:tcPr>
          <w:p w14:paraId="3FA5A4AA" w14:textId="748B0A29" w:rsidR="00D931EC" w:rsidRDefault="00D931EC" w:rsidP="00D931EC">
            <w:pPr>
              <w:spacing w:before="40" w:after="40" w:line="288" w:lineRule="auto"/>
              <w:jc w:val="center"/>
              <w:rPr>
                <w:rFonts w:ascii="Corbel" w:hAnsi="Corbel" w:cs="Calibri"/>
                <w:color w:val="000000"/>
                <w:sz w:val="16"/>
                <w:szCs w:val="16"/>
              </w:rPr>
            </w:pPr>
            <w:r>
              <w:rPr>
                <w:rFonts w:ascii="Corbel" w:hAnsi="Corbel" w:cs="Calibri"/>
                <w:color w:val="000000"/>
                <w:sz w:val="16"/>
                <w:szCs w:val="16"/>
              </w:rPr>
              <w:t>23.206</w:t>
            </w:r>
          </w:p>
        </w:tc>
        <w:tc>
          <w:tcPr>
            <w:tcW w:w="1768" w:type="dxa"/>
            <w:tcBorders>
              <w:bottom w:val="nil"/>
            </w:tcBorders>
            <w:vAlign w:val="center"/>
          </w:tcPr>
          <w:p w14:paraId="50AAE74C" w14:textId="1511BB90" w:rsidR="00D931EC" w:rsidRDefault="00D931EC" w:rsidP="00D931EC">
            <w:pPr>
              <w:spacing w:before="40" w:after="40" w:line="288" w:lineRule="auto"/>
              <w:jc w:val="center"/>
              <w:rPr>
                <w:rFonts w:ascii="Corbel" w:hAnsi="Corbel" w:cs="Calibri"/>
                <w:color w:val="000000"/>
                <w:sz w:val="16"/>
                <w:szCs w:val="16"/>
              </w:rPr>
            </w:pPr>
            <w:r>
              <w:rPr>
                <w:rFonts w:ascii="Corbel" w:hAnsi="Corbel" w:cs="Calibri"/>
                <w:color w:val="000000"/>
                <w:sz w:val="16"/>
                <w:szCs w:val="16"/>
              </w:rPr>
              <w:t>321.668</w:t>
            </w:r>
          </w:p>
        </w:tc>
      </w:tr>
      <w:tr w:rsidR="00D931EC" w:rsidRPr="004B54C3" w14:paraId="6B4AE7A7" w14:textId="77777777" w:rsidTr="00D931EC">
        <w:tc>
          <w:tcPr>
            <w:tcW w:w="1767" w:type="dxa"/>
            <w:tcBorders>
              <w:bottom w:val="nil"/>
            </w:tcBorders>
            <w:vAlign w:val="center"/>
          </w:tcPr>
          <w:p w14:paraId="0F7EC545" w14:textId="74FB77B3" w:rsidR="00D931EC" w:rsidRDefault="00D931EC" w:rsidP="00D931EC">
            <w:pPr>
              <w:spacing w:before="40" w:after="40" w:line="288" w:lineRule="auto"/>
              <w:jc w:val="center"/>
              <w:rPr>
                <w:rFonts w:ascii="Corbel" w:hAnsi="Corbel"/>
                <w:sz w:val="16"/>
                <w:szCs w:val="16"/>
                <w:lang w:val="es-ES_tradnl"/>
              </w:rPr>
            </w:pPr>
            <w:r>
              <w:rPr>
                <w:rFonts w:ascii="Corbel" w:hAnsi="Corbel"/>
                <w:sz w:val="16"/>
                <w:szCs w:val="16"/>
                <w:lang w:val="es-ES_tradnl"/>
              </w:rPr>
              <w:t>2039</w:t>
            </w:r>
          </w:p>
        </w:tc>
        <w:tc>
          <w:tcPr>
            <w:tcW w:w="1768" w:type="dxa"/>
            <w:tcBorders>
              <w:bottom w:val="nil"/>
            </w:tcBorders>
            <w:vAlign w:val="center"/>
          </w:tcPr>
          <w:p w14:paraId="0D62A9DB" w14:textId="7A5359BE" w:rsidR="00D931EC" w:rsidRPr="00A1182C" w:rsidRDefault="00D931EC" w:rsidP="00D931EC">
            <w:pPr>
              <w:spacing w:before="40" w:after="40" w:line="288" w:lineRule="auto"/>
              <w:jc w:val="center"/>
              <w:rPr>
                <w:rFonts w:ascii="Corbel" w:hAnsi="Corbel"/>
                <w:sz w:val="16"/>
                <w:szCs w:val="16"/>
                <w:lang w:val="es-ES_tradnl"/>
              </w:rPr>
            </w:pPr>
            <w:r w:rsidRPr="003D414B">
              <w:rPr>
                <w:rFonts w:ascii="Corbel" w:hAnsi="Corbel"/>
                <w:sz w:val="16"/>
                <w:szCs w:val="16"/>
                <w:lang w:val="es-ES_tradnl"/>
              </w:rPr>
              <w:t>20.381</w:t>
            </w:r>
          </w:p>
        </w:tc>
        <w:tc>
          <w:tcPr>
            <w:tcW w:w="1767" w:type="dxa"/>
            <w:tcBorders>
              <w:bottom w:val="nil"/>
            </w:tcBorders>
            <w:vAlign w:val="center"/>
          </w:tcPr>
          <w:p w14:paraId="1D1AFC78" w14:textId="64552FBE" w:rsidR="00D931EC" w:rsidRPr="00A1182C" w:rsidRDefault="00D931EC" w:rsidP="00D931EC">
            <w:pPr>
              <w:spacing w:before="40" w:after="40" w:line="288" w:lineRule="auto"/>
              <w:jc w:val="center"/>
              <w:rPr>
                <w:rFonts w:ascii="Corbel" w:hAnsi="Corbel"/>
                <w:sz w:val="16"/>
                <w:szCs w:val="16"/>
                <w:lang w:val="es-ES_tradnl"/>
              </w:rPr>
            </w:pPr>
            <w:r>
              <w:rPr>
                <w:rFonts w:ascii="Corbel" w:hAnsi="Corbel" w:cs="Calibri"/>
                <w:color w:val="000000"/>
                <w:sz w:val="16"/>
                <w:szCs w:val="16"/>
              </w:rPr>
              <w:t>3.057</w:t>
            </w:r>
          </w:p>
        </w:tc>
        <w:tc>
          <w:tcPr>
            <w:tcW w:w="1768" w:type="dxa"/>
            <w:tcBorders>
              <w:bottom w:val="nil"/>
            </w:tcBorders>
            <w:vAlign w:val="center"/>
          </w:tcPr>
          <w:p w14:paraId="2F544D21" w14:textId="33158136" w:rsidR="00D931EC" w:rsidRDefault="00D931EC" w:rsidP="00D931EC">
            <w:pPr>
              <w:spacing w:before="40" w:after="40" w:line="288" w:lineRule="auto"/>
              <w:jc w:val="center"/>
              <w:rPr>
                <w:rFonts w:ascii="Corbel" w:hAnsi="Corbel" w:cs="Calibri"/>
                <w:color w:val="000000"/>
                <w:sz w:val="16"/>
                <w:szCs w:val="16"/>
              </w:rPr>
            </w:pPr>
            <w:r>
              <w:rPr>
                <w:rFonts w:ascii="Corbel" w:hAnsi="Corbel" w:cs="Calibri"/>
                <w:color w:val="000000"/>
                <w:sz w:val="16"/>
                <w:szCs w:val="16"/>
              </w:rPr>
              <w:t>23.438</w:t>
            </w:r>
          </w:p>
        </w:tc>
        <w:tc>
          <w:tcPr>
            <w:tcW w:w="1768" w:type="dxa"/>
            <w:tcBorders>
              <w:bottom w:val="nil"/>
            </w:tcBorders>
            <w:vAlign w:val="center"/>
          </w:tcPr>
          <w:p w14:paraId="501FB40B" w14:textId="5B0AD1C0" w:rsidR="00D931EC" w:rsidRDefault="00D931EC" w:rsidP="00D931EC">
            <w:pPr>
              <w:spacing w:before="40" w:after="40" w:line="288" w:lineRule="auto"/>
              <w:jc w:val="center"/>
              <w:rPr>
                <w:rFonts w:ascii="Corbel" w:hAnsi="Corbel" w:cs="Calibri"/>
                <w:color w:val="000000"/>
                <w:sz w:val="16"/>
                <w:szCs w:val="16"/>
              </w:rPr>
            </w:pPr>
            <w:r>
              <w:rPr>
                <w:rFonts w:ascii="Corbel" w:hAnsi="Corbel" w:cs="Calibri"/>
                <w:color w:val="000000"/>
                <w:sz w:val="16"/>
                <w:szCs w:val="16"/>
              </w:rPr>
              <w:t>345.106</w:t>
            </w:r>
          </w:p>
        </w:tc>
      </w:tr>
      <w:tr w:rsidR="00D931EC" w:rsidRPr="004B54C3" w14:paraId="3D36BD8F" w14:textId="77777777" w:rsidTr="00D931EC">
        <w:tc>
          <w:tcPr>
            <w:tcW w:w="1767" w:type="dxa"/>
            <w:tcBorders>
              <w:bottom w:val="nil"/>
            </w:tcBorders>
            <w:vAlign w:val="center"/>
          </w:tcPr>
          <w:p w14:paraId="3153EC1E" w14:textId="3D824921" w:rsidR="00D931EC" w:rsidRDefault="00D931EC" w:rsidP="00D931EC">
            <w:pPr>
              <w:spacing w:before="40" w:after="40" w:line="288" w:lineRule="auto"/>
              <w:jc w:val="center"/>
              <w:rPr>
                <w:rFonts w:ascii="Corbel" w:hAnsi="Corbel"/>
                <w:sz w:val="16"/>
                <w:szCs w:val="16"/>
                <w:lang w:val="es-ES_tradnl"/>
              </w:rPr>
            </w:pPr>
            <w:r>
              <w:rPr>
                <w:rFonts w:ascii="Corbel" w:hAnsi="Corbel"/>
                <w:sz w:val="16"/>
                <w:szCs w:val="16"/>
                <w:lang w:val="es-ES_tradnl"/>
              </w:rPr>
              <w:t>2040</w:t>
            </w:r>
          </w:p>
        </w:tc>
        <w:tc>
          <w:tcPr>
            <w:tcW w:w="1768" w:type="dxa"/>
            <w:tcBorders>
              <w:bottom w:val="nil"/>
            </w:tcBorders>
            <w:vAlign w:val="center"/>
          </w:tcPr>
          <w:p w14:paraId="7B960C7E" w14:textId="6AA6CDEC" w:rsidR="00D931EC" w:rsidRPr="00A1182C" w:rsidRDefault="00D931EC" w:rsidP="00D931EC">
            <w:pPr>
              <w:spacing w:before="40" w:after="40" w:line="288" w:lineRule="auto"/>
              <w:jc w:val="center"/>
              <w:rPr>
                <w:rFonts w:ascii="Corbel" w:hAnsi="Corbel"/>
                <w:sz w:val="16"/>
                <w:szCs w:val="16"/>
                <w:lang w:val="es-ES_tradnl"/>
              </w:rPr>
            </w:pPr>
            <w:r w:rsidRPr="003D414B">
              <w:rPr>
                <w:rFonts w:ascii="Corbel" w:hAnsi="Corbel"/>
                <w:sz w:val="16"/>
                <w:szCs w:val="16"/>
                <w:lang w:val="es-ES_tradnl"/>
              </w:rPr>
              <w:t>20.585</w:t>
            </w:r>
          </w:p>
        </w:tc>
        <w:tc>
          <w:tcPr>
            <w:tcW w:w="1767" w:type="dxa"/>
            <w:tcBorders>
              <w:bottom w:val="nil"/>
            </w:tcBorders>
            <w:vAlign w:val="center"/>
          </w:tcPr>
          <w:p w14:paraId="466A368F" w14:textId="491DAA7C" w:rsidR="00D931EC" w:rsidRPr="00A1182C" w:rsidRDefault="00D931EC" w:rsidP="00D931EC">
            <w:pPr>
              <w:spacing w:before="40" w:after="40" w:line="288" w:lineRule="auto"/>
              <w:jc w:val="center"/>
              <w:rPr>
                <w:rFonts w:ascii="Corbel" w:hAnsi="Corbel"/>
                <w:sz w:val="16"/>
                <w:szCs w:val="16"/>
                <w:lang w:val="es-ES_tradnl"/>
              </w:rPr>
            </w:pPr>
            <w:r>
              <w:rPr>
                <w:rFonts w:ascii="Corbel" w:hAnsi="Corbel" w:cs="Calibri"/>
                <w:color w:val="000000"/>
                <w:sz w:val="16"/>
                <w:szCs w:val="16"/>
              </w:rPr>
              <w:t>3.088</w:t>
            </w:r>
          </w:p>
        </w:tc>
        <w:tc>
          <w:tcPr>
            <w:tcW w:w="1768" w:type="dxa"/>
            <w:tcBorders>
              <w:bottom w:val="nil"/>
            </w:tcBorders>
            <w:vAlign w:val="center"/>
          </w:tcPr>
          <w:p w14:paraId="73BBDE4B" w14:textId="12223AEE" w:rsidR="00D931EC" w:rsidRDefault="00D931EC" w:rsidP="00D931EC">
            <w:pPr>
              <w:spacing w:before="40" w:after="40" w:line="288" w:lineRule="auto"/>
              <w:jc w:val="center"/>
              <w:rPr>
                <w:rFonts w:ascii="Corbel" w:hAnsi="Corbel" w:cs="Calibri"/>
                <w:color w:val="000000"/>
                <w:sz w:val="16"/>
                <w:szCs w:val="16"/>
              </w:rPr>
            </w:pPr>
            <w:r>
              <w:rPr>
                <w:rFonts w:ascii="Corbel" w:hAnsi="Corbel" w:cs="Calibri"/>
                <w:color w:val="000000"/>
                <w:sz w:val="16"/>
                <w:szCs w:val="16"/>
              </w:rPr>
              <w:t>23.673</w:t>
            </w:r>
          </w:p>
        </w:tc>
        <w:tc>
          <w:tcPr>
            <w:tcW w:w="1768" w:type="dxa"/>
            <w:tcBorders>
              <w:bottom w:val="nil"/>
            </w:tcBorders>
            <w:vAlign w:val="center"/>
          </w:tcPr>
          <w:p w14:paraId="094BD4FE" w14:textId="463B74CF" w:rsidR="00D931EC" w:rsidRDefault="00D931EC" w:rsidP="00D931EC">
            <w:pPr>
              <w:spacing w:before="40" w:after="40" w:line="288" w:lineRule="auto"/>
              <w:jc w:val="center"/>
              <w:rPr>
                <w:rFonts w:ascii="Corbel" w:hAnsi="Corbel" w:cs="Calibri"/>
                <w:color w:val="000000"/>
                <w:sz w:val="16"/>
                <w:szCs w:val="16"/>
              </w:rPr>
            </w:pPr>
            <w:r>
              <w:rPr>
                <w:rFonts w:ascii="Corbel" w:hAnsi="Corbel" w:cs="Calibri"/>
                <w:color w:val="000000"/>
                <w:sz w:val="16"/>
                <w:szCs w:val="16"/>
              </w:rPr>
              <w:t>368.778</w:t>
            </w:r>
          </w:p>
        </w:tc>
      </w:tr>
      <w:tr w:rsidR="00D931EC" w:rsidRPr="004B54C3" w14:paraId="66DA4A09" w14:textId="77777777" w:rsidTr="00D931EC">
        <w:tc>
          <w:tcPr>
            <w:tcW w:w="1767" w:type="dxa"/>
            <w:tcBorders>
              <w:bottom w:val="nil"/>
            </w:tcBorders>
            <w:vAlign w:val="center"/>
          </w:tcPr>
          <w:p w14:paraId="6E6EE795" w14:textId="26A94266" w:rsidR="00D931EC" w:rsidRDefault="00D931EC" w:rsidP="00D931EC">
            <w:pPr>
              <w:spacing w:before="40" w:after="40" w:line="288" w:lineRule="auto"/>
              <w:jc w:val="center"/>
              <w:rPr>
                <w:rFonts w:ascii="Corbel" w:hAnsi="Corbel"/>
                <w:sz w:val="16"/>
                <w:szCs w:val="16"/>
                <w:lang w:val="es-ES_tradnl"/>
              </w:rPr>
            </w:pPr>
            <w:r>
              <w:rPr>
                <w:rFonts w:ascii="Corbel" w:hAnsi="Corbel"/>
                <w:sz w:val="16"/>
                <w:szCs w:val="16"/>
                <w:lang w:val="es-ES_tradnl"/>
              </w:rPr>
              <w:t>2041</w:t>
            </w:r>
          </w:p>
        </w:tc>
        <w:tc>
          <w:tcPr>
            <w:tcW w:w="1768" w:type="dxa"/>
            <w:tcBorders>
              <w:bottom w:val="nil"/>
            </w:tcBorders>
            <w:vAlign w:val="center"/>
          </w:tcPr>
          <w:p w14:paraId="2FB73837" w14:textId="1C36D956" w:rsidR="00D931EC" w:rsidRPr="00A1182C" w:rsidRDefault="00D931EC" w:rsidP="00D931EC">
            <w:pPr>
              <w:spacing w:before="40" w:after="40" w:line="288" w:lineRule="auto"/>
              <w:jc w:val="center"/>
              <w:rPr>
                <w:rFonts w:ascii="Corbel" w:hAnsi="Corbel"/>
                <w:sz w:val="16"/>
                <w:szCs w:val="16"/>
                <w:lang w:val="es-ES_tradnl"/>
              </w:rPr>
            </w:pPr>
            <w:r w:rsidRPr="003D414B">
              <w:rPr>
                <w:rFonts w:ascii="Corbel" w:hAnsi="Corbel"/>
                <w:sz w:val="16"/>
                <w:szCs w:val="16"/>
                <w:lang w:val="es-ES_tradnl"/>
              </w:rPr>
              <w:t>20.791</w:t>
            </w:r>
          </w:p>
        </w:tc>
        <w:tc>
          <w:tcPr>
            <w:tcW w:w="1767" w:type="dxa"/>
            <w:tcBorders>
              <w:bottom w:val="nil"/>
            </w:tcBorders>
            <w:vAlign w:val="center"/>
          </w:tcPr>
          <w:p w14:paraId="22F45DD7" w14:textId="71FCF373" w:rsidR="00D931EC" w:rsidRPr="00A1182C" w:rsidRDefault="00D931EC" w:rsidP="00D931EC">
            <w:pPr>
              <w:spacing w:before="40" w:after="40" w:line="288" w:lineRule="auto"/>
              <w:jc w:val="center"/>
              <w:rPr>
                <w:rFonts w:ascii="Corbel" w:hAnsi="Corbel"/>
                <w:sz w:val="16"/>
                <w:szCs w:val="16"/>
                <w:lang w:val="es-ES_tradnl"/>
              </w:rPr>
            </w:pPr>
            <w:r>
              <w:rPr>
                <w:rFonts w:ascii="Corbel" w:hAnsi="Corbel" w:cs="Calibri"/>
                <w:color w:val="000000"/>
                <w:sz w:val="16"/>
                <w:szCs w:val="16"/>
              </w:rPr>
              <w:t>3.119</w:t>
            </w:r>
          </w:p>
        </w:tc>
        <w:tc>
          <w:tcPr>
            <w:tcW w:w="1768" w:type="dxa"/>
            <w:tcBorders>
              <w:bottom w:val="nil"/>
            </w:tcBorders>
            <w:vAlign w:val="center"/>
          </w:tcPr>
          <w:p w14:paraId="13C0BC01" w14:textId="10148335" w:rsidR="00D931EC" w:rsidRDefault="00D931EC" w:rsidP="00D931EC">
            <w:pPr>
              <w:spacing w:before="40" w:after="40" w:line="288" w:lineRule="auto"/>
              <w:jc w:val="center"/>
              <w:rPr>
                <w:rFonts w:ascii="Corbel" w:hAnsi="Corbel" w:cs="Calibri"/>
                <w:color w:val="000000"/>
                <w:sz w:val="16"/>
                <w:szCs w:val="16"/>
              </w:rPr>
            </w:pPr>
            <w:r>
              <w:rPr>
                <w:rFonts w:ascii="Corbel" w:hAnsi="Corbel" w:cs="Calibri"/>
                <w:color w:val="000000"/>
                <w:sz w:val="16"/>
                <w:szCs w:val="16"/>
              </w:rPr>
              <w:t>23.909</w:t>
            </w:r>
          </w:p>
        </w:tc>
        <w:tc>
          <w:tcPr>
            <w:tcW w:w="1768" w:type="dxa"/>
            <w:tcBorders>
              <w:bottom w:val="nil"/>
            </w:tcBorders>
            <w:vAlign w:val="center"/>
          </w:tcPr>
          <w:p w14:paraId="63F91CFF" w14:textId="7DFA489D" w:rsidR="00D931EC" w:rsidRDefault="00D931EC" w:rsidP="00D931EC">
            <w:pPr>
              <w:spacing w:before="40" w:after="40" w:line="288" w:lineRule="auto"/>
              <w:jc w:val="center"/>
              <w:rPr>
                <w:rFonts w:ascii="Corbel" w:hAnsi="Corbel" w:cs="Calibri"/>
                <w:color w:val="000000"/>
                <w:sz w:val="16"/>
                <w:szCs w:val="16"/>
              </w:rPr>
            </w:pPr>
            <w:r>
              <w:rPr>
                <w:rFonts w:ascii="Corbel" w:hAnsi="Corbel" w:cs="Calibri"/>
                <w:color w:val="000000"/>
                <w:sz w:val="16"/>
                <w:szCs w:val="16"/>
              </w:rPr>
              <w:t>392.688</w:t>
            </w:r>
          </w:p>
        </w:tc>
      </w:tr>
      <w:tr w:rsidR="00D931EC" w:rsidRPr="00F52801" w14:paraId="31AA63E7" w14:textId="77777777" w:rsidTr="00D931EC">
        <w:tc>
          <w:tcPr>
            <w:tcW w:w="1767" w:type="dxa"/>
            <w:tcBorders>
              <w:top w:val="nil"/>
              <w:bottom w:val="single" w:sz="8" w:space="0" w:color="001A70"/>
            </w:tcBorders>
            <w:vAlign w:val="center"/>
          </w:tcPr>
          <w:p w14:paraId="2E4C1134" w14:textId="65765FB8" w:rsidR="00D931EC" w:rsidRPr="0015504E" w:rsidRDefault="00D931EC" w:rsidP="00D931EC">
            <w:pPr>
              <w:spacing w:before="40" w:after="40" w:line="288" w:lineRule="auto"/>
              <w:jc w:val="center"/>
              <w:rPr>
                <w:rFonts w:ascii="Corbel" w:hAnsi="Corbel"/>
                <w:sz w:val="16"/>
                <w:szCs w:val="16"/>
                <w:lang w:val="es-ES_tradnl"/>
              </w:rPr>
            </w:pPr>
            <w:r>
              <w:rPr>
                <w:rFonts w:ascii="Corbel" w:hAnsi="Corbel"/>
                <w:sz w:val="16"/>
                <w:szCs w:val="16"/>
                <w:lang w:val="es-ES_tradnl"/>
              </w:rPr>
              <w:t>2042</w:t>
            </w:r>
          </w:p>
        </w:tc>
        <w:tc>
          <w:tcPr>
            <w:tcW w:w="1768" w:type="dxa"/>
            <w:tcBorders>
              <w:top w:val="nil"/>
              <w:bottom w:val="single" w:sz="8" w:space="0" w:color="001A70"/>
            </w:tcBorders>
            <w:vAlign w:val="center"/>
          </w:tcPr>
          <w:p w14:paraId="373CD2DB" w14:textId="4F6FBBD0" w:rsidR="00D931EC" w:rsidRPr="0015504E" w:rsidRDefault="00D931EC" w:rsidP="00D931EC">
            <w:pPr>
              <w:spacing w:before="40" w:after="40" w:line="288" w:lineRule="auto"/>
              <w:jc w:val="center"/>
              <w:rPr>
                <w:rFonts w:ascii="Corbel" w:hAnsi="Corbel"/>
                <w:sz w:val="16"/>
                <w:szCs w:val="16"/>
                <w:lang w:val="es-ES_tradnl"/>
              </w:rPr>
            </w:pPr>
            <w:r w:rsidRPr="003D414B">
              <w:rPr>
                <w:rFonts w:ascii="Corbel" w:hAnsi="Corbel"/>
                <w:sz w:val="16"/>
                <w:szCs w:val="16"/>
                <w:lang w:val="es-ES_tradnl"/>
              </w:rPr>
              <w:t>20.999</w:t>
            </w:r>
          </w:p>
        </w:tc>
        <w:tc>
          <w:tcPr>
            <w:tcW w:w="1767" w:type="dxa"/>
            <w:tcBorders>
              <w:top w:val="nil"/>
              <w:bottom w:val="single" w:sz="8" w:space="0" w:color="001A70"/>
            </w:tcBorders>
            <w:vAlign w:val="center"/>
          </w:tcPr>
          <w:p w14:paraId="3371E2AB" w14:textId="4C3AA70B" w:rsidR="00D931EC" w:rsidRPr="0015504E" w:rsidRDefault="00D931EC" w:rsidP="00D931EC">
            <w:pPr>
              <w:spacing w:before="40" w:after="40" w:line="288" w:lineRule="auto"/>
              <w:jc w:val="center"/>
              <w:rPr>
                <w:rFonts w:ascii="Corbel" w:hAnsi="Corbel"/>
                <w:sz w:val="16"/>
                <w:szCs w:val="16"/>
                <w:lang w:val="es-ES_tradnl"/>
              </w:rPr>
            </w:pPr>
            <w:r>
              <w:rPr>
                <w:rFonts w:ascii="Corbel" w:hAnsi="Corbel" w:cs="Calibri"/>
                <w:color w:val="000000"/>
                <w:sz w:val="16"/>
                <w:szCs w:val="16"/>
              </w:rPr>
              <w:t>3.150</w:t>
            </w:r>
          </w:p>
        </w:tc>
        <w:tc>
          <w:tcPr>
            <w:tcW w:w="1768" w:type="dxa"/>
            <w:tcBorders>
              <w:top w:val="nil"/>
              <w:bottom w:val="single" w:sz="8" w:space="0" w:color="001A70"/>
            </w:tcBorders>
            <w:vAlign w:val="center"/>
          </w:tcPr>
          <w:p w14:paraId="33117C0F" w14:textId="5524D69D" w:rsidR="00D931EC" w:rsidRPr="0015504E" w:rsidRDefault="00D931EC" w:rsidP="00D931EC">
            <w:pPr>
              <w:spacing w:before="40" w:after="40" w:line="288" w:lineRule="auto"/>
              <w:jc w:val="center"/>
              <w:rPr>
                <w:rFonts w:ascii="Corbel" w:hAnsi="Corbel"/>
                <w:sz w:val="16"/>
                <w:szCs w:val="16"/>
                <w:lang w:val="es-ES_tradnl"/>
              </w:rPr>
            </w:pPr>
            <w:r>
              <w:rPr>
                <w:rFonts w:ascii="Corbel" w:hAnsi="Corbel" w:cs="Calibri"/>
                <w:color w:val="000000"/>
                <w:sz w:val="16"/>
                <w:szCs w:val="16"/>
              </w:rPr>
              <w:t>24.148</w:t>
            </w:r>
          </w:p>
        </w:tc>
        <w:tc>
          <w:tcPr>
            <w:tcW w:w="1768" w:type="dxa"/>
            <w:tcBorders>
              <w:top w:val="nil"/>
              <w:bottom w:val="single" w:sz="8" w:space="0" w:color="001A70"/>
            </w:tcBorders>
            <w:vAlign w:val="center"/>
          </w:tcPr>
          <w:p w14:paraId="40D11F4B" w14:textId="1524A247" w:rsidR="00D931EC" w:rsidRPr="0015504E" w:rsidRDefault="00D931EC" w:rsidP="00D931EC">
            <w:pPr>
              <w:spacing w:before="40" w:after="40" w:line="288" w:lineRule="auto"/>
              <w:jc w:val="center"/>
              <w:rPr>
                <w:rFonts w:ascii="Corbel" w:hAnsi="Corbel"/>
                <w:sz w:val="16"/>
                <w:szCs w:val="16"/>
                <w:lang w:val="es-ES_tradnl"/>
              </w:rPr>
            </w:pPr>
            <w:r>
              <w:rPr>
                <w:rFonts w:ascii="Corbel" w:hAnsi="Corbel" w:cs="Calibri"/>
                <w:color w:val="000000"/>
                <w:sz w:val="16"/>
                <w:szCs w:val="16"/>
              </w:rPr>
              <w:t>416.836</w:t>
            </w:r>
          </w:p>
        </w:tc>
      </w:tr>
    </w:tbl>
    <w:bookmarkEnd w:id="12"/>
    <w:p w14:paraId="346DEC0F" w14:textId="7B22169C" w:rsidR="00F24057" w:rsidRPr="00EC3618" w:rsidRDefault="00F24057" w:rsidP="00F51F2F">
      <w:pPr>
        <w:spacing w:before="240" w:after="120" w:line="288" w:lineRule="auto"/>
        <w:ind w:left="1276" w:hanging="1276"/>
        <w:jc w:val="both"/>
        <w:rPr>
          <w:rFonts w:ascii="Segoe UI Historic" w:hAnsi="Segoe UI Historic" w:cs="Segoe UI Historic"/>
          <w:i/>
          <w:iCs/>
          <w:color w:val="001A70"/>
          <w:sz w:val="20"/>
          <w:szCs w:val="20"/>
          <w:lang w:val="es-ES_tradnl"/>
        </w:rPr>
      </w:pPr>
      <w:r w:rsidRPr="00EC3618">
        <w:rPr>
          <w:rFonts w:ascii="Segoe UI Historic" w:hAnsi="Segoe UI Historic" w:cs="Segoe UI Historic"/>
          <w:i/>
          <w:iCs/>
          <w:color w:val="001A70"/>
          <w:sz w:val="20"/>
          <w:szCs w:val="20"/>
          <w:lang w:val="es-ES_tradnl"/>
        </w:rPr>
        <w:t>1.5.2.6</w:t>
      </w:r>
      <w:r w:rsidRPr="00EC3618">
        <w:rPr>
          <w:rFonts w:ascii="Segoe UI Historic" w:hAnsi="Segoe UI Historic" w:cs="Segoe UI Historic"/>
          <w:i/>
          <w:iCs/>
          <w:color w:val="001A70"/>
          <w:sz w:val="20"/>
          <w:szCs w:val="20"/>
          <w:lang w:val="es-ES_tradnl"/>
        </w:rPr>
        <w:tab/>
        <w:t>Determinación Capacidad de Recepción</w:t>
      </w:r>
    </w:p>
    <w:p w14:paraId="2B89B5D3" w14:textId="43FED5B3" w:rsidR="00AE3659" w:rsidRPr="0015504E" w:rsidRDefault="00AE3659" w:rsidP="00AE3659">
      <w:pPr>
        <w:spacing w:before="60" w:after="60" w:line="288" w:lineRule="auto"/>
        <w:jc w:val="both"/>
        <w:rPr>
          <w:rFonts w:ascii="Corbel" w:hAnsi="Corbel"/>
          <w:lang w:val="es-ES_tradnl"/>
        </w:rPr>
      </w:pPr>
      <w:r w:rsidRPr="0015322E">
        <w:rPr>
          <w:rFonts w:ascii="Corbel" w:hAnsi="Corbel"/>
          <w:lang w:val="es-ES_tradnl"/>
        </w:rPr>
        <w:t>De acuerdo a configuración geométrica factible y propuesta para el</w:t>
      </w:r>
      <w:r>
        <w:rPr>
          <w:rFonts w:ascii="Corbel" w:hAnsi="Corbel"/>
          <w:lang w:val="es-ES_tradnl"/>
        </w:rPr>
        <w:t xml:space="preserve"> recinto sanitario</w:t>
      </w:r>
      <w:r w:rsidRPr="0015322E">
        <w:rPr>
          <w:rFonts w:ascii="Corbel" w:hAnsi="Corbel"/>
          <w:lang w:val="es-ES_tradnl"/>
        </w:rPr>
        <w:t xml:space="preserve"> </w:t>
      </w:r>
      <w:r>
        <w:rPr>
          <w:rFonts w:ascii="Corbel" w:hAnsi="Corbel"/>
          <w:lang w:val="es-ES_tradnl"/>
        </w:rPr>
        <w:t>-</w:t>
      </w:r>
      <w:r w:rsidRPr="0015322E">
        <w:rPr>
          <w:rFonts w:ascii="Corbel" w:hAnsi="Corbel"/>
          <w:lang w:val="es-ES_tradnl"/>
        </w:rPr>
        <w:t xml:space="preserve">cuyos detalles técnicos se presentan en </w:t>
      </w:r>
      <w:r w:rsidR="00F2322B">
        <w:rPr>
          <w:rFonts w:ascii="Corbel" w:hAnsi="Corbel"/>
          <w:lang w:val="es-ES_tradnl"/>
        </w:rPr>
        <w:t>sección 1.6.1.1</w:t>
      </w:r>
      <w:r w:rsidR="00F90FB3">
        <w:rPr>
          <w:rFonts w:ascii="Corbel" w:hAnsi="Corbel"/>
          <w:lang w:val="es-ES_tradnl"/>
        </w:rPr>
        <w:t>-</w:t>
      </w:r>
      <w:r w:rsidRPr="0015322E">
        <w:rPr>
          <w:rFonts w:ascii="Corbel" w:hAnsi="Corbel"/>
          <w:lang w:val="es-ES_tradnl"/>
        </w:rPr>
        <w:t xml:space="preserve"> la </w:t>
      </w:r>
      <w:r>
        <w:rPr>
          <w:rFonts w:ascii="Corbel" w:hAnsi="Corbel"/>
          <w:lang w:val="es-ES_tradnl"/>
        </w:rPr>
        <w:t xml:space="preserve">capacidad de recepción del proyecto </w:t>
      </w:r>
      <w:r w:rsidRPr="0015322E">
        <w:rPr>
          <w:rFonts w:ascii="Corbel" w:hAnsi="Corbel"/>
          <w:lang w:val="es-ES_tradnl"/>
        </w:rPr>
        <w:t xml:space="preserve">se define, por tanto, volumen estimado superior a </w:t>
      </w:r>
      <w:r w:rsidR="00D931EC">
        <w:rPr>
          <w:rFonts w:ascii="Corbel" w:hAnsi="Corbel"/>
          <w:lang w:val="es-ES_tradnl"/>
        </w:rPr>
        <w:t>novecientos</w:t>
      </w:r>
      <w:r w:rsidR="005D6DB6">
        <w:rPr>
          <w:rFonts w:ascii="Corbel" w:hAnsi="Corbel"/>
          <w:lang w:val="es-ES_tradnl"/>
        </w:rPr>
        <w:t xml:space="preserve"> mil</w:t>
      </w:r>
      <w:r w:rsidRPr="0015322E">
        <w:rPr>
          <w:rFonts w:ascii="Corbel" w:hAnsi="Corbel"/>
          <w:lang w:val="es-ES_tradnl"/>
        </w:rPr>
        <w:t xml:space="preserve"> metros cúbicos.</w:t>
      </w:r>
    </w:p>
    <w:p w14:paraId="1A6C1477" w14:textId="5D2BC361" w:rsidR="00F24057" w:rsidRPr="00EC3618" w:rsidRDefault="00F24057" w:rsidP="00D931EC">
      <w:pPr>
        <w:pageBreakBefore/>
        <w:spacing w:before="120" w:after="120" w:line="288" w:lineRule="auto"/>
        <w:ind w:left="1276" w:hanging="1276"/>
        <w:jc w:val="both"/>
        <w:rPr>
          <w:rFonts w:ascii="Segoe UI Historic" w:hAnsi="Segoe UI Historic" w:cs="Segoe UI Historic"/>
          <w:i/>
          <w:iCs/>
          <w:color w:val="001A70"/>
          <w:sz w:val="20"/>
          <w:szCs w:val="20"/>
          <w:lang w:val="es-ES_tradnl"/>
        </w:rPr>
      </w:pPr>
      <w:r w:rsidRPr="00EC3618">
        <w:rPr>
          <w:rFonts w:ascii="Segoe UI Historic" w:hAnsi="Segoe UI Historic" w:cs="Segoe UI Historic"/>
          <w:i/>
          <w:iCs/>
          <w:color w:val="001A70"/>
          <w:sz w:val="20"/>
          <w:szCs w:val="20"/>
          <w:lang w:val="es-ES_tradnl"/>
        </w:rPr>
        <w:lastRenderedPageBreak/>
        <w:t>1.5.2.7</w:t>
      </w:r>
      <w:r w:rsidRPr="00EC3618">
        <w:rPr>
          <w:rFonts w:ascii="Segoe UI Historic" w:hAnsi="Segoe UI Historic" w:cs="Segoe UI Historic"/>
          <w:i/>
          <w:iCs/>
          <w:color w:val="001A70"/>
          <w:sz w:val="20"/>
          <w:szCs w:val="20"/>
          <w:lang w:val="es-ES_tradnl"/>
        </w:rPr>
        <w:tab/>
        <w:t>Definición Vida útil</w:t>
      </w:r>
    </w:p>
    <w:p w14:paraId="78B4E9FE" w14:textId="22AABC3A" w:rsidR="00AE3659" w:rsidRDefault="00AE3659" w:rsidP="00AE3659">
      <w:pPr>
        <w:spacing w:before="60" w:after="60" w:line="288" w:lineRule="auto"/>
        <w:jc w:val="both"/>
        <w:rPr>
          <w:rFonts w:ascii="Corbel" w:hAnsi="Corbel"/>
          <w:lang w:val="es-ES_tradnl"/>
        </w:rPr>
      </w:pPr>
      <w:r>
        <w:rPr>
          <w:rFonts w:ascii="Corbel" w:hAnsi="Corbel"/>
          <w:lang w:val="es-ES_tradnl"/>
        </w:rPr>
        <w:t xml:space="preserve">En tanto, </w:t>
      </w:r>
      <w:r w:rsidRPr="0015322E">
        <w:rPr>
          <w:rFonts w:ascii="Corbel" w:hAnsi="Corbel"/>
          <w:lang w:val="es-ES_tradnl"/>
        </w:rPr>
        <w:t>considera</w:t>
      </w:r>
      <w:r>
        <w:rPr>
          <w:rFonts w:ascii="Corbel" w:hAnsi="Corbel"/>
          <w:lang w:val="es-ES_tradnl"/>
        </w:rPr>
        <w:t>ndo</w:t>
      </w:r>
      <w:r w:rsidRPr="0015322E">
        <w:rPr>
          <w:rFonts w:ascii="Corbel" w:hAnsi="Corbel"/>
          <w:lang w:val="es-ES_tradnl"/>
        </w:rPr>
        <w:t xml:space="preserve"> las proyecciones de generación de residuos, el requerimiento de material de cobertura y la capacidad máxima de recepción del proyecto, es posible calcular la vida útil</w:t>
      </w:r>
      <w:r w:rsidR="00F30885">
        <w:rPr>
          <w:rFonts w:ascii="Corbel" w:hAnsi="Corbel"/>
          <w:lang w:val="es-ES_tradnl"/>
        </w:rPr>
        <w:t xml:space="preserve"> conforme siguiente detalle</w:t>
      </w:r>
      <w:r>
        <w:rPr>
          <w:rFonts w:ascii="Corbel" w:hAnsi="Corbel"/>
          <w:lang w:val="es-ES_tradnl"/>
        </w:rPr>
        <w:t>.</w:t>
      </w:r>
    </w:p>
    <w:p w14:paraId="4F81C01D" w14:textId="6B2EB6DB" w:rsidR="00AE3659" w:rsidRPr="0015322E" w:rsidRDefault="00AE3659" w:rsidP="00AE3659">
      <w:pPr>
        <w:tabs>
          <w:tab w:val="left" w:pos="2410"/>
          <w:tab w:val="left" w:pos="2835"/>
        </w:tabs>
        <w:spacing w:before="60" w:after="60" w:line="288" w:lineRule="auto"/>
        <w:ind w:left="2835" w:hanging="2835"/>
        <w:jc w:val="both"/>
        <w:rPr>
          <w:rFonts w:ascii="Corbel" w:hAnsi="Corbel"/>
          <w:lang w:val="es-ES_tradnl"/>
        </w:rPr>
      </w:pPr>
      <w:r w:rsidRPr="0015322E">
        <w:rPr>
          <w:rFonts w:ascii="Corbel" w:hAnsi="Corbel"/>
          <w:lang w:val="es-ES_tradnl"/>
        </w:rPr>
        <w:t>Capacidad de recepción</w:t>
      </w:r>
      <w:r w:rsidRPr="0015322E">
        <w:rPr>
          <w:rFonts w:ascii="Corbel" w:hAnsi="Corbel"/>
          <w:lang w:val="es-ES_tradnl"/>
        </w:rPr>
        <w:tab/>
        <w:t>:</w:t>
      </w:r>
      <w:r w:rsidRPr="0015322E">
        <w:rPr>
          <w:rFonts w:ascii="Corbel" w:hAnsi="Corbel"/>
          <w:lang w:val="es-ES_tradnl"/>
        </w:rPr>
        <w:tab/>
      </w:r>
      <w:r w:rsidR="00D931EC">
        <w:rPr>
          <w:rFonts w:ascii="Corbel" w:hAnsi="Corbel"/>
          <w:lang w:val="es-ES_tradnl"/>
        </w:rPr>
        <w:t>937.180</w:t>
      </w:r>
      <w:r w:rsidRPr="0015322E">
        <w:rPr>
          <w:rFonts w:ascii="Corbel" w:hAnsi="Corbel"/>
          <w:lang w:val="es-ES_tradnl"/>
        </w:rPr>
        <w:t>metros cúbicos.</w:t>
      </w:r>
    </w:p>
    <w:p w14:paraId="3FB408B4" w14:textId="54B2C5D3" w:rsidR="00AE3659" w:rsidRPr="0015322E" w:rsidRDefault="00AE3659" w:rsidP="00AE3659">
      <w:pPr>
        <w:tabs>
          <w:tab w:val="left" w:pos="2410"/>
          <w:tab w:val="left" w:pos="2835"/>
        </w:tabs>
        <w:spacing w:before="60" w:after="60" w:line="288" w:lineRule="auto"/>
        <w:ind w:left="2835" w:hanging="2835"/>
        <w:jc w:val="both"/>
        <w:rPr>
          <w:rFonts w:ascii="Corbel" w:hAnsi="Corbel"/>
          <w:lang w:val="es-ES_tradnl"/>
        </w:rPr>
      </w:pPr>
      <w:r w:rsidRPr="0015322E">
        <w:rPr>
          <w:rFonts w:ascii="Corbel" w:hAnsi="Corbel"/>
          <w:lang w:val="es-ES_tradnl"/>
        </w:rPr>
        <w:t>Capacidad requerida</w:t>
      </w:r>
      <w:r w:rsidRPr="0015322E">
        <w:rPr>
          <w:rFonts w:ascii="Corbel" w:hAnsi="Corbel"/>
          <w:lang w:val="es-ES_tradnl"/>
        </w:rPr>
        <w:tab/>
        <w:t>:</w:t>
      </w:r>
      <w:r w:rsidRPr="0015322E">
        <w:rPr>
          <w:rFonts w:ascii="Corbel" w:hAnsi="Corbel"/>
          <w:lang w:val="es-ES_tradnl"/>
        </w:rPr>
        <w:tab/>
      </w:r>
      <w:r w:rsidR="005D6DB6">
        <w:rPr>
          <w:rFonts w:ascii="Corbel" w:hAnsi="Corbel"/>
          <w:lang w:val="es-ES_tradnl"/>
        </w:rPr>
        <w:t>4</w:t>
      </w:r>
      <w:r w:rsidR="00D931EC">
        <w:rPr>
          <w:rFonts w:ascii="Corbel" w:hAnsi="Corbel"/>
          <w:lang w:val="es-ES_tradnl"/>
        </w:rPr>
        <w:t>16.835</w:t>
      </w:r>
      <w:r w:rsidRPr="0015322E">
        <w:rPr>
          <w:rFonts w:ascii="Corbel" w:hAnsi="Corbel"/>
          <w:lang w:val="es-ES_tradnl"/>
        </w:rPr>
        <w:t xml:space="preserve"> metros cúbicos.</w:t>
      </w:r>
    </w:p>
    <w:p w14:paraId="25236DF7" w14:textId="279D85AE" w:rsidR="00A519E9" w:rsidRPr="00871F43" w:rsidRDefault="00A519E9" w:rsidP="00A519E9">
      <w:pPr>
        <w:tabs>
          <w:tab w:val="left" w:pos="2410"/>
          <w:tab w:val="left" w:pos="2835"/>
        </w:tabs>
        <w:spacing w:before="60" w:after="60" w:line="288" w:lineRule="auto"/>
        <w:ind w:left="2835" w:hanging="2835"/>
        <w:jc w:val="both"/>
        <w:rPr>
          <w:rFonts w:ascii="Corbel" w:hAnsi="Corbel"/>
          <w:lang w:val="es-ES_tradnl"/>
        </w:rPr>
      </w:pPr>
      <w:r w:rsidRPr="00871F43">
        <w:rPr>
          <w:rFonts w:ascii="Corbel" w:hAnsi="Corbel"/>
          <w:lang w:val="es-ES_tradnl"/>
        </w:rPr>
        <w:t>Período</w:t>
      </w:r>
      <w:r w:rsidRPr="00871F43">
        <w:rPr>
          <w:rFonts w:ascii="Corbel" w:hAnsi="Corbel"/>
          <w:lang w:val="es-ES_tradnl"/>
        </w:rPr>
        <w:tab/>
        <w:t>:</w:t>
      </w:r>
      <w:r w:rsidRPr="00871F43">
        <w:rPr>
          <w:rFonts w:ascii="Corbel" w:hAnsi="Corbel"/>
          <w:lang w:val="es-ES_tradnl"/>
        </w:rPr>
        <w:tab/>
      </w:r>
      <w:r>
        <w:rPr>
          <w:rFonts w:ascii="Corbel" w:hAnsi="Corbel"/>
          <w:lang w:val="es-ES_tradnl"/>
        </w:rPr>
        <w:t xml:space="preserve">Desde </w:t>
      </w:r>
      <w:r w:rsidRPr="00871F43">
        <w:rPr>
          <w:rFonts w:ascii="Corbel" w:hAnsi="Corbel"/>
          <w:lang w:val="es-ES_tradnl"/>
        </w:rPr>
        <w:t>202</w:t>
      </w:r>
      <w:r w:rsidR="00D931EC">
        <w:rPr>
          <w:rFonts w:ascii="Corbel" w:hAnsi="Corbel"/>
          <w:lang w:val="es-ES_tradnl"/>
        </w:rPr>
        <w:t>3</w:t>
      </w:r>
      <w:r w:rsidRPr="00871F43">
        <w:rPr>
          <w:rFonts w:ascii="Corbel" w:hAnsi="Corbel"/>
          <w:lang w:val="es-ES_tradnl"/>
        </w:rPr>
        <w:t xml:space="preserve"> </w:t>
      </w:r>
      <w:r>
        <w:rPr>
          <w:rFonts w:ascii="Corbel" w:hAnsi="Corbel"/>
          <w:lang w:val="es-ES_tradnl"/>
        </w:rPr>
        <w:t>hasta</w:t>
      </w:r>
      <w:r w:rsidRPr="00871F43">
        <w:rPr>
          <w:rFonts w:ascii="Corbel" w:hAnsi="Corbel"/>
          <w:lang w:val="es-ES_tradnl"/>
        </w:rPr>
        <w:t xml:space="preserve"> 20</w:t>
      </w:r>
      <w:r w:rsidR="00D931EC">
        <w:rPr>
          <w:rFonts w:ascii="Corbel" w:hAnsi="Corbel"/>
          <w:lang w:val="es-ES_tradnl"/>
        </w:rPr>
        <w:t>42</w:t>
      </w:r>
      <w:r w:rsidRPr="00871F43">
        <w:rPr>
          <w:rFonts w:ascii="Corbel" w:hAnsi="Corbel"/>
          <w:lang w:val="es-ES_tradnl"/>
        </w:rPr>
        <w:t>.</w:t>
      </w:r>
    </w:p>
    <w:p w14:paraId="78BEB801" w14:textId="780D6672" w:rsidR="00AE3659" w:rsidRDefault="00AE3659" w:rsidP="00AE3659">
      <w:pPr>
        <w:tabs>
          <w:tab w:val="left" w:pos="2410"/>
          <w:tab w:val="left" w:pos="2835"/>
        </w:tabs>
        <w:spacing w:before="60" w:after="60" w:line="288" w:lineRule="auto"/>
        <w:ind w:left="2835" w:hanging="2835"/>
        <w:jc w:val="both"/>
        <w:rPr>
          <w:rFonts w:ascii="Corbel" w:hAnsi="Corbel"/>
          <w:lang w:val="es-ES_tradnl"/>
        </w:rPr>
      </w:pPr>
      <w:r w:rsidRPr="0015322E">
        <w:rPr>
          <w:rFonts w:ascii="Corbel" w:hAnsi="Corbel"/>
          <w:lang w:val="es-ES_tradnl"/>
        </w:rPr>
        <w:t>Vida útil</w:t>
      </w:r>
      <w:r w:rsidRPr="0015322E">
        <w:rPr>
          <w:rFonts w:ascii="Corbel" w:hAnsi="Corbel"/>
          <w:lang w:val="es-ES_tradnl"/>
        </w:rPr>
        <w:tab/>
        <w:t>:</w:t>
      </w:r>
      <w:r w:rsidRPr="0015322E">
        <w:rPr>
          <w:rFonts w:ascii="Corbel" w:hAnsi="Corbel"/>
          <w:lang w:val="es-ES_tradnl"/>
        </w:rPr>
        <w:tab/>
      </w:r>
      <w:r w:rsidR="00D931EC">
        <w:rPr>
          <w:rFonts w:ascii="Corbel" w:hAnsi="Corbel"/>
          <w:lang w:val="es-ES_tradnl"/>
        </w:rPr>
        <w:t xml:space="preserve">Superior a veinte </w:t>
      </w:r>
      <w:r w:rsidR="005D6DB6">
        <w:rPr>
          <w:rFonts w:ascii="Corbel" w:hAnsi="Corbel"/>
          <w:lang w:val="es-ES_tradnl"/>
        </w:rPr>
        <w:t>años</w:t>
      </w:r>
      <w:r w:rsidRPr="0015322E">
        <w:rPr>
          <w:rFonts w:ascii="Corbel" w:hAnsi="Corbel"/>
          <w:lang w:val="es-ES_tradnl"/>
        </w:rPr>
        <w:t>.</w:t>
      </w:r>
    </w:p>
    <w:p w14:paraId="4EF00E1C" w14:textId="673CB885" w:rsidR="00004821" w:rsidRPr="00EC3618" w:rsidRDefault="00004821" w:rsidP="00F2322B">
      <w:pPr>
        <w:spacing w:before="120" w:after="120" w:line="288" w:lineRule="auto"/>
        <w:ind w:left="1276" w:hanging="1276"/>
        <w:jc w:val="both"/>
        <w:rPr>
          <w:rFonts w:ascii="Segoe UI Historic" w:hAnsi="Segoe UI Historic" w:cs="Segoe UI Historic"/>
          <w:b/>
          <w:bCs/>
          <w:color w:val="001A70"/>
          <w:lang w:val="es-ES_tradnl"/>
        </w:rPr>
      </w:pPr>
      <w:r w:rsidRPr="00EC3618">
        <w:rPr>
          <w:rFonts w:ascii="Segoe UI Historic" w:hAnsi="Segoe UI Historic" w:cs="Segoe UI Historic"/>
          <w:b/>
          <w:bCs/>
          <w:color w:val="001A70"/>
          <w:lang w:val="es-ES_tradnl"/>
        </w:rPr>
        <w:t>1.6</w:t>
      </w:r>
      <w:r w:rsidRPr="00EC3618">
        <w:rPr>
          <w:rFonts w:ascii="Segoe UI Historic" w:hAnsi="Segoe UI Historic" w:cs="Segoe UI Historic"/>
          <w:b/>
          <w:bCs/>
          <w:color w:val="001A70"/>
          <w:lang w:val="es-ES_tradnl"/>
        </w:rPr>
        <w:tab/>
        <w:t>Descripción Fase de Construcción</w:t>
      </w:r>
    </w:p>
    <w:p w14:paraId="77E69BDE" w14:textId="232CD6E8" w:rsidR="001E535E" w:rsidRPr="00EC3618" w:rsidRDefault="001E535E" w:rsidP="001E535E">
      <w:pPr>
        <w:spacing w:before="120" w:after="120" w:line="288" w:lineRule="auto"/>
        <w:ind w:left="1276" w:hanging="1276"/>
        <w:jc w:val="both"/>
        <w:rPr>
          <w:rFonts w:ascii="Segoe UI Historic" w:hAnsi="Segoe UI Historic" w:cs="Segoe UI Historic"/>
          <w:color w:val="001A70"/>
          <w:sz w:val="21"/>
          <w:szCs w:val="21"/>
          <w:lang w:val="es-ES_tradnl"/>
        </w:rPr>
      </w:pPr>
      <w:r w:rsidRPr="00EC3618">
        <w:rPr>
          <w:rFonts w:ascii="Segoe UI Historic" w:hAnsi="Segoe UI Historic" w:cs="Segoe UI Historic"/>
          <w:color w:val="001A70"/>
          <w:sz w:val="21"/>
          <w:szCs w:val="21"/>
          <w:lang w:val="es-ES_tradnl"/>
        </w:rPr>
        <w:t>1.6.1</w:t>
      </w:r>
      <w:r w:rsidRPr="00EC3618">
        <w:rPr>
          <w:rFonts w:ascii="Segoe UI Historic" w:hAnsi="Segoe UI Historic" w:cs="Segoe UI Historic"/>
          <w:color w:val="001A70"/>
          <w:sz w:val="21"/>
          <w:szCs w:val="21"/>
          <w:lang w:val="es-ES_tradnl"/>
        </w:rPr>
        <w:tab/>
        <w:t>Descripción Partes, Acciones y Obras Fase de Construcción</w:t>
      </w:r>
    </w:p>
    <w:p w14:paraId="26D3F181" w14:textId="0D982E34" w:rsidR="001E535E" w:rsidRDefault="001E535E" w:rsidP="005D6DB6">
      <w:pPr>
        <w:spacing w:before="60" w:after="60" w:line="288" w:lineRule="auto"/>
        <w:jc w:val="both"/>
        <w:rPr>
          <w:rFonts w:ascii="Corbel" w:hAnsi="Corbel"/>
          <w:lang w:val="es-ES_tradnl"/>
        </w:rPr>
      </w:pPr>
      <w:r>
        <w:rPr>
          <w:rFonts w:ascii="Corbel" w:hAnsi="Corbel"/>
          <w:lang w:val="es-ES_tradnl"/>
        </w:rPr>
        <w:t>La construcción del proyecto demanda la habilitación de obras civiles</w:t>
      </w:r>
      <w:r w:rsidR="00100C0D">
        <w:rPr>
          <w:rFonts w:ascii="Corbel" w:hAnsi="Corbel"/>
          <w:lang w:val="es-ES_tradnl"/>
        </w:rPr>
        <w:t xml:space="preserve"> y ambientales</w:t>
      </w:r>
      <w:r>
        <w:rPr>
          <w:rFonts w:ascii="Corbel" w:hAnsi="Corbel"/>
          <w:lang w:val="es-ES_tradnl"/>
        </w:rPr>
        <w:t xml:space="preserve"> complementarias que permitan adecuada y eficiente operación por </w:t>
      </w:r>
      <w:r w:rsidR="005D6DB6">
        <w:rPr>
          <w:rFonts w:ascii="Corbel" w:hAnsi="Corbel"/>
          <w:lang w:val="es-ES_tradnl"/>
        </w:rPr>
        <w:t xml:space="preserve">toda la </w:t>
      </w:r>
      <w:r>
        <w:rPr>
          <w:rFonts w:ascii="Corbel" w:hAnsi="Corbel"/>
          <w:lang w:val="es-ES_tradnl"/>
        </w:rPr>
        <w:t>vida útil</w:t>
      </w:r>
      <w:r w:rsidR="00100C0D">
        <w:rPr>
          <w:rFonts w:ascii="Corbel" w:hAnsi="Corbel"/>
          <w:lang w:val="es-ES_tradnl"/>
        </w:rPr>
        <w:t xml:space="preserve"> del recinto sanitario</w:t>
      </w:r>
      <w:r>
        <w:rPr>
          <w:rFonts w:ascii="Corbel" w:hAnsi="Corbel"/>
          <w:lang w:val="es-ES_tradnl"/>
        </w:rPr>
        <w:t>.</w:t>
      </w:r>
    </w:p>
    <w:p w14:paraId="60830B6A" w14:textId="1D5E70B3" w:rsidR="001E535E" w:rsidRPr="00EC3618" w:rsidRDefault="001E535E" w:rsidP="001E535E">
      <w:pPr>
        <w:spacing w:before="120" w:after="120" w:line="288" w:lineRule="auto"/>
        <w:ind w:left="1276" w:hanging="1276"/>
        <w:jc w:val="both"/>
        <w:rPr>
          <w:rFonts w:ascii="Segoe UI Historic" w:hAnsi="Segoe UI Historic" w:cs="Segoe UI Historic"/>
          <w:i/>
          <w:iCs/>
          <w:color w:val="001A70"/>
          <w:sz w:val="20"/>
          <w:szCs w:val="20"/>
          <w:lang w:val="es-ES_tradnl"/>
        </w:rPr>
      </w:pPr>
      <w:r w:rsidRPr="00EC3618">
        <w:rPr>
          <w:rFonts w:ascii="Segoe UI Historic" w:hAnsi="Segoe UI Historic" w:cs="Segoe UI Historic"/>
          <w:i/>
          <w:iCs/>
          <w:color w:val="001A70"/>
          <w:sz w:val="20"/>
          <w:szCs w:val="20"/>
          <w:lang w:val="es-ES_tradnl"/>
        </w:rPr>
        <w:t>1.6.</w:t>
      </w:r>
      <w:r w:rsidR="00F81A3A" w:rsidRPr="00EC3618">
        <w:rPr>
          <w:rFonts w:ascii="Segoe UI Historic" w:hAnsi="Segoe UI Historic" w:cs="Segoe UI Historic"/>
          <w:i/>
          <w:iCs/>
          <w:color w:val="001A70"/>
          <w:sz w:val="20"/>
          <w:szCs w:val="20"/>
          <w:lang w:val="es-ES_tradnl"/>
        </w:rPr>
        <w:t>1</w:t>
      </w:r>
      <w:r w:rsidRPr="00EC3618">
        <w:rPr>
          <w:rFonts w:ascii="Segoe UI Historic" w:hAnsi="Segoe UI Historic" w:cs="Segoe UI Historic"/>
          <w:i/>
          <w:iCs/>
          <w:color w:val="001A70"/>
          <w:sz w:val="20"/>
          <w:szCs w:val="20"/>
          <w:lang w:val="es-ES_tradnl"/>
        </w:rPr>
        <w:t>.1</w:t>
      </w:r>
      <w:r w:rsidRPr="00EC3618">
        <w:rPr>
          <w:rFonts w:ascii="Segoe UI Historic" w:hAnsi="Segoe UI Historic" w:cs="Segoe UI Historic"/>
          <w:i/>
          <w:iCs/>
          <w:color w:val="001A70"/>
          <w:sz w:val="20"/>
          <w:szCs w:val="20"/>
          <w:lang w:val="es-ES_tradnl"/>
        </w:rPr>
        <w:tab/>
      </w:r>
      <w:r w:rsidR="00AD0851" w:rsidRPr="00EC3618">
        <w:rPr>
          <w:rFonts w:ascii="Segoe UI Historic" w:hAnsi="Segoe UI Historic" w:cs="Segoe UI Historic"/>
          <w:i/>
          <w:iCs/>
          <w:color w:val="001A70"/>
          <w:sz w:val="20"/>
          <w:szCs w:val="20"/>
          <w:lang w:val="es-ES_tradnl"/>
        </w:rPr>
        <w:t xml:space="preserve">Área de </w:t>
      </w:r>
      <w:r w:rsidR="00193AFA" w:rsidRPr="00EC3618">
        <w:rPr>
          <w:rFonts w:ascii="Segoe UI Historic" w:hAnsi="Segoe UI Historic" w:cs="Segoe UI Historic"/>
          <w:i/>
          <w:iCs/>
          <w:color w:val="001A70"/>
          <w:sz w:val="20"/>
          <w:szCs w:val="20"/>
          <w:lang w:val="es-ES_tradnl"/>
        </w:rPr>
        <w:t>Manejo</w:t>
      </w:r>
      <w:r w:rsidR="00AD0851" w:rsidRPr="00EC3618">
        <w:rPr>
          <w:rFonts w:ascii="Segoe UI Historic" w:hAnsi="Segoe UI Historic" w:cs="Segoe UI Historic"/>
          <w:i/>
          <w:iCs/>
          <w:color w:val="001A70"/>
          <w:sz w:val="20"/>
          <w:szCs w:val="20"/>
          <w:lang w:val="es-ES_tradnl"/>
        </w:rPr>
        <w:t xml:space="preserve"> de Residuos</w:t>
      </w:r>
    </w:p>
    <w:p w14:paraId="3AD6C884" w14:textId="099AF8F1" w:rsidR="00AD0851" w:rsidRPr="00EC3618" w:rsidRDefault="00AD0851" w:rsidP="00AD0851">
      <w:pPr>
        <w:spacing w:before="120" w:after="120" w:line="288" w:lineRule="auto"/>
        <w:ind w:left="1276" w:hanging="1276"/>
        <w:jc w:val="both"/>
        <w:rPr>
          <w:rFonts w:ascii="Segoe UI Historic" w:hAnsi="Segoe UI Historic" w:cs="Segoe UI Historic"/>
          <w:color w:val="001A70"/>
          <w:sz w:val="19"/>
          <w:szCs w:val="19"/>
          <w:u w:val="single"/>
          <w:lang w:val="es-ES_tradnl"/>
        </w:rPr>
      </w:pPr>
      <w:r w:rsidRPr="00EC3618">
        <w:rPr>
          <w:rFonts w:ascii="Segoe UI Historic" w:hAnsi="Segoe UI Historic" w:cs="Segoe UI Historic"/>
          <w:color w:val="001A70"/>
          <w:sz w:val="19"/>
          <w:szCs w:val="19"/>
          <w:u w:val="single"/>
          <w:lang w:val="es-ES_tradnl"/>
        </w:rPr>
        <w:t>1.6.</w:t>
      </w:r>
      <w:r w:rsidR="00F81A3A" w:rsidRPr="00EC3618">
        <w:rPr>
          <w:rFonts w:ascii="Segoe UI Historic" w:hAnsi="Segoe UI Historic" w:cs="Segoe UI Historic"/>
          <w:color w:val="001A70"/>
          <w:sz w:val="19"/>
          <w:szCs w:val="19"/>
          <w:u w:val="single"/>
          <w:lang w:val="es-ES_tradnl"/>
        </w:rPr>
        <w:t>1</w:t>
      </w:r>
      <w:r w:rsidRPr="00EC3618">
        <w:rPr>
          <w:rFonts w:ascii="Segoe UI Historic" w:hAnsi="Segoe UI Historic" w:cs="Segoe UI Historic"/>
          <w:color w:val="001A70"/>
          <w:sz w:val="19"/>
          <w:szCs w:val="19"/>
          <w:u w:val="single"/>
          <w:lang w:val="es-ES_tradnl"/>
        </w:rPr>
        <w:t>.1.1</w:t>
      </w:r>
      <w:r w:rsidRPr="00EC3618">
        <w:rPr>
          <w:rFonts w:ascii="Segoe UI Historic" w:hAnsi="Segoe UI Historic" w:cs="Segoe UI Historic"/>
          <w:color w:val="001A70"/>
          <w:sz w:val="19"/>
          <w:szCs w:val="19"/>
          <w:u w:val="single"/>
          <w:lang w:val="es-ES_tradnl"/>
        </w:rPr>
        <w:tab/>
      </w:r>
      <w:r w:rsidR="00193AFA" w:rsidRPr="00EC3618">
        <w:rPr>
          <w:rFonts w:ascii="Segoe UI Historic" w:hAnsi="Segoe UI Historic" w:cs="Segoe UI Historic"/>
          <w:color w:val="001A70"/>
          <w:sz w:val="19"/>
          <w:szCs w:val="19"/>
          <w:u w:val="single"/>
          <w:lang w:val="es-ES_tradnl"/>
        </w:rPr>
        <w:t>Tipos de Manejo por Residuos</w:t>
      </w:r>
    </w:p>
    <w:p w14:paraId="7A1EBE1C" w14:textId="26ECC6F7" w:rsidR="005D6DB6" w:rsidRDefault="00193AFA" w:rsidP="005D6DB6">
      <w:pPr>
        <w:spacing w:before="60" w:after="60" w:line="288" w:lineRule="auto"/>
        <w:jc w:val="both"/>
        <w:rPr>
          <w:rFonts w:ascii="Corbel" w:hAnsi="Corbel"/>
          <w:lang w:val="es-ES_tradnl"/>
        </w:rPr>
      </w:pPr>
      <w:r>
        <w:rPr>
          <w:rFonts w:ascii="Corbel" w:hAnsi="Corbel"/>
          <w:lang w:val="es-ES_tradnl"/>
        </w:rPr>
        <w:t>El Centro de Residu0s de Mejillones operará distintos tipos de residuos bajo diferentes modelos de tratamiento. Si bien es cierto que</w:t>
      </w:r>
      <w:r w:rsidR="00DF6AAF">
        <w:rPr>
          <w:rFonts w:ascii="Corbel" w:hAnsi="Corbel"/>
          <w:lang w:val="es-ES_tradnl"/>
        </w:rPr>
        <w:t xml:space="preserve"> hay </w:t>
      </w:r>
      <w:r w:rsidR="00614907">
        <w:rPr>
          <w:rFonts w:ascii="Corbel" w:hAnsi="Corbel"/>
          <w:lang w:val="es-ES_tradnl"/>
        </w:rPr>
        <w:t xml:space="preserve">dos </w:t>
      </w:r>
      <w:r w:rsidR="00DF6AAF">
        <w:rPr>
          <w:rFonts w:ascii="Corbel" w:hAnsi="Corbel"/>
          <w:lang w:val="es-ES_tradnl"/>
        </w:rPr>
        <w:t>zanjas</w:t>
      </w:r>
      <w:r>
        <w:rPr>
          <w:rFonts w:ascii="Corbel" w:hAnsi="Corbel"/>
          <w:lang w:val="es-ES_tradnl"/>
        </w:rPr>
        <w:t xml:space="preserve"> de disposición</w:t>
      </w:r>
      <w:r w:rsidR="00DF6AAF">
        <w:rPr>
          <w:rStyle w:val="Refdenotaalpie"/>
          <w:rFonts w:ascii="Corbel" w:hAnsi="Corbel"/>
          <w:lang w:val="es-ES_tradnl"/>
        </w:rPr>
        <w:footnoteReference w:id="9"/>
      </w:r>
      <w:r w:rsidR="00614907">
        <w:rPr>
          <w:rFonts w:ascii="Corbel" w:hAnsi="Corbel"/>
          <w:lang w:val="es-ES_tradnl"/>
        </w:rPr>
        <w:t xml:space="preserve"> habilitadas</w:t>
      </w:r>
      <w:r>
        <w:rPr>
          <w:rFonts w:ascii="Corbel" w:hAnsi="Corbel"/>
          <w:lang w:val="es-ES_tradnl"/>
        </w:rPr>
        <w:t>, esta nueva iniciativa incorpora reciclaje, compostaje y manejo de escombros</w:t>
      </w:r>
      <w:r w:rsidR="00E020C0">
        <w:rPr>
          <w:rFonts w:ascii="Corbel" w:hAnsi="Corbel"/>
          <w:lang w:val="es-ES_tradnl"/>
        </w:rPr>
        <w:t>, a saber</w:t>
      </w:r>
      <w:r>
        <w:rPr>
          <w:rFonts w:ascii="Corbel" w:hAnsi="Corbel"/>
          <w:lang w:val="es-ES_tradnl"/>
        </w:rPr>
        <w:t>.</w:t>
      </w:r>
    </w:p>
    <w:p w14:paraId="3E139013" w14:textId="77777777" w:rsidR="00193AFA" w:rsidRPr="00470DC0" w:rsidRDefault="00193AFA" w:rsidP="006B4AD3">
      <w:pPr>
        <w:pStyle w:val="Prrafodelista"/>
        <w:numPr>
          <w:ilvl w:val="0"/>
          <w:numId w:val="44"/>
        </w:numPr>
        <w:spacing w:before="60" w:after="60" w:line="288" w:lineRule="auto"/>
        <w:jc w:val="both"/>
        <w:rPr>
          <w:rFonts w:ascii="Corbel" w:hAnsi="Corbel"/>
          <w:lang w:val="es-ES_tradnl"/>
        </w:rPr>
      </w:pPr>
      <w:r w:rsidRPr="00470DC0">
        <w:rPr>
          <w:rFonts w:ascii="Corbel" w:hAnsi="Corbel"/>
          <w:lang w:val="es-ES_tradnl"/>
        </w:rPr>
        <w:t>Área de disposición de residuos sólidos domiciliarios y asimilables.</w:t>
      </w:r>
    </w:p>
    <w:p w14:paraId="0F8B061E" w14:textId="22136E36" w:rsidR="00193AFA" w:rsidRDefault="00193AFA" w:rsidP="006B4AD3">
      <w:pPr>
        <w:pStyle w:val="Prrafodelista"/>
        <w:numPr>
          <w:ilvl w:val="0"/>
          <w:numId w:val="44"/>
        </w:numPr>
        <w:spacing w:before="60" w:after="60" w:line="288" w:lineRule="auto"/>
        <w:jc w:val="both"/>
        <w:rPr>
          <w:rFonts w:ascii="Corbel" w:hAnsi="Corbel"/>
          <w:lang w:val="es-ES_tradnl"/>
        </w:rPr>
      </w:pPr>
      <w:r w:rsidRPr="00470DC0">
        <w:rPr>
          <w:rFonts w:ascii="Corbel" w:hAnsi="Corbel"/>
          <w:lang w:val="es-ES_tradnl"/>
        </w:rPr>
        <w:t>Área de disposición de residuos industriales no peligrosos.</w:t>
      </w:r>
    </w:p>
    <w:p w14:paraId="5E77CDE7" w14:textId="757B8ACD" w:rsidR="008C6E13" w:rsidRDefault="008C6E13" w:rsidP="006B4AD3">
      <w:pPr>
        <w:pStyle w:val="Prrafodelista"/>
        <w:numPr>
          <w:ilvl w:val="0"/>
          <w:numId w:val="44"/>
        </w:numPr>
        <w:spacing w:before="60" w:after="60" w:line="288" w:lineRule="auto"/>
        <w:jc w:val="both"/>
        <w:rPr>
          <w:rFonts w:ascii="Corbel" w:hAnsi="Corbel"/>
          <w:lang w:val="es-ES_tradnl"/>
        </w:rPr>
      </w:pPr>
      <w:r>
        <w:rPr>
          <w:rFonts w:ascii="Corbel" w:hAnsi="Corbel"/>
          <w:lang w:val="es-ES_tradnl"/>
        </w:rPr>
        <w:t>Área de disposición de residuos voluminosos.</w:t>
      </w:r>
    </w:p>
    <w:p w14:paraId="63765EE0" w14:textId="77777777" w:rsidR="00193AFA" w:rsidRDefault="00193AFA" w:rsidP="006B4AD3">
      <w:pPr>
        <w:pStyle w:val="Prrafodelista"/>
        <w:numPr>
          <w:ilvl w:val="0"/>
          <w:numId w:val="44"/>
        </w:numPr>
        <w:spacing w:before="60" w:after="60" w:line="288" w:lineRule="auto"/>
        <w:jc w:val="both"/>
        <w:rPr>
          <w:rFonts w:ascii="Corbel" w:hAnsi="Corbel"/>
          <w:lang w:val="es-ES_tradnl"/>
        </w:rPr>
      </w:pPr>
      <w:r>
        <w:rPr>
          <w:rFonts w:ascii="Corbel" w:hAnsi="Corbel"/>
          <w:lang w:val="es-ES_tradnl"/>
        </w:rPr>
        <w:t>Área de manejo de reciclaje de residuos.</w:t>
      </w:r>
    </w:p>
    <w:p w14:paraId="4F229722" w14:textId="77777777" w:rsidR="00193AFA" w:rsidRDefault="00193AFA" w:rsidP="006B4AD3">
      <w:pPr>
        <w:pStyle w:val="Prrafodelista"/>
        <w:numPr>
          <w:ilvl w:val="0"/>
          <w:numId w:val="44"/>
        </w:numPr>
        <w:spacing w:before="60" w:after="60" w:line="288" w:lineRule="auto"/>
        <w:jc w:val="both"/>
        <w:rPr>
          <w:rFonts w:ascii="Corbel" w:hAnsi="Corbel"/>
          <w:lang w:val="es-ES_tradnl"/>
        </w:rPr>
      </w:pPr>
      <w:r>
        <w:rPr>
          <w:rFonts w:ascii="Corbel" w:hAnsi="Corbel"/>
          <w:lang w:val="es-ES_tradnl"/>
        </w:rPr>
        <w:t>Área de manejo de compostaje de residuos.</w:t>
      </w:r>
    </w:p>
    <w:p w14:paraId="189336F5" w14:textId="4D4E2535" w:rsidR="00193AFA" w:rsidRDefault="00193AFA" w:rsidP="005D6DB6">
      <w:pPr>
        <w:spacing w:before="60" w:after="60" w:line="288" w:lineRule="auto"/>
        <w:jc w:val="both"/>
        <w:rPr>
          <w:rFonts w:ascii="Corbel" w:hAnsi="Corbel"/>
          <w:lang w:val="es-ES_tradnl"/>
        </w:rPr>
      </w:pPr>
      <w:r>
        <w:rPr>
          <w:rFonts w:ascii="Corbel" w:hAnsi="Corbel"/>
          <w:lang w:val="es-ES_tradnl"/>
        </w:rPr>
        <w:t>En capítulos</w:t>
      </w:r>
      <w:r w:rsidR="00E020C0">
        <w:rPr>
          <w:rFonts w:ascii="Corbel" w:hAnsi="Corbel"/>
          <w:lang w:val="es-ES_tradnl"/>
        </w:rPr>
        <w:t xml:space="preserve"> subsecuentes</w:t>
      </w:r>
      <w:r>
        <w:rPr>
          <w:rFonts w:ascii="Corbel" w:hAnsi="Corbel"/>
          <w:lang w:val="es-ES_tradnl"/>
        </w:rPr>
        <w:t xml:space="preserve">, se describirá cada manejo de forma independiente dado que necesariamente </w:t>
      </w:r>
      <w:r w:rsidR="00614907">
        <w:rPr>
          <w:rFonts w:ascii="Corbel" w:hAnsi="Corbel"/>
          <w:lang w:val="es-ES_tradnl"/>
        </w:rPr>
        <w:t>demandan áreas de disposición con características particulares distintivas</w:t>
      </w:r>
      <w:r w:rsidR="00986BDE">
        <w:rPr>
          <w:rFonts w:ascii="Corbel" w:hAnsi="Corbel"/>
          <w:lang w:val="es-ES_tradnl"/>
        </w:rPr>
        <w:t>.</w:t>
      </w:r>
      <w:r>
        <w:rPr>
          <w:rFonts w:ascii="Corbel" w:hAnsi="Corbel"/>
          <w:lang w:val="es-ES_tradnl"/>
        </w:rPr>
        <w:t xml:space="preserve"> </w:t>
      </w:r>
    </w:p>
    <w:p w14:paraId="78FCE07C" w14:textId="422DCD9A" w:rsidR="005D6DB6" w:rsidRPr="00EC3618" w:rsidRDefault="005D6DB6" w:rsidP="00D931EC">
      <w:pPr>
        <w:pageBreakBefore/>
        <w:spacing w:before="120" w:after="120" w:line="288" w:lineRule="auto"/>
        <w:ind w:left="1276" w:hanging="1276"/>
        <w:jc w:val="both"/>
        <w:rPr>
          <w:rFonts w:ascii="Segoe UI Historic" w:hAnsi="Segoe UI Historic" w:cs="Segoe UI Historic"/>
          <w:color w:val="001A70"/>
          <w:sz w:val="19"/>
          <w:szCs w:val="19"/>
          <w:u w:val="single"/>
          <w:lang w:val="es-ES_tradnl"/>
        </w:rPr>
      </w:pPr>
      <w:r w:rsidRPr="00EC3618">
        <w:rPr>
          <w:rFonts w:ascii="Segoe UI Historic" w:hAnsi="Segoe UI Historic" w:cs="Segoe UI Historic"/>
          <w:color w:val="001A70"/>
          <w:sz w:val="19"/>
          <w:szCs w:val="19"/>
          <w:u w:val="single"/>
          <w:lang w:val="es-ES_tradnl"/>
        </w:rPr>
        <w:lastRenderedPageBreak/>
        <w:t>1.6.</w:t>
      </w:r>
      <w:r w:rsidR="00F81A3A" w:rsidRPr="00EC3618">
        <w:rPr>
          <w:rFonts w:ascii="Segoe UI Historic" w:hAnsi="Segoe UI Historic" w:cs="Segoe UI Historic"/>
          <w:color w:val="001A70"/>
          <w:sz w:val="19"/>
          <w:szCs w:val="19"/>
          <w:u w:val="single"/>
          <w:lang w:val="es-ES_tradnl"/>
        </w:rPr>
        <w:t>1</w:t>
      </w:r>
      <w:r w:rsidRPr="00EC3618">
        <w:rPr>
          <w:rFonts w:ascii="Segoe UI Historic" w:hAnsi="Segoe UI Historic" w:cs="Segoe UI Historic"/>
          <w:color w:val="001A70"/>
          <w:sz w:val="19"/>
          <w:szCs w:val="19"/>
          <w:u w:val="single"/>
          <w:lang w:val="es-ES_tradnl"/>
        </w:rPr>
        <w:t>.1.2</w:t>
      </w:r>
      <w:r w:rsidRPr="00EC3618">
        <w:rPr>
          <w:rFonts w:ascii="Segoe UI Historic" w:hAnsi="Segoe UI Historic" w:cs="Segoe UI Historic"/>
          <w:color w:val="001A70"/>
          <w:sz w:val="19"/>
          <w:szCs w:val="19"/>
          <w:u w:val="single"/>
          <w:lang w:val="es-ES_tradnl"/>
        </w:rPr>
        <w:tab/>
      </w:r>
      <w:r w:rsidR="00986BDE" w:rsidRPr="00EC3618">
        <w:rPr>
          <w:rFonts w:ascii="Segoe UI Historic" w:hAnsi="Segoe UI Historic" w:cs="Segoe UI Historic"/>
          <w:color w:val="001A70"/>
          <w:sz w:val="19"/>
          <w:szCs w:val="19"/>
          <w:u w:val="single"/>
          <w:lang w:val="es-ES_tradnl"/>
        </w:rPr>
        <w:t>Área de Disposición Residuos Domiciliarios y Asimilables</w:t>
      </w:r>
    </w:p>
    <w:p w14:paraId="398120D5" w14:textId="01B9C886" w:rsidR="00416A65" w:rsidRPr="00EC3618" w:rsidRDefault="00416A65" w:rsidP="00416A65">
      <w:pPr>
        <w:pStyle w:val="Ttulo3"/>
        <w:tabs>
          <w:tab w:val="clear" w:pos="709"/>
          <w:tab w:val="left" w:pos="1276"/>
          <w:tab w:val="left" w:pos="1701"/>
        </w:tabs>
        <w:spacing w:before="120" w:line="288" w:lineRule="auto"/>
        <w:ind w:left="1276" w:hanging="1276"/>
        <w:jc w:val="both"/>
        <w:rPr>
          <w:rStyle w:val="EstiloTtulo3SubrayadoCar"/>
          <w:rFonts w:ascii="Segoe UI Historic" w:hAnsi="Segoe UI Historic" w:cs="Segoe UI Historic"/>
          <w:b w:val="0"/>
          <w:bCs/>
          <w:i/>
          <w:iCs/>
          <w:color w:val="001A70"/>
          <w:sz w:val="18"/>
          <w:szCs w:val="18"/>
        </w:rPr>
      </w:pPr>
      <w:r w:rsidRPr="00EC3618">
        <w:rPr>
          <w:rStyle w:val="EstiloTtulo3SubrayadoCar"/>
          <w:rFonts w:ascii="Segoe UI Historic" w:hAnsi="Segoe UI Historic" w:cs="Segoe UI Historic"/>
          <w:b w:val="0"/>
          <w:bCs/>
          <w:i/>
          <w:iCs/>
          <w:color w:val="001A70"/>
          <w:sz w:val="18"/>
          <w:szCs w:val="18"/>
        </w:rPr>
        <w:t>A</w:t>
      </w:r>
      <w:r w:rsidRPr="00EC3618">
        <w:rPr>
          <w:rStyle w:val="EstiloTtulo3SubrayadoCar"/>
          <w:rFonts w:ascii="Segoe UI Historic" w:hAnsi="Segoe UI Historic" w:cs="Segoe UI Historic"/>
          <w:b w:val="0"/>
          <w:bCs/>
          <w:i/>
          <w:iCs/>
          <w:color w:val="001A70"/>
          <w:sz w:val="18"/>
          <w:szCs w:val="18"/>
        </w:rPr>
        <w:tab/>
        <w:t>Zanja de Disposición Actual</w:t>
      </w:r>
    </w:p>
    <w:p w14:paraId="354E7D3E" w14:textId="2879947F" w:rsidR="00E44D7E" w:rsidRDefault="00470DC0" w:rsidP="005D6DB6">
      <w:pPr>
        <w:spacing w:before="60" w:after="60" w:line="288" w:lineRule="auto"/>
        <w:jc w:val="both"/>
        <w:rPr>
          <w:rFonts w:ascii="Corbel" w:hAnsi="Corbel"/>
          <w:lang w:val="es-ES_tradnl"/>
        </w:rPr>
      </w:pPr>
      <w:r>
        <w:rPr>
          <w:rFonts w:ascii="Corbel" w:hAnsi="Corbel"/>
          <w:lang w:val="es-ES_tradnl"/>
        </w:rPr>
        <w:t>En primer lugar, es pertinente señalar que</w:t>
      </w:r>
      <w:r w:rsidR="00802F39">
        <w:rPr>
          <w:rFonts w:ascii="Corbel" w:hAnsi="Corbel"/>
          <w:lang w:val="es-ES_tradnl"/>
        </w:rPr>
        <w:t xml:space="preserve"> actualmente</w:t>
      </w:r>
      <w:r>
        <w:rPr>
          <w:rFonts w:ascii="Corbel" w:hAnsi="Corbel"/>
          <w:lang w:val="es-ES_tradnl"/>
        </w:rPr>
        <w:t xml:space="preserve"> </w:t>
      </w:r>
      <w:r w:rsidR="00986BDE">
        <w:rPr>
          <w:rFonts w:ascii="Corbel" w:hAnsi="Corbel"/>
          <w:lang w:val="es-ES_tradnl"/>
        </w:rPr>
        <w:t>recinto sanitario dispone de una zanja de disposición de residuos sólidos domiciliarios y asimilables, emplazada, al interior del área de manejo de residuos, en ubicación ilustrada en</w:t>
      </w:r>
      <w:r w:rsidR="00E020C0">
        <w:rPr>
          <w:rFonts w:ascii="Corbel" w:hAnsi="Corbel"/>
          <w:lang w:val="es-ES_tradnl"/>
        </w:rPr>
        <w:t xml:space="preserve"> esta</w:t>
      </w:r>
      <w:r w:rsidR="00986BDE">
        <w:rPr>
          <w:rFonts w:ascii="Corbel" w:hAnsi="Corbel"/>
          <w:lang w:val="es-ES_tradnl"/>
        </w:rPr>
        <w:t xml:space="preserve"> figura.</w:t>
      </w:r>
    </w:p>
    <w:p w14:paraId="190F2E3A" w14:textId="645924F1" w:rsidR="005D6DB6" w:rsidRPr="00EC3618" w:rsidRDefault="005D6DB6" w:rsidP="00100C0D">
      <w:pPr>
        <w:spacing w:before="120" w:after="40" w:line="288" w:lineRule="auto"/>
        <w:jc w:val="center"/>
        <w:rPr>
          <w:rFonts w:ascii="Corbel" w:hAnsi="Corbel"/>
          <w:b/>
          <w:bCs/>
          <w:i/>
          <w:iCs/>
          <w:color w:val="001A70"/>
          <w:sz w:val="16"/>
          <w:szCs w:val="16"/>
          <w:lang w:val="es-ES_tradnl"/>
        </w:rPr>
      </w:pPr>
      <w:r w:rsidRPr="00EC3618">
        <w:rPr>
          <w:rFonts w:ascii="Corbel" w:hAnsi="Corbel"/>
          <w:b/>
          <w:bCs/>
          <w:i/>
          <w:iCs/>
          <w:color w:val="001A70"/>
          <w:sz w:val="16"/>
          <w:szCs w:val="16"/>
          <w:lang w:val="es-ES_tradnl"/>
        </w:rPr>
        <w:t xml:space="preserve">Figura </w:t>
      </w:r>
      <w:r w:rsidR="00590550" w:rsidRPr="00EC3618">
        <w:rPr>
          <w:rFonts w:ascii="Corbel" w:hAnsi="Corbel"/>
          <w:b/>
          <w:bCs/>
          <w:i/>
          <w:iCs/>
          <w:color w:val="001A70"/>
          <w:sz w:val="16"/>
          <w:szCs w:val="16"/>
          <w:lang w:val="es-ES_tradnl"/>
        </w:rPr>
        <w:t>1</w:t>
      </w:r>
      <w:r w:rsidRPr="00EC3618">
        <w:rPr>
          <w:rFonts w:ascii="Corbel" w:hAnsi="Corbel"/>
          <w:b/>
          <w:bCs/>
          <w:i/>
          <w:iCs/>
          <w:color w:val="001A70"/>
          <w:sz w:val="16"/>
          <w:szCs w:val="16"/>
          <w:lang w:val="es-ES_tradnl"/>
        </w:rPr>
        <w:t xml:space="preserve">.1 – Ubicación Zanja </w:t>
      </w:r>
      <w:r w:rsidR="00686FF5" w:rsidRPr="00EC3618">
        <w:rPr>
          <w:rFonts w:ascii="Corbel" w:hAnsi="Corbel"/>
          <w:b/>
          <w:bCs/>
          <w:i/>
          <w:iCs/>
          <w:color w:val="001A70"/>
          <w:sz w:val="16"/>
          <w:szCs w:val="16"/>
          <w:lang w:val="es-ES_tradnl"/>
        </w:rPr>
        <w:t>Disposición</w:t>
      </w:r>
      <w:r w:rsidR="0062132A" w:rsidRPr="00EC3618">
        <w:rPr>
          <w:rFonts w:ascii="Corbel" w:hAnsi="Corbel"/>
          <w:b/>
          <w:bCs/>
          <w:i/>
          <w:iCs/>
          <w:color w:val="001A70"/>
          <w:sz w:val="16"/>
          <w:szCs w:val="16"/>
          <w:lang w:val="es-ES_tradnl"/>
        </w:rPr>
        <w:t xml:space="preserve"> de Domiciliarios</w:t>
      </w:r>
    </w:p>
    <w:tbl>
      <w:tblPr>
        <w:tblStyle w:val="Tablaconcuadrcula"/>
        <w:tblW w:w="0" w:type="auto"/>
        <w:tblBorders>
          <w:top w:val="single" w:sz="8" w:space="0" w:color="001A70"/>
          <w:left w:val="none" w:sz="0" w:space="0" w:color="auto"/>
          <w:bottom w:val="single" w:sz="8" w:space="0" w:color="001A70"/>
          <w:right w:val="none" w:sz="0" w:space="0" w:color="auto"/>
          <w:insideH w:val="none" w:sz="0" w:space="0" w:color="auto"/>
          <w:insideV w:val="none" w:sz="0" w:space="0" w:color="auto"/>
        </w:tblBorders>
        <w:tblLook w:val="04A0" w:firstRow="1" w:lastRow="0" w:firstColumn="1" w:lastColumn="0" w:noHBand="0" w:noVBand="1"/>
      </w:tblPr>
      <w:tblGrid>
        <w:gridCol w:w="8838"/>
      </w:tblGrid>
      <w:tr w:rsidR="005D6DB6" w:rsidRPr="00FB6A77" w14:paraId="5501A31D" w14:textId="77777777" w:rsidTr="00C60F7E">
        <w:tc>
          <w:tcPr>
            <w:tcW w:w="8838" w:type="dxa"/>
            <w:tcBorders>
              <w:top w:val="single" w:sz="8" w:space="0" w:color="001A70"/>
              <w:bottom w:val="single" w:sz="8" w:space="0" w:color="001A70"/>
            </w:tcBorders>
            <w:vAlign w:val="center"/>
          </w:tcPr>
          <w:p w14:paraId="766D2A6E" w14:textId="36F89CC5" w:rsidR="005D6DB6" w:rsidRPr="00FB6A77" w:rsidRDefault="008F7FCA" w:rsidP="00EA4764">
            <w:pPr>
              <w:spacing w:before="40" w:after="40" w:line="288" w:lineRule="auto"/>
              <w:jc w:val="center"/>
              <w:rPr>
                <w:rFonts w:ascii="Corbel" w:hAnsi="Corbel"/>
                <w:b/>
                <w:bCs/>
                <w:sz w:val="16"/>
                <w:szCs w:val="16"/>
                <w:lang w:val="es-ES_tradnl"/>
              </w:rPr>
            </w:pPr>
            <w:r>
              <w:rPr>
                <w:noProof/>
              </w:rPr>
              <w:drawing>
                <wp:inline distT="0" distB="0" distL="0" distR="0" wp14:anchorId="7AA30F73" wp14:editId="3DED3137">
                  <wp:extent cx="2766060" cy="2170706"/>
                  <wp:effectExtent l="0" t="0" r="0" b="127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srcRect l="29468" t="18894" r="21217" b="12299"/>
                          <a:stretch/>
                        </pic:blipFill>
                        <pic:spPr bwMode="auto">
                          <a:xfrm>
                            <a:off x="0" y="0"/>
                            <a:ext cx="2767641" cy="2171947"/>
                          </a:xfrm>
                          <a:prstGeom prst="rect">
                            <a:avLst/>
                          </a:prstGeom>
                          <a:ln>
                            <a:noFill/>
                          </a:ln>
                          <a:extLst>
                            <a:ext uri="{53640926-AAD7-44D8-BBD7-CCE9431645EC}">
                              <a14:shadowObscured xmlns:a14="http://schemas.microsoft.com/office/drawing/2010/main"/>
                            </a:ext>
                          </a:extLst>
                        </pic:spPr>
                      </pic:pic>
                    </a:graphicData>
                  </a:graphic>
                </wp:inline>
              </w:drawing>
            </w:r>
          </w:p>
        </w:tc>
      </w:tr>
    </w:tbl>
    <w:p w14:paraId="0FA84B11" w14:textId="5DB6E495" w:rsidR="005D6DB6" w:rsidRDefault="005D6DB6" w:rsidP="000A6702">
      <w:pPr>
        <w:spacing w:before="240" w:after="60" w:line="288" w:lineRule="auto"/>
        <w:jc w:val="both"/>
        <w:rPr>
          <w:rFonts w:ascii="Corbel" w:hAnsi="Corbel"/>
          <w:lang w:val="es-ES_tradnl"/>
        </w:rPr>
      </w:pPr>
      <w:r>
        <w:rPr>
          <w:rFonts w:ascii="Corbel" w:hAnsi="Corbel"/>
          <w:lang w:val="es-ES_tradnl"/>
        </w:rPr>
        <w:t xml:space="preserve">En cuanto a la conformación constructiva de esta zanja, es posible señalar que posee ancho promedio </w:t>
      </w:r>
      <w:r w:rsidR="00961C93">
        <w:rPr>
          <w:rFonts w:ascii="Corbel" w:hAnsi="Corbel"/>
          <w:lang w:val="es-ES_tradnl"/>
        </w:rPr>
        <w:t>58</w:t>
      </w:r>
      <w:r>
        <w:rPr>
          <w:rFonts w:ascii="Corbel" w:hAnsi="Corbel"/>
          <w:lang w:val="es-ES_tradnl"/>
        </w:rPr>
        <w:t xml:space="preserve"> metros, mientras que largo, en línea recta supera los </w:t>
      </w:r>
      <w:r w:rsidR="00961C93">
        <w:rPr>
          <w:rFonts w:ascii="Corbel" w:hAnsi="Corbel"/>
          <w:lang w:val="es-ES_tradnl"/>
        </w:rPr>
        <w:t>267</w:t>
      </w:r>
      <w:r>
        <w:rPr>
          <w:rFonts w:ascii="Corbel" w:hAnsi="Corbel"/>
          <w:lang w:val="es-ES_tradnl"/>
        </w:rPr>
        <w:t xml:space="preserve"> metros, con una profundidad máxima de </w:t>
      </w:r>
      <w:r w:rsidR="00961C93">
        <w:rPr>
          <w:rFonts w:ascii="Corbel" w:hAnsi="Corbel"/>
          <w:lang w:val="es-ES_tradnl"/>
        </w:rPr>
        <w:t>7,5</w:t>
      </w:r>
      <w:r>
        <w:rPr>
          <w:rFonts w:ascii="Corbel" w:hAnsi="Corbel"/>
          <w:lang w:val="es-ES_tradnl"/>
        </w:rPr>
        <w:t xml:space="preserve"> metros</w:t>
      </w:r>
      <w:r w:rsidR="00961C93">
        <w:rPr>
          <w:rFonts w:ascii="Corbel" w:hAnsi="Corbel"/>
          <w:lang w:val="es-ES_tradnl"/>
        </w:rPr>
        <w:t xml:space="preserve"> y relación de talud interior 1(V):2(H)</w:t>
      </w:r>
      <w:r>
        <w:rPr>
          <w:rFonts w:ascii="Corbel" w:hAnsi="Corbel"/>
          <w:lang w:val="es-ES_tradnl"/>
        </w:rPr>
        <w:t>, y las otras dimensiones quedan resueltas en tabla siguiente</w:t>
      </w:r>
      <w:r w:rsidR="007402BC">
        <w:rPr>
          <w:rFonts w:ascii="Corbel" w:hAnsi="Corbel"/>
          <w:lang w:val="es-ES_tradnl"/>
        </w:rPr>
        <w:t>.</w:t>
      </w:r>
    </w:p>
    <w:p w14:paraId="46547D01" w14:textId="0E643B50" w:rsidR="005D6DB6" w:rsidRPr="00EC3618" w:rsidRDefault="005D6DB6" w:rsidP="00D629C1">
      <w:pPr>
        <w:spacing w:before="120" w:after="40" w:line="288" w:lineRule="auto"/>
        <w:jc w:val="center"/>
        <w:rPr>
          <w:rFonts w:ascii="Corbel" w:hAnsi="Corbel"/>
          <w:b/>
          <w:bCs/>
          <w:i/>
          <w:iCs/>
          <w:color w:val="001A70"/>
          <w:sz w:val="16"/>
          <w:szCs w:val="16"/>
          <w:lang w:val="es-ES_tradnl"/>
        </w:rPr>
      </w:pPr>
      <w:r w:rsidRPr="00EC3618">
        <w:rPr>
          <w:rFonts w:ascii="Corbel" w:hAnsi="Corbel"/>
          <w:b/>
          <w:bCs/>
          <w:i/>
          <w:iCs/>
          <w:color w:val="001A70"/>
          <w:sz w:val="16"/>
          <w:szCs w:val="16"/>
          <w:lang w:val="es-ES_tradnl"/>
        </w:rPr>
        <w:t xml:space="preserve">Tabla </w:t>
      </w:r>
      <w:r w:rsidR="000035FA" w:rsidRPr="00EC3618">
        <w:rPr>
          <w:rFonts w:ascii="Corbel" w:hAnsi="Corbel"/>
          <w:b/>
          <w:bCs/>
          <w:i/>
          <w:iCs/>
          <w:color w:val="001A70"/>
          <w:sz w:val="16"/>
          <w:szCs w:val="16"/>
          <w:lang w:val="es-ES_tradnl"/>
        </w:rPr>
        <w:t>1</w:t>
      </w:r>
      <w:r w:rsidRPr="00EC3618">
        <w:rPr>
          <w:rFonts w:ascii="Corbel" w:hAnsi="Corbel"/>
          <w:b/>
          <w:bCs/>
          <w:i/>
          <w:iCs/>
          <w:color w:val="001A70"/>
          <w:sz w:val="16"/>
          <w:szCs w:val="16"/>
          <w:lang w:val="es-ES_tradnl"/>
        </w:rPr>
        <w:t>.</w:t>
      </w:r>
      <w:r w:rsidR="00A839D3">
        <w:rPr>
          <w:rFonts w:ascii="Corbel" w:hAnsi="Corbel"/>
          <w:b/>
          <w:bCs/>
          <w:i/>
          <w:iCs/>
          <w:color w:val="001A70"/>
          <w:sz w:val="16"/>
          <w:szCs w:val="16"/>
          <w:lang w:val="es-ES_tradnl"/>
        </w:rPr>
        <w:t>25</w:t>
      </w:r>
      <w:r w:rsidRPr="00EC3618">
        <w:rPr>
          <w:rFonts w:ascii="Corbel" w:hAnsi="Corbel"/>
          <w:b/>
          <w:bCs/>
          <w:i/>
          <w:iCs/>
          <w:color w:val="001A70"/>
          <w:sz w:val="16"/>
          <w:szCs w:val="16"/>
          <w:lang w:val="es-ES_tradnl"/>
        </w:rPr>
        <w:t xml:space="preserve"> – Dimensiones Zanja</w:t>
      </w:r>
      <w:r w:rsidR="007402BC" w:rsidRPr="00EC3618">
        <w:rPr>
          <w:rFonts w:ascii="Corbel" w:hAnsi="Corbel"/>
          <w:b/>
          <w:bCs/>
          <w:i/>
          <w:iCs/>
          <w:color w:val="001A70"/>
          <w:sz w:val="16"/>
          <w:szCs w:val="16"/>
          <w:lang w:val="es-ES_tradnl"/>
        </w:rPr>
        <w:t xml:space="preserve"> de </w:t>
      </w:r>
      <w:r w:rsidR="00434397" w:rsidRPr="00EC3618">
        <w:rPr>
          <w:rFonts w:ascii="Corbel" w:hAnsi="Corbel"/>
          <w:b/>
          <w:bCs/>
          <w:i/>
          <w:iCs/>
          <w:color w:val="001A70"/>
          <w:sz w:val="16"/>
          <w:szCs w:val="16"/>
          <w:lang w:val="es-ES_tradnl"/>
        </w:rPr>
        <w:t>Disposición</w:t>
      </w:r>
      <w:r w:rsidR="00802F39" w:rsidRPr="00EC3618">
        <w:rPr>
          <w:rFonts w:ascii="Corbel" w:hAnsi="Corbel"/>
          <w:b/>
          <w:bCs/>
          <w:i/>
          <w:iCs/>
          <w:color w:val="001A70"/>
          <w:sz w:val="16"/>
          <w:szCs w:val="16"/>
          <w:lang w:val="es-ES_tradnl"/>
        </w:rPr>
        <w:t xml:space="preserve"> Actual</w:t>
      </w:r>
      <w:r w:rsidR="000952E5">
        <w:rPr>
          <w:rFonts w:ascii="Corbel" w:hAnsi="Corbel"/>
          <w:b/>
          <w:bCs/>
          <w:i/>
          <w:iCs/>
          <w:color w:val="001A70"/>
          <w:sz w:val="16"/>
          <w:szCs w:val="16"/>
          <w:lang w:val="es-ES_tradnl"/>
        </w:rPr>
        <w:t xml:space="preserve"> Domiciliarios y Asimilables</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946"/>
        <w:gridCol w:w="2946"/>
        <w:gridCol w:w="2946"/>
      </w:tblGrid>
      <w:tr w:rsidR="00EC3618" w:rsidRPr="00EC3618" w14:paraId="48D263EB" w14:textId="77777777" w:rsidTr="00667CCC">
        <w:tc>
          <w:tcPr>
            <w:tcW w:w="2946" w:type="dxa"/>
            <w:tcBorders>
              <w:left w:val="nil"/>
              <w:bottom w:val="single" w:sz="8" w:space="0" w:color="001A70"/>
              <w:right w:val="nil"/>
            </w:tcBorders>
            <w:vAlign w:val="center"/>
            <w:hideMark/>
          </w:tcPr>
          <w:p w14:paraId="324C6130" w14:textId="77777777" w:rsidR="005D6DB6" w:rsidRPr="00EC3618" w:rsidRDefault="005D6DB6" w:rsidP="00EA4764">
            <w:pPr>
              <w:spacing w:before="40" w:after="40" w:line="288" w:lineRule="auto"/>
              <w:jc w:val="center"/>
              <w:rPr>
                <w:rFonts w:ascii="Corbel" w:hAnsi="Corbel"/>
                <w:b/>
                <w:bCs/>
                <w:color w:val="001A70"/>
                <w:sz w:val="16"/>
                <w:szCs w:val="16"/>
                <w:lang w:val="es-ES_tradnl"/>
              </w:rPr>
            </w:pPr>
            <w:r w:rsidRPr="00EC3618">
              <w:rPr>
                <w:rFonts w:ascii="Corbel" w:hAnsi="Corbel"/>
                <w:b/>
                <w:bCs/>
                <w:color w:val="001A70"/>
                <w:sz w:val="16"/>
                <w:szCs w:val="16"/>
                <w:lang w:val="es-ES_tradnl"/>
              </w:rPr>
              <w:t>Parámetro</w:t>
            </w:r>
          </w:p>
        </w:tc>
        <w:tc>
          <w:tcPr>
            <w:tcW w:w="2946" w:type="dxa"/>
            <w:tcBorders>
              <w:left w:val="nil"/>
              <w:bottom w:val="single" w:sz="8" w:space="0" w:color="001A70"/>
              <w:right w:val="nil"/>
            </w:tcBorders>
            <w:vAlign w:val="center"/>
            <w:hideMark/>
          </w:tcPr>
          <w:p w14:paraId="37392F67" w14:textId="77777777" w:rsidR="005D6DB6" w:rsidRPr="00EC3618" w:rsidRDefault="005D6DB6" w:rsidP="00EA4764">
            <w:pPr>
              <w:spacing w:before="40" w:after="40" w:line="288" w:lineRule="auto"/>
              <w:jc w:val="center"/>
              <w:rPr>
                <w:rFonts w:ascii="Corbel" w:hAnsi="Corbel"/>
                <w:b/>
                <w:bCs/>
                <w:color w:val="001A70"/>
                <w:sz w:val="16"/>
                <w:szCs w:val="16"/>
                <w:lang w:val="es-ES_tradnl"/>
              </w:rPr>
            </w:pPr>
            <w:r w:rsidRPr="00EC3618">
              <w:rPr>
                <w:rFonts w:ascii="Corbel" w:hAnsi="Corbel"/>
                <w:b/>
                <w:bCs/>
                <w:color w:val="001A70"/>
                <w:sz w:val="16"/>
                <w:szCs w:val="16"/>
                <w:lang w:val="es-ES_tradnl"/>
              </w:rPr>
              <w:t>Unidad</w:t>
            </w:r>
          </w:p>
        </w:tc>
        <w:tc>
          <w:tcPr>
            <w:tcW w:w="2946" w:type="dxa"/>
            <w:tcBorders>
              <w:left w:val="nil"/>
              <w:bottom w:val="single" w:sz="8" w:space="0" w:color="001A70"/>
              <w:right w:val="nil"/>
            </w:tcBorders>
            <w:vAlign w:val="center"/>
            <w:hideMark/>
          </w:tcPr>
          <w:p w14:paraId="27DC4867" w14:textId="371869C4" w:rsidR="005D6DB6" w:rsidRPr="00EC3618" w:rsidRDefault="00137F01" w:rsidP="00EA4764">
            <w:pPr>
              <w:spacing w:before="40" w:after="40" w:line="288" w:lineRule="auto"/>
              <w:jc w:val="center"/>
              <w:rPr>
                <w:rFonts w:ascii="Corbel" w:hAnsi="Corbel"/>
                <w:b/>
                <w:bCs/>
                <w:color w:val="001A70"/>
                <w:sz w:val="16"/>
                <w:szCs w:val="16"/>
                <w:lang w:val="es-ES_tradnl"/>
              </w:rPr>
            </w:pPr>
            <w:r>
              <w:rPr>
                <w:rFonts w:ascii="Corbel" w:hAnsi="Corbel"/>
                <w:b/>
                <w:bCs/>
                <w:color w:val="001A70"/>
                <w:sz w:val="16"/>
                <w:szCs w:val="16"/>
                <w:lang w:val="es-ES_tradnl"/>
              </w:rPr>
              <w:t>Zanja 1</w:t>
            </w:r>
          </w:p>
        </w:tc>
      </w:tr>
      <w:tr w:rsidR="005D6DB6" w:rsidRPr="00961C93" w14:paraId="1D1E940D" w14:textId="77777777" w:rsidTr="00904631">
        <w:tc>
          <w:tcPr>
            <w:tcW w:w="2946" w:type="dxa"/>
            <w:tcBorders>
              <w:top w:val="single" w:sz="8" w:space="0" w:color="001A70"/>
              <w:left w:val="nil"/>
              <w:bottom w:val="nil"/>
              <w:right w:val="nil"/>
            </w:tcBorders>
            <w:vAlign w:val="center"/>
            <w:hideMark/>
          </w:tcPr>
          <w:p w14:paraId="4A5019AB" w14:textId="77777777" w:rsidR="005D6DB6" w:rsidRPr="00961C93" w:rsidRDefault="005D6DB6" w:rsidP="00EA4764">
            <w:pPr>
              <w:spacing w:before="40" w:after="40" w:line="288" w:lineRule="auto"/>
              <w:jc w:val="center"/>
              <w:rPr>
                <w:rFonts w:ascii="Corbel" w:hAnsi="Corbel"/>
                <w:sz w:val="16"/>
                <w:szCs w:val="16"/>
                <w:lang w:val="es-ES_tradnl"/>
              </w:rPr>
            </w:pPr>
            <w:r w:rsidRPr="00961C93">
              <w:rPr>
                <w:rFonts w:ascii="Corbel" w:hAnsi="Corbel"/>
                <w:sz w:val="16"/>
                <w:szCs w:val="16"/>
                <w:lang w:val="es-ES_tradnl"/>
              </w:rPr>
              <w:t>Largo superior</w:t>
            </w:r>
          </w:p>
        </w:tc>
        <w:tc>
          <w:tcPr>
            <w:tcW w:w="2946" w:type="dxa"/>
            <w:tcBorders>
              <w:top w:val="single" w:sz="8" w:space="0" w:color="001A70"/>
              <w:left w:val="nil"/>
              <w:bottom w:val="nil"/>
              <w:right w:val="nil"/>
            </w:tcBorders>
            <w:vAlign w:val="center"/>
            <w:hideMark/>
          </w:tcPr>
          <w:p w14:paraId="7DF59327" w14:textId="50D8BEF1" w:rsidR="005D6DB6" w:rsidRPr="00961C93" w:rsidRDefault="00A15F0E" w:rsidP="00EA4764">
            <w:pPr>
              <w:spacing w:before="40" w:after="40" w:line="288" w:lineRule="auto"/>
              <w:jc w:val="center"/>
              <w:rPr>
                <w:rFonts w:ascii="Corbel" w:hAnsi="Corbel"/>
                <w:sz w:val="16"/>
                <w:szCs w:val="16"/>
                <w:lang w:val="es-ES_tradnl"/>
              </w:rPr>
            </w:pPr>
            <w:r>
              <w:rPr>
                <w:rFonts w:ascii="Corbel" w:hAnsi="Corbel"/>
                <w:sz w:val="16"/>
                <w:szCs w:val="16"/>
                <w:lang w:val="es-ES_tradnl"/>
              </w:rPr>
              <w:t>m</w:t>
            </w:r>
            <w:r w:rsidR="005D6DB6" w:rsidRPr="00961C93">
              <w:rPr>
                <w:rFonts w:ascii="Corbel" w:hAnsi="Corbel"/>
                <w:sz w:val="16"/>
                <w:szCs w:val="16"/>
                <w:lang w:val="es-ES_tradnl"/>
              </w:rPr>
              <w:t>etros</w:t>
            </w:r>
          </w:p>
        </w:tc>
        <w:tc>
          <w:tcPr>
            <w:tcW w:w="2946" w:type="dxa"/>
            <w:tcBorders>
              <w:top w:val="single" w:sz="8" w:space="0" w:color="001A70"/>
              <w:left w:val="nil"/>
              <w:bottom w:val="nil"/>
              <w:right w:val="nil"/>
            </w:tcBorders>
            <w:vAlign w:val="center"/>
            <w:hideMark/>
          </w:tcPr>
          <w:p w14:paraId="511B3DCC" w14:textId="03454A9E" w:rsidR="005D6DB6" w:rsidRPr="00961C93" w:rsidRDefault="00961C93" w:rsidP="00EA4764">
            <w:pPr>
              <w:spacing w:before="40" w:after="40" w:line="288" w:lineRule="auto"/>
              <w:jc w:val="center"/>
              <w:rPr>
                <w:rFonts w:ascii="Corbel" w:hAnsi="Corbel"/>
                <w:sz w:val="16"/>
                <w:szCs w:val="16"/>
                <w:lang w:val="es-ES_tradnl"/>
              </w:rPr>
            </w:pPr>
            <w:r w:rsidRPr="00961C93">
              <w:rPr>
                <w:rFonts w:ascii="Corbel" w:hAnsi="Corbel"/>
                <w:sz w:val="16"/>
                <w:szCs w:val="16"/>
                <w:lang w:val="es-ES_tradnl"/>
              </w:rPr>
              <w:t>283,4</w:t>
            </w:r>
          </w:p>
        </w:tc>
      </w:tr>
      <w:tr w:rsidR="005D6DB6" w:rsidRPr="00961C93" w14:paraId="448F95A8" w14:textId="77777777" w:rsidTr="00EA4764">
        <w:tc>
          <w:tcPr>
            <w:tcW w:w="2946" w:type="dxa"/>
            <w:vAlign w:val="center"/>
            <w:hideMark/>
          </w:tcPr>
          <w:p w14:paraId="39228180" w14:textId="77777777" w:rsidR="005D6DB6" w:rsidRPr="00961C93" w:rsidRDefault="005D6DB6" w:rsidP="00EA4764">
            <w:pPr>
              <w:spacing w:before="40" w:after="40" w:line="288" w:lineRule="auto"/>
              <w:jc w:val="center"/>
              <w:rPr>
                <w:rFonts w:ascii="Corbel" w:hAnsi="Corbel"/>
                <w:sz w:val="16"/>
                <w:szCs w:val="16"/>
                <w:lang w:val="es-ES_tradnl"/>
              </w:rPr>
            </w:pPr>
            <w:r w:rsidRPr="00961C93">
              <w:rPr>
                <w:rFonts w:ascii="Corbel" w:hAnsi="Corbel"/>
                <w:sz w:val="16"/>
                <w:szCs w:val="16"/>
                <w:lang w:val="es-ES_tradnl"/>
              </w:rPr>
              <w:t>Largo inferior</w:t>
            </w:r>
          </w:p>
        </w:tc>
        <w:tc>
          <w:tcPr>
            <w:tcW w:w="2946" w:type="dxa"/>
            <w:vAlign w:val="center"/>
            <w:hideMark/>
          </w:tcPr>
          <w:p w14:paraId="7BCEEFFA" w14:textId="0189D0ED" w:rsidR="005D6DB6" w:rsidRPr="00961C93" w:rsidRDefault="00A15F0E" w:rsidP="00EA4764">
            <w:pPr>
              <w:spacing w:before="40" w:after="40" w:line="288" w:lineRule="auto"/>
              <w:jc w:val="center"/>
              <w:rPr>
                <w:rFonts w:ascii="Corbel" w:hAnsi="Corbel"/>
                <w:sz w:val="16"/>
                <w:szCs w:val="16"/>
                <w:lang w:val="es-ES_tradnl"/>
              </w:rPr>
            </w:pPr>
            <w:r>
              <w:rPr>
                <w:rFonts w:ascii="Corbel" w:hAnsi="Corbel"/>
                <w:sz w:val="16"/>
                <w:szCs w:val="16"/>
                <w:lang w:val="es-ES_tradnl"/>
              </w:rPr>
              <w:t>m</w:t>
            </w:r>
            <w:r w:rsidR="005D6DB6" w:rsidRPr="00961C93">
              <w:rPr>
                <w:rFonts w:ascii="Corbel" w:hAnsi="Corbel"/>
                <w:sz w:val="16"/>
                <w:szCs w:val="16"/>
                <w:lang w:val="es-ES_tradnl"/>
              </w:rPr>
              <w:t>etros</w:t>
            </w:r>
          </w:p>
        </w:tc>
        <w:tc>
          <w:tcPr>
            <w:tcW w:w="2946" w:type="dxa"/>
            <w:vAlign w:val="center"/>
            <w:hideMark/>
          </w:tcPr>
          <w:p w14:paraId="4CD939EA" w14:textId="445D6486" w:rsidR="005D6DB6" w:rsidRPr="00961C93" w:rsidRDefault="00961C93" w:rsidP="00EA4764">
            <w:pPr>
              <w:spacing w:before="40" w:after="40" w:line="288" w:lineRule="auto"/>
              <w:jc w:val="center"/>
              <w:rPr>
                <w:rFonts w:ascii="Corbel" w:hAnsi="Corbel"/>
                <w:sz w:val="16"/>
                <w:szCs w:val="16"/>
                <w:lang w:val="es-ES_tradnl"/>
              </w:rPr>
            </w:pPr>
            <w:r w:rsidRPr="00961C93">
              <w:rPr>
                <w:rFonts w:ascii="Corbel" w:hAnsi="Corbel"/>
                <w:sz w:val="16"/>
                <w:szCs w:val="16"/>
                <w:lang w:val="es-ES_tradnl"/>
              </w:rPr>
              <w:t>251,4</w:t>
            </w:r>
          </w:p>
        </w:tc>
      </w:tr>
      <w:tr w:rsidR="005D6DB6" w:rsidRPr="00961C93" w14:paraId="1D13B3AD" w14:textId="77777777" w:rsidTr="00EA4764">
        <w:tc>
          <w:tcPr>
            <w:tcW w:w="2946" w:type="dxa"/>
            <w:vAlign w:val="center"/>
            <w:hideMark/>
          </w:tcPr>
          <w:p w14:paraId="536D2B17" w14:textId="77777777" w:rsidR="005D6DB6" w:rsidRPr="00961C93" w:rsidRDefault="005D6DB6" w:rsidP="00EA4764">
            <w:pPr>
              <w:spacing w:before="40" w:after="40" w:line="288" w:lineRule="auto"/>
              <w:jc w:val="center"/>
              <w:rPr>
                <w:rFonts w:ascii="Corbel" w:hAnsi="Corbel"/>
                <w:sz w:val="16"/>
                <w:szCs w:val="16"/>
                <w:lang w:val="es-ES_tradnl"/>
              </w:rPr>
            </w:pPr>
            <w:r w:rsidRPr="00961C93">
              <w:rPr>
                <w:rFonts w:ascii="Corbel" w:hAnsi="Corbel"/>
                <w:sz w:val="16"/>
                <w:szCs w:val="16"/>
                <w:lang w:val="es-ES_tradnl"/>
              </w:rPr>
              <w:t>Ancho superior</w:t>
            </w:r>
          </w:p>
        </w:tc>
        <w:tc>
          <w:tcPr>
            <w:tcW w:w="2946" w:type="dxa"/>
            <w:vAlign w:val="center"/>
            <w:hideMark/>
          </w:tcPr>
          <w:p w14:paraId="1E1B0220" w14:textId="473C0816" w:rsidR="005D6DB6" w:rsidRPr="00961C93" w:rsidRDefault="00A15F0E" w:rsidP="00EA4764">
            <w:pPr>
              <w:spacing w:before="40" w:after="40" w:line="288" w:lineRule="auto"/>
              <w:jc w:val="center"/>
              <w:rPr>
                <w:rFonts w:ascii="Corbel" w:hAnsi="Corbel"/>
                <w:sz w:val="16"/>
                <w:szCs w:val="16"/>
                <w:lang w:val="es-ES_tradnl"/>
              </w:rPr>
            </w:pPr>
            <w:r>
              <w:rPr>
                <w:rFonts w:ascii="Corbel" w:hAnsi="Corbel"/>
                <w:sz w:val="16"/>
                <w:szCs w:val="16"/>
                <w:lang w:val="es-ES_tradnl"/>
              </w:rPr>
              <w:t>m</w:t>
            </w:r>
            <w:r w:rsidR="005D6DB6" w:rsidRPr="00961C93">
              <w:rPr>
                <w:rFonts w:ascii="Corbel" w:hAnsi="Corbel"/>
                <w:sz w:val="16"/>
                <w:szCs w:val="16"/>
                <w:lang w:val="es-ES_tradnl"/>
              </w:rPr>
              <w:t>etros</w:t>
            </w:r>
          </w:p>
        </w:tc>
        <w:tc>
          <w:tcPr>
            <w:tcW w:w="2946" w:type="dxa"/>
            <w:vAlign w:val="center"/>
            <w:hideMark/>
          </w:tcPr>
          <w:p w14:paraId="0D2D4744" w14:textId="4ADD9135" w:rsidR="005D6DB6" w:rsidRPr="00961C93" w:rsidRDefault="00961C93" w:rsidP="00EA4764">
            <w:pPr>
              <w:spacing w:before="40" w:after="40" w:line="288" w:lineRule="auto"/>
              <w:jc w:val="center"/>
              <w:rPr>
                <w:rFonts w:ascii="Corbel" w:hAnsi="Corbel"/>
                <w:sz w:val="16"/>
                <w:szCs w:val="16"/>
                <w:lang w:val="es-ES_tradnl"/>
              </w:rPr>
            </w:pPr>
            <w:r w:rsidRPr="00961C93">
              <w:rPr>
                <w:rFonts w:ascii="Corbel" w:hAnsi="Corbel"/>
                <w:sz w:val="16"/>
                <w:szCs w:val="16"/>
                <w:lang w:val="es-ES_tradnl"/>
              </w:rPr>
              <w:t>74,0</w:t>
            </w:r>
          </w:p>
        </w:tc>
      </w:tr>
      <w:tr w:rsidR="005D6DB6" w:rsidRPr="00961C93" w14:paraId="23544F65" w14:textId="77777777" w:rsidTr="00EA4764">
        <w:tc>
          <w:tcPr>
            <w:tcW w:w="2946" w:type="dxa"/>
            <w:vAlign w:val="center"/>
            <w:hideMark/>
          </w:tcPr>
          <w:p w14:paraId="17E0C1A0" w14:textId="77777777" w:rsidR="005D6DB6" w:rsidRPr="00961C93" w:rsidRDefault="005D6DB6" w:rsidP="00EA4764">
            <w:pPr>
              <w:spacing w:before="40" w:after="40" w:line="288" w:lineRule="auto"/>
              <w:jc w:val="center"/>
              <w:rPr>
                <w:rFonts w:ascii="Corbel" w:hAnsi="Corbel"/>
                <w:sz w:val="16"/>
                <w:szCs w:val="16"/>
                <w:lang w:val="es-ES_tradnl"/>
              </w:rPr>
            </w:pPr>
            <w:r w:rsidRPr="00961C93">
              <w:rPr>
                <w:rFonts w:ascii="Corbel" w:hAnsi="Corbel"/>
                <w:sz w:val="16"/>
                <w:szCs w:val="16"/>
                <w:lang w:val="es-ES_tradnl"/>
              </w:rPr>
              <w:t>Ancho inferior</w:t>
            </w:r>
          </w:p>
        </w:tc>
        <w:tc>
          <w:tcPr>
            <w:tcW w:w="2946" w:type="dxa"/>
            <w:vAlign w:val="center"/>
            <w:hideMark/>
          </w:tcPr>
          <w:p w14:paraId="2470DF6F" w14:textId="0B607F4D" w:rsidR="005D6DB6" w:rsidRPr="00961C93" w:rsidRDefault="00A15F0E" w:rsidP="00EA4764">
            <w:pPr>
              <w:spacing w:before="40" w:after="40" w:line="288" w:lineRule="auto"/>
              <w:jc w:val="center"/>
              <w:rPr>
                <w:rFonts w:ascii="Corbel" w:hAnsi="Corbel"/>
                <w:sz w:val="16"/>
                <w:szCs w:val="16"/>
                <w:lang w:val="es-ES_tradnl"/>
              </w:rPr>
            </w:pPr>
            <w:r>
              <w:rPr>
                <w:rFonts w:ascii="Corbel" w:hAnsi="Corbel"/>
                <w:sz w:val="16"/>
                <w:szCs w:val="16"/>
                <w:lang w:val="es-ES_tradnl"/>
              </w:rPr>
              <w:t>m</w:t>
            </w:r>
            <w:r w:rsidR="005D6DB6" w:rsidRPr="00961C93">
              <w:rPr>
                <w:rFonts w:ascii="Corbel" w:hAnsi="Corbel"/>
                <w:sz w:val="16"/>
                <w:szCs w:val="16"/>
                <w:lang w:val="es-ES_tradnl"/>
              </w:rPr>
              <w:t>etros</w:t>
            </w:r>
          </w:p>
        </w:tc>
        <w:tc>
          <w:tcPr>
            <w:tcW w:w="2946" w:type="dxa"/>
            <w:vAlign w:val="center"/>
            <w:hideMark/>
          </w:tcPr>
          <w:p w14:paraId="193863AB" w14:textId="66327473" w:rsidR="005D6DB6" w:rsidRPr="00961C93" w:rsidRDefault="00961C93" w:rsidP="00EA4764">
            <w:pPr>
              <w:spacing w:before="40" w:after="40" w:line="288" w:lineRule="auto"/>
              <w:jc w:val="center"/>
              <w:rPr>
                <w:rFonts w:ascii="Corbel" w:hAnsi="Corbel"/>
                <w:sz w:val="16"/>
                <w:szCs w:val="16"/>
                <w:lang w:val="es-ES_tradnl"/>
              </w:rPr>
            </w:pPr>
            <w:r w:rsidRPr="00961C93">
              <w:rPr>
                <w:rFonts w:ascii="Corbel" w:hAnsi="Corbel"/>
                <w:sz w:val="16"/>
                <w:szCs w:val="16"/>
                <w:lang w:val="es-ES_tradnl"/>
              </w:rPr>
              <w:t>42,0</w:t>
            </w:r>
          </w:p>
        </w:tc>
      </w:tr>
      <w:tr w:rsidR="005D6DB6" w:rsidRPr="00961C93" w14:paraId="02017C19" w14:textId="77777777" w:rsidTr="00EA4764">
        <w:tc>
          <w:tcPr>
            <w:tcW w:w="2946" w:type="dxa"/>
            <w:vAlign w:val="center"/>
            <w:hideMark/>
          </w:tcPr>
          <w:p w14:paraId="747698F9" w14:textId="77777777" w:rsidR="005D6DB6" w:rsidRPr="00961C93" w:rsidRDefault="005D6DB6" w:rsidP="00EA4764">
            <w:pPr>
              <w:spacing w:before="40" w:after="40" w:line="288" w:lineRule="auto"/>
              <w:jc w:val="center"/>
              <w:rPr>
                <w:rFonts w:ascii="Corbel" w:hAnsi="Corbel"/>
                <w:sz w:val="16"/>
                <w:szCs w:val="16"/>
                <w:lang w:val="es-ES_tradnl"/>
              </w:rPr>
            </w:pPr>
            <w:r w:rsidRPr="00961C93">
              <w:rPr>
                <w:rFonts w:ascii="Corbel" w:hAnsi="Corbel"/>
                <w:sz w:val="16"/>
                <w:szCs w:val="16"/>
                <w:lang w:val="es-ES_tradnl"/>
              </w:rPr>
              <w:t>Profundidad</w:t>
            </w:r>
          </w:p>
        </w:tc>
        <w:tc>
          <w:tcPr>
            <w:tcW w:w="2946" w:type="dxa"/>
            <w:vAlign w:val="center"/>
            <w:hideMark/>
          </w:tcPr>
          <w:p w14:paraId="04D78D02" w14:textId="78EB742C" w:rsidR="005D6DB6" w:rsidRPr="00961C93" w:rsidRDefault="00A15F0E" w:rsidP="00EA4764">
            <w:pPr>
              <w:spacing w:before="40" w:after="40" w:line="288" w:lineRule="auto"/>
              <w:jc w:val="center"/>
              <w:rPr>
                <w:rFonts w:ascii="Corbel" w:hAnsi="Corbel"/>
                <w:sz w:val="16"/>
                <w:szCs w:val="16"/>
                <w:lang w:val="es-ES_tradnl"/>
              </w:rPr>
            </w:pPr>
            <w:r>
              <w:rPr>
                <w:rFonts w:ascii="Corbel" w:hAnsi="Corbel"/>
                <w:sz w:val="16"/>
                <w:szCs w:val="16"/>
                <w:lang w:val="es-ES_tradnl"/>
              </w:rPr>
              <w:t>m</w:t>
            </w:r>
            <w:r w:rsidR="005D6DB6" w:rsidRPr="00961C93">
              <w:rPr>
                <w:rFonts w:ascii="Corbel" w:hAnsi="Corbel"/>
                <w:sz w:val="16"/>
                <w:szCs w:val="16"/>
                <w:lang w:val="es-ES_tradnl"/>
              </w:rPr>
              <w:t>etros</w:t>
            </w:r>
          </w:p>
        </w:tc>
        <w:tc>
          <w:tcPr>
            <w:tcW w:w="2946" w:type="dxa"/>
            <w:vAlign w:val="center"/>
            <w:hideMark/>
          </w:tcPr>
          <w:p w14:paraId="5C4945A4" w14:textId="6FAA83DA" w:rsidR="005D6DB6" w:rsidRPr="00961C93" w:rsidRDefault="00961C93" w:rsidP="00EA4764">
            <w:pPr>
              <w:spacing w:before="40" w:after="40" w:line="288" w:lineRule="auto"/>
              <w:jc w:val="center"/>
              <w:rPr>
                <w:rFonts w:ascii="Corbel" w:hAnsi="Corbel"/>
                <w:sz w:val="16"/>
                <w:szCs w:val="16"/>
                <w:lang w:val="es-ES_tradnl"/>
              </w:rPr>
            </w:pPr>
            <w:r w:rsidRPr="00961C93">
              <w:rPr>
                <w:rFonts w:ascii="Corbel" w:hAnsi="Corbel"/>
                <w:sz w:val="16"/>
                <w:szCs w:val="16"/>
                <w:lang w:val="es-ES_tradnl"/>
              </w:rPr>
              <w:t>7,0</w:t>
            </w:r>
          </w:p>
        </w:tc>
      </w:tr>
      <w:tr w:rsidR="005D6DB6" w14:paraId="3B3AF643" w14:textId="77777777" w:rsidTr="00904631">
        <w:tc>
          <w:tcPr>
            <w:tcW w:w="2946" w:type="dxa"/>
            <w:tcBorders>
              <w:top w:val="nil"/>
              <w:left w:val="nil"/>
              <w:bottom w:val="single" w:sz="8" w:space="0" w:color="001A70"/>
              <w:right w:val="nil"/>
            </w:tcBorders>
            <w:vAlign w:val="center"/>
            <w:hideMark/>
          </w:tcPr>
          <w:p w14:paraId="635D7465" w14:textId="77777777" w:rsidR="005D6DB6" w:rsidRPr="00961C93" w:rsidRDefault="005D6DB6" w:rsidP="00EA4764">
            <w:pPr>
              <w:spacing w:before="40" w:after="40" w:line="288" w:lineRule="auto"/>
              <w:jc w:val="center"/>
              <w:rPr>
                <w:rFonts w:ascii="Corbel" w:hAnsi="Corbel"/>
                <w:sz w:val="16"/>
                <w:szCs w:val="16"/>
                <w:lang w:val="es-ES_tradnl"/>
              </w:rPr>
            </w:pPr>
            <w:r w:rsidRPr="00961C93">
              <w:rPr>
                <w:rFonts w:ascii="Corbel" w:hAnsi="Corbel"/>
                <w:sz w:val="16"/>
                <w:szCs w:val="16"/>
                <w:lang w:val="es-ES_tradnl"/>
              </w:rPr>
              <w:t>Volumen total</w:t>
            </w:r>
          </w:p>
        </w:tc>
        <w:tc>
          <w:tcPr>
            <w:tcW w:w="2946" w:type="dxa"/>
            <w:tcBorders>
              <w:top w:val="nil"/>
              <w:left w:val="nil"/>
              <w:bottom w:val="single" w:sz="8" w:space="0" w:color="001A70"/>
              <w:right w:val="nil"/>
            </w:tcBorders>
            <w:vAlign w:val="center"/>
            <w:hideMark/>
          </w:tcPr>
          <w:p w14:paraId="13473A29" w14:textId="28D1AB61" w:rsidR="005D6DB6" w:rsidRPr="00961C93" w:rsidRDefault="00A15F0E" w:rsidP="00EA4764">
            <w:pPr>
              <w:spacing w:before="40" w:after="40" w:line="288" w:lineRule="auto"/>
              <w:jc w:val="center"/>
              <w:rPr>
                <w:rFonts w:ascii="Corbel" w:hAnsi="Corbel"/>
                <w:sz w:val="16"/>
                <w:szCs w:val="16"/>
                <w:lang w:val="es-ES_tradnl"/>
              </w:rPr>
            </w:pPr>
            <w:r>
              <w:rPr>
                <w:rFonts w:ascii="Corbel" w:hAnsi="Corbel"/>
                <w:sz w:val="16"/>
                <w:szCs w:val="16"/>
                <w:lang w:val="es-ES_tradnl"/>
              </w:rPr>
              <w:t>m</w:t>
            </w:r>
            <w:r w:rsidR="005D6DB6" w:rsidRPr="00961C93">
              <w:rPr>
                <w:rFonts w:ascii="Corbel" w:hAnsi="Corbel"/>
                <w:sz w:val="16"/>
                <w:szCs w:val="16"/>
                <w:lang w:val="es-ES_tradnl"/>
              </w:rPr>
              <w:t>etros cúbicos</w:t>
            </w:r>
          </w:p>
        </w:tc>
        <w:tc>
          <w:tcPr>
            <w:tcW w:w="2946" w:type="dxa"/>
            <w:tcBorders>
              <w:top w:val="nil"/>
              <w:left w:val="nil"/>
              <w:bottom w:val="single" w:sz="8" w:space="0" w:color="001A70"/>
              <w:right w:val="nil"/>
            </w:tcBorders>
            <w:vAlign w:val="center"/>
            <w:hideMark/>
          </w:tcPr>
          <w:p w14:paraId="2E8EE6DA" w14:textId="0F574F98" w:rsidR="005D6DB6" w:rsidRPr="00961C93" w:rsidRDefault="00A839D3" w:rsidP="00EA4764">
            <w:pPr>
              <w:spacing w:before="40" w:after="40" w:line="288" w:lineRule="auto"/>
              <w:jc w:val="center"/>
              <w:rPr>
                <w:rFonts w:ascii="Corbel" w:hAnsi="Corbel"/>
                <w:sz w:val="16"/>
                <w:szCs w:val="16"/>
                <w:lang w:val="es-ES_tradnl"/>
              </w:rPr>
            </w:pPr>
            <w:r>
              <w:rPr>
                <w:rFonts w:ascii="Corbel" w:hAnsi="Corbel"/>
                <w:sz w:val="16"/>
                <w:szCs w:val="16"/>
                <w:lang w:val="es-ES_tradnl"/>
              </w:rPr>
              <w:t>159.544</w:t>
            </w:r>
          </w:p>
        </w:tc>
      </w:tr>
    </w:tbl>
    <w:p w14:paraId="111FE9F7" w14:textId="6DB6B331" w:rsidR="00416A65" w:rsidRPr="00EC3618" w:rsidRDefault="00416A65" w:rsidP="00A839D3">
      <w:pPr>
        <w:pStyle w:val="Ttulo3"/>
        <w:pageBreakBefore/>
        <w:tabs>
          <w:tab w:val="clear" w:pos="709"/>
          <w:tab w:val="left" w:pos="1276"/>
          <w:tab w:val="left" w:pos="1701"/>
        </w:tabs>
        <w:spacing w:before="120" w:line="288" w:lineRule="auto"/>
        <w:ind w:left="1276" w:hanging="1276"/>
        <w:jc w:val="both"/>
        <w:rPr>
          <w:rStyle w:val="EstiloTtulo3SubrayadoCar"/>
          <w:rFonts w:ascii="Segoe UI Historic" w:hAnsi="Segoe UI Historic" w:cs="Segoe UI Historic"/>
          <w:b w:val="0"/>
          <w:bCs/>
          <w:i/>
          <w:iCs/>
          <w:color w:val="001A70"/>
          <w:sz w:val="18"/>
          <w:szCs w:val="18"/>
        </w:rPr>
      </w:pPr>
      <w:r w:rsidRPr="00EC3618">
        <w:rPr>
          <w:rStyle w:val="EstiloTtulo3SubrayadoCar"/>
          <w:rFonts w:ascii="Segoe UI Historic" w:hAnsi="Segoe UI Historic" w:cs="Segoe UI Historic"/>
          <w:b w:val="0"/>
          <w:bCs/>
          <w:i/>
          <w:iCs/>
          <w:color w:val="001A70"/>
          <w:sz w:val="18"/>
          <w:szCs w:val="18"/>
        </w:rPr>
        <w:lastRenderedPageBreak/>
        <w:t>B</w:t>
      </w:r>
      <w:r w:rsidRPr="00EC3618">
        <w:rPr>
          <w:rStyle w:val="EstiloTtulo3SubrayadoCar"/>
          <w:rFonts w:ascii="Segoe UI Historic" w:hAnsi="Segoe UI Historic" w:cs="Segoe UI Historic"/>
          <w:b w:val="0"/>
          <w:bCs/>
          <w:i/>
          <w:iCs/>
          <w:color w:val="001A70"/>
          <w:sz w:val="18"/>
          <w:szCs w:val="18"/>
        </w:rPr>
        <w:tab/>
        <w:t>Zanjas de Disposición Futuras</w:t>
      </w:r>
    </w:p>
    <w:p w14:paraId="40FF9CD7" w14:textId="6CA5C306" w:rsidR="00137F01" w:rsidRDefault="00416A65" w:rsidP="00416A65">
      <w:pPr>
        <w:spacing w:before="60" w:after="60" w:line="288" w:lineRule="auto"/>
        <w:jc w:val="both"/>
        <w:rPr>
          <w:rFonts w:ascii="Corbel" w:hAnsi="Corbel"/>
          <w:lang w:val="es-ES_tradnl"/>
        </w:rPr>
      </w:pPr>
      <w:r>
        <w:rPr>
          <w:rFonts w:ascii="Corbel" w:hAnsi="Corbel"/>
          <w:lang w:val="es-ES_tradnl"/>
        </w:rPr>
        <w:t>Mientras que la actual zanja de disposición inicie sus operaciones, será necesario habilitar otras</w:t>
      </w:r>
      <w:r w:rsidR="00137F01">
        <w:rPr>
          <w:rFonts w:ascii="Corbel" w:hAnsi="Corbel"/>
          <w:lang w:val="es-ES_tradnl"/>
        </w:rPr>
        <w:t xml:space="preserve"> en</w:t>
      </w:r>
      <w:r>
        <w:rPr>
          <w:rFonts w:ascii="Corbel" w:hAnsi="Corbel"/>
          <w:lang w:val="es-ES_tradnl"/>
        </w:rPr>
        <w:t xml:space="preserve"> área</w:t>
      </w:r>
      <w:r w:rsidR="00137F01">
        <w:rPr>
          <w:rFonts w:ascii="Corbel" w:hAnsi="Corbel"/>
          <w:lang w:val="es-ES_tradnl"/>
        </w:rPr>
        <w:t xml:space="preserve"> </w:t>
      </w:r>
      <w:r>
        <w:rPr>
          <w:rFonts w:ascii="Corbel" w:hAnsi="Corbel"/>
          <w:lang w:val="es-ES_tradnl"/>
        </w:rPr>
        <w:t>de disposición de residuos</w:t>
      </w:r>
      <w:r w:rsidR="00137F01">
        <w:rPr>
          <w:rFonts w:ascii="Corbel" w:hAnsi="Corbel"/>
          <w:lang w:val="es-ES_tradnl"/>
        </w:rPr>
        <w:t xml:space="preserve"> que posee extensión total de </w:t>
      </w:r>
      <w:r w:rsidR="00961C93">
        <w:rPr>
          <w:rFonts w:ascii="Corbel" w:hAnsi="Corbel"/>
          <w:lang w:val="es-ES_tradnl"/>
        </w:rPr>
        <w:t>96,158,48</w:t>
      </w:r>
      <w:r w:rsidR="00137F01">
        <w:rPr>
          <w:rFonts w:ascii="Corbel" w:hAnsi="Corbel"/>
          <w:lang w:val="es-ES_tradnl"/>
        </w:rPr>
        <w:t xml:space="preserve"> metros cuadrados</w:t>
      </w:r>
      <w:r w:rsidR="001C5446">
        <w:rPr>
          <w:rFonts w:ascii="Corbel" w:hAnsi="Corbel"/>
          <w:lang w:val="es-ES_tradnl"/>
        </w:rPr>
        <w:t>, todas ellas con relación talud 1(V):2(H)</w:t>
      </w:r>
      <w:r w:rsidR="00DC2950">
        <w:rPr>
          <w:rFonts w:ascii="Corbel" w:hAnsi="Corbel"/>
          <w:lang w:val="es-ES_tradnl"/>
        </w:rPr>
        <w:t xml:space="preserve"> y profundidad media de ocho metros.</w:t>
      </w:r>
    </w:p>
    <w:p w14:paraId="0A179B51" w14:textId="008CD83B" w:rsidR="00416A65" w:rsidRDefault="00137F01" w:rsidP="00416A65">
      <w:pPr>
        <w:spacing w:before="60" w:after="60" w:line="288" w:lineRule="auto"/>
        <w:jc w:val="both"/>
        <w:rPr>
          <w:rFonts w:ascii="Corbel" w:hAnsi="Corbel"/>
          <w:lang w:val="es-ES_tradnl"/>
        </w:rPr>
      </w:pPr>
      <w:r>
        <w:rPr>
          <w:rFonts w:ascii="Corbel" w:hAnsi="Corbel"/>
          <w:lang w:val="es-ES_tradnl"/>
        </w:rPr>
        <w:t xml:space="preserve">Dado que esta superficie de irregular, también lo serán las zanjas de </w:t>
      </w:r>
      <w:r w:rsidR="00E020C0">
        <w:rPr>
          <w:rFonts w:ascii="Corbel" w:hAnsi="Corbel"/>
          <w:lang w:val="es-ES_tradnl"/>
        </w:rPr>
        <w:t>disposición,</w:t>
      </w:r>
      <w:r>
        <w:rPr>
          <w:rFonts w:ascii="Corbel" w:hAnsi="Corbel"/>
          <w:lang w:val="es-ES_tradnl"/>
        </w:rPr>
        <w:t xml:space="preserve"> pero colindantes</w:t>
      </w:r>
      <w:r w:rsidR="00416A65">
        <w:rPr>
          <w:rFonts w:ascii="Corbel" w:hAnsi="Corbel"/>
          <w:lang w:val="es-ES_tradnl"/>
        </w:rPr>
        <w:t xml:space="preserve">, </w:t>
      </w:r>
      <w:r w:rsidR="00E020C0">
        <w:rPr>
          <w:rFonts w:ascii="Corbel" w:hAnsi="Corbel"/>
          <w:lang w:val="es-ES_tradnl"/>
        </w:rPr>
        <w:t>se exponen en tabla 1.</w:t>
      </w:r>
      <w:r w:rsidR="00A839D3">
        <w:rPr>
          <w:rFonts w:ascii="Corbel" w:hAnsi="Corbel"/>
          <w:lang w:val="es-ES_tradnl"/>
        </w:rPr>
        <w:t>26</w:t>
      </w:r>
      <w:r w:rsidR="00E020C0">
        <w:rPr>
          <w:rFonts w:ascii="Corbel" w:hAnsi="Corbel"/>
          <w:lang w:val="es-ES_tradnl"/>
        </w:rPr>
        <w:t xml:space="preserve"> las </w:t>
      </w:r>
      <w:r w:rsidR="00416A65">
        <w:rPr>
          <w:rFonts w:ascii="Corbel" w:hAnsi="Corbel"/>
          <w:lang w:val="es-ES_tradnl"/>
        </w:rPr>
        <w:t>características constructivas.</w:t>
      </w:r>
    </w:p>
    <w:p w14:paraId="433F4640" w14:textId="4CF45210" w:rsidR="00802F39" w:rsidRPr="00EC3618" w:rsidRDefault="00802F39" w:rsidP="00802F39">
      <w:pPr>
        <w:spacing w:before="120" w:after="40" w:line="288" w:lineRule="auto"/>
        <w:jc w:val="center"/>
        <w:rPr>
          <w:rFonts w:ascii="Corbel" w:hAnsi="Corbel"/>
          <w:b/>
          <w:bCs/>
          <w:i/>
          <w:iCs/>
          <w:color w:val="001A70"/>
          <w:sz w:val="16"/>
          <w:szCs w:val="16"/>
          <w:lang w:val="es-ES_tradnl"/>
        </w:rPr>
      </w:pPr>
      <w:r w:rsidRPr="00EC3618">
        <w:rPr>
          <w:rFonts w:ascii="Corbel" w:hAnsi="Corbel"/>
          <w:b/>
          <w:bCs/>
          <w:i/>
          <w:iCs/>
          <w:color w:val="001A70"/>
          <w:sz w:val="16"/>
          <w:szCs w:val="16"/>
          <w:lang w:val="es-ES_tradnl"/>
        </w:rPr>
        <w:t>Tabla 1.</w:t>
      </w:r>
      <w:r w:rsidR="00A839D3">
        <w:rPr>
          <w:rFonts w:ascii="Corbel" w:hAnsi="Corbel"/>
          <w:b/>
          <w:bCs/>
          <w:i/>
          <w:iCs/>
          <w:color w:val="001A70"/>
          <w:sz w:val="16"/>
          <w:szCs w:val="16"/>
          <w:lang w:val="es-ES_tradnl"/>
        </w:rPr>
        <w:t>26</w:t>
      </w:r>
      <w:r w:rsidRPr="00EC3618">
        <w:rPr>
          <w:rFonts w:ascii="Corbel" w:hAnsi="Corbel"/>
          <w:b/>
          <w:bCs/>
          <w:i/>
          <w:iCs/>
          <w:color w:val="001A70"/>
          <w:sz w:val="16"/>
          <w:szCs w:val="16"/>
          <w:lang w:val="es-ES_tradnl"/>
        </w:rPr>
        <w:t xml:space="preserve"> – Dimensiones Zanjas Disposición Futuras</w:t>
      </w:r>
      <w:r w:rsidR="000952E5">
        <w:rPr>
          <w:rFonts w:ascii="Corbel" w:hAnsi="Corbel"/>
          <w:b/>
          <w:bCs/>
          <w:i/>
          <w:iCs/>
          <w:color w:val="001A70"/>
          <w:sz w:val="16"/>
          <w:szCs w:val="16"/>
          <w:lang w:val="es-ES_tradnl"/>
        </w:rPr>
        <w:t xml:space="preserve"> Domiciliarios y Asimilables</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316"/>
        <w:gridCol w:w="835"/>
        <w:gridCol w:w="836"/>
        <w:gridCol w:w="836"/>
        <w:gridCol w:w="836"/>
        <w:gridCol w:w="835"/>
        <w:gridCol w:w="836"/>
        <w:gridCol w:w="836"/>
        <w:gridCol w:w="836"/>
        <w:gridCol w:w="836"/>
      </w:tblGrid>
      <w:tr w:rsidR="001C5446" w:rsidRPr="000635E8" w14:paraId="2A2614FC" w14:textId="77777777" w:rsidTr="00A839D3">
        <w:tc>
          <w:tcPr>
            <w:tcW w:w="1316" w:type="dxa"/>
            <w:tcBorders>
              <w:left w:val="nil"/>
              <w:bottom w:val="single" w:sz="8" w:space="0" w:color="001A70"/>
              <w:right w:val="nil"/>
            </w:tcBorders>
            <w:vAlign w:val="center"/>
            <w:hideMark/>
          </w:tcPr>
          <w:p w14:paraId="6D76DB6A" w14:textId="77777777" w:rsidR="001C5446" w:rsidRPr="000635E8" w:rsidRDefault="001C5446" w:rsidP="001C5446">
            <w:pPr>
              <w:spacing w:before="40" w:after="40" w:line="288" w:lineRule="auto"/>
              <w:jc w:val="center"/>
              <w:rPr>
                <w:rFonts w:ascii="Corbel" w:hAnsi="Corbel"/>
                <w:b/>
                <w:bCs/>
                <w:color w:val="001A70"/>
                <w:sz w:val="16"/>
                <w:szCs w:val="16"/>
                <w:lang w:val="es-ES_tradnl"/>
              </w:rPr>
            </w:pPr>
            <w:r w:rsidRPr="000635E8">
              <w:rPr>
                <w:rFonts w:ascii="Corbel" w:hAnsi="Corbel"/>
                <w:b/>
                <w:bCs/>
                <w:color w:val="001A70"/>
                <w:sz w:val="16"/>
                <w:szCs w:val="16"/>
                <w:lang w:val="es-ES_tradnl"/>
              </w:rPr>
              <w:t>Parámetro</w:t>
            </w:r>
          </w:p>
        </w:tc>
        <w:tc>
          <w:tcPr>
            <w:tcW w:w="835" w:type="dxa"/>
            <w:tcBorders>
              <w:left w:val="nil"/>
              <w:bottom w:val="single" w:sz="8" w:space="0" w:color="001A70"/>
              <w:right w:val="nil"/>
            </w:tcBorders>
            <w:vAlign w:val="center"/>
            <w:hideMark/>
          </w:tcPr>
          <w:p w14:paraId="03CC6D5E" w14:textId="77777777" w:rsidR="001C5446" w:rsidRPr="000635E8" w:rsidRDefault="001C5446" w:rsidP="001C5446">
            <w:pPr>
              <w:spacing w:before="40" w:after="40" w:line="288" w:lineRule="auto"/>
              <w:jc w:val="center"/>
              <w:rPr>
                <w:rFonts w:ascii="Corbel" w:hAnsi="Corbel"/>
                <w:b/>
                <w:bCs/>
                <w:color w:val="001A70"/>
                <w:sz w:val="16"/>
                <w:szCs w:val="16"/>
                <w:lang w:val="es-ES_tradnl"/>
              </w:rPr>
            </w:pPr>
            <w:r w:rsidRPr="000635E8">
              <w:rPr>
                <w:rFonts w:ascii="Corbel" w:hAnsi="Corbel"/>
                <w:b/>
                <w:bCs/>
                <w:color w:val="001A70"/>
                <w:sz w:val="16"/>
                <w:szCs w:val="16"/>
                <w:lang w:val="es-ES_tradnl"/>
              </w:rPr>
              <w:t>Unidad</w:t>
            </w:r>
          </w:p>
        </w:tc>
        <w:tc>
          <w:tcPr>
            <w:tcW w:w="836" w:type="dxa"/>
            <w:tcBorders>
              <w:left w:val="nil"/>
              <w:bottom w:val="single" w:sz="8" w:space="0" w:color="001A70"/>
              <w:right w:val="nil"/>
            </w:tcBorders>
            <w:vAlign w:val="center"/>
          </w:tcPr>
          <w:p w14:paraId="36C3CE70" w14:textId="2939ACD8" w:rsidR="001C5446" w:rsidRPr="000635E8" w:rsidRDefault="001C5446" w:rsidP="001C5446">
            <w:pPr>
              <w:spacing w:before="40" w:after="40" w:line="288" w:lineRule="auto"/>
              <w:jc w:val="center"/>
              <w:rPr>
                <w:rFonts w:ascii="Corbel" w:hAnsi="Corbel"/>
                <w:b/>
                <w:bCs/>
                <w:color w:val="001A70"/>
                <w:sz w:val="16"/>
                <w:szCs w:val="16"/>
                <w:lang w:val="es-ES_tradnl"/>
              </w:rPr>
            </w:pPr>
            <w:r w:rsidRPr="000635E8">
              <w:rPr>
                <w:rFonts w:ascii="Corbel" w:hAnsi="Corbel"/>
                <w:b/>
                <w:bCs/>
                <w:color w:val="001A70"/>
                <w:sz w:val="16"/>
                <w:szCs w:val="16"/>
                <w:lang w:val="es-ES_tradnl"/>
              </w:rPr>
              <w:t>Zanja 2</w:t>
            </w:r>
          </w:p>
        </w:tc>
        <w:tc>
          <w:tcPr>
            <w:tcW w:w="836" w:type="dxa"/>
            <w:tcBorders>
              <w:left w:val="nil"/>
              <w:bottom w:val="single" w:sz="8" w:space="0" w:color="001A70"/>
              <w:right w:val="nil"/>
            </w:tcBorders>
            <w:vAlign w:val="center"/>
          </w:tcPr>
          <w:p w14:paraId="5E4324A7" w14:textId="1A004482" w:rsidR="001C5446" w:rsidRPr="000635E8" w:rsidRDefault="001C5446" w:rsidP="001C5446">
            <w:pPr>
              <w:spacing w:before="40" w:after="40" w:line="288" w:lineRule="auto"/>
              <w:jc w:val="center"/>
              <w:rPr>
                <w:rFonts w:ascii="Corbel" w:hAnsi="Corbel"/>
                <w:b/>
                <w:bCs/>
                <w:color w:val="001A70"/>
                <w:sz w:val="16"/>
                <w:szCs w:val="16"/>
                <w:lang w:val="es-ES_tradnl"/>
              </w:rPr>
            </w:pPr>
            <w:r w:rsidRPr="000635E8">
              <w:rPr>
                <w:rFonts w:ascii="Corbel" w:hAnsi="Corbel"/>
                <w:b/>
                <w:bCs/>
                <w:color w:val="001A70"/>
                <w:sz w:val="16"/>
                <w:szCs w:val="16"/>
                <w:lang w:val="es-ES_tradnl"/>
              </w:rPr>
              <w:t xml:space="preserve">Zanja </w:t>
            </w:r>
            <w:r w:rsidR="007D49BF">
              <w:rPr>
                <w:rFonts w:ascii="Corbel" w:hAnsi="Corbel"/>
                <w:b/>
                <w:bCs/>
                <w:color w:val="001A70"/>
                <w:sz w:val="16"/>
                <w:szCs w:val="16"/>
                <w:lang w:val="es-ES_tradnl"/>
              </w:rPr>
              <w:t>3</w:t>
            </w:r>
          </w:p>
        </w:tc>
        <w:tc>
          <w:tcPr>
            <w:tcW w:w="836" w:type="dxa"/>
            <w:tcBorders>
              <w:left w:val="nil"/>
              <w:bottom w:val="single" w:sz="8" w:space="0" w:color="001A70"/>
              <w:right w:val="nil"/>
            </w:tcBorders>
            <w:vAlign w:val="center"/>
          </w:tcPr>
          <w:p w14:paraId="5B884CB8" w14:textId="18C1DAC7" w:rsidR="001C5446" w:rsidRPr="000635E8" w:rsidRDefault="001C5446" w:rsidP="001C5446">
            <w:pPr>
              <w:spacing w:before="40" w:after="40" w:line="288" w:lineRule="auto"/>
              <w:jc w:val="center"/>
              <w:rPr>
                <w:rFonts w:ascii="Corbel" w:hAnsi="Corbel"/>
                <w:b/>
                <w:bCs/>
                <w:color w:val="001A70"/>
                <w:sz w:val="16"/>
                <w:szCs w:val="16"/>
                <w:lang w:val="es-ES_tradnl"/>
              </w:rPr>
            </w:pPr>
            <w:r>
              <w:rPr>
                <w:rFonts w:ascii="Corbel" w:hAnsi="Corbel"/>
                <w:b/>
                <w:bCs/>
                <w:color w:val="001A70"/>
                <w:sz w:val="16"/>
                <w:szCs w:val="16"/>
                <w:lang w:val="es-ES_tradnl"/>
              </w:rPr>
              <w:t xml:space="preserve">Zanja </w:t>
            </w:r>
            <w:r w:rsidR="007D49BF">
              <w:rPr>
                <w:rFonts w:ascii="Corbel" w:hAnsi="Corbel"/>
                <w:b/>
                <w:bCs/>
                <w:color w:val="001A70"/>
                <w:sz w:val="16"/>
                <w:szCs w:val="16"/>
                <w:lang w:val="es-ES_tradnl"/>
              </w:rPr>
              <w:t>4</w:t>
            </w:r>
          </w:p>
        </w:tc>
        <w:tc>
          <w:tcPr>
            <w:tcW w:w="835" w:type="dxa"/>
            <w:tcBorders>
              <w:left w:val="nil"/>
              <w:bottom w:val="single" w:sz="8" w:space="0" w:color="001A70"/>
              <w:right w:val="nil"/>
            </w:tcBorders>
            <w:vAlign w:val="center"/>
          </w:tcPr>
          <w:p w14:paraId="13A0B180" w14:textId="7CB4BB6B" w:rsidR="001C5446" w:rsidRPr="000635E8" w:rsidRDefault="001C5446" w:rsidP="001C5446">
            <w:pPr>
              <w:spacing w:before="40" w:after="40" w:line="288" w:lineRule="auto"/>
              <w:jc w:val="center"/>
              <w:rPr>
                <w:rFonts w:ascii="Corbel" w:hAnsi="Corbel"/>
                <w:b/>
                <w:bCs/>
                <w:color w:val="001A70"/>
                <w:sz w:val="16"/>
                <w:szCs w:val="16"/>
                <w:lang w:val="es-ES_tradnl"/>
              </w:rPr>
            </w:pPr>
            <w:r>
              <w:rPr>
                <w:rFonts w:ascii="Corbel" w:hAnsi="Corbel"/>
                <w:b/>
                <w:bCs/>
                <w:color w:val="001A70"/>
                <w:sz w:val="16"/>
                <w:szCs w:val="16"/>
                <w:lang w:val="es-ES_tradnl"/>
              </w:rPr>
              <w:t xml:space="preserve">Zanja </w:t>
            </w:r>
            <w:r w:rsidR="007D49BF">
              <w:rPr>
                <w:rFonts w:ascii="Corbel" w:hAnsi="Corbel"/>
                <w:b/>
                <w:bCs/>
                <w:color w:val="001A70"/>
                <w:sz w:val="16"/>
                <w:szCs w:val="16"/>
                <w:lang w:val="es-ES_tradnl"/>
              </w:rPr>
              <w:t>5</w:t>
            </w:r>
          </w:p>
        </w:tc>
        <w:tc>
          <w:tcPr>
            <w:tcW w:w="836" w:type="dxa"/>
            <w:tcBorders>
              <w:left w:val="nil"/>
              <w:bottom w:val="single" w:sz="8" w:space="0" w:color="001A70"/>
              <w:right w:val="nil"/>
            </w:tcBorders>
            <w:vAlign w:val="center"/>
          </w:tcPr>
          <w:p w14:paraId="5902A714" w14:textId="1EB17C34" w:rsidR="001C5446" w:rsidRPr="000635E8" w:rsidRDefault="001C5446" w:rsidP="001C5446">
            <w:pPr>
              <w:spacing w:before="40" w:after="40" w:line="288" w:lineRule="auto"/>
              <w:jc w:val="center"/>
              <w:rPr>
                <w:rFonts w:ascii="Corbel" w:hAnsi="Corbel"/>
                <w:b/>
                <w:bCs/>
                <w:color w:val="001A70"/>
                <w:sz w:val="16"/>
                <w:szCs w:val="16"/>
                <w:lang w:val="es-ES_tradnl"/>
              </w:rPr>
            </w:pPr>
            <w:r>
              <w:rPr>
                <w:rFonts w:ascii="Corbel" w:hAnsi="Corbel"/>
                <w:b/>
                <w:bCs/>
                <w:color w:val="001A70"/>
                <w:sz w:val="16"/>
                <w:szCs w:val="16"/>
                <w:lang w:val="es-ES_tradnl"/>
              </w:rPr>
              <w:t xml:space="preserve">Zanja </w:t>
            </w:r>
            <w:r w:rsidR="007D49BF">
              <w:rPr>
                <w:rFonts w:ascii="Corbel" w:hAnsi="Corbel"/>
                <w:b/>
                <w:bCs/>
                <w:color w:val="001A70"/>
                <w:sz w:val="16"/>
                <w:szCs w:val="16"/>
                <w:lang w:val="es-ES_tradnl"/>
              </w:rPr>
              <w:t>6</w:t>
            </w:r>
          </w:p>
        </w:tc>
        <w:tc>
          <w:tcPr>
            <w:tcW w:w="836" w:type="dxa"/>
            <w:tcBorders>
              <w:left w:val="nil"/>
              <w:bottom w:val="single" w:sz="8" w:space="0" w:color="001A70"/>
              <w:right w:val="nil"/>
            </w:tcBorders>
            <w:vAlign w:val="center"/>
          </w:tcPr>
          <w:p w14:paraId="5BD106C7" w14:textId="251B07CF" w:rsidR="001C5446" w:rsidRPr="000635E8" w:rsidRDefault="001C5446" w:rsidP="001C5446">
            <w:pPr>
              <w:spacing w:before="40" w:after="40" w:line="288" w:lineRule="auto"/>
              <w:jc w:val="center"/>
              <w:rPr>
                <w:rFonts w:ascii="Corbel" w:hAnsi="Corbel"/>
                <w:b/>
                <w:bCs/>
                <w:color w:val="001A70"/>
                <w:sz w:val="16"/>
                <w:szCs w:val="16"/>
                <w:lang w:val="es-ES_tradnl"/>
              </w:rPr>
            </w:pPr>
            <w:r>
              <w:rPr>
                <w:rFonts w:ascii="Corbel" w:hAnsi="Corbel"/>
                <w:b/>
                <w:bCs/>
                <w:color w:val="001A70"/>
                <w:sz w:val="16"/>
                <w:szCs w:val="16"/>
                <w:lang w:val="es-ES_tradnl"/>
              </w:rPr>
              <w:t xml:space="preserve">Zanja </w:t>
            </w:r>
            <w:r w:rsidR="007D49BF">
              <w:rPr>
                <w:rFonts w:ascii="Corbel" w:hAnsi="Corbel"/>
                <w:b/>
                <w:bCs/>
                <w:color w:val="001A70"/>
                <w:sz w:val="16"/>
                <w:szCs w:val="16"/>
                <w:lang w:val="es-ES_tradnl"/>
              </w:rPr>
              <w:t>7</w:t>
            </w:r>
          </w:p>
        </w:tc>
        <w:tc>
          <w:tcPr>
            <w:tcW w:w="836" w:type="dxa"/>
            <w:tcBorders>
              <w:left w:val="nil"/>
              <w:bottom w:val="single" w:sz="8" w:space="0" w:color="001A70"/>
              <w:right w:val="nil"/>
            </w:tcBorders>
            <w:vAlign w:val="center"/>
          </w:tcPr>
          <w:p w14:paraId="7B309CD0" w14:textId="3F29D26C" w:rsidR="001C5446" w:rsidRPr="000635E8" w:rsidRDefault="001C5446" w:rsidP="001C5446">
            <w:pPr>
              <w:spacing w:before="40" w:after="40" w:line="288" w:lineRule="auto"/>
              <w:jc w:val="center"/>
              <w:rPr>
                <w:rFonts w:ascii="Corbel" w:hAnsi="Corbel"/>
                <w:b/>
                <w:bCs/>
                <w:color w:val="001A70"/>
                <w:sz w:val="16"/>
                <w:szCs w:val="16"/>
                <w:lang w:val="es-ES_tradnl"/>
              </w:rPr>
            </w:pPr>
            <w:r>
              <w:rPr>
                <w:rFonts w:ascii="Corbel" w:hAnsi="Corbel"/>
                <w:b/>
                <w:bCs/>
                <w:color w:val="001A70"/>
                <w:sz w:val="16"/>
                <w:szCs w:val="16"/>
                <w:lang w:val="es-ES_tradnl"/>
              </w:rPr>
              <w:t>Zanja</w:t>
            </w:r>
            <w:r w:rsidR="007D49BF">
              <w:rPr>
                <w:rFonts w:ascii="Corbel" w:hAnsi="Corbel"/>
                <w:b/>
                <w:bCs/>
                <w:color w:val="001A70"/>
                <w:sz w:val="16"/>
                <w:szCs w:val="16"/>
                <w:lang w:val="es-ES_tradnl"/>
              </w:rPr>
              <w:t xml:space="preserve"> 8</w:t>
            </w:r>
          </w:p>
        </w:tc>
        <w:tc>
          <w:tcPr>
            <w:tcW w:w="836" w:type="dxa"/>
            <w:tcBorders>
              <w:left w:val="nil"/>
              <w:bottom w:val="single" w:sz="8" w:space="0" w:color="001A70"/>
              <w:right w:val="nil"/>
            </w:tcBorders>
            <w:vAlign w:val="center"/>
            <w:hideMark/>
          </w:tcPr>
          <w:p w14:paraId="548C6C5D" w14:textId="69F72FE4" w:rsidR="001C5446" w:rsidRPr="000635E8" w:rsidRDefault="001C5446" w:rsidP="001C5446">
            <w:pPr>
              <w:spacing w:before="40" w:after="40" w:line="288" w:lineRule="auto"/>
              <w:jc w:val="center"/>
              <w:rPr>
                <w:rFonts w:ascii="Corbel" w:hAnsi="Corbel"/>
                <w:b/>
                <w:bCs/>
                <w:color w:val="001A70"/>
                <w:sz w:val="16"/>
                <w:szCs w:val="16"/>
                <w:lang w:val="es-ES_tradnl"/>
              </w:rPr>
            </w:pPr>
            <w:r w:rsidRPr="000635E8">
              <w:rPr>
                <w:rFonts w:ascii="Corbel" w:hAnsi="Corbel"/>
                <w:b/>
                <w:bCs/>
                <w:color w:val="001A70"/>
                <w:sz w:val="16"/>
                <w:szCs w:val="16"/>
                <w:lang w:val="es-ES_tradnl"/>
              </w:rPr>
              <w:t xml:space="preserve">Zanja </w:t>
            </w:r>
            <w:r w:rsidR="007D49BF">
              <w:rPr>
                <w:rFonts w:ascii="Corbel" w:hAnsi="Corbel"/>
                <w:b/>
                <w:bCs/>
                <w:color w:val="001A70"/>
                <w:sz w:val="16"/>
                <w:szCs w:val="16"/>
                <w:lang w:val="es-ES_tradnl"/>
              </w:rPr>
              <w:t>9</w:t>
            </w:r>
          </w:p>
        </w:tc>
      </w:tr>
      <w:tr w:rsidR="00E6428F" w14:paraId="286EBCF8" w14:textId="77777777" w:rsidTr="00A839D3">
        <w:tc>
          <w:tcPr>
            <w:tcW w:w="1316" w:type="dxa"/>
            <w:tcBorders>
              <w:top w:val="single" w:sz="8" w:space="0" w:color="001A70"/>
              <w:left w:val="nil"/>
              <w:bottom w:val="nil"/>
              <w:right w:val="nil"/>
            </w:tcBorders>
            <w:vAlign w:val="center"/>
            <w:hideMark/>
          </w:tcPr>
          <w:p w14:paraId="11FFE24A" w14:textId="77777777" w:rsidR="00E6428F" w:rsidRDefault="00E6428F" w:rsidP="00E6428F">
            <w:pPr>
              <w:spacing w:before="40" w:after="40" w:line="288" w:lineRule="auto"/>
              <w:jc w:val="center"/>
              <w:rPr>
                <w:rFonts w:ascii="Corbel" w:hAnsi="Corbel"/>
                <w:sz w:val="16"/>
                <w:szCs w:val="16"/>
                <w:lang w:val="es-ES_tradnl"/>
              </w:rPr>
            </w:pPr>
            <w:r>
              <w:rPr>
                <w:rFonts w:ascii="Corbel" w:hAnsi="Corbel"/>
                <w:sz w:val="16"/>
                <w:szCs w:val="16"/>
                <w:lang w:val="es-ES_tradnl"/>
              </w:rPr>
              <w:t>Largo superior</w:t>
            </w:r>
          </w:p>
        </w:tc>
        <w:tc>
          <w:tcPr>
            <w:tcW w:w="835" w:type="dxa"/>
            <w:tcBorders>
              <w:top w:val="single" w:sz="8" w:space="0" w:color="001A70"/>
              <w:left w:val="nil"/>
              <w:bottom w:val="nil"/>
              <w:right w:val="nil"/>
            </w:tcBorders>
            <w:vAlign w:val="center"/>
            <w:hideMark/>
          </w:tcPr>
          <w:p w14:paraId="2098E316" w14:textId="6F376618" w:rsidR="00E6428F" w:rsidRDefault="00A15F0E" w:rsidP="00E6428F">
            <w:pPr>
              <w:spacing w:before="40" w:after="40" w:line="288" w:lineRule="auto"/>
              <w:jc w:val="center"/>
              <w:rPr>
                <w:rFonts w:ascii="Corbel" w:hAnsi="Corbel"/>
                <w:sz w:val="16"/>
                <w:szCs w:val="16"/>
                <w:lang w:val="es-ES_tradnl"/>
              </w:rPr>
            </w:pPr>
            <w:r>
              <w:rPr>
                <w:rFonts w:ascii="Corbel" w:hAnsi="Corbel"/>
                <w:sz w:val="16"/>
                <w:szCs w:val="16"/>
                <w:lang w:val="es-ES_tradnl"/>
              </w:rPr>
              <w:t>m</w:t>
            </w:r>
            <w:r w:rsidR="00E6428F">
              <w:rPr>
                <w:rFonts w:ascii="Corbel" w:hAnsi="Corbel"/>
                <w:sz w:val="16"/>
                <w:szCs w:val="16"/>
                <w:lang w:val="es-ES_tradnl"/>
              </w:rPr>
              <w:t>etros</w:t>
            </w:r>
          </w:p>
        </w:tc>
        <w:tc>
          <w:tcPr>
            <w:tcW w:w="836" w:type="dxa"/>
            <w:tcBorders>
              <w:top w:val="single" w:sz="8" w:space="0" w:color="001A70"/>
              <w:left w:val="nil"/>
              <w:bottom w:val="nil"/>
              <w:right w:val="nil"/>
            </w:tcBorders>
            <w:vAlign w:val="center"/>
          </w:tcPr>
          <w:p w14:paraId="1B67A8DB" w14:textId="37C879FC" w:rsidR="00E6428F" w:rsidRPr="00E6428F" w:rsidRDefault="00E6428F" w:rsidP="00E6428F">
            <w:pPr>
              <w:spacing w:before="40" w:after="40" w:line="288" w:lineRule="auto"/>
              <w:jc w:val="center"/>
              <w:rPr>
                <w:rFonts w:ascii="Corbel" w:hAnsi="Corbel"/>
                <w:sz w:val="16"/>
                <w:szCs w:val="16"/>
                <w:lang w:val="es-ES_tradnl"/>
              </w:rPr>
            </w:pPr>
            <w:r w:rsidRPr="00E6428F">
              <w:rPr>
                <w:rFonts w:ascii="Corbel" w:hAnsi="Corbel"/>
                <w:sz w:val="16"/>
                <w:szCs w:val="16"/>
                <w:lang w:val="es-ES_tradnl"/>
              </w:rPr>
              <w:t>137,5</w:t>
            </w:r>
          </w:p>
        </w:tc>
        <w:tc>
          <w:tcPr>
            <w:tcW w:w="836" w:type="dxa"/>
            <w:tcBorders>
              <w:top w:val="single" w:sz="8" w:space="0" w:color="001A70"/>
              <w:left w:val="nil"/>
              <w:bottom w:val="nil"/>
              <w:right w:val="nil"/>
            </w:tcBorders>
            <w:vAlign w:val="center"/>
          </w:tcPr>
          <w:p w14:paraId="0C5BD821" w14:textId="586E0D5F" w:rsidR="00E6428F" w:rsidRPr="00E6428F" w:rsidRDefault="00E6428F" w:rsidP="00E6428F">
            <w:pPr>
              <w:spacing w:before="40" w:after="40" w:line="288" w:lineRule="auto"/>
              <w:jc w:val="center"/>
              <w:rPr>
                <w:rFonts w:ascii="Corbel" w:hAnsi="Corbel"/>
                <w:sz w:val="16"/>
                <w:szCs w:val="16"/>
                <w:lang w:val="es-ES_tradnl"/>
              </w:rPr>
            </w:pPr>
            <w:r w:rsidRPr="00E6428F">
              <w:rPr>
                <w:rFonts w:ascii="Corbel" w:hAnsi="Corbel"/>
                <w:sz w:val="16"/>
                <w:szCs w:val="16"/>
                <w:lang w:val="es-ES_tradnl"/>
              </w:rPr>
              <w:t>108,1</w:t>
            </w:r>
          </w:p>
        </w:tc>
        <w:tc>
          <w:tcPr>
            <w:tcW w:w="836" w:type="dxa"/>
            <w:tcBorders>
              <w:top w:val="single" w:sz="8" w:space="0" w:color="001A70"/>
              <w:left w:val="nil"/>
              <w:bottom w:val="nil"/>
              <w:right w:val="nil"/>
            </w:tcBorders>
            <w:vAlign w:val="center"/>
          </w:tcPr>
          <w:p w14:paraId="2B121258" w14:textId="3CC03F07" w:rsidR="00E6428F" w:rsidRPr="00E6428F" w:rsidRDefault="00E6428F" w:rsidP="00E6428F">
            <w:pPr>
              <w:spacing w:before="40" w:after="40" w:line="288" w:lineRule="auto"/>
              <w:jc w:val="center"/>
              <w:rPr>
                <w:rFonts w:ascii="Corbel" w:hAnsi="Corbel"/>
                <w:sz w:val="16"/>
                <w:szCs w:val="16"/>
                <w:lang w:val="es-ES_tradnl"/>
              </w:rPr>
            </w:pPr>
            <w:r w:rsidRPr="00E6428F">
              <w:rPr>
                <w:rFonts w:ascii="Corbel" w:hAnsi="Corbel"/>
                <w:sz w:val="16"/>
                <w:szCs w:val="16"/>
                <w:lang w:val="es-ES_tradnl"/>
              </w:rPr>
              <w:t>102,9</w:t>
            </w:r>
          </w:p>
        </w:tc>
        <w:tc>
          <w:tcPr>
            <w:tcW w:w="835" w:type="dxa"/>
            <w:tcBorders>
              <w:top w:val="single" w:sz="8" w:space="0" w:color="001A70"/>
              <w:left w:val="nil"/>
              <w:bottom w:val="nil"/>
              <w:right w:val="nil"/>
            </w:tcBorders>
            <w:vAlign w:val="center"/>
          </w:tcPr>
          <w:p w14:paraId="4BB761FC" w14:textId="3F94FF38" w:rsidR="00E6428F" w:rsidRPr="00E6428F" w:rsidRDefault="00E6428F" w:rsidP="00E6428F">
            <w:pPr>
              <w:spacing w:before="40" w:after="40" w:line="288" w:lineRule="auto"/>
              <w:jc w:val="center"/>
              <w:rPr>
                <w:rFonts w:ascii="Corbel" w:hAnsi="Corbel"/>
                <w:sz w:val="16"/>
                <w:szCs w:val="16"/>
                <w:lang w:val="es-ES_tradnl"/>
              </w:rPr>
            </w:pPr>
            <w:r w:rsidRPr="00E6428F">
              <w:rPr>
                <w:rFonts w:ascii="Corbel" w:hAnsi="Corbel"/>
                <w:sz w:val="16"/>
                <w:szCs w:val="16"/>
                <w:lang w:val="es-ES_tradnl"/>
              </w:rPr>
              <w:t>191,1</w:t>
            </w:r>
          </w:p>
        </w:tc>
        <w:tc>
          <w:tcPr>
            <w:tcW w:w="836" w:type="dxa"/>
            <w:tcBorders>
              <w:top w:val="single" w:sz="8" w:space="0" w:color="001A70"/>
              <w:left w:val="nil"/>
              <w:bottom w:val="nil"/>
              <w:right w:val="nil"/>
            </w:tcBorders>
            <w:vAlign w:val="center"/>
          </w:tcPr>
          <w:p w14:paraId="3C32086E" w14:textId="4E797606" w:rsidR="00E6428F" w:rsidRPr="00E6428F" w:rsidRDefault="00E6428F" w:rsidP="00E6428F">
            <w:pPr>
              <w:spacing w:before="40" w:after="40" w:line="288" w:lineRule="auto"/>
              <w:jc w:val="center"/>
              <w:rPr>
                <w:rFonts w:ascii="Corbel" w:hAnsi="Corbel"/>
                <w:sz w:val="16"/>
                <w:szCs w:val="16"/>
                <w:lang w:val="es-ES_tradnl"/>
              </w:rPr>
            </w:pPr>
            <w:r w:rsidRPr="00E6428F">
              <w:rPr>
                <w:rFonts w:ascii="Corbel" w:hAnsi="Corbel"/>
                <w:sz w:val="16"/>
                <w:szCs w:val="16"/>
                <w:lang w:val="es-ES_tradnl"/>
              </w:rPr>
              <w:t>170,1</w:t>
            </w:r>
          </w:p>
        </w:tc>
        <w:tc>
          <w:tcPr>
            <w:tcW w:w="836" w:type="dxa"/>
            <w:tcBorders>
              <w:top w:val="single" w:sz="8" w:space="0" w:color="001A70"/>
              <w:left w:val="nil"/>
              <w:bottom w:val="nil"/>
              <w:right w:val="nil"/>
            </w:tcBorders>
            <w:vAlign w:val="center"/>
          </w:tcPr>
          <w:p w14:paraId="35F5EA5D" w14:textId="03F894E9" w:rsidR="00E6428F" w:rsidRPr="00E6428F" w:rsidRDefault="00E6428F" w:rsidP="00E6428F">
            <w:pPr>
              <w:spacing w:before="40" w:after="40" w:line="288" w:lineRule="auto"/>
              <w:jc w:val="center"/>
              <w:rPr>
                <w:rFonts w:ascii="Corbel" w:hAnsi="Corbel"/>
                <w:sz w:val="16"/>
                <w:szCs w:val="16"/>
                <w:lang w:val="es-ES_tradnl"/>
              </w:rPr>
            </w:pPr>
            <w:r w:rsidRPr="00E6428F">
              <w:rPr>
                <w:rFonts w:ascii="Corbel" w:hAnsi="Corbel"/>
                <w:sz w:val="16"/>
                <w:szCs w:val="16"/>
                <w:lang w:val="es-ES_tradnl"/>
              </w:rPr>
              <w:t>148,3</w:t>
            </w:r>
          </w:p>
        </w:tc>
        <w:tc>
          <w:tcPr>
            <w:tcW w:w="836" w:type="dxa"/>
            <w:tcBorders>
              <w:top w:val="single" w:sz="8" w:space="0" w:color="001A70"/>
              <w:left w:val="nil"/>
              <w:bottom w:val="nil"/>
              <w:right w:val="nil"/>
            </w:tcBorders>
            <w:vAlign w:val="center"/>
          </w:tcPr>
          <w:p w14:paraId="08D18D3F" w14:textId="67AA622A" w:rsidR="00E6428F" w:rsidRPr="00E6428F" w:rsidRDefault="00E6428F" w:rsidP="00E6428F">
            <w:pPr>
              <w:spacing w:before="40" w:after="40" w:line="288" w:lineRule="auto"/>
              <w:jc w:val="center"/>
              <w:rPr>
                <w:rFonts w:ascii="Corbel" w:hAnsi="Corbel"/>
                <w:sz w:val="16"/>
                <w:szCs w:val="16"/>
                <w:lang w:val="es-ES_tradnl"/>
              </w:rPr>
            </w:pPr>
            <w:r w:rsidRPr="00E6428F">
              <w:rPr>
                <w:rFonts w:ascii="Corbel" w:hAnsi="Corbel"/>
                <w:sz w:val="16"/>
                <w:szCs w:val="16"/>
                <w:lang w:val="es-ES_tradnl"/>
              </w:rPr>
              <w:t>125,0</w:t>
            </w:r>
          </w:p>
        </w:tc>
        <w:tc>
          <w:tcPr>
            <w:tcW w:w="836" w:type="dxa"/>
            <w:tcBorders>
              <w:top w:val="single" w:sz="8" w:space="0" w:color="001A70"/>
              <w:left w:val="nil"/>
              <w:bottom w:val="nil"/>
              <w:right w:val="nil"/>
            </w:tcBorders>
            <w:vAlign w:val="center"/>
            <w:hideMark/>
          </w:tcPr>
          <w:p w14:paraId="244C914B" w14:textId="634F23DC" w:rsidR="00E6428F" w:rsidRPr="00E6428F" w:rsidRDefault="00E6428F" w:rsidP="00E6428F">
            <w:pPr>
              <w:spacing w:before="40" w:after="40" w:line="288" w:lineRule="auto"/>
              <w:jc w:val="center"/>
              <w:rPr>
                <w:rFonts w:ascii="Corbel" w:hAnsi="Corbel"/>
                <w:sz w:val="16"/>
                <w:szCs w:val="16"/>
                <w:lang w:val="es-ES_tradnl"/>
              </w:rPr>
            </w:pPr>
            <w:r w:rsidRPr="00E6428F">
              <w:rPr>
                <w:rFonts w:ascii="Corbel" w:hAnsi="Corbel"/>
                <w:sz w:val="16"/>
                <w:szCs w:val="16"/>
                <w:lang w:val="es-ES_tradnl"/>
              </w:rPr>
              <w:t>97,4</w:t>
            </w:r>
          </w:p>
        </w:tc>
      </w:tr>
      <w:tr w:rsidR="00E6428F" w14:paraId="5BB7529A" w14:textId="77777777" w:rsidTr="00A839D3">
        <w:tc>
          <w:tcPr>
            <w:tcW w:w="1316" w:type="dxa"/>
            <w:vAlign w:val="center"/>
            <w:hideMark/>
          </w:tcPr>
          <w:p w14:paraId="3B543DF3" w14:textId="77777777" w:rsidR="00E6428F" w:rsidRDefault="00E6428F" w:rsidP="00E6428F">
            <w:pPr>
              <w:spacing w:before="40" w:after="40" w:line="288" w:lineRule="auto"/>
              <w:jc w:val="center"/>
              <w:rPr>
                <w:rFonts w:ascii="Corbel" w:hAnsi="Corbel"/>
                <w:sz w:val="16"/>
                <w:szCs w:val="16"/>
                <w:lang w:val="es-ES_tradnl"/>
              </w:rPr>
            </w:pPr>
            <w:r>
              <w:rPr>
                <w:rFonts w:ascii="Corbel" w:hAnsi="Corbel"/>
                <w:sz w:val="16"/>
                <w:szCs w:val="16"/>
                <w:lang w:val="es-ES_tradnl"/>
              </w:rPr>
              <w:t>Largo inferior</w:t>
            </w:r>
          </w:p>
        </w:tc>
        <w:tc>
          <w:tcPr>
            <w:tcW w:w="835" w:type="dxa"/>
            <w:vAlign w:val="center"/>
            <w:hideMark/>
          </w:tcPr>
          <w:p w14:paraId="29D97489" w14:textId="36F99B7C" w:rsidR="00E6428F" w:rsidRDefault="00A15F0E" w:rsidP="00E6428F">
            <w:pPr>
              <w:spacing w:before="40" w:after="40" w:line="288" w:lineRule="auto"/>
              <w:jc w:val="center"/>
              <w:rPr>
                <w:rFonts w:ascii="Corbel" w:hAnsi="Corbel"/>
                <w:sz w:val="16"/>
                <w:szCs w:val="16"/>
                <w:lang w:val="es-ES_tradnl"/>
              </w:rPr>
            </w:pPr>
            <w:r>
              <w:rPr>
                <w:rFonts w:ascii="Corbel" w:hAnsi="Corbel"/>
                <w:sz w:val="16"/>
                <w:szCs w:val="16"/>
                <w:lang w:val="es-ES_tradnl"/>
              </w:rPr>
              <w:t>m</w:t>
            </w:r>
            <w:r w:rsidR="00E6428F">
              <w:rPr>
                <w:rFonts w:ascii="Corbel" w:hAnsi="Corbel"/>
                <w:sz w:val="16"/>
                <w:szCs w:val="16"/>
                <w:lang w:val="es-ES_tradnl"/>
              </w:rPr>
              <w:t>etros</w:t>
            </w:r>
          </w:p>
        </w:tc>
        <w:tc>
          <w:tcPr>
            <w:tcW w:w="836" w:type="dxa"/>
            <w:vAlign w:val="center"/>
          </w:tcPr>
          <w:p w14:paraId="223307C0" w14:textId="1155767F" w:rsidR="00E6428F" w:rsidRPr="00E6428F" w:rsidRDefault="00E6428F" w:rsidP="00E6428F">
            <w:pPr>
              <w:spacing w:before="40" w:after="40" w:line="288" w:lineRule="auto"/>
              <w:jc w:val="center"/>
              <w:rPr>
                <w:rFonts w:ascii="Corbel" w:hAnsi="Corbel"/>
                <w:sz w:val="16"/>
                <w:szCs w:val="16"/>
                <w:lang w:val="es-ES_tradnl"/>
              </w:rPr>
            </w:pPr>
            <w:r w:rsidRPr="00E6428F">
              <w:rPr>
                <w:rFonts w:ascii="Corbel" w:hAnsi="Corbel"/>
                <w:sz w:val="16"/>
                <w:szCs w:val="16"/>
                <w:lang w:val="es-ES_tradnl"/>
              </w:rPr>
              <w:t>120,3</w:t>
            </w:r>
          </w:p>
        </w:tc>
        <w:tc>
          <w:tcPr>
            <w:tcW w:w="836" w:type="dxa"/>
            <w:vAlign w:val="center"/>
          </w:tcPr>
          <w:p w14:paraId="38A01B28" w14:textId="5DF9760B" w:rsidR="00E6428F" w:rsidRPr="00E6428F" w:rsidRDefault="00E6428F" w:rsidP="00E6428F">
            <w:pPr>
              <w:spacing w:before="40" w:after="40" w:line="288" w:lineRule="auto"/>
              <w:jc w:val="center"/>
              <w:rPr>
                <w:rFonts w:ascii="Corbel" w:hAnsi="Corbel"/>
                <w:sz w:val="16"/>
                <w:szCs w:val="16"/>
                <w:lang w:val="es-ES_tradnl"/>
              </w:rPr>
            </w:pPr>
            <w:r w:rsidRPr="00E6428F">
              <w:rPr>
                <w:rFonts w:ascii="Corbel" w:hAnsi="Corbel"/>
                <w:sz w:val="16"/>
                <w:szCs w:val="16"/>
                <w:lang w:val="es-ES_tradnl"/>
              </w:rPr>
              <w:t>108,1</w:t>
            </w:r>
          </w:p>
        </w:tc>
        <w:tc>
          <w:tcPr>
            <w:tcW w:w="836" w:type="dxa"/>
            <w:vAlign w:val="center"/>
          </w:tcPr>
          <w:p w14:paraId="630D5070" w14:textId="231976C2" w:rsidR="00E6428F" w:rsidRPr="00E6428F" w:rsidRDefault="00E6428F" w:rsidP="00E6428F">
            <w:pPr>
              <w:spacing w:before="40" w:after="40" w:line="288" w:lineRule="auto"/>
              <w:jc w:val="center"/>
              <w:rPr>
                <w:rFonts w:ascii="Corbel" w:hAnsi="Corbel"/>
                <w:sz w:val="16"/>
                <w:szCs w:val="16"/>
                <w:lang w:val="es-ES_tradnl"/>
              </w:rPr>
            </w:pPr>
            <w:r w:rsidRPr="00E6428F">
              <w:rPr>
                <w:rFonts w:ascii="Corbel" w:hAnsi="Corbel"/>
                <w:sz w:val="16"/>
                <w:szCs w:val="16"/>
                <w:lang w:val="es-ES_tradnl"/>
              </w:rPr>
              <w:t>87,7</w:t>
            </w:r>
          </w:p>
        </w:tc>
        <w:tc>
          <w:tcPr>
            <w:tcW w:w="835" w:type="dxa"/>
            <w:vAlign w:val="center"/>
          </w:tcPr>
          <w:p w14:paraId="33C10102" w14:textId="4416B294" w:rsidR="00E6428F" w:rsidRPr="00E6428F" w:rsidRDefault="00E6428F" w:rsidP="00E6428F">
            <w:pPr>
              <w:spacing w:before="40" w:after="40" w:line="288" w:lineRule="auto"/>
              <w:jc w:val="center"/>
              <w:rPr>
                <w:rFonts w:ascii="Corbel" w:hAnsi="Corbel"/>
                <w:sz w:val="16"/>
                <w:szCs w:val="16"/>
                <w:lang w:val="es-ES_tradnl"/>
              </w:rPr>
            </w:pPr>
            <w:r w:rsidRPr="00E6428F">
              <w:rPr>
                <w:rFonts w:ascii="Corbel" w:hAnsi="Corbel"/>
                <w:sz w:val="16"/>
                <w:szCs w:val="16"/>
                <w:lang w:val="es-ES_tradnl"/>
              </w:rPr>
              <w:t>158,6</w:t>
            </w:r>
          </w:p>
        </w:tc>
        <w:tc>
          <w:tcPr>
            <w:tcW w:w="836" w:type="dxa"/>
            <w:vAlign w:val="center"/>
          </w:tcPr>
          <w:p w14:paraId="7793D651" w14:textId="4FFED558" w:rsidR="00E6428F" w:rsidRPr="00E6428F" w:rsidRDefault="00E6428F" w:rsidP="00E6428F">
            <w:pPr>
              <w:spacing w:before="40" w:after="40" w:line="288" w:lineRule="auto"/>
              <w:jc w:val="center"/>
              <w:rPr>
                <w:rFonts w:ascii="Corbel" w:hAnsi="Corbel"/>
                <w:sz w:val="16"/>
                <w:szCs w:val="16"/>
                <w:lang w:val="es-ES_tradnl"/>
              </w:rPr>
            </w:pPr>
            <w:r w:rsidRPr="00E6428F">
              <w:rPr>
                <w:rFonts w:ascii="Corbel" w:hAnsi="Corbel"/>
                <w:sz w:val="16"/>
                <w:szCs w:val="16"/>
                <w:lang w:val="es-ES_tradnl"/>
              </w:rPr>
              <w:t>137,5</w:t>
            </w:r>
          </w:p>
        </w:tc>
        <w:tc>
          <w:tcPr>
            <w:tcW w:w="836" w:type="dxa"/>
            <w:vAlign w:val="center"/>
          </w:tcPr>
          <w:p w14:paraId="6E111BDE" w14:textId="1D86E252" w:rsidR="00E6428F" w:rsidRPr="00E6428F" w:rsidRDefault="00E6428F" w:rsidP="00E6428F">
            <w:pPr>
              <w:spacing w:before="40" w:after="40" w:line="288" w:lineRule="auto"/>
              <w:jc w:val="center"/>
              <w:rPr>
                <w:rFonts w:ascii="Corbel" w:hAnsi="Corbel"/>
                <w:sz w:val="16"/>
                <w:szCs w:val="16"/>
                <w:lang w:val="es-ES_tradnl"/>
              </w:rPr>
            </w:pPr>
            <w:r w:rsidRPr="00E6428F">
              <w:rPr>
                <w:rFonts w:ascii="Corbel" w:hAnsi="Corbel"/>
                <w:sz w:val="16"/>
                <w:szCs w:val="16"/>
                <w:lang w:val="es-ES_tradnl"/>
              </w:rPr>
              <w:t>113,7</w:t>
            </w:r>
          </w:p>
        </w:tc>
        <w:tc>
          <w:tcPr>
            <w:tcW w:w="836" w:type="dxa"/>
            <w:vAlign w:val="center"/>
          </w:tcPr>
          <w:p w14:paraId="1185DA4B" w14:textId="1FCF5029" w:rsidR="00E6428F" w:rsidRPr="00E6428F" w:rsidRDefault="00E6428F" w:rsidP="00E6428F">
            <w:pPr>
              <w:spacing w:before="40" w:after="40" w:line="288" w:lineRule="auto"/>
              <w:jc w:val="center"/>
              <w:rPr>
                <w:rFonts w:ascii="Corbel" w:hAnsi="Corbel"/>
                <w:sz w:val="16"/>
                <w:szCs w:val="16"/>
                <w:lang w:val="es-ES_tradnl"/>
              </w:rPr>
            </w:pPr>
            <w:r w:rsidRPr="00E6428F">
              <w:rPr>
                <w:rFonts w:ascii="Corbel" w:hAnsi="Corbel"/>
                <w:sz w:val="16"/>
                <w:szCs w:val="16"/>
                <w:lang w:val="es-ES_tradnl"/>
              </w:rPr>
              <w:t>92.4</w:t>
            </w:r>
          </w:p>
        </w:tc>
        <w:tc>
          <w:tcPr>
            <w:tcW w:w="836" w:type="dxa"/>
            <w:vAlign w:val="center"/>
            <w:hideMark/>
          </w:tcPr>
          <w:p w14:paraId="16587CC5" w14:textId="4D9192B2" w:rsidR="00E6428F" w:rsidRPr="00E6428F" w:rsidRDefault="00E6428F" w:rsidP="00E6428F">
            <w:pPr>
              <w:spacing w:before="40" w:after="40" w:line="288" w:lineRule="auto"/>
              <w:jc w:val="center"/>
              <w:rPr>
                <w:rFonts w:ascii="Corbel" w:hAnsi="Corbel"/>
                <w:sz w:val="16"/>
                <w:szCs w:val="16"/>
                <w:lang w:val="es-ES_tradnl"/>
              </w:rPr>
            </w:pPr>
            <w:r w:rsidRPr="00E6428F">
              <w:rPr>
                <w:rFonts w:ascii="Corbel" w:hAnsi="Corbel"/>
                <w:sz w:val="16"/>
                <w:szCs w:val="16"/>
                <w:lang w:val="es-ES_tradnl"/>
              </w:rPr>
              <w:t>66,8</w:t>
            </w:r>
          </w:p>
        </w:tc>
      </w:tr>
      <w:tr w:rsidR="00E6428F" w14:paraId="1C535F78" w14:textId="77777777" w:rsidTr="00A839D3">
        <w:tc>
          <w:tcPr>
            <w:tcW w:w="1316" w:type="dxa"/>
            <w:vAlign w:val="center"/>
            <w:hideMark/>
          </w:tcPr>
          <w:p w14:paraId="22E8D143" w14:textId="77777777" w:rsidR="00E6428F" w:rsidRDefault="00E6428F" w:rsidP="00E6428F">
            <w:pPr>
              <w:spacing w:before="40" w:after="40" w:line="288" w:lineRule="auto"/>
              <w:jc w:val="center"/>
              <w:rPr>
                <w:rFonts w:ascii="Corbel" w:hAnsi="Corbel"/>
                <w:sz w:val="16"/>
                <w:szCs w:val="16"/>
                <w:lang w:val="es-ES_tradnl"/>
              </w:rPr>
            </w:pPr>
            <w:r>
              <w:rPr>
                <w:rFonts w:ascii="Corbel" w:hAnsi="Corbel"/>
                <w:sz w:val="16"/>
                <w:szCs w:val="16"/>
                <w:lang w:val="es-ES_tradnl"/>
              </w:rPr>
              <w:t>Ancho superior</w:t>
            </w:r>
          </w:p>
        </w:tc>
        <w:tc>
          <w:tcPr>
            <w:tcW w:w="835" w:type="dxa"/>
            <w:vAlign w:val="center"/>
            <w:hideMark/>
          </w:tcPr>
          <w:p w14:paraId="58B0BFB8" w14:textId="36DE990F" w:rsidR="00E6428F" w:rsidRDefault="00A15F0E" w:rsidP="00E6428F">
            <w:pPr>
              <w:spacing w:before="40" w:after="40" w:line="288" w:lineRule="auto"/>
              <w:jc w:val="center"/>
              <w:rPr>
                <w:rFonts w:ascii="Corbel" w:hAnsi="Corbel"/>
                <w:sz w:val="16"/>
                <w:szCs w:val="16"/>
                <w:lang w:val="es-ES_tradnl"/>
              </w:rPr>
            </w:pPr>
            <w:r>
              <w:rPr>
                <w:rFonts w:ascii="Corbel" w:hAnsi="Corbel"/>
                <w:sz w:val="16"/>
                <w:szCs w:val="16"/>
                <w:lang w:val="es-ES_tradnl"/>
              </w:rPr>
              <w:t>m</w:t>
            </w:r>
            <w:r w:rsidR="00E6428F">
              <w:rPr>
                <w:rFonts w:ascii="Corbel" w:hAnsi="Corbel"/>
                <w:sz w:val="16"/>
                <w:szCs w:val="16"/>
                <w:lang w:val="es-ES_tradnl"/>
              </w:rPr>
              <w:t>etros</w:t>
            </w:r>
          </w:p>
        </w:tc>
        <w:tc>
          <w:tcPr>
            <w:tcW w:w="836" w:type="dxa"/>
            <w:vAlign w:val="center"/>
          </w:tcPr>
          <w:p w14:paraId="639F50FA" w14:textId="6D1D25BE" w:rsidR="00E6428F" w:rsidRPr="00E6428F" w:rsidRDefault="00E6428F" w:rsidP="00E6428F">
            <w:pPr>
              <w:spacing w:before="40" w:after="40" w:line="288" w:lineRule="auto"/>
              <w:jc w:val="center"/>
              <w:rPr>
                <w:rFonts w:ascii="Corbel" w:hAnsi="Corbel"/>
                <w:sz w:val="16"/>
                <w:szCs w:val="16"/>
                <w:lang w:val="es-ES_tradnl"/>
              </w:rPr>
            </w:pPr>
            <w:r w:rsidRPr="00E6428F">
              <w:rPr>
                <w:rFonts w:ascii="Corbel" w:hAnsi="Corbel"/>
                <w:sz w:val="16"/>
                <w:szCs w:val="16"/>
                <w:lang w:val="es-ES_tradnl"/>
              </w:rPr>
              <w:t>88,7</w:t>
            </w:r>
          </w:p>
        </w:tc>
        <w:tc>
          <w:tcPr>
            <w:tcW w:w="836" w:type="dxa"/>
            <w:vAlign w:val="center"/>
          </w:tcPr>
          <w:p w14:paraId="07D3854A" w14:textId="15498C4A" w:rsidR="00E6428F" w:rsidRPr="00E6428F" w:rsidRDefault="00E6428F" w:rsidP="00E6428F">
            <w:pPr>
              <w:spacing w:before="40" w:after="40" w:line="288" w:lineRule="auto"/>
              <w:jc w:val="center"/>
              <w:rPr>
                <w:rFonts w:ascii="Corbel" w:hAnsi="Corbel"/>
                <w:sz w:val="16"/>
                <w:szCs w:val="16"/>
                <w:lang w:val="es-ES_tradnl"/>
              </w:rPr>
            </w:pPr>
            <w:r w:rsidRPr="00E6428F">
              <w:rPr>
                <w:rFonts w:ascii="Corbel" w:hAnsi="Corbel"/>
                <w:sz w:val="16"/>
                <w:szCs w:val="16"/>
                <w:lang w:val="es-ES_tradnl"/>
              </w:rPr>
              <w:t>117,8</w:t>
            </w:r>
          </w:p>
        </w:tc>
        <w:tc>
          <w:tcPr>
            <w:tcW w:w="836" w:type="dxa"/>
            <w:vAlign w:val="center"/>
          </w:tcPr>
          <w:p w14:paraId="2469373C" w14:textId="124752D9" w:rsidR="00E6428F" w:rsidRPr="00E6428F" w:rsidRDefault="00E6428F" w:rsidP="00E6428F">
            <w:pPr>
              <w:spacing w:before="40" w:after="40" w:line="288" w:lineRule="auto"/>
              <w:jc w:val="center"/>
              <w:rPr>
                <w:rFonts w:ascii="Corbel" w:hAnsi="Corbel"/>
                <w:sz w:val="16"/>
                <w:szCs w:val="16"/>
                <w:lang w:val="es-ES_tradnl"/>
              </w:rPr>
            </w:pPr>
            <w:r w:rsidRPr="00E6428F">
              <w:rPr>
                <w:rFonts w:ascii="Corbel" w:hAnsi="Corbel"/>
                <w:sz w:val="16"/>
                <w:szCs w:val="16"/>
                <w:lang w:val="es-ES_tradnl"/>
              </w:rPr>
              <w:t>153,0</w:t>
            </w:r>
          </w:p>
        </w:tc>
        <w:tc>
          <w:tcPr>
            <w:tcW w:w="835" w:type="dxa"/>
            <w:vAlign w:val="center"/>
          </w:tcPr>
          <w:p w14:paraId="4277FBFA" w14:textId="2CEA3297" w:rsidR="00E6428F" w:rsidRPr="00E6428F" w:rsidRDefault="00E6428F" w:rsidP="00E6428F">
            <w:pPr>
              <w:spacing w:before="40" w:after="40" w:line="288" w:lineRule="auto"/>
              <w:jc w:val="center"/>
              <w:rPr>
                <w:rFonts w:ascii="Corbel" w:hAnsi="Corbel"/>
                <w:sz w:val="16"/>
                <w:szCs w:val="16"/>
                <w:lang w:val="es-ES_tradnl"/>
              </w:rPr>
            </w:pPr>
            <w:r w:rsidRPr="00E6428F">
              <w:rPr>
                <w:rFonts w:ascii="Corbel" w:hAnsi="Corbel"/>
                <w:sz w:val="16"/>
                <w:szCs w:val="16"/>
                <w:lang w:val="es-ES_tradnl"/>
              </w:rPr>
              <w:t>71,0</w:t>
            </w:r>
          </w:p>
        </w:tc>
        <w:tc>
          <w:tcPr>
            <w:tcW w:w="836" w:type="dxa"/>
            <w:vAlign w:val="center"/>
          </w:tcPr>
          <w:p w14:paraId="61BA6186" w14:textId="31EAEF3B" w:rsidR="00E6428F" w:rsidRPr="00E6428F" w:rsidRDefault="00E6428F" w:rsidP="00E6428F">
            <w:pPr>
              <w:spacing w:before="40" w:after="40" w:line="288" w:lineRule="auto"/>
              <w:jc w:val="center"/>
              <w:rPr>
                <w:rFonts w:ascii="Corbel" w:hAnsi="Corbel"/>
                <w:sz w:val="16"/>
                <w:szCs w:val="16"/>
                <w:lang w:val="es-ES_tradnl"/>
              </w:rPr>
            </w:pPr>
            <w:r w:rsidRPr="00E6428F">
              <w:rPr>
                <w:rFonts w:ascii="Corbel" w:hAnsi="Corbel"/>
                <w:sz w:val="16"/>
                <w:szCs w:val="16"/>
                <w:lang w:val="es-ES_tradnl"/>
              </w:rPr>
              <w:t>71,0</w:t>
            </w:r>
          </w:p>
        </w:tc>
        <w:tc>
          <w:tcPr>
            <w:tcW w:w="836" w:type="dxa"/>
            <w:vAlign w:val="center"/>
          </w:tcPr>
          <w:p w14:paraId="05A8DB0A" w14:textId="0F5FA4FE" w:rsidR="00E6428F" w:rsidRPr="00E6428F" w:rsidRDefault="00E6428F" w:rsidP="00E6428F">
            <w:pPr>
              <w:spacing w:before="40" w:after="40" w:line="288" w:lineRule="auto"/>
              <w:jc w:val="center"/>
              <w:rPr>
                <w:rFonts w:ascii="Corbel" w:hAnsi="Corbel"/>
                <w:sz w:val="16"/>
                <w:szCs w:val="16"/>
                <w:lang w:val="es-ES_tradnl"/>
              </w:rPr>
            </w:pPr>
            <w:r w:rsidRPr="00E6428F">
              <w:rPr>
                <w:rFonts w:ascii="Corbel" w:hAnsi="Corbel"/>
                <w:sz w:val="16"/>
                <w:szCs w:val="16"/>
                <w:lang w:val="es-ES_tradnl"/>
              </w:rPr>
              <w:t>70,0</w:t>
            </w:r>
          </w:p>
        </w:tc>
        <w:tc>
          <w:tcPr>
            <w:tcW w:w="836" w:type="dxa"/>
            <w:vAlign w:val="center"/>
          </w:tcPr>
          <w:p w14:paraId="3DBDDFC3" w14:textId="77407A81" w:rsidR="00E6428F" w:rsidRPr="00E6428F" w:rsidRDefault="00E6428F" w:rsidP="00E6428F">
            <w:pPr>
              <w:spacing w:before="40" w:after="40" w:line="288" w:lineRule="auto"/>
              <w:jc w:val="center"/>
              <w:rPr>
                <w:rFonts w:ascii="Corbel" w:hAnsi="Corbel"/>
                <w:sz w:val="16"/>
                <w:szCs w:val="16"/>
                <w:lang w:val="es-ES_tradnl"/>
              </w:rPr>
            </w:pPr>
            <w:r w:rsidRPr="00E6428F">
              <w:rPr>
                <w:rFonts w:ascii="Corbel" w:hAnsi="Corbel"/>
                <w:sz w:val="16"/>
                <w:szCs w:val="16"/>
                <w:lang w:val="es-ES_tradnl"/>
              </w:rPr>
              <w:t>80,0</w:t>
            </w:r>
          </w:p>
        </w:tc>
        <w:tc>
          <w:tcPr>
            <w:tcW w:w="836" w:type="dxa"/>
            <w:vAlign w:val="center"/>
            <w:hideMark/>
          </w:tcPr>
          <w:p w14:paraId="0FB7E185" w14:textId="27B1514B" w:rsidR="00E6428F" w:rsidRPr="00E6428F" w:rsidRDefault="00E6428F" w:rsidP="00E6428F">
            <w:pPr>
              <w:spacing w:before="40" w:after="40" w:line="288" w:lineRule="auto"/>
              <w:jc w:val="center"/>
              <w:rPr>
                <w:rFonts w:ascii="Corbel" w:hAnsi="Corbel"/>
                <w:sz w:val="16"/>
                <w:szCs w:val="16"/>
                <w:lang w:val="es-ES_tradnl"/>
              </w:rPr>
            </w:pPr>
            <w:r w:rsidRPr="00E6428F">
              <w:rPr>
                <w:rFonts w:ascii="Corbel" w:hAnsi="Corbel"/>
                <w:sz w:val="16"/>
                <w:szCs w:val="16"/>
                <w:lang w:val="es-ES_tradnl"/>
              </w:rPr>
              <w:t>100,0</w:t>
            </w:r>
          </w:p>
        </w:tc>
      </w:tr>
      <w:tr w:rsidR="00E6428F" w14:paraId="4E0FF1C0" w14:textId="77777777" w:rsidTr="00A839D3">
        <w:tc>
          <w:tcPr>
            <w:tcW w:w="1316" w:type="dxa"/>
            <w:vAlign w:val="center"/>
            <w:hideMark/>
          </w:tcPr>
          <w:p w14:paraId="45824241" w14:textId="77777777" w:rsidR="00E6428F" w:rsidRDefault="00E6428F" w:rsidP="00E6428F">
            <w:pPr>
              <w:spacing w:before="40" w:after="40" w:line="288" w:lineRule="auto"/>
              <w:jc w:val="center"/>
              <w:rPr>
                <w:rFonts w:ascii="Corbel" w:hAnsi="Corbel"/>
                <w:sz w:val="16"/>
                <w:szCs w:val="16"/>
                <w:lang w:val="es-ES_tradnl"/>
              </w:rPr>
            </w:pPr>
            <w:r>
              <w:rPr>
                <w:rFonts w:ascii="Corbel" w:hAnsi="Corbel"/>
                <w:sz w:val="16"/>
                <w:szCs w:val="16"/>
                <w:lang w:val="es-ES_tradnl"/>
              </w:rPr>
              <w:t>Ancho inferior</w:t>
            </w:r>
          </w:p>
        </w:tc>
        <w:tc>
          <w:tcPr>
            <w:tcW w:w="835" w:type="dxa"/>
            <w:vAlign w:val="center"/>
            <w:hideMark/>
          </w:tcPr>
          <w:p w14:paraId="31349247" w14:textId="3FAC0290" w:rsidR="00E6428F" w:rsidRDefault="00A15F0E" w:rsidP="00E6428F">
            <w:pPr>
              <w:spacing w:before="40" w:after="40" w:line="288" w:lineRule="auto"/>
              <w:jc w:val="center"/>
              <w:rPr>
                <w:rFonts w:ascii="Corbel" w:hAnsi="Corbel"/>
                <w:sz w:val="16"/>
                <w:szCs w:val="16"/>
                <w:lang w:val="es-ES_tradnl"/>
              </w:rPr>
            </w:pPr>
            <w:r>
              <w:rPr>
                <w:rFonts w:ascii="Corbel" w:hAnsi="Corbel"/>
                <w:sz w:val="16"/>
                <w:szCs w:val="16"/>
                <w:lang w:val="es-ES_tradnl"/>
              </w:rPr>
              <w:t>m</w:t>
            </w:r>
            <w:r w:rsidR="00E6428F">
              <w:rPr>
                <w:rFonts w:ascii="Corbel" w:hAnsi="Corbel"/>
                <w:sz w:val="16"/>
                <w:szCs w:val="16"/>
                <w:lang w:val="es-ES_tradnl"/>
              </w:rPr>
              <w:t>etros</w:t>
            </w:r>
          </w:p>
        </w:tc>
        <w:tc>
          <w:tcPr>
            <w:tcW w:w="836" w:type="dxa"/>
            <w:vAlign w:val="center"/>
          </w:tcPr>
          <w:p w14:paraId="7E051BF0" w14:textId="6B21B278" w:rsidR="00E6428F" w:rsidRPr="00E6428F" w:rsidRDefault="00E6428F" w:rsidP="00E6428F">
            <w:pPr>
              <w:spacing w:before="40" w:after="40" w:line="288" w:lineRule="auto"/>
              <w:jc w:val="center"/>
              <w:rPr>
                <w:rFonts w:ascii="Corbel" w:hAnsi="Corbel"/>
                <w:sz w:val="16"/>
                <w:szCs w:val="16"/>
                <w:lang w:val="es-ES_tradnl"/>
              </w:rPr>
            </w:pPr>
            <w:r w:rsidRPr="00E6428F">
              <w:rPr>
                <w:rFonts w:ascii="Corbel" w:hAnsi="Corbel"/>
                <w:sz w:val="16"/>
                <w:szCs w:val="16"/>
                <w:lang w:val="es-ES_tradnl"/>
              </w:rPr>
              <w:t>57,5</w:t>
            </w:r>
          </w:p>
        </w:tc>
        <w:tc>
          <w:tcPr>
            <w:tcW w:w="836" w:type="dxa"/>
            <w:vAlign w:val="center"/>
          </w:tcPr>
          <w:p w14:paraId="01D1C330" w14:textId="712690FB" w:rsidR="00E6428F" w:rsidRPr="00E6428F" w:rsidRDefault="00E6428F" w:rsidP="00E6428F">
            <w:pPr>
              <w:spacing w:before="40" w:after="40" w:line="288" w:lineRule="auto"/>
              <w:jc w:val="center"/>
              <w:rPr>
                <w:rFonts w:ascii="Corbel" w:hAnsi="Corbel"/>
                <w:sz w:val="16"/>
                <w:szCs w:val="16"/>
                <w:lang w:val="es-ES_tradnl"/>
              </w:rPr>
            </w:pPr>
            <w:r w:rsidRPr="00E6428F">
              <w:rPr>
                <w:rFonts w:ascii="Corbel" w:hAnsi="Corbel"/>
                <w:sz w:val="16"/>
                <w:szCs w:val="16"/>
                <w:lang w:val="es-ES_tradnl"/>
              </w:rPr>
              <w:t>101,0</w:t>
            </w:r>
          </w:p>
        </w:tc>
        <w:tc>
          <w:tcPr>
            <w:tcW w:w="836" w:type="dxa"/>
            <w:vAlign w:val="center"/>
          </w:tcPr>
          <w:p w14:paraId="79DCEF6C" w14:textId="63EBB981" w:rsidR="00E6428F" w:rsidRPr="00E6428F" w:rsidRDefault="00E6428F" w:rsidP="00E6428F">
            <w:pPr>
              <w:spacing w:before="40" w:after="40" w:line="288" w:lineRule="auto"/>
              <w:jc w:val="center"/>
              <w:rPr>
                <w:rFonts w:ascii="Corbel" w:hAnsi="Corbel"/>
                <w:sz w:val="16"/>
                <w:szCs w:val="16"/>
                <w:lang w:val="es-ES_tradnl"/>
              </w:rPr>
            </w:pPr>
            <w:r w:rsidRPr="00E6428F">
              <w:rPr>
                <w:rFonts w:ascii="Corbel" w:hAnsi="Corbel"/>
                <w:sz w:val="16"/>
                <w:szCs w:val="16"/>
                <w:lang w:val="es-ES_tradnl"/>
              </w:rPr>
              <w:t>133,2</w:t>
            </w:r>
          </w:p>
        </w:tc>
        <w:tc>
          <w:tcPr>
            <w:tcW w:w="835" w:type="dxa"/>
            <w:vAlign w:val="center"/>
          </w:tcPr>
          <w:p w14:paraId="7D09F0FD" w14:textId="2FADC37B" w:rsidR="00E6428F" w:rsidRPr="00E6428F" w:rsidRDefault="00E6428F" w:rsidP="00E6428F">
            <w:pPr>
              <w:spacing w:before="40" w:after="40" w:line="288" w:lineRule="auto"/>
              <w:jc w:val="center"/>
              <w:rPr>
                <w:rFonts w:ascii="Corbel" w:hAnsi="Corbel"/>
                <w:sz w:val="16"/>
                <w:szCs w:val="16"/>
                <w:lang w:val="es-ES_tradnl"/>
              </w:rPr>
            </w:pPr>
            <w:r w:rsidRPr="00E6428F">
              <w:rPr>
                <w:rFonts w:ascii="Corbel" w:hAnsi="Corbel"/>
                <w:sz w:val="16"/>
                <w:szCs w:val="16"/>
                <w:lang w:val="es-ES_tradnl"/>
              </w:rPr>
              <w:t>71,0</w:t>
            </w:r>
          </w:p>
        </w:tc>
        <w:tc>
          <w:tcPr>
            <w:tcW w:w="836" w:type="dxa"/>
            <w:vAlign w:val="center"/>
          </w:tcPr>
          <w:p w14:paraId="11E1EB01" w14:textId="744D529F" w:rsidR="00E6428F" w:rsidRPr="00E6428F" w:rsidRDefault="00E6428F" w:rsidP="00E6428F">
            <w:pPr>
              <w:spacing w:before="40" w:after="40" w:line="288" w:lineRule="auto"/>
              <w:jc w:val="center"/>
              <w:rPr>
                <w:rFonts w:ascii="Corbel" w:hAnsi="Corbel"/>
                <w:sz w:val="16"/>
                <w:szCs w:val="16"/>
                <w:lang w:val="es-ES_tradnl"/>
              </w:rPr>
            </w:pPr>
            <w:r w:rsidRPr="00E6428F">
              <w:rPr>
                <w:rFonts w:ascii="Corbel" w:hAnsi="Corbel"/>
                <w:sz w:val="16"/>
                <w:szCs w:val="16"/>
                <w:lang w:val="es-ES_tradnl"/>
              </w:rPr>
              <w:t>71,0</w:t>
            </w:r>
          </w:p>
        </w:tc>
        <w:tc>
          <w:tcPr>
            <w:tcW w:w="836" w:type="dxa"/>
            <w:vAlign w:val="center"/>
          </w:tcPr>
          <w:p w14:paraId="0AA9E260" w14:textId="10986856" w:rsidR="00E6428F" w:rsidRPr="00E6428F" w:rsidRDefault="00E6428F" w:rsidP="00E6428F">
            <w:pPr>
              <w:spacing w:before="40" w:after="40" w:line="288" w:lineRule="auto"/>
              <w:jc w:val="center"/>
              <w:rPr>
                <w:rFonts w:ascii="Corbel" w:hAnsi="Corbel"/>
                <w:sz w:val="16"/>
                <w:szCs w:val="16"/>
                <w:lang w:val="es-ES_tradnl"/>
              </w:rPr>
            </w:pPr>
            <w:r w:rsidRPr="00E6428F">
              <w:rPr>
                <w:rFonts w:ascii="Corbel" w:hAnsi="Corbel"/>
                <w:sz w:val="16"/>
                <w:szCs w:val="16"/>
                <w:lang w:val="es-ES_tradnl"/>
              </w:rPr>
              <w:t>70,0</w:t>
            </w:r>
          </w:p>
        </w:tc>
        <w:tc>
          <w:tcPr>
            <w:tcW w:w="836" w:type="dxa"/>
            <w:vAlign w:val="center"/>
          </w:tcPr>
          <w:p w14:paraId="41BB5B68" w14:textId="4FAA4350" w:rsidR="00E6428F" w:rsidRPr="00E6428F" w:rsidRDefault="00E6428F" w:rsidP="00E6428F">
            <w:pPr>
              <w:spacing w:before="40" w:after="40" w:line="288" w:lineRule="auto"/>
              <w:jc w:val="center"/>
              <w:rPr>
                <w:rFonts w:ascii="Corbel" w:hAnsi="Corbel"/>
                <w:sz w:val="16"/>
                <w:szCs w:val="16"/>
                <w:lang w:val="es-ES_tradnl"/>
              </w:rPr>
            </w:pPr>
            <w:r w:rsidRPr="00E6428F">
              <w:rPr>
                <w:rFonts w:ascii="Corbel" w:hAnsi="Corbel"/>
                <w:sz w:val="16"/>
                <w:szCs w:val="16"/>
                <w:lang w:val="es-ES_tradnl"/>
              </w:rPr>
              <w:t>80,0</w:t>
            </w:r>
          </w:p>
        </w:tc>
        <w:tc>
          <w:tcPr>
            <w:tcW w:w="836" w:type="dxa"/>
            <w:vAlign w:val="center"/>
            <w:hideMark/>
          </w:tcPr>
          <w:p w14:paraId="48DC7F64" w14:textId="02CB1085" w:rsidR="00E6428F" w:rsidRPr="00E6428F" w:rsidRDefault="00E6428F" w:rsidP="00E6428F">
            <w:pPr>
              <w:spacing w:before="40" w:after="40" w:line="288" w:lineRule="auto"/>
              <w:jc w:val="center"/>
              <w:rPr>
                <w:rFonts w:ascii="Corbel" w:hAnsi="Corbel"/>
                <w:sz w:val="16"/>
                <w:szCs w:val="16"/>
                <w:lang w:val="es-ES_tradnl"/>
              </w:rPr>
            </w:pPr>
            <w:r w:rsidRPr="00E6428F">
              <w:rPr>
                <w:rFonts w:ascii="Corbel" w:hAnsi="Corbel"/>
                <w:sz w:val="16"/>
                <w:szCs w:val="16"/>
                <w:lang w:val="es-ES_tradnl"/>
              </w:rPr>
              <w:t>84,0</w:t>
            </w:r>
          </w:p>
        </w:tc>
      </w:tr>
      <w:tr w:rsidR="00E6428F" w14:paraId="4C6F069A" w14:textId="77777777" w:rsidTr="00A839D3">
        <w:tc>
          <w:tcPr>
            <w:tcW w:w="1316" w:type="dxa"/>
            <w:tcBorders>
              <w:top w:val="nil"/>
              <w:left w:val="nil"/>
              <w:bottom w:val="single" w:sz="8" w:space="0" w:color="001A70"/>
              <w:right w:val="nil"/>
            </w:tcBorders>
            <w:vAlign w:val="center"/>
            <w:hideMark/>
          </w:tcPr>
          <w:p w14:paraId="1541C3D0" w14:textId="77777777" w:rsidR="00E6428F" w:rsidRDefault="00E6428F" w:rsidP="00E6428F">
            <w:pPr>
              <w:spacing w:before="40" w:after="40" w:line="288" w:lineRule="auto"/>
              <w:jc w:val="center"/>
              <w:rPr>
                <w:rFonts w:ascii="Corbel" w:hAnsi="Corbel"/>
                <w:sz w:val="16"/>
                <w:szCs w:val="16"/>
                <w:lang w:val="es-ES_tradnl"/>
              </w:rPr>
            </w:pPr>
            <w:r>
              <w:rPr>
                <w:rFonts w:ascii="Corbel" w:hAnsi="Corbel"/>
                <w:sz w:val="16"/>
                <w:szCs w:val="16"/>
                <w:lang w:val="es-ES_tradnl"/>
              </w:rPr>
              <w:t>Volumen total</w:t>
            </w:r>
          </w:p>
        </w:tc>
        <w:tc>
          <w:tcPr>
            <w:tcW w:w="835" w:type="dxa"/>
            <w:tcBorders>
              <w:top w:val="nil"/>
              <w:left w:val="nil"/>
              <w:bottom w:val="single" w:sz="8" w:space="0" w:color="001A70"/>
              <w:right w:val="nil"/>
            </w:tcBorders>
            <w:vAlign w:val="center"/>
            <w:hideMark/>
          </w:tcPr>
          <w:p w14:paraId="1701BA3D" w14:textId="0E44BCC3" w:rsidR="00E6428F" w:rsidRDefault="00A15F0E" w:rsidP="00E6428F">
            <w:pPr>
              <w:spacing w:before="40" w:after="40" w:line="288" w:lineRule="auto"/>
              <w:jc w:val="center"/>
              <w:rPr>
                <w:rFonts w:ascii="Corbel" w:hAnsi="Corbel"/>
                <w:sz w:val="16"/>
                <w:szCs w:val="16"/>
                <w:lang w:val="es-ES_tradnl"/>
              </w:rPr>
            </w:pPr>
            <w:r>
              <w:rPr>
                <w:rFonts w:ascii="Corbel" w:hAnsi="Corbel"/>
                <w:sz w:val="16"/>
                <w:szCs w:val="16"/>
                <w:lang w:val="es-ES_tradnl"/>
              </w:rPr>
              <w:t>m</w:t>
            </w:r>
            <w:r w:rsidR="00E6428F">
              <w:rPr>
                <w:rFonts w:ascii="Corbel" w:hAnsi="Corbel"/>
                <w:sz w:val="16"/>
                <w:szCs w:val="16"/>
                <w:lang w:val="es-ES_tradnl"/>
              </w:rPr>
              <w:t>etros cúbicos</w:t>
            </w:r>
          </w:p>
        </w:tc>
        <w:tc>
          <w:tcPr>
            <w:tcW w:w="836" w:type="dxa"/>
            <w:tcBorders>
              <w:top w:val="nil"/>
              <w:left w:val="nil"/>
              <w:bottom w:val="single" w:sz="8" w:space="0" w:color="001A70"/>
              <w:right w:val="nil"/>
            </w:tcBorders>
            <w:vAlign w:val="center"/>
          </w:tcPr>
          <w:p w14:paraId="283FE730" w14:textId="2E0E8F01" w:rsidR="00E6428F" w:rsidRPr="00E6428F" w:rsidRDefault="00E6428F" w:rsidP="00E6428F">
            <w:pPr>
              <w:spacing w:before="40" w:after="40" w:line="288" w:lineRule="auto"/>
              <w:jc w:val="center"/>
              <w:rPr>
                <w:rFonts w:ascii="Corbel" w:hAnsi="Corbel"/>
                <w:sz w:val="16"/>
                <w:szCs w:val="16"/>
                <w:lang w:val="es-ES_tradnl"/>
              </w:rPr>
            </w:pPr>
            <w:r w:rsidRPr="00E6428F">
              <w:rPr>
                <w:rFonts w:ascii="Corbel" w:hAnsi="Corbel"/>
                <w:sz w:val="16"/>
                <w:szCs w:val="16"/>
                <w:lang w:val="es-ES_tradnl"/>
              </w:rPr>
              <w:t>105</w:t>
            </w:r>
            <w:r>
              <w:rPr>
                <w:rFonts w:ascii="Corbel" w:hAnsi="Corbel"/>
                <w:sz w:val="16"/>
                <w:szCs w:val="16"/>
                <w:lang w:val="es-ES_tradnl"/>
              </w:rPr>
              <w:t>.</w:t>
            </w:r>
            <w:r w:rsidRPr="00E6428F">
              <w:rPr>
                <w:rFonts w:ascii="Corbel" w:hAnsi="Corbel"/>
                <w:sz w:val="16"/>
                <w:szCs w:val="16"/>
                <w:lang w:val="es-ES_tradnl"/>
              </w:rPr>
              <w:t>052</w:t>
            </w:r>
          </w:p>
        </w:tc>
        <w:tc>
          <w:tcPr>
            <w:tcW w:w="836" w:type="dxa"/>
            <w:tcBorders>
              <w:top w:val="nil"/>
              <w:left w:val="nil"/>
              <w:bottom w:val="single" w:sz="8" w:space="0" w:color="001A70"/>
              <w:right w:val="nil"/>
            </w:tcBorders>
            <w:vAlign w:val="center"/>
          </w:tcPr>
          <w:p w14:paraId="0837F320" w14:textId="5B81D9CF" w:rsidR="00E6428F" w:rsidRPr="00E6428F" w:rsidRDefault="00E6428F" w:rsidP="00E6428F">
            <w:pPr>
              <w:spacing w:before="40" w:after="40" w:line="288" w:lineRule="auto"/>
              <w:jc w:val="center"/>
              <w:rPr>
                <w:rFonts w:ascii="Corbel" w:hAnsi="Corbel"/>
                <w:sz w:val="16"/>
                <w:szCs w:val="16"/>
                <w:lang w:val="es-ES_tradnl"/>
              </w:rPr>
            </w:pPr>
            <w:r w:rsidRPr="00E6428F">
              <w:rPr>
                <w:rFonts w:ascii="Corbel" w:hAnsi="Corbel"/>
                <w:sz w:val="16"/>
                <w:szCs w:val="16"/>
                <w:lang w:val="es-ES_tradnl"/>
              </w:rPr>
              <w:t>125</w:t>
            </w:r>
            <w:r>
              <w:rPr>
                <w:rFonts w:ascii="Corbel" w:hAnsi="Corbel"/>
                <w:sz w:val="16"/>
                <w:szCs w:val="16"/>
                <w:lang w:val="es-ES_tradnl"/>
              </w:rPr>
              <w:t>.</w:t>
            </w:r>
            <w:r w:rsidRPr="00E6428F">
              <w:rPr>
                <w:rFonts w:ascii="Corbel" w:hAnsi="Corbel"/>
                <w:sz w:val="16"/>
                <w:szCs w:val="16"/>
                <w:lang w:val="es-ES_tradnl"/>
              </w:rPr>
              <w:t>473</w:t>
            </w:r>
          </w:p>
        </w:tc>
        <w:tc>
          <w:tcPr>
            <w:tcW w:w="836" w:type="dxa"/>
            <w:tcBorders>
              <w:top w:val="nil"/>
              <w:left w:val="nil"/>
              <w:bottom w:val="single" w:sz="8" w:space="0" w:color="001A70"/>
              <w:right w:val="nil"/>
            </w:tcBorders>
            <w:vAlign w:val="center"/>
          </w:tcPr>
          <w:p w14:paraId="2EBB4E10" w14:textId="38D12278" w:rsidR="00E6428F" w:rsidRPr="00E6428F" w:rsidRDefault="00E6428F" w:rsidP="00E6428F">
            <w:pPr>
              <w:spacing w:before="40" w:after="40" w:line="288" w:lineRule="auto"/>
              <w:jc w:val="center"/>
              <w:rPr>
                <w:rFonts w:ascii="Corbel" w:hAnsi="Corbel"/>
                <w:sz w:val="16"/>
                <w:szCs w:val="16"/>
                <w:lang w:val="es-ES_tradnl"/>
              </w:rPr>
            </w:pPr>
            <w:r w:rsidRPr="00E6428F">
              <w:rPr>
                <w:rFonts w:ascii="Corbel" w:hAnsi="Corbel"/>
                <w:sz w:val="16"/>
                <w:szCs w:val="16"/>
                <w:lang w:val="es-ES_tradnl"/>
              </w:rPr>
              <w:t>147</w:t>
            </w:r>
            <w:r>
              <w:rPr>
                <w:rFonts w:ascii="Corbel" w:hAnsi="Corbel"/>
                <w:sz w:val="16"/>
                <w:szCs w:val="16"/>
                <w:lang w:val="es-ES_tradnl"/>
              </w:rPr>
              <w:t>.</w:t>
            </w:r>
            <w:r w:rsidRPr="00E6428F">
              <w:rPr>
                <w:rFonts w:ascii="Corbel" w:hAnsi="Corbel"/>
                <w:sz w:val="16"/>
                <w:szCs w:val="16"/>
                <w:lang w:val="es-ES_tradnl"/>
              </w:rPr>
              <w:t>811</w:t>
            </w:r>
          </w:p>
        </w:tc>
        <w:tc>
          <w:tcPr>
            <w:tcW w:w="835" w:type="dxa"/>
            <w:tcBorders>
              <w:top w:val="nil"/>
              <w:left w:val="nil"/>
              <w:bottom w:val="single" w:sz="8" w:space="0" w:color="001A70"/>
              <w:right w:val="nil"/>
            </w:tcBorders>
            <w:vAlign w:val="center"/>
          </w:tcPr>
          <w:p w14:paraId="31B21FBA" w14:textId="6D978A13" w:rsidR="00E6428F" w:rsidRPr="00E6428F" w:rsidRDefault="00E6428F" w:rsidP="00E6428F">
            <w:pPr>
              <w:spacing w:before="40" w:after="40" w:line="288" w:lineRule="auto"/>
              <w:jc w:val="center"/>
              <w:rPr>
                <w:rFonts w:ascii="Corbel" w:hAnsi="Corbel"/>
                <w:sz w:val="16"/>
                <w:szCs w:val="16"/>
                <w:lang w:val="es-ES_tradnl"/>
              </w:rPr>
            </w:pPr>
            <w:r w:rsidRPr="00E6428F">
              <w:rPr>
                <w:rFonts w:ascii="Corbel" w:hAnsi="Corbel"/>
                <w:sz w:val="16"/>
                <w:szCs w:val="16"/>
                <w:lang w:val="es-ES_tradnl"/>
              </w:rPr>
              <w:t>133</w:t>
            </w:r>
            <w:r>
              <w:rPr>
                <w:rFonts w:ascii="Corbel" w:hAnsi="Corbel"/>
                <w:sz w:val="16"/>
                <w:szCs w:val="16"/>
                <w:lang w:val="es-ES_tradnl"/>
              </w:rPr>
              <w:t>.</w:t>
            </w:r>
            <w:r w:rsidRPr="00E6428F">
              <w:rPr>
                <w:rFonts w:ascii="Corbel" w:hAnsi="Corbel"/>
                <w:sz w:val="16"/>
                <w:szCs w:val="16"/>
                <w:lang w:val="es-ES_tradnl"/>
              </w:rPr>
              <w:t>663</w:t>
            </w:r>
          </w:p>
        </w:tc>
        <w:tc>
          <w:tcPr>
            <w:tcW w:w="836" w:type="dxa"/>
            <w:tcBorders>
              <w:top w:val="nil"/>
              <w:left w:val="nil"/>
              <w:bottom w:val="single" w:sz="8" w:space="0" w:color="001A70"/>
              <w:right w:val="nil"/>
            </w:tcBorders>
            <w:vAlign w:val="center"/>
          </w:tcPr>
          <w:p w14:paraId="0AB1BF4C" w14:textId="4792DBD5" w:rsidR="00E6428F" w:rsidRPr="00E6428F" w:rsidRDefault="00E6428F" w:rsidP="00E6428F">
            <w:pPr>
              <w:spacing w:before="40" w:after="40" w:line="288" w:lineRule="auto"/>
              <w:jc w:val="center"/>
              <w:rPr>
                <w:rFonts w:ascii="Corbel" w:hAnsi="Corbel"/>
                <w:sz w:val="16"/>
                <w:szCs w:val="16"/>
                <w:lang w:val="es-ES_tradnl"/>
              </w:rPr>
            </w:pPr>
            <w:r w:rsidRPr="00E6428F">
              <w:rPr>
                <w:rFonts w:ascii="Corbel" w:hAnsi="Corbel"/>
                <w:sz w:val="16"/>
                <w:szCs w:val="16"/>
                <w:lang w:val="es-ES_tradnl"/>
              </w:rPr>
              <w:t>118</w:t>
            </w:r>
            <w:r>
              <w:rPr>
                <w:rFonts w:ascii="Corbel" w:hAnsi="Corbel"/>
                <w:sz w:val="16"/>
                <w:szCs w:val="16"/>
                <w:lang w:val="es-ES_tradnl"/>
              </w:rPr>
              <w:t>.</w:t>
            </w:r>
            <w:r w:rsidRPr="00E6428F">
              <w:rPr>
                <w:rFonts w:ascii="Corbel" w:hAnsi="Corbel"/>
                <w:sz w:val="16"/>
                <w:szCs w:val="16"/>
                <w:lang w:val="es-ES_tradnl"/>
              </w:rPr>
              <w:t>027</w:t>
            </w:r>
          </w:p>
        </w:tc>
        <w:tc>
          <w:tcPr>
            <w:tcW w:w="836" w:type="dxa"/>
            <w:tcBorders>
              <w:top w:val="nil"/>
              <w:left w:val="nil"/>
              <w:bottom w:val="single" w:sz="8" w:space="0" w:color="001A70"/>
              <w:right w:val="nil"/>
            </w:tcBorders>
            <w:vAlign w:val="center"/>
          </w:tcPr>
          <w:p w14:paraId="65B51964" w14:textId="560BC03B" w:rsidR="00E6428F" w:rsidRPr="00E6428F" w:rsidRDefault="00E6428F" w:rsidP="00E6428F">
            <w:pPr>
              <w:spacing w:before="40" w:after="40" w:line="288" w:lineRule="auto"/>
              <w:jc w:val="center"/>
              <w:rPr>
                <w:rFonts w:ascii="Corbel" w:hAnsi="Corbel"/>
                <w:sz w:val="16"/>
                <w:szCs w:val="16"/>
                <w:lang w:val="es-ES_tradnl"/>
              </w:rPr>
            </w:pPr>
            <w:r w:rsidRPr="00E6428F">
              <w:rPr>
                <w:rFonts w:ascii="Corbel" w:hAnsi="Corbel"/>
                <w:sz w:val="16"/>
                <w:szCs w:val="16"/>
                <w:lang w:val="es-ES_tradnl"/>
              </w:rPr>
              <w:t>100</w:t>
            </w:r>
            <w:r>
              <w:rPr>
                <w:rFonts w:ascii="Corbel" w:hAnsi="Corbel"/>
                <w:sz w:val="16"/>
                <w:szCs w:val="16"/>
                <w:lang w:val="es-ES_tradnl"/>
              </w:rPr>
              <w:t>.</w:t>
            </w:r>
            <w:r w:rsidRPr="00E6428F">
              <w:rPr>
                <w:rFonts w:ascii="Corbel" w:hAnsi="Corbel"/>
                <w:sz w:val="16"/>
                <w:szCs w:val="16"/>
                <w:lang w:val="es-ES_tradnl"/>
              </w:rPr>
              <w:t>255</w:t>
            </w:r>
          </w:p>
        </w:tc>
        <w:tc>
          <w:tcPr>
            <w:tcW w:w="836" w:type="dxa"/>
            <w:tcBorders>
              <w:top w:val="nil"/>
              <w:left w:val="nil"/>
              <w:bottom w:val="single" w:sz="8" w:space="0" w:color="001A70"/>
              <w:right w:val="nil"/>
            </w:tcBorders>
            <w:vAlign w:val="center"/>
          </w:tcPr>
          <w:p w14:paraId="1820D5C0" w14:textId="74F9ED60" w:rsidR="00E6428F" w:rsidRPr="00E6428F" w:rsidRDefault="00E6428F" w:rsidP="00E6428F">
            <w:pPr>
              <w:spacing w:before="40" w:after="40" w:line="288" w:lineRule="auto"/>
              <w:jc w:val="center"/>
              <w:rPr>
                <w:rFonts w:ascii="Corbel" w:hAnsi="Corbel"/>
                <w:sz w:val="16"/>
                <w:szCs w:val="16"/>
                <w:lang w:val="es-ES_tradnl"/>
              </w:rPr>
            </w:pPr>
            <w:r w:rsidRPr="00E6428F">
              <w:rPr>
                <w:rFonts w:ascii="Corbel" w:hAnsi="Corbel"/>
                <w:sz w:val="16"/>
                <w:szCs w:val="16"/>
                <w:lang w:val="es-ES_tradnl"/>
              </w:rPr>
              <w:t>95</w:t>
            </w:r>
            <w:r>
              <w:rPr>
                <w:rFonts w:ascii="Corbel" w:hAnsi="Corbel"/>
                <w:sz w:val="16"/>
                <w:szCs w:val="16"/>
                <w:lang w:val="es-ES_tradnl"/>
              </w:rPr>
              <w:t>.</w:t>
            </w:r>
            <w:r w:rsidRPr="00E6428F">
              <w:rPr>
                <w:rFonts w:ascii="Corbel" w:hAnsi="Corbel"/>
                <w:sz w:val="16"/>
                <w:szCs w:val="16"/>
                <w:lang w:val="es-ES_tradnl"/>
              </w:rPr>
              <w:t>019</w:t>
            </w:r>
          </w:p>
        </w:tc>
        <w:tc>
          <w:tcPr>
            <w:tcW w:w="836" w:type="dxa"/>
            <w:tcBorders>
              <w:top w:val="nil"/>
              <w:left w:val="nil"/>
              <w:bottom w:val="single" w:sz="8" w:space="0" w:color="001A70"/>
              <w:right w:val="nil"/>
            </w:tcBorders>
            <w:vAlign w:val="center"/>
            <w:hideMark/>
          </w:tcPr>
          <w:p w14:paraId="38526810" w14:textId="4DC0FC9E" w:rsidR="00E6428F" w:rsidRPr="00E6428F" w:rsidRDefault="00E6428F" w:rsidP="00E6428F">
            <w:pPr>
              <w:spacing w:before="40" w:after="40" w:line="288" w:lineRule="auto"/>
              <w:jc w:val="center"/>
              <w:rPr>
                <w:rFonts w:ascii="Corbel" w:hAnsi="Corbel"/>
                <w:sz w:val="16"/>
                <w:szCs w:val="16"/>
                <w:lang w:val="es-ES_tradnl"/>
              </w:rPr>
            </w:pPr>
            <w:r w:rsidRPr="00E6428F">
              <w:rPr>
                <w:rFonts w:ascii="Corbel" w:hAnsi="Corbel"/>
                <w:sz w:val="16"/>
                <w:szCs w:val="16"/>
                <w:lang w:val="es-ES_tradnl"/>
              </w:rPr>
              <w:t>86</w:t>
            </w:r>
            <w:r>
              <w:rPr>
                <w:rFonts w:ascii="Corbel" w:hAnsi="Corbel"/>
                <w:sz w:val="16"/>
                <w:szCs w:val="16"/>
                <w:lang w:val="es-ES_tradnl"/>
              </w:rPr>
              <w:t>.</w:t>
            </w:r>
            <w:r w:rsidRPr="00E6428F">
              <w:rPr>
                <w:rFonts w:ascii="Corbel" w:hAnsi="Corbel"/>
                <w:sz w:val="16"/>
                <w:szCs w:val="16"/>
                <w:lang w:val="es-ES_tradnl"/>
              </w:rPr>
              <w:t>101</w:t>
            </w:r>
          </w:p>
        </w:tc>
      </w:tr>
    </w:tbl>
    <w:p w14:paraId="146C110A" w14:textId="1607DAAA" w:rsidR="005D6DB6" w:rsidRDefault="005D6DB6" w:rsidP="00A41C2F">
      <w:pPr>
        <w:spacing w:before="240" w:after="60" w:line="288" w:lineRule="auto"/>
        <w:jc w:val="both"/>
        <w:rPr>
          <w:rFonts w:ascii="Corbel" w:hAnsi="Corbel"/>
          <w:lang w:val="es-ES_tradnl"/>
        </w:rPr>
      </w:pPr>
      <w:r>
        <w:rPr>
          <w:rFonts w:ascii="Corbel" w:hAnsi="Corbel"/>
          <w:lang w:val="es-ES_tradnl"/>
        </w:rPr>
        <w:t xml:space="preserve">En términos operacionales, </w:t>
      </w:r>
      <w:r w:rsidR="008B179D">
        <w:rPr>
          <w:rFonts w:ascii="Corbel" w:hAnsi="Corbel"/>
          <w:lang w:val="es-ES_tradnl"/>
        </w:rPr>
        <w:t xml:space="preserve">esta zanja </w:t>
      </w:r>
      <w:r>
        <w:rPr>
          <w:rFonts w:ascii="Corbel" w:hAnsi="Corbel"/>
          <w:lang w:val="es-ES_tradnl"/>
        </w:rPr>
        <w:t>avanzará secuencialmente en dirección poniente-oriente, con diseño de talud libre en relación 1(V):3(H), que permita labores de mantención de frente de trabajo activo o taludes definitivos, como así también reparación y/o mejoramiento de cobertura en caso de ser necesario.</w:t>
      </w:r>
    </w:p>
    <w:p w14:paraId="10D67731" w14:textId="28D5AB51" w:rsidR="005D6DB6" w:rsidRDefault="005D6DB6" w:rsidP="005D6DB6">
      <w:pPr>
        <w:spacing w:before="60" w:after="60" w:line="288" w:lineRule="auto"/>
        <w:jc w:val="both"/>
        <w:rPr>
          <w:rFonts w:ascii="Corbel" w:hAnsi="Corbel"/>
          <w:lang w:val="es-ES_tradnl"/>
        </w:rPr>
      </w:pPr>
      <w:r>
        <w:rPr>
          <w:rFonts w:ascii="Corbel" w:hAnsi="Corbel"/>
          <w:lang w:val="es-ES_tradnl"/>
        </w:rPr>
        <w:t>El frente de trabajo activo en superficie obedecerá, por razones de seguridad operativa y sustentabilidad del espacio disponible, a ancho similar al empleado en la zanja de disposición, por tanto, rondará entre treinta y treinta cinco metros, como mínimo y máximo, respectivamente.</w:t>
      </w:r>
    </w:p>
    <w:p w14:paraId="0EA73C04" w14:textId="0C10BFE5" w:rsidR="005D6DB6" w:rsidRPr="008B6E1F" w:rsidRDefault="005D6DB6" w:rsidP="005D6DB6">
      <w:pPr>
        <w:spacing w:before="60" w:after="60" w:line="288" w:lineRule="auto"/>
        <w:jc w:val="both"/>
        <w:rPr>
          <w:rFonts w:ascii="Corbel" w:hAnsi="Corbel"/>
          <w:lang w:val="es-ES_tradnl"/>
        </w:rPr>
      </w:pPr>
      <w:r w:rsidRPr="008B6E1F">
        <w:rPr>
          <w:rFonts w:ascii="Corbel" w:hAnsi="Corbel"/>
          <w:lang w:val="es-ES_tradnl"/>
        </w:rPr>
        <w:t xml:space="preserve">La distribución optimizada de </w:t>
      </w:r>
      <w:r>
        <w:rPr>
          <w:rFonts w:ascii="Corbel" w:hAnsi="Corbel"/>
          <w:lang w:val="es-ES_tradnl"/>
        </w:rPr>
        <w:t xml:space="preserve">método de disposición </w:t>
      </w:r>
      <w:r w:rsidR="00C97AA2">
        <w:rPr>
          <w:rFonts w:ascii="Corbel" w:hAnsi="Corbel"/>
          <w:lang w:val="es-ES_tradnl"/>
        </w:rPr>
        <w:t xml:space="preserve">de residuos sólidos domiciliarios y asimilables en el Centro de Residuos de Mejillones </w:t>
      </w:r>
      <w:r w:rsidRPr="008B6E1F">
        <w:rPr>
          <w:rFonts w:ascii="Corbel" w:hAnsi="Corbel"/>
          <w:lang w:val="es-ES_tradnl"/>
        </w:rPr>
        <w:t xml:space="preserve">se puede observar en </w:t>
      </w:r>
      <w:bookmarkStart w:id="13" w:name="_Hlk95152529"/>
      <w:r w:rsidRPr="006D0EC1">
        <w:rPr>
          <w:rFonts w:ascii="Corbel" w:hAnsi="Corbel"/>
          <w:i/>
          <w:iCs/>
          <w:lang w:val="es-ES_tradnl"/>
        </w:rPr>
        <w:t xml:space="preserve">Anexo </w:t>
      </w:r>
      <w:r w:rsidR="00BF37EC">
        <w:rPr>
          <w:rFonts w:ascii="Corbel" w:hAnsi="Corbel"/>
          <w:i/>
          <w:iCs/>
          <w:lang w:val="es-ES_tradnl"/>
        </w:rPr>
        <w:t>2</w:t>
      </w:r>
      <w:r w:rsidRPr="006D0EC1">
        <w:rPr>
          <w:rFonts w:ascii="Corbel" w:hAnsi="Corbel"/>
          <w:i/>
          <w:iCs/>
          <w:lang w:val="es-ES_tradnl"/>
        </w:rPr>
        <w:t xml:space="preserve"> Planos</w:t>
      </w:r>
      <w:r>
        <w:rPr>
          <w:rFonts w:ascii="Corbel" w:hAnsi="Corbel"/>
          <w:i/>
          <w:iCs/>
          <w:lang w:val="es-ES_tradnl"/>
        </w:rPr>
        <w:t xml:space="preserve"> </w:t>
      </w:r>
      <w:r w:rsidRPr="006D0EC1">
        <w:rPr>
          <w:rFonts w:ascii="Corbel" w:hAnsi="Corbel"/>
          <w:i/>
          <w:iCs/>
          <w:lang w:val="es-ES_tradnl"/>
        </w:rPr>
        <w:t>del Proyecto</w:t>
      </w:r>
      <w:r>
        <w:rPr>
          <w:rFonts w:ascii="Corbel" w:hAnsi="Corbel"/>
          <w:lang w:val="es-ES_tradnl"/>
        </w:rPr>
        <w:t>.</w:t>
      </w:r>
    </w:p>
    <w:p w14:paraId="40B6152F" w14:textId="1A27C149" w:rsidR="005D6DB6" w:rsidRPr="006D0EC1" w:rsidRDefault="00100C0D" w:rsidP="00024C47">
      <w:pPr>
        <w:pStyle w:val="Prrafodelista"/>
        <w:numPr>
          <w:ilvl w:val="0"/>
          <w:numId w:val="9"/>
        </w:numPr>
        <w:spacing w:before="60" w:after="60" w:line="288" w:lineRule="auto"/>
        <w:jc w:val="both"/>
        <w:rPr>
          <w:rFonts w:ascii="Corbel" w:hAnsi="Corbel"/>
          <w:i/>
          <w:iCs/>
          <w:lang w:val="es-ES_tradnl"/>
        </w:rPr>
      </w:pPr>
      <w:r>
        <w:rPr>
          <w:rFonts w:ascii="Corbel" w:hAnsi="Corbel"/>
          <w:i/>
          <w:iCs/>
          <w:lang w:val="es-ES_tradnl"/>
        </w:rPr>
        <w:t>Lámina</w:t>
      </w:r>
      <w:r w:rsidR="005D6DB6" w:rsidRPr="006D0EC1">
        <w:rPr>
          <w:rFonts w:ascii="Corbel" w:hAnsi="Corbel"/>
          <w:i/>
          <w:iCs/>
          <w:lang w:val="es-ES_tradnl"/>
        </w:rPr>
        <w:t xml:space="preserve"> </w:t>
      </w:r>
      <w:r w:rsidR="00BF37EC">
        <w:rPr>
          <w:rFonts w:ascii="Corbel" w:hAnsi="Corbel"/>
          <w:i/>
          <w:iCs/>
          <w:lang w:val="es-ES_tradnl"/>
        </w:rPr>
        <w:t>1</w:t>
      </w:r>
      <w:r w:rsidR="005D6DB6" w:rsidRPr="006D0EC1">
        <w:rPr>
          <w:rFonts w:ascii="Corbel" w:hAnsi="Corbel"/>
          <w:i/>
          <w:iCs/>
          <w:lang w:val="es-ES_tradnl"/>
        </w:rPr>
        <w:t>.</w:t>
      </w:r>
      <w:r w:rsidR="00796331">
        <w:rPr>
          <w:rFonts w:ascii="Corbel" w:hAnsi="Corbel"/>
          <w:i/>
          <w:iCs/>
          <w:lang w:val="es-ES_tradnl"/>
        </w:rPr>
        <w:t>7</w:t>
      </w:r>
      <w:r w:rsidR="005D6DB6" w:rsidRPr="006D0EC1">
        <w:rPr>
          <w:rFonts w:ascii="Corbel" w:hAnsi="Corbel"/>
          <w:i/>
          <w:iCs/>
          <w:lang w:val="es-ES_tradnl"/>
        </w:rPr>
        <w:t xml:space="preserve"> Planta Layout </w:t>
      </w:r>
      <w:r w:rsidR="001755C2">
        <w:rPr>
          <w:rFonts w:ascii="Corbel" w:hAnsi="Corbel"/>
          <w:i/>
          <w:iCs/>
          <w:lang w:val="es-ES_tradnl"/>
        </w:rPr>
        <w:t>Área de Residuos Domiciliarios.</w:t>
      </w:r>
      <w:r w:rsidR="005D6DB6" w:rsidRPr="006D0EC1">
        <w:rPr>
          <w:rFonts w:ascii="Corbel" w:hAnsi="Corbel"/>
          <w:i/>
          <w:iCs/>
          <w:lang w:val="es-ES_tradnl"/>
        </w:rPr>
        <w:t xml:space="preserve"> </w:t>
      </w:r>
    </w:p>
    <w:bookmarkEnd w:id="13"/>
    <w:p w14:paraId="24577A9A" w14:textId="04EBD572" w:rsidR="005D6DB6" w:rsidRPr="00802F39" w:rsidRDefault="00100C0D" w:rsidP="00024C47">
      <w:pPr>
        <w:pStyle w:val="Prrafodelista"/>
        <w:numPr>
          <w:ilvl w:val="0"/>
          <w:numId w:val="9"/>
        </w:numPr>
        <w:spacing w:before="60" w:after="60" w:line="288" w:lineRule="auto"/>
        <w:jc w:val="both"/>
        <w:rPr>
          <w:rFonts w:ascii="Corbel" w:hAnsi="Corbel"/>
          <w:lang w:val="es-ES_tradnl"/>
        </w:rPr>
      </w:pPr>
      <w:r>
        <w:rPr>
          <w:rFonts w:ascii="Corbel" w:hAnsi="Corbel"/>
          <w:i/>
          <w:iCs/>
          <w:lang w:val="es-ES_tradnl"/>
        </w:rPr>
        <w:t>Lámina</w:t>
      </w:r>
      <w:r w:rsidR="005D6DB6" w:rsidRPr="006D0EC1">
        <w:rPr>
          <w:rFonts w:ascii="Corbel" w:hAnsi="Corbel"/>
          <w:i/>
          <w:iCs/>
          <w:lang w:val="es-ES_tradnl"/>
        </w:rPr>
        <w:t xml:space="preserve"> </w:t>
      </w:r>
      <w:r w:rsidR="00BF37EC">
        <w:rPr>
          <w:rFonts w:ascii="Corbel" w:hAnsi="Corbel"/>
          <w:i/>
          <w:iCs/>
          <w:lang w:val="es-ES_tradnl"/>
        </w:rPr>
        <w:t>1</w:t>
      </w:r>
      <w:r w:rsidR="005D6DB6" w:rsidRPr="006D0EC1">
        <w:rPr>
          <w:rFonts w:ascii="Corbel" w:hAnsi="Corbel"/>
          <w:i/>
          <w:iCs/>
          <w:lang w:val="es-ES_tradnl"/>
        </w:rPr>
        <w:t>.</w:t>
      </w:r>
      <w:r w:rsidR="00796331">
        <w:rPr>
          <w:rFonts w:ascii="Corbel" w:hAnsi="Corbel"/>
          <w:i/>
          <w:iCs/>
          <w:lang w:val="es-ES_tradnl"/>
        </w:rPr>
        <w:t>8</w:t>
      </w:r>
      <w:r w:rsidR="005D6DB6" w:rsidRPr="006D0EC1">
        <w:rPr>
          <w:rFonts w:ascii="Corbel" w:hAnsi="Corbel"/>
          <w:i/>
          <w:iCs/>
          <w:lang w:val="es-ES_tradnl"/>
        </w:rPr>
        <w:t xml:space="preserve"> Cortes y Detalles </w:t>
      </w:r>
      <w:r w:rsidR="001755C2">
        <w:rPr>
          <w:rFonts w:ascii="Corbel" w:hAnsi="Corbel"/>
          <w:i/>
          <w:iCs/>
          <w:lang w:val="es-ES_tradnl"/>
        </w:rPr>
        <w:t>Zanjas Domiciliarios.</w:t>
      </w:r>
    </w:p>
    <w:p w14:paraId="18391E33" w14:textId="6E2E416A" w:rsidR="00802F39" w:rsidRPr="00EC3618" w:rsidRDefault="00802F39" w:rsidP="00802F39">
      <w:pPr>
        <w:pStyle w:val="Ttulo3"/>
        <w:tabs>
          <w:tab w:val="clear" w:pos="709"/>
          <w:tab w:val="left" w:pos="1276"/>
          <w:tab w:val="left" w:pos="1701"/>
        </w:tabs>
        <w:spacing w:before="120" w:line="288" w:lineRule="auto"/>
        <w:ind w:left="1276" w:hanging="1276"/>
        <w:jc w:val="both"/>
        <w:rPr>
          <w:rStyle w:val="EstiloTtulo3SubrayadoCar"/>
          <w:rFonts w:ascii="Segoe UI Historic" w:hAnsi="Segoe UI Historic" w:cs="Segoe UI Historic"/>
          <w:b w:val="0"/>
          <w:bCs/>
          <w:i/>
          <w:iCs/>
          <w:color w:val="001A70"/>
          <w:sz w:val="18"/>
          <w:szCs w:val="18"/>
        </w:rPr>
      </w:pPr>
      <w:bookmarkStart w:id="14" w:name="_Hlk95749663"/>
      <w:r w:rsidRPr="00EC3618">
        <w:rPr>
          <w:rStyle w:val="EstiloTtulo3SubrayadoCar"/>
          <w:rFonts w:ascii="Segoe UI Historic" w:hAnsi="Segoe UI Historic" w:cs="Segoe UI Historic"/>
          <w:b w:val="0"/>
          <w:bCs/>
          <w:i/>
          <w:iCs/>
          <w:color w:val="001A70"/>
          <w:sz w:val="18"/>
          <w:szCs w:val="18"/>
        </w:rPr>
        <w:t>C</w:t>
      </w:r>
      <w:r w:rsidRPr="00EC3618">
        <w:rPr>
          <w:rStyle w:val="EstiloTtulo3SubrayadoCar"/>
          <w:rFonts w:ascii="Segoe UI Historic" w:hAnsi="Segoe UI Historic" w:cs="Segoe UI Historic"/>
          <w:b w:val="0"/>
          <w:bCs/>
          <w:i/>
          <w:iCs/>
          <w:color w:val="001A70"/>
          <w:sz w:val="18"/>
          <w:szCs w:val="18"/>
        </w:rPr>
        <w:tab/>
        <w:t>Sistema de Impermeabilización</w:t>
      </w:r>
    </w:p>
    <w:bookmarkEnd w:id="14"/>
    <w:p w14:paraId="26A6198C" w14:textId="436D3721" w:rsidR="00802F39" w:rsidRDefault="00802F39" w:rsidP="00802F39">
      <w:pPr>
        <w:spacing w:before="60" w:after="60" w:line="288" w:lineRule="auto"/>
        <w:jc w:val="both"/>
        <w:rPr>
          <w:rFonts w:ascii="Corbel" w:hAnsi="Corbel"/>
          <w:lang w:val="es-ES_tradnl"/>
        </w:rPr>
      </w:pPr>
      <w:r>
        <w:rPr>
          <w:rFonts w:ascii="Corbel" w:hAnsi="Corbel"/>
          <w:lang w:val="es-ES_tradnl"/>
        </w:rPr>
        <w:t xml:space="preserve">Aplicando el literal c) del artículo 20 del Decreto Supremo N°189 </w:t>
      </w:r>
      <w:r w:rsidRPr="00852177">
        <w:rPr>
          <w:rFonts w:ascii="Corbel" w:hAnsi="Corbel"/>
          <w:lang w:val="es-ES_tradnl"/>
        </w:rPr>
        <w:t>Reglamento sobre Condiciones Sanitarias y de Seguridad Básicas en los Rellenos Sanitarios</w:t>
      </w:r>
      <w:r w:rsidR="00DD26CE">
        <w:rPr>
          <w:rFonts w:ascii="Corbel" w:hAnsi="Corbel"/>
          <w:lang w:val="es-ES_tradnl"/>
        </w:rPr>
        <w:t xml:space="preserve">, el cual indica expresamente </w:t>
      </w:r>
      <w:r w:rsidR="00DD26CE" w:rsidRPr="00DD26CE">
        <w:rPr>
          <w:rFonts w:ascii="Corbel" w:hAnsi="Corbel"/>
          <w:i/>
          <w:iCs/>
          <w:lang w:val="es-ES_tradnl"/>
        </w:rPr>
        <w:t>cuando se trate de una instalación que servirá a 20.000 habitantes o menos</w:t>
      </w:r>
      <w:r w:rsidR="00DD26CE">
        <w:rPr>
          <w:rFonts w:ascii="Corbel" w:hAnsi="Corbel"/>
          <w:lang w:val="es-ES_tradnl"/>
        </w:rPr>
        <w:t xml:space="preserve"> o bien, el </w:t>
      </w:r>
      <w:r w:rsidR="00DD26CE" w:rsidRPr="00DD26CE">
        <w:rPr>
          <w:rFonts w:ascii="Corbel" w:hAnsi="Corbel"/>
          <w:i/>
          <w:iCs/>
          <w:lang w:val="es-ES_tradnl"/>
        </w:rPr>
        <w:t>balance hídrico mensual demuestre que no existirá percolación</w:t>
      </w:r>
      <w:r w:rsidR="00DD26CE">
        <w:rPr>
          <w:rFonts w:ascii="Corbel" w:hAnsi="Corbel"/>
          <w:lang w:val="es-ES_tradnl"/>
        </w:rPr>
        <w:t xml:space="preserve">, se considera válido como </w:t>
      </w:r>
      <w:r w:rsidR="00DD26CE" w:rsidRPr="00DD26CE">
        <w:rPr>
          <w:rFonts w:ascii="Corbel" w:hAnsi="Corbel"/>
          <w:i/>
          <w:iCs/>
          <w:lang w:val="es-ES_tradnl"/>
        </w:rPr>
        <w:t>impermeabilización la existencia de una capa de suelo natural de al menos cinco metros de espesor con una conductividad hidráulica no superior a 10</w:t>
      </w:r>
      <w:r w:rsidR="00DD26CE" w:rsidRPr="00DD26CE">
        <w:rPr>
          <w:rFonts w:ascii="Corbel" w:hAnsi="Corbel"/>
          <w:i/>
          <w:iCs/>
          <w:vertAlign w:val="superscript"/>
          <w:lang w:val="es-ES_tradnl"/>
        </w:rPr>
        <w:t>-5</w:t>
      </w:r>
      <w:r w:rsidR="00DD26CE" w:rsidRPr="00DD26CE">
        <w:rPr>
          <w:rFonts w:ascii="Corbel" w:hAnsi="Corbel"/>
          <w:i/>
          <w:iCs/>
          <w:lang w:val="es-ES_tradnl"/>
        </w:rPr>
        <w:t xml:space="preserve"> cm/s o una capa equivalente de menor permeabilidad la que en todo caso no deberá tener un espesor inferior a tres metros entre el fondo del relleno sanitario y nivel freático más alto</w:t>
      </w:r>
      <w:r w:rsidR="00DD26CE">
        <w:rPr>
          <w:rFonts w:ascii="Corbel" w:hAnsi="Corbel"/>
          <w:lang w:val="es-ES_tradnl"/>
        </w:rPr>
        <w:t>.</w:t>
      </w:r>
    </w:p>
    <w:p w14:paraId="1897B6E3" w14:textId="32DA5B18" w:rsidR="00AF369C" w:rsidRDefault="00174905" w:rsidP="00A839D3">
      <w:pPr>
        <w:pageBreakBefore/>
        <w:spacing w:before="60" w:after="60" w:line="288" w:lineRule="auto"/>
        <w:jc w:val="both"/>
        <w:rPr>
          <w:rFonts w:ascii="Corbel" w:hAnsi="Corbel"/>
          <w:lang w:val="es-ES_tradnl"/>
        </w:rPr>
      </w:pPr>
      <w:r>
        <w:rPr>
          <w:rFonts w:ascii="Corbel" w:hAnsi="Corbel"/>
          <w:lang w:val="es-ES_tradnl"/>
        </w:rPr>
        <w:lastRenderedPageBreak/>
        <w:t>A pesar de que se da cumplimiento a población usuaria, de igual forma se presentará balance hídrico, que finalmente demuestra nula producción de líquidos lixiviados en futuro recinto sanitario</w:t>
      </w:r>
      <w:r w:rsidR="00AF369C">
        <w:rPr>
          <w:rFonts w:ascii="Corbel" w:hAnsi="Corbel"/>
          <w:lang w:val="es-ES_tradnl"/>
        </w:rPr>
        <w:t>, mediante modelo en que prevalecen los factores</w:t>
      </w:r>
      <w:r w:rsidR="00AA09B4">
        <w:rPr>
          <w:rFonts w:ascii="Corbel" w:hAnsi="Corbel"/>
          <w:lang w:val="es-ES_tradnl"/>
        </w:rPr>
        <w:t xml:space="preserve"> tales como</w:t>
      </w:r>
      <w:r w:rsidR="00AF369C">
        <w:rPr>
          <w:rFonts w:ascii="Corbel" w:hAnsi="Corbel"/>
          <w:lang w:val="es-ES_tradnl"/>
        </w:rPr>
        <w:t xml:space="preserve"> precipitación, evapotranspiración y potencial volumen generado de los propios desechos depositados.</w:t>
      </w:r>
    </w:p>
    <w:p w14:paraId="0435182B" w14:textId="4416CE65" w:rsidR="00AF369C" w:rsidRDefault="00AF369C" w:rsidP="00802F39">
      <w:pPr>
        <w:spacing w:before="60" w:after="60" w:line="288" w:lineRule="auto"/>
        <w:jc w:val="both"/>
        <w:rPr>
          <w:rFonts w:ascii="Corbel" w:hAnsi="Corbel"/>
          <w:lang w:val="es-ES_tradnl"/>
        </w:rPr>
      </w:pPr>
      <w:r>
        <w:rPr>
          <w:rFonts w:ascii="Corbel" w:hAnsi="Corbel"/>
          <w:lang w:val="es-ES_tradnl"/>
        </w:rPr>
        <w:t>Este balance</w:t>
      </w:r>
      <w:r w:rsidR="00022ACF">
        <w:rPr>
          <w:rFonts w:ascii="Corbel" w:hAnsi="Corbel"/>
          <w:lang w:val="es-ES_tradnl"/>
        </w:rPr>
        <w:t xml:space="preserve"> hídrico mensual</w:t>
      </w:r>
      <w:r w:rsidR="00333182">
        <w:rPr>
          <w:rFonts w:ascii="Corbel" w:hAnsi="Corbel"/>
          <w:lang w:val="es-ES_tradnl"/>
        </w:rPr>
        <w:t>, consignado en artículo 20 del Decreto Supremo N°</w:t>
      </w:r>
      <w:r w:rsidR="0052681E">
        <w:rPr>
          <w:rFonts w:ascii="Corbel" w:hAnsi="Corbel"/>
          <w:lang w:val="es-ES_tradnl"/>
        </w:rPr>
        <w:t>189</w:t>
      </w:r>
      <w:r w:rsidR="00333182" w:rsidRPr="00333182">
        <w:rPr>
          <w:rFonts w:ascii="Corbel" w:hAnsi="Corbel"/>
          <w:lang w:val="es-ES_tradnl"/>
        </w:rPr>
        <w:t xml:space="preserve"> </w:t>
      </w:r>
      <w:r w:rsidR="00333182" w:rsidRPr="00852177">
        <w:rPr>
          <w:rFonts w:ascii="Corbel" w:hAnsi="Corbel"/>
          <w:lang w:val="es-ES_tradnl"/>
        </w:rPr>
        <w:t>Reglamento sobre Condiciones Sanitarias y de Seguridad Básicas en los Rellenos Sanitarios</w:t>
      </w:r>
      <w:r w:rsidR="00333182">
        <w:rPr>
          <w:rFonts w:ascii="Corbel" w:hAnsi="Corbel"/>
          <w:lang w:val="es-ES_tradnl"/>
        </w:rPr>
        <w:t>,</w:t>
      </w:r>
      <w:r>
        <w:rPr>
          <w:rFonts w:ascii="Corbel" w:hAnsi="Corbel"/>
          <w:lang w:val="es-ES_tradnl"/>
        </w:rPr>
        <w:t xml:space="preserve"> asume que toda agua que precipite sobre la masa de residuos</w:t>
      </w:r>
      <w:r w:rsidR="00AE2C65">
        <w:rPr>
          <w:rFonts w:ascii="Corbel" w:hAnsi="Corbel"/>
          <w:lang w:val="es-ES_tradnl"/>
        </w:rPr>
        <w:t>, y que filtre por la cobertura, sea diaria, intermedia o final,</w:t>
      </w:r>
      <w:r>
        <w:rPr>
          <w:rFonts w:ascii="Corbel" w:hAnsi="Corbel"/>
          <w:lang w:val="es-ES_tradnl"/>
        </w:rPr>
        <w:t xml:space="preserve"> se convierte inmediatamente en líquidos lixiv</w:t>
      </w:r>
      <w:r w:rsidR="00AE2C65">
        <w:rPr>
          <w:rFonts w:ascii="Corbel" w:hAnsi="Corbel"/>
          <w:lang w:val="es-ES_tradnl"/>
        </w:rPr>
        <w:t>iados</w:t>
      </w:r>
      <w:r w:rsidR="00333182">
        <w:rPr>
          <w:rFonts w:ascii="Corbel" w:hAnsi="Corbel"/>
          <w:lang w:val="es-ES_tradnl"/>
        </w:rPr>
        <w:t>, más los aportes de la humedad presente en los desechos generados en la comuna de Mejillones.</w:t>
      </w:r>
    </w:p>
    <w:p w14:paraId="37E59FE5" w14:textId="32CA16B9" w:rsidR="004E179C" w:rsidRDefault="004E179C" w:rsidP="002E6C59">
      <w:pPr>
        <w:spacing w:before="60" w:after="60" w:line="288" w:lineRule="auto"/>
        <w:jc w:val="both"/>
        <w:rPr>
          <w:rFonts w:ascii="Corbel" w:hAnsi="Corbel"/>
          <w:lang w:val="es-ES_tradnl"/>
        </w:rPr>
      </w:pPr>
      <w:r>
        <w:rPr>
          <w:rFonts w:ascii="Corbel" w:hAnsi="Corbel"/>
          <w:lang w:val="es-ES_tradnl"/>
        </w:rPr>
        <w:t xml:space="preserve">La relación que modela la generación de líquidos lixiviados en zanjas de disposición de residuos sólidos domiciliarios y asimilables se representa mediante </w:t>
      </w:r>
      <w:r w:rsidR="00E020C0">
        <w:rPr>
          <w:rFonts w:ascii="Corbel" w:hAnsi="Corbel"/>
          <w:lang w:val="es-ES_tradnl"/>
        </w:rPr>
        <w:t>este</w:t>
      </w:r>
      <w:r>
        <w:rPr>
          <w:rFonts w:ascii="Corbel" w:hAnsi="Corbel"/>
          <w:lang w:val="es-ES_tradnl"/>
        </w:rPr>
        <w:t xml:space="preserve"> algoritmo.</w:t>
      </w:r>
    </w:p>
    <w:p w14:paraId="03C2880E" w14:textId="3AB29B65" w:rsidR="004E179C" w:rsidRDefault="00BA025B" w:rsidP="002E6C59">
      <w:pPr>
        <w:spacing w:before="60" w:after="60" w:line="288" w:lineRule="auto"/>
        <w:jc w:val="both"/>
        <w:rPr>
          <w:rFonts w:ascii="Corbel" w:hAnsi="Corbel"/>
          <w:lang w:val="es-ES_tradnl"/>
        </w:rPr>
      </w:pPr>
      <m:oMathPara>
        <m:oMath>
          <m:sSub>
            <m:sSubPr>
              <m:ctrlPr>
                <w:rPr>
                  <w:rFonts w:ascii="Cambria Math" w:hAnsi="Cambria Math"/>
                  <w:i/>
                  <w:sz w:val="18"/>
                  <w:szCs w:val="18"/>
                  <w:lang w:val="es-ES_tradnl"/>
                </w:rPr>
              </m:ctrlPr>
            </m:sSubPr>
            <m:e>
              <m:r>
                <w:rPr>
                  <w:rFonts w:ascii="Cambria Math" w:hAnsi="Cambria Math"/>
                  <w:sz w:val="18"/>
                  <w:szCs w:val="18"/>
                  <w:lang w:val="es-ES_tradnl"/>
                </w:rPr>
                <m:t>Q</m:t>
              </m:r>
            </m:e>
            <m:sub>
              <m:r>
                <w:rPr>
                  <w:rFonts w:ascii="Cambria Math" w:hAnsi="Cambria Math"/>
                  <w:sz w:val="18"/>
                  <w:szCs w:val="18"/>
                  <w:lang w:val="es-ES_tradnl"/>
                </w:rPr>
                <m:t>LIXIVIADOS</m:t>
              </m:r>
            </m:sub>
          </m:sSub>
          <m:r>
            <w:rPr>
              <w:rFonts w:ascii="Cambria Math" w:hAnsi="Cambria Math"/>
              <w:sz w:val="18"/>
              <w:szCs w:val="18"/>
              <w:lang w:val="es-ES_tradnl"/>
            </w:rPr>
            <m:t>=</m:t>
          </m:r>
          <m:sSub>
            <m:sSubPr>
              <m:ctrlPr>
                <w:rPr>
                  <w:rFonts w:ascii="Cambria Math" w:hAnsi="Cambria Math"/>
                  <w:i/>
                  <w:sz w:val="18"/>
                  <w:szCs w:val="18"/>
                  <w:lang w:val="es-ES_tradnl"/>
                </w:rPr>
              </m:ctrlPr>
            </m:sSubPr>
            <m:e>
              <m:r>
                <w:rPr>
                  <w:rFonts w:ascii="Cambria Math" w:hAnsi="Cambria Math"/>
                  <w:sz w:val="18"/>
                  <w:szCs w:val="18"/>
                  <w:lang w:val="es-ES_tradnl"/>
                </w:rPr>
                <m:t>Q</m:t>
              </m:r>
            </m:e>
            <m:sub>
              <m:r>
                <w:rPr>
                  <w:rFonts w:ascii="Cambria Math" w:hAnsi="Cambria Math"/>
                  <w:sz w:val="18"/>
                  <w:szCs w:val="18"/>
                  <w:lang w:val="es-ES_tradnl"/>
                </w:rPr>
                <m:t>RESIDUOS</m:t>
              </m:r>
            </m:sub>
          </m:sSub>
          <m:r>
            <w:rPr>
              <w:rFonts w:ascii="Cambria Math" w:hAnsi="Cambria Math"/>
              <w:sz w:val="18"/>
              <w:szCs w:val="18"/>
              <w:lang w:val="es-ES_tradnl"/>
            </w:rPr>
            <m:t>+</m:t>
          </m:r>
          <m:sSub>
            <m:sSubPr>
              <m:ctrlPr>
                <w:rPr>
                  <w:rFonts w:ascii="Cambria Math" w:hAnsi="Cambria Math"/>
                  <w:i/>
                  <w:sz w:val="18"/>
                  <w:szCs w:val="18"/>
                  <w:lang w:val="es-ES_tradnl"/>
                </w:rPr>
              </m:ctrlPr>
            </m:sSubPr>
            <m:e>
              <m:r>
                <w:rPr>
                  <w:rFonts w:ascii="Cambria Math" w:hAnsi="Cambria Math"/>
                  <w:sz w:val="18"/>
                  <w:szCs w:val="18"/>
                  <w:lang w:val="es-ES_tradnl"/>
                </w:rPr>
                <m:t>Q</m:t>
              </m:r>
            </m:e>
            <m:sub>
              <m:r>
                <w:rPr>
                  <w:rFonts w:ascii="Cambria Math" w:hAnsi="Cambria Math"/>
                  <w:sz w:val="18"/>
                  <w:szCs w:val="18"/>
                  <w:lang w:val="es-ES_tradnl"/>
                </w:rPr>
                <m:t>PRECIPITACION</m:t>
              </m:r>
            </m:sub>
          </m:sSub>
          <m:r>
            <w:rPr>
              <w:rFonts w:ascii="Cambria Math" w:hAnsi="Cambria Math"/>
              <w:sz w:val="18"/>
              <w:szCs w:val="18"/>
              <w:lang w:val="es-ES_tradnl"/>
            </w:rPr>
            <m:t>-</m:t>
          </m:r>
          <m:sSub>
            <m:sSubPr>
              <m:ctrlPr>
                <w:rPr>
                  <w:rFonts w:ascii="Cambria Math" w:hAnsi="Cambria Math"/>
                  <w:i/>
                  <w:sz w:val="18"/>
                  <w:szCs w:val="18"/>
                  <w:lang w:val="es-ES_tradnl"/>
                </w:rPr>
              </m:ctrlPr>
            </m:sSubPr>
            <m:e>
              <m:r>
                <w:rPr>
                  <w:rFonts w:ascii="Cambria Math" w:hAnsi="Cambria Math"/>
                  <w:sz w:val="18"/>
                  <w:szCs w:val="18"/>
                  <w:lang w:val="es-ES_tradnl"/>
                </w:rPr>
                <m:t>Q</m:t>
              </m:r>
            </m:e>
            <m:sub>
              <m:r>
                <w:rPr>
                  <w:rFonts w:ascii="Cambria Math" w:hAnsi="Cambria Math"/>
                  <w:sz w:val="18"/>
                  <w:szCs w:val="18"/>
                  <w:lang w:val="es-ES_tradnl"/>
                </w:rPr>
                <m:t>ESCORRENTIA</m:t>
              </m:r>
            </m:sub>
          </m:sSub>
          <m:r>
            <w:rPr>
              <w:rFonts w:ascii="Cambria Math" w:hAnsi="Cambria Math"/>
              <w:sz w:val="18"/>
              <w:szCs w:val="18"/>
              <w:lang w:val="es-ES_tradnl"/>
            </w:rPr>
            <m:t>-</m:t>
          </m:r>
          <m:sSub>
            <m:sSubPr>
              <m:ctrlPr>
                <w:rPr>
                  <w:rFonts w:ascii="Cambria Math" w:hAnsi="Cambria Math"/>
                  <w:i/>
                  <w:sz w:val="18"/>
                  <w:szCs w:val="18"/>
                  <w:lang w:val="es-ES_tradnl"/>
                </w:rPr>
              </m:ctrlPr>
            </m:sSubPr>
            <m:e>
              <m:r>
                <w:rPr>
                  <w:rFonts w:ascii="Cambria Math" w:hAnsi="Cambria Math"/>
                  <w:sz w:val="18"/>
                  <w:szCs w:val="18"/>
                  <w:lang w:val="es-ES_tradnl"/>
                </w:rPr>
                <m:t>Q</m:t>
              </m:r>
            </m:e>
            <m:sub>
              <m:r>
                <w:rPr>
                  <w:rFonts w:ascii="Cambria Math" w:hAnsi="Cambria Math"/>
                  <w:sz w:val="18"/>
                  <w:szCs w:val="18"/>
                  <w:lang w:val="es-ES_tradnl"/>
                </w:rPr>
                <m:t>EVAPORACION</m:t>
              </m:r>
            </m:sub>
          </m:sSub>
        </m:oMath>
      </m:oMathPara>
    </w:p>
    <w:p w14:paraId="061E0F08" w14:textId="77777777" w:rsidR="003B7BF1" w:rsidRPr="008B3DB4" w:rsidRDefault="003B7BF1" w:rsidP="003B7BF1">
      <w:pPr>
        <w:spacing w:before="60" w:after="60" w:line="288" w:lineRule="auto"/>
        <w:jc w:val="both"/>
        <w:rPr>
          <w:rFonts w:ascii="Corbel" w:hAnsi="Corbel"/>
          <w:lang w:val="es-ES_tradnl"/>
        </w:rPr>
      </w:pPr>
      <w:r w:rsidRPr="008B3DB4">
        <w:rPr>
          <w:rFonts w:ascii="Corbel" w:hAnsi="Corbel"/>
          <w:lang w:val="es-ES_tradnl"/>
        </w:rPr>
        <w:t>En donde:</w:t>
      </w:r>
    </w:p>
    <w:p w14:paraId="4A334DC5" w14:textId="26F81EEA" w:rsidR="003B7BF1" w:rsidRDefault="003B7BF1" w:rsidP="00333A3B">
      <w:pPr>
        <w:tabs>
          <w:tab w:val="left" w:pos="1418"/>
          <w:tab w:val="left" w:pos="1701"/>
        </w:tabs>
        <w:spacing w:before="60" w:after="60" w:line="288" w:lineRule="auto"/>
        <w:ind w:left="1418" w:hanging="1418"/>
        <w:jc w:val="both"/>
        <w:rPr>
          <w:rFonts w:ascii="Corbel" w:hAnsi="Corbel"/>
          <w:lang w:val="es-ES_tradnl"/>
        </w:rPr>
      </w:pPr>
      <w:r w:rsidRPr="008B3DB4">
        <w:rPr>
          <w:rFonts w:ascii="Corbel" w:hAnsi="Corbel"/>
          <w:lang w:val="es-ES_tradnl"/>
        </w:rPr>
        <w:t>Q</w:t>
      </w:r>
      <w:r>
        <w:rPr>
          <w:rFonts w:ascii="Corbel" w:hAnsi="Corbel"/>
          <w:vertAlign w:val="subscript"/>
          <w:lang w:val="es-ES_tradnl"/>
        </w:rPr>
        <w:t>LIXIVIADOS</w:t>
      </w:r>
      <w:r w:rsidRPr="008B3DB4">
        <w:rPr>
          <w:rFonts w:ascii="Corbel" w:hAnsi="Corbel"/>
          <w:lang w:val="es-ES_tradnl"/>
        </w:rPr>
        <w:tab/>
        <w:t>:</w:t>
      </w:r>
      <w:r w:rsidRPr="008B3DB4">
        <w:rPr>
          <w:rFonts w:ascii="Corbel" w:hAnsi="Corbel"/>
          <w:lang w:val="es-ES_tradnl"/>
        </w:rPr>
        <w:tab/>
        <w:t xml:space="preserve">Caudal </w:t>
      </w:r>
      <w:r>
        <w:rPr>
          <w:rFonts w:ascii="Corbel" w:hAnsi="Corbel"/>
          <w:lang w:val="es-ES_tradnl"/>
        </w:rPr>
        <w:t>de lixiviados.</w:t>
      </w:r>
    </w:p>
    <w:p w14:paraId="17C6BC3F" w14:textId="10408F50" w:rsidR="003B7BF1" w:rsidRPr="003B7BF1" w:rsidRDefault="003B7BF1" w:rsidP="00333A3B">
      <w:pPr>
        <w:tabs>
          <w:tab w:val="left" w:pos="1418"/>
          <w:tab w:val="left" w:pos="1701"/>
        </w:tabs>
        <w:spacing w:before="60" w:after="60" w:line="288" w:lineRule="auto"/>
        <w:ind w:left="1418" w:hanging="1418"/>
        <w:jc w:val="both"/>
        <w:rPr>
          <w:rFonts w:ascii="Corbel" w:hAnsi="Corbel"/>
          <w:lang w:val="es-ES_tradnl"/>
        </w:rPr>
      </w:pPr>
      <w:r>
        <w:rPr>
          <w:rFonts w:ascii="Corbel" w:hAnsi="Corbel"/>
          <w:lang w:val="es-ES_tradnl"/>
        </w:rPr>
        <w:t>Q</w:t>
      </w:r>
      <w:r>
        <w:rPr>
          <w:rFonts w:ascii="Corbel" w:hAnsi="Corbel"/>
          <w:vertAlign w:val="subscript"/>
          <w:lang w:val="es-ES_tradnl"/>
        </w:rPr>
        <w:t>RESIDUOS</w:t>
      </w:r>
      <w:r>
        <w:rPr>
          <w:rFonts w:ascii="Corbel" w:hAnsi="Corbel"/>
          <w:lang w:val="es-ES_tradnl"/>
        </w:rPr>
        <w:tab/>
        <w:t>:</w:t>
      </w:r>
      <w:r>
        <w:rPr>
          <w:rFonts w:ascii="Corbel" w:hAnsi="Corbel"/>
          <w:lang w:val="es-ES_tradnl"/>
        </w:rPr>
        <w:tab/>
        <w:t>Caudal</w:t>
      </w:r>
      <w:r w:rsidR="00BC019C">
        <w:rPr>
          <w:rFonts w:ascii="Corbel" w:hAnsi="Corbel"/>
          <w:lang w:val="es-ES_tradnl"/>
        </w:rPr>
        <w:t xml:space="preserve"> por</w:t>
      </w:r>
      <w:r>
        <w:rPr>
          <w:rFonts w:ascii="Corbel" w:hAnsi="Corbel"/>
          <w:lang w:val="es-ES_tradnl"/>
        </w:rPr>
        <w:t xml:space="preserve"> compactación de residuos.</w:t>
      </w:r>
    </w:p>
    <w:p w14:paraId="2D3B4A52" w14:textId="086D7599" w:rsidR="003B7BF1" w:rsidRPr="008B3DB4" w:rsidRDefault="003B7BF1" w:rsidP="00333A3B">
      <w:pPr>
        <w:tabs>
          <w:tab w:val="left" w:pos="1418"/>
          <w:tab w:val="left" w:pos="1701"/>
        </w:tabs>
        <w:spacing w:before="60" w:after="60" w:line="288" w:lineRule="auto"/>
        <w:ind w:left="1418" w:hanging="1418"/>
        <w:jc w:val="both"/>
        <w:rPr>
          <w:rFonts w:ascii="Corbel" w:hAnsi="Corbel"/>
          <w:lang w:val="es-ES_tradnl"/>
        </w:rPr>
      </w:pPr>
      <w:r>
        <w:rPr>
          <w:rFonts w:ascii="Corbel" w:hAnsi="Corbel"/>
          <w:lang w:val="es-ES_tradnl"/>
        </w:rPr>
        <w:t>Q</w:t>
      </w:r>
      <w:r>
        <w:rPr>
          <w:rFonts w:ascii="Corbel" w:hAnsi="Corbel"/>
          <w:vertAlign w:val="subscript"/>
          <w:lang w:val="es-ES_tradnl"/>
        </w:rPr>
        <w:t>PRECIPITACIÖN</w:t>
      </w:r>
      <w:r w:rsidRPr="008B3DB4">
        <w:rPr>
          <w:rFonts w:ascii="Corbel" w:hAnsi="Corbel"/>
          <w:lang w:val="es-ES_tradnl"/>
        </w:rPr>
        <w:tab/>
        <w:t>:</w:t>
      </w:r>
      <w:r w:rsidRPr="008B3DB4">
        <w:rPr>
          <w:rFonts w:ascii="Corbel" w:hAnsi="Corbel"/>
          <w:lang w:val="es-ES_tradnl"/>
        </w:rPr>
        <w:tab/>
      </w:r>
      <w:r>
        <w:rPr>
          <w:rFonts w:ascii="Corbel" w:hAnsi="Corbel"/>
          <w:lang w:val="es-ES_tradnl"/>
        </w:rPr>
        <w:t xml:space="preserve">Caudal </w:t>
      </w:r>
      <w:r w:rsidR="00BC019C">
        <w:rPr>
          <w:rFonts w:ascii="Corbel" w:hAnsi="Corbel"/>
          <w:lang w:val="es-ES_tradnl"/>
        </w:rPr>
        <w:t>por</w:t>
      </w:r>
      <w:r>
        <w:rPr>
          <w:rFonts w:ascii="Corbel" w:hAnsi="Corbel"/>
          <w:lang w:val="es-ES_tradnl"/>
        </w:rPr>
        <w:t xml:space="preserve"> precipitaciones</w:t>
      </w:r>
      <w:r w:rsidR="00333A3B">
        <w:rPr>
          <w:rFonts w:ascii="Corbel" w:hAnsi="Corbel"/>
          <w:lang w:val="es-ES_tradnl"/>
        </w:rPr>
        <w:t>.</w:t>
      </w:r>
    </w:p>
    <w:p w14:paraId="569EF7C4" w14:textId="53370EFD" w:rsidR="003B7BF1" w:rsidRDefault="00333A3B" w:rsidP="00333A3B">
      <w:pPr>
        <w:tabs>
          <w:tab w:val="left" w:pos="1418"/>
          <w:tab w:val="left" w:pos="1701"/>
        </w:tabs>
        <w:spacing w:before="60" w:after="60" w:line="288" w:lineRule="auto"/>
        <w:ind w:left="1418" w:hanging="1418"/>
        <w:jc w:val="both"/>
        <w:rPr>
          <w:rFonts w:ascii="Corbel" w:hAnsi="Corbel"/>
          <w:lang w:val="es-ES_tradnl"/>
        </w:rPr>
      </w:pPr>
      <w:r>
        <w:rPr>
          <w:rFonts w:ascii="Corbel" w:hAnsi="Corbel"/>
          <w:lang w:val="es-ES_tradnl"/>
        </w:rPr>
        <w:t>Q</w:t>
      </w:r>
      <w:r>
        <w:rPr>
          <w:rFonts w:ascii="Corbel" w:hAnsi="Corbel"/>
          <w:vertAlign w:val="subscript"/>
          <w:lang w:val="es-ES_tradnl"/>
        </w:rPr>
        <w:t>ESCORRENTÍA</w:t>
      </w:r>
      <w:r w:rsidR="003B7BF1" w:rsidRPr="008B3DB4">
        <w:rPr>
          <w:rFonts w:ascii="Corbel" w:hAnsi="Corbel"/>
          <w:lang w:val="es-ES_tradnl"/>
        </w:rPr>
        <w:tab/>
        <w:t>:</w:t>
      </w:r>
      <w:r w:rsidR="003B7BF1" w:rsidRPr="008B3DB4">
        <w:rPr>
          <w:rFonts w:ascii="Corbel" w:hAnsi="Corbel"/>
          <w:lang w:val="es-ES_tradnl"/>
        </w:rPr>
        <w:tab/>
      </w:r>
      <w:r>
        <w:rPr>
          <w:rFonts w:ascii="Corbel" w:hAnsi="Corbel"/>
          <w:lang w:val="es-ES_tradnl"/>
        </w:rPr>
        <w:t xml:space="preserve">Caudal </w:t>
      </w:r>
      <w:r w:rsidR="00BC019C">
        <w:rPr>
          <w:rFonts w:ascii="Corbel" w:hAnsi="Corbel"/>
          <w:lang w:val="es-ES_tradnl"/>
        </w:rPr>
        <w:t>por</w:t>
      </w:r>
      <w:r>
        <w:rPr>
          <w:rFonts w:ascii="Corbel" w:hAnsi="Corbel"/>
          <w:lang w:val="es-ES_tradnl"/>
        </w:rPr>
        <w:t xml:space="preserve"> escorrentía superficial.</w:t>
      </w:r>
    </w:p>
    <w:p w14:paraId="66DB60F7" w14:textId="5BF6B68E" w:rsidR="00333A3B" w:rsidRPr="00333A3B" w:rsidRDefault="00333A3B" w:rsidP="00333A3B">
      <w:pPr>
        <w:tabs>
          <w:tab w:val="left" w:pos="1418"/>
          <w:tab w:val="left" w:pos="1701"/>
        </w:tabs>
        <w:spacing w:before="60" w:after="60" w:line="288" w:lineRule="auto"/>
        <w:ind w:left="1418" w:hanging="1418"/>
        <w:jc w:val="both"/>
        <w:rPr>
          <w:rFonts w:ascii="Corbel" w:hAnsi="Corbel"/>
          <w:vertAlign w:val="subscript"/>
          <w:lang w:val="es-ES_tradnl"/>
        </w:rPr>
      </w:pPr>
      <w:r>
        <w:rPr>
          <w:rFonts w:ascii="Corbel" w:hAnsi="Corbel"/>
          <w:lang w:val="es-ES_tradnl"/>
        </w:rPr>
        <w:t>Q</w:t>
      </w:r>
      <w:r>
        <w:rPr>
          <w:rFonts w:ascii="Corbel" w:hAnsi="Corbel"/>
          <w:vertAlign w:val="subscript"/>
          <w:lang w:val="es-ES_tradnl"/>
        </w:rPr>
        <w:t>EVAPORACIÖN</w:t>
      </w:r>
      <w:r>
        <w:rPr>
          <w:rFonts w:ascii="Corbel" w:hAnsi="Corbel"/>
          <w:vertAlign w:val="subscript"/>
          <w:lang w:val="es-ES_tradnl"/>
        </w:rPr>
        <w:tab/>
      </w:r>
      <w:r>
        <w:rPr>
          <w:rFonts w:ascii="Corbel" w:hAnsi="Corbel"/>
          <w:lang w:val="es-ES_tradnl"/>
        </w:rPr>
        <w:t>:</w:t>
      </w:r>
      <w:r>
        <w:rPr>
          <w:rFonts w:ascii="Corbel" w:hAnsi="Corbel"/>
          <w:lang w:val="es-ES_tradnl"/>
        </w:rPr>
        <w:tab/>
        <w:t xml:space="preserve">Caudal </w:t>
      </w:r>
      <w:r w:rsidR="00BC019C">
        <w:rPr>
          <w:rFonts w:ascii="Corbel" w:hAnsi="Corbel"/>
          <w:lang w:val="es-ES_tradnl"/>
        </w:rPr>
        <w:t>por</w:t>
      </w:r>
      <w:r>
        <w:rPr>
          <w:rFonts w:ascii="Corbel" w:hAnsi="Corbel"/>
          <w:lang w:val="es-ES_tradnl"/>
        </w:rPr>
        <w:t xml:space="preserve"> evaporación superficial.</w:t>
      </w:r>
      <w:r>
        <w:rPr>
          <w:rFonts w:ascii="Corbel" w:hAnsi="Corbel"/>
          <w:vertAlign w:val="subscript"/>
          <w:lang w:val="es-ES_tradnl"/>
        </w:rPr>
        <w:tab/>
      </w:r>
    </w:p>
    <w:p w14:paraId="6C89F6AA" w14:textId="0B33FD18" w:rsidR="00167EBF" w:rsidRDefault="00167EBF" w:rsidP="00333A3B">
      <w:pPr>
        <w:spacing w:before="60" w:after="60" w:line="288" w:lineRule="auto"/>
        <w:jc w:val="both"/>
        <w:rPr>
          <w:rFonts w:ascii="Corbel" w:hAnsi="Corbel"/>
          <w:lang w:val="es-ES_tradnl"/>
        </w:rPr>
      </w:pPr>
      <w:r>
        <w:rPr>
          <w:rFonts w:ascii="Corbel" w:hAnsi="Corbel"/>
          <w:lang w:val="es-ES_tradnl"/>
        </w:rPr>
        <w:t>Para determinar componente de producción propia de lixiviados por intermedio de la compactación de residuos en zanja sanitaria se utiliza relación directa</w:t>
      </w:r>
      <w:r w:rsidR="00F30885">
        <w:rPr>
          <w:rFonts w:ascii="Corbel" w:hAnsi="Corbel"/>
          <w:lang w:val="es-ES_tradnl"/>
        </w:rPr>
        <w:t xml:space="preserve"> es.</w:t>
      </w:r>
    </w:p>
    <w:p w14:paraId="51F22994" w14:textId="53010874" w:rsidR="00167EBF" w:rsidRDefault="00167EBF" w:rsidP="00333A3B">
      <w:pPr>
        <w:spacing w:before="60" w:after="60" w:line="288" w:lineRule="auto"/>
        <w:jc w:val="both"/>
        <w:rPr>
          <w:rFonts w:ascii="Corbel" w:hAnsi="Corbel"/>
          <w:lang w:val="es-ES_tradnl"/>
        </w:rPr>
      </w:pPr>
      <w:r>
        <w:rPr>
          <w:rFonts w:ascii="Corbel" w:hAnsi="Corbel"/>
          <w:lang w:val="es-ES_tradnl"/>
        </w:rPr>
        <w:t xml:space="preserve"> </w:t>
      </w:r>
      <w:r w:rsidRPr="00167EBF">
        <w:rPr>
          <w:rFonts w:ascii="Cambria Math" w:hAnsi="Cambria Math"/>
          <w:i/>
          <w:sz w:val="18"/>
          <w:szCs w:val="18"/>
          <w:lang w:val="es-ES_tradnl"/>
        </w:rPr>
        <w:br/>
      </w:r>
      <m:oMathPara>
        <m:oMath>
          <m:sSub>
            <m:sSubPr>
              <m:ctrlPr>
                <w:rPr>
                  <w:rFonts w:ascii="Cambria Math" w:hAnsi="Cambria Math"/>
                  <w:i/>
                  <w:sz w:val="18"/>
                  <w:szCs w:val="18"/>
                  <w:lang w:val="es-ES_tradnl"/>
                </w:rPr>
              </m:ctrlPr>
            </m:sSubPr>
            <m:e>
              <m:r>
                <w:rPr>
                  <w:rFonts w:ascii="Cambria Math" w:hAnsi="Cambria Math"/>
                  <w:sz w:val="18"/>
                  <w:szCs w:val="18"/>
                  <w:lang w:val="es-ES_tradnl"/>
                </w:rPr>
                <m:t>Q</m:t>
              </m:r>
            </m:e>
            <m:sub>
              <m:r>
                <w:rPr>
                  <w:rFonts w:ascii="Cambria Math" w:hAnsi="Cambria Math"/>
                  <w:sz w:val="18"/>
                  <w:szCs w:val="18"/>
                  <w:lang w:val="es-ES_tradnl"/>
                </w:rPr>
                <m:t>RESIDUOS</m:t>
              </m:r>
            </m:sub>
          </m:sSub>
          <m:r>
            <w:rPr>
              <w:rFonts w:ascii="Cambria Math" w:hAnsi="Cambria Math"/>
              <w:sz w:val="18"/>
              <w:szCs w:val="18"/>
              <w:lang w:val="es-ES_tradnl"/>
            </w:rPr>
            <m:t>=k×Residuos</m:t>
          </m:r>
        </m:oMath>
      </m:oMathPara>
    </w:p>
    <w:p w14:paraId="25C12B3D" w14:textId="77777777" w:rsidR="00167EBF" w:rsidRPr="008B3DB4" w:rsidRDefault="00167EBF" w:rsidP="00167EBF">
      <w:pPr>
        <w:spacing w:before="60" w:after="60" w:line="288" w:lineRule="auto"/>
        <w:jc w:val="both"/>
        <w:rPr>
          <w:rFonts w:ascii="Corbel" w:hAnsi="Corbel"/>
          <w:lang w:val="es-ES_tradnl"/>
        </w:rPr>
      </w:pPr>
      <w:r w:rsidRPr="008B3DB4">
        <w:rPr>
          <w:rFonts w:ascii="Corbel" w:hAnsi="Corbel"/>
          <w:lang w:val="es-ES_tradnl"/>
        </w:rPr>
        <w:t>En donde:</w:t>
      </w:r>
    </w:p>
    <w:p w14:paraId="079E9D4F" w14:textId="77B39D56" w:rsidR="00167EBF" w:rsidRDefault="00167EBF" w:rsidP="00167EBF">
      <w:pPr>
        <w:tabs>
          <w:tab w:val="left" w:pos="1418"/>
          <w:tab w:val="left" w:pos="1701"/>
        </w:tabs>
        <w:spacing w:before="60" w:after="60" w:line="288" w:lineRule="auto"/>
        <w:ind w:left="1418" w:hanging="1418"/>
        <w:jc w:val="both"/>
        <w:rPr>
          <w:rFonts w:ascii="Corbel" w:hAnsi="Corbel"/>
          <w:lang w:val="es-ES_tradnl"/>
        </w:rPr>
      </w:pPr>
      <w:r>
        <w:rPr>
          <w:rFonts w:ascii="Corbel" w:hAnsi="Corbel"/>
          <w:lang w:val="es-ES_tradnl"/>
        </w:rPr>
        <w:t>Q</w:t>
      </w:r>
      <w:r>
        <w:rPr>
          <w:rFonts w:ascii="Corbel" w:hAnsi="Corbel"/>
          <w:vertAlign w:val="subscript"/>
          <w:lang w:val="es-ES_tradnl"/>
        </w:rPr>
        <w:t>RESIDUOS</w:t>
      </w:r>
      <w:r>
        <w:rPr>
          <w:rFonts w:ascii="Corbel" w:hAnsi="Corbel"/>
          <w:lang w:val="es-ES_tradnl"/>
        </w:rPr>
        <w:tab/>
        <w:t>:</w:t>
      </w:r>
      <w:r>
        <w:rPr>
          <w:rFonts w:ascii="Corbel" w:hAnsi="Corbel"/>
          <w:lang w:val="es-ES_tradnl"/>
        </w:rPr>
        <w:tab/>
        <w:t>Caudal por compactación de residuos.</w:t>
      </w:r>
    </w:p>
    <w:p w14:paraId="40A7E4A7" w14:textId="239372F2" w:rsidR="00167EBF" w:rsidRDefault="00167EBF" w:rsidP="00167EBF">
      <w:pPr>
        <w:tabs>
          <w:tab w:val="left" w:pos="1418"/>
          <w:tab w:val="left" w:pos="1701"/>
        </w:tabs>
        <w:spacing w:before="60" w:after="60" w:line="288" w:lineRule="auto"/>
        <w:ind w:left="1418" w:hanging="1418"/>
        <w:jc w:val="both"/>
        <w:rPr>
          <w:rFonts w:ascii="Corbel" w:hAnsi="Corbel"/>
          <w:lang w:val="es-ES_tradnl"/>
        </w:rPr>
      </w:pPr>
      <w:r>
        <w:rPr>
          <w:rFonts w:ascii="Corbel" w:hAnsi="Corbel"/>
          <w:lang w:val="es-ES_tradnl"/>
        </w:rPr>
        <w:t>k</w:t>
      </w:r>
      <w:r>
        <w:rPr>
          <w:rFonts w:ascii="Corbel" w:hAnsi="Corbel"/>
          <w:lang w:val="es-ES_tradnl"/>
        </w:rPr>
        <w:tab/>
        <w:t>:</w:t>
      </w:r>
      <w:r>
        <w:rPr>
          <w:rFonts w:ascii="Corbel" w:hAnsi="Corbel"/>
          <w:lang w:val="es-ES_tradnl"/>
        </w:rPr>
        <w:tab/>
        <w:t>Factor de relación generación de lixiviados por tonelada dispuesta.</w:t>
      </w:r>
    </w:p>
    <w:p w14:paraId="147DC29D" w14:textId="433A030A" w:rsidR="00167EBF" w:rsidRPr="003B7BF1" w:rsidRDefault="00D410E6" w:rsidP="00167EBF">
      <w:pPr>
        <w:tabs>
          <w:tab w:val="left" w:pos="1418"/>
          <w:tab w:val="left" w:pos="1701"/>
        </w:tabs>
        <w:spacing w:before="60" w:after="60" w:line="288" w:lineRule="auto"/>
        <w:ind w:left="1418" w:hanging="1418"/>
        <w:jc w:val="both"/>
        <w:rPr>
          <w:rFonts w:ascii="Corbel" w:hAnsi="Corbel"/>
          <w:lang w:val="es-ES_tradnl"/>
        </w:rPr>
      </w:pPr>
      <w:r>
        <w:rPr>
          <w:rFonts w:ascii="Corbel" w:hAnsi="Corbel"/>
          <w:lang w:val="es-ES_tradnl"/>
        </w:rPr>
        <w:t>Residuos</w:t>
      </w:r>
      <w:r w:rsidR="00167EBF">
        <w:rPr>
          <w:rFonts w:ascii="Corbel" w:hAnsi="Corbel"/>
          <w:lang w:val="es-ES_tradnl"/>
        </w:rPr>
        <w:tab/>
        <w:t>:</w:t>
      </w:r>
      <w:r>
        <w:rPr>
          <w:rFonts w:ascii="Corbel" w:hAnsi="Corbel"/>
          <w:lang w:val="es-ES_tradnl"/>
        </w:rPr>
        <w:tab/>
        <w:t>Volumen de ingreso de residuos.</w:t>
      </w:r>
    </w:p>
    <w:p w14:paraId="2C105BB6" w14:textId="77777777" w:rsidR="008B705A" w:rsidRDefault="00D410E6" w:rsidP="00333A3B">
      <w:pPr>
        <w:spacing w:before="60" w:after="60" w:line="288" w:lineRule="auto"/>
        <w:jc w:val="both"/>
        <w:rPr>
          <w:rFonts w:ascii="Corbel" w:hAnsi="Corbel"/>
          <w:lang w:val="es-ES_tradnl"/>
        </w:rPr>
      </w:pPr>
      <w:r>
        <w:rPr>
          <w:rFonts w:ascii="Corbel" w:hAnsi="Corbel"/>
          <w:lang w:val="es-ES_tradnl"/>
        </w:rPr>
        <w:t>Para efectos de cálculo, se adoptará factor de relación de líquidos por tonelada de 0,081 m</w:t>
      </w:r>
      <w:r>
        <w:rPr>
          <w:rFonts w:ascii="Corbel" w:hAnsi="Corbel"/>
          <w:vertAlign w:val="superscript"/>
          <w:lang w:val="es-ES_tradnl"/>
        </w:rPr>
        <w:t>3</w:t>
      </w:r>
      <w:r>
        <w:rPr>
          <w:rFonts w:ascii="Corbel" w:hAnsi="Corbel"/>
          <w:lang w:val="es-ES_tradnl"/>
        </w:rPr>
        <w:t>/ton de residuos, conforme datos obtenidos en planta de tratamiento de lixiviados del Relleno Sanitario Santa Marta</w:t>
      </w:r>
      <w:r>
        <w:rPr>
          <w:rStyle w:val="Refdenotaalpie"/>
          <w:rFonts w:ascii="Corbel" w:hAnsi="Corbel"/>
          <w:lang w:val="es-ES_tradnl"/>
        </w:rPr>
        <w:footnoteReference w:id="10"/>
      </w:r>
      <w:r>
        <w:rPr>
          <w:rFonts w:ascii="Corbel" w:hAnsi="Corbel"/>
          <w:lang w:val="es-ES_tradnl"/>
        </w:rPr>
        <w:t xml:space="preserve"> mientras que los volúmenes de ingreso </w:t>
      </w:r>
      <w:r w:rsidR="008B705A">
        <w:rPr>
          <w:rFonts w:ascii="Corbel" w:hAnsi="Corbel"/>
          <w:lang w:val="es-ES_tradnl"/>
        </w:rPr>
        <w:t>son resultantes de tabla 1.9 de proyección de residuos.</w:t>
      </w:r>
    </w:p>
    <w:p w14:paraId="617F7A45" w14:textId="73CE93C3" w:rsidR="00167EBF" w:rsidRDefault="008B705A" w:rsidP="00A839D3">
      <w:pPr>
        <w:pageBreakBefore/>
        <w:spacing w:before="60" w:after="60" w:line="288" w:lineRule="auto"/>
        <w:jc w:val="both"/>
        <w:rPr>
          <w:rFonts w:ascii="Corbel" w:hAnsi="Corbel"/>
          <w:lang w:val="es-ES_tradnl"/>
        </w:rPr>
      </w:pPr>
      <w:r>
        <w:rPr>
          <w:rFonts w:ascii="Corbel" w:hAnsi="Corbel"/>
          <w:lang w:val="es-ES_tradnl"/>
        </w:rPr>
        <w:lastRenderedPageBreak/>
        <w:t xml:space="preserve">En tanto, para la determinación del caudal de generación de lixiviados por precipitaciones sobre zanja sanitaria, este se infiere a través de la conexión entre </w:t>
      </w:r>
      <w:r w:rsidR="00BC019C">
        <w:rPr>
          <w:rFonts w:ascii="Corbel" w:hAnsi="Corbel"/>
          <w:lang w:val="es-ES_tradnl"/>
        </w:rPr>
        <w:t xml:space="preserve">aguas lluvias y superficie destinada a disposición de residuos sólidos domiciliarios y asimilables. Conforme lo anterior, se </w:t>
      </w:r>
      <w:r w:rsidR="00E020C0">
        <w:rPr>
          <w:rFonts w:ascii="Corbel" w:hAnsi="Corbel"/>
          <w:lang w:val="es-ES_tradnl"/>
        </w:rPr>
        <w:t>presenta esta</w:t>
      </w:r>
      <w:r w:rsidR="00BC019C">
        <w:rPr>
          <w:rFonts w:ascii="Corbel" w:hAnsi="Corbel"/>
          <w:lang w:val="es-ES_tradnl"/>
        </w:rPr>
        <w:t xml:space="preserve"> fórmula.</w:t>
      </w:r>
    </w:p>
    <w:p w14:paraId="51402834" w14:textId="4CE2BF95" w:rsidR="00BC019C" w:rsidRDefault="00BA025B" w:rsidP="00BC019C">
      <w:pPr>
        <w:spacing w:before="60" w:after="60" w:line="288" w:lineRule="auto"/>
        <w:jc w:val="both"/>
        <w:rPr>
          <w:rFonts w:ascii="Corbel" w:hAnsi="Corbel"/>
          <w:lang w:val="es-ES_tradnl"/>
        </w:rPr>
      </w:pPr>
      <m:oMathPara>
        <m:oMath>
          <m:sSub>
            <m:sSubPr>
              <m:ctrlPr>
                <w:rPr>
                  <w:rFonts w:ascii="Cambria Math" w:hAnsi="Cambria Math"/>
                  <w:i/>
                  <w:sz w:val="18"/>
                  <w:szCs w:val="18"/>
                  <w:lang w:val="es-ES_tradnl"/>
                </w:rPr>
              </m:ctrlPr>
            </m:sSubPr>
            <m:e>
              <m:r>
                <w:rPr>
                  <w:rFonts w:ascii="Cambria Math" w:hAnsi="Cambria Math"/>
                  <w:sz w:val="18"/>
                  <w:szCs w:val="18"/>
                  <w:lang w:val="es-ES_tradnl"/>
                </w:rPr>
                <m:t>Q</m:t>
              </m:r>
            </m:e>
            <m:sub>
              <m:r>
                <w:rPr>
                  <w:rFonts w:ascii="Cambria Math" w:hAnsi="Cambria Math"/>
                  <w:sz w:val="18"/>
                  <w:szCs w:val="18"/>
                  <w:lang w:val="es-ES_tradnl"/>
                </w:rPr>
                <m:t>PRECIPITACION</m:t>
              </m:r>
            </m:sub>
          </m:sSub>
          <m:r>
            <w:rPr>
              <w:rFonts w:ascii="Cambria Math" w:hAnsi="Cambria Math"/>
              <w:sz w:val="18"/>
              <w:szCs w:val="18"/>
              <w:lang w:val="es-ES_tradnl"/>
            </w:rPr>
            <m:t>=Preciptacion×Area</m:t>
          </m:r>
        </m:oMath>
      </m:oMathPara>
    </w:p>
    <w:p w14:paraId="255322C4" w14:textId="77777777" w:rsidR="00BC019C" w:rsidRPr="008B3DB4" w:rsidRDefault="00BC019C" w:rsidP="00BC019C">
      <w:pPr>
        <w:spacing w:before="60" w:after="60" w:line="288" w:lineRule="auto"/>
        <w:jc w:val="both"/>
        <w:rPr>
          <w:rFonts w:ascii="Corbel" w:hAnsi="Corbel"/>
          <w:lang w:val="es-ES_tradnl"/>
        </w:rPr>
      </w:pPr>
      <w:r w:rsidRPr="008B3DB4">
        <w:rPr>
          <w:rFonts w:ascii="Corbel" w:hAnsi="Corbel"/>
          <w:lang w:val="es-ES_tradnl"/>
        </w:rPr>
        <w:t>En donde:</w:t>
      </w:r>
    </w:p>
    <w:p w14:paraId="46E6BBDB" w14:textId="5B3EAF3F" w:rsidR="00BC019C" w:rsidRDefault="00BC019C" w:rsidP="00BC019C">
      <w:pPr>
        <w:tabs>
          <w:tab w:val="left" w:pos="1418"/>
          <w:tab w:val="left" w:pos="1701"/>
        </w:tabs>
        <w:spacing w:before="60" w:after="60" w:line="288" w:lineRule="auto"/>
        <w:ind w:left="1418" w:hanging="1418"/>
        <w:jc w:val="both"/>
        <w:rPr>
          <w:rFonts w:ascii="Corbel" w:hAnsi="Corbel"/>
          <w:lang w:val="es-ES_tradnl"/>
        </w:rPr>
      </w:pPr>
      <w:r>
        <w:rPr>
          <w:rFonts w:ascii="Corbel" w:hAnsi="Corbel"/>
          <w:lang w:val="es-ES_tradnl"/>
        </w:rPr>
        <w:t>Q</w:t>
      </w:r>
      <w:r>
        <w:rPr>
          <w:rFonts w:ascii="Corbel" w:hAnsi="Corbel"/>
          <w:vertAlign w:val="subscript"/>
          <w:lang w:val="es-ES_tradnl"/>
        </w:rPr>
        <w:t>PRECIPITACIÖN</w:t>
      </w:r>
      <w:r w:rsidRPr="008B3DB4">
        <w:rPr>
          <w:rFonts w:ascii="Corbel" w:hAnsi="Corbel"/>
          <w:lang w:val="es-ES_tradnl"/>
        </w:rPr>
        <w:tab/>
        <w:t>:</w:t>
      </w:r>
      <w:r w:rsidRPr="008B3DB4">
        <w:rPr>
          <w:rFonts w:ascii="Corbel" w:hAnsi="Corbel"/>
          <w:lang w:val="es-ES_tradnl"/>
        </w:rPr>
        <w:tab/>
      </w:r>
      <w:r>
        <w:rPr>
          <w:rFonts w:ascii="Corbel" w:hAnsi="Corbel"/>
          <w:lang w:val="es-ES_tradnl"/>
        </w:rPr>
        <w:t>Caudal por precipitaciones.</w:t>
      </w:r>
    </w:p>
    <w:p w14:paraId="0ED5DC9B" w14:textId="5EDDAF64" w:rsidR="00BC019C" w:rsidRDefault="00BC019C" w:rsidP="00BC019C">
      <w:pPr>
        <w:tabs>
          <w:tab w:val="left" w:pos="1418"/>
          <w:tab w:val="left" w:pos="1701"/>
        </w:tabs>
        <w:spacing w:before="60" w:after="60" w:line="288" w:lineRule="auto"/>
        <w:ind w:left="1418" w:hanging="1418"/>
        <w:jc w:val="both"/>
        <w:rPr>
          <w:rFonts w:ascii="Corbel" w:hAnsi="Corbel"/>
          <w:lang w:val="es-ES_tradnl"/>
        </w:rPr>
      </w:pPr>
      <w:r>
        <w:rPr>
          <w:rFonts w:ascii="Corbel" w:hAnsi="Corbel"/>
          <w:lang w:val="es-ES_tradnl"/>
        </w:rPr>
        <w:t>Precipitación</w:t>
      </w:r>
      <w:r>
        <w:rPr>
          <w:rFonts w:ascii="Corbel" w:hAnsi="Corbel"/>
          <w:lang w:val="es-ES_tradnl"/>
        </w:rPr>
        <w:tab/>
        <w:t>:</w:t>
      </w:r>
      <w:r>
        <w:rPr>
          <w:rFonts w:ascii="Corbel" w:hAnsi="Corbel"/>
          <w:lang w:val="es-ES_tradnl"/>
        </w:rPr>
        <w:tab/>
        <w:t>Precipitación media mensual.</w:t>
      </w:r>
    </w:p>
    <w:p w14:paraId="799E6D0F" w14:textId="592DFB4C" w:rsidR="00BC019C" w:rsidRPr="008B3DB4" w:rsidRDefault="00BC019C" w:rsidP="00BC019C">
      <w:pPr>
        <w:tabs>
          <w:tab w:val="left" w:pos="1418"/>
          <w:tab w:val="left" w:pos="1701"/>
        </w:tabs>
        <w:spacing w:before="60" w:after="60" w:line="288" w:lineRule="auto"/>
        <w:ind w:left="1418" w:hanging="1418"/>
        <w:jc w:val="both"/>
        <w:rPr>
          <w:rFonts w:ascii="Corbel" w:hAnsi="Corbel"/>
          <w:lang w:val="es-ES_tradnl"/>
        </w:rPr>
      </w:pPr>
      <w:r>
        <w:rPr>
          <w:rFonts w:ascii="Corbel" w:hAnsi="Corbel"/>
          <w:lang w:val="es-ES_tradnl"/>
        </w:rPr>
        <w:t>Área</w:t>
      </w:r>
      <w:r>
        <w:rPr>
          <w:rFonts w:ascii="Corbel" w:hAnsi="Corbel"/>
          <w:lang w:val="es-ES_tradnl"/>
        </w:rPr>
        <w:tab/>
        <w:t>:</w:t>
      </w:r>
      <w:r>
        <w:rPr>
          <w:rFonts w:ascii="Corbel" w:hAnsi="Corbel"/>
          <w:lang w:val="es-ES_tradnl"/>
        </w:rPr>
        <w:tab/>
        <w:t>Superficie de disposición.</w:t>
      </w:r>
    </w:p>
    <w:p w14:paraId="6CDFEC59" w14:textId="5231F48C" w:rsidR="00333A3B" w:rsidRDefault="00333A3B" w:rsidP="00333A3B">
      <w:pPr>
        <w:spacing w:before="60" w:after="60" w:line="288" w:lineRule="auto"/>
        <w:jc w:val="both"/>
        <w:rPr>
          <w:rFonts w:ascii="Corbel" w:hAnsi="Corbel"/>
          <w:lang w:val="es-ES_tradnl"/>
        </w:rPr>
      </w:pPr>
      <w:r w:rsidRPr="001C648B">
        <w:rPr>
          <w:rFonts w:ascii="Corbel" w:hAnsi="Corbel"/>
          <w:lang w:val="es-ES_tradnl"/>
        </w:rPr>
        <w:t>Si se considera periodo extenso de análisis</w:t>
      </w:r>
      <w:r>
        <w:rPr>
          <w:rFonts w:ascii="Corbel" w:hAnsi="Corbel"/>
          <w:lang w:val="es-ES_tradnl"/>
        </w:rPr>
        <w:t xml:space="preserve"> como es entre 1980 y 2021</w:t>
      </w:r>
      <w:r w:rsidRPr="001C648B">
        <w:rPr>
          <w:rFonts w:ascii="Corbel" w:hAnsi="Corbel"/>
          <w:lang w:val="es-ES_tradnl"/>
        </w:rPr>
        <w:t xml:space="preserve">, </w:t>
      </w:r>
      <w:r>
        <w:rPr>
          <w:rFonts w:ascii="Corbel" w:hAnsi="Corbel"/>
          <w:lang w:val="es-ES_tradnl"/>
        </w:rPr>
        <w:t>e</w:t>
      </w:r>
      <w:r w:rsidRPr="001C648B">
        <w:rPr>
          <w:rFonts w:ascii="Corbel" w:hAnsi="Corbel"/>
          <w:lang w:val="es-ES_tradnl"/>
        </w:rPr>
        <w:t>n siguiente tabla, se</w:t>
      </w:r>
      <w:r>
        <w:rPr>
          <w:rFonts w:ascii="Corbel" w:hAnsi="Corbel"/>
          <w:lang w:val="es-ES_tradnl"/>
        </w:rPr>
        <w:t xml:space="preserve"> resumen </w:t>
      </w:r>
      <w:r w:rsidRPr="001C648B">
        <w:rPr>
          <w:rFonts w:ascii="Corbel" w:hAnsi="Corbel"/>
          <w:lang w:val="es-ES_tradnl"/>
        </w:rPr>
        <w:t>precipitaciones mensuales para la estación meteorológica del Aeropuerto Cerro Moreno, ubicada en la comuna de Antofagasta.</w:t>
      </w:r>
    </w:p>
    <w:p w14:paraId="657B0A4A" w14:textId="75451C64" w:rsidR="00333A3B" w:rsidRPr="00EC3618" w:rsidRDefault="00333A3B" w:rsidP="00333A3B">
      <w:pPr>
        <w:spacing w:before="120" w:after="40" w:line="288" w:lineRule="auto"/>
        <w:jc w:val="center"/>
        <w:rPr>
          <w:rFonts w:ascii="Corbel" w:hAnsi="Corbel"/>
          <w:b/>
          <w:bCs/>
          <w:i/>
          <w:iCs/>
          <w:color w:val="001A70"/>
          <w:sz w:val="16"/>
          <w:szCs w:val="16"/>
          <w:lang w:val="es-ES_tradnl"/>
        </w:rPr>
      </w:pPr>
      <w:r w:rsidRPr="00EC3618">
        <w:rPr>
          <w:rFonts w:ascii="Corbel" w:hAnsi="Corbel"/>
          <w:b/>
          <w:bCs/>
          <w:i/>
          <w:iCs/>
          <w:color w:val="001A70"/>
          <w:sz w:val="16"/>
          <w:szCs w:val="16"/>
          <w:lang w:val="es-ES_tradnl"/>
        </w:rPr>
        <w:t xml:space="preserve">Tabla </w:t>
      </w:r>
      <w:r w:rsidR="00F45868" w:rsidRPr="00EC3618">
        <w:rPr>
          <w:rFonts w:ascii="Corbel" w:hAnsi="Corbel"/>
          <w:b/>
          <w:bCs/>
          <w:i/>
          <w:iCs/>
          <w:color w:val="001A70"/>
          <w:sz w:val="16"/>
          <w:szCs w:val="16"/>
          <w:lang w:val="es-ES_tradnl"/>
        </w:rPr>
        <w:t>1</w:t>
      </w:r>
      <w:r w:rsidRPr="00EC3618">
        <w:rPr>
          <w:rFonts w:ascii="Corbel" w:hAnsi="Corbel"/>
          <w:b/>
          <w:bCs/>
          <w:i/>
          <w:iCs/>
          <w:color w:val="001A70"/>
          <w:sz w:val="16"/>
          <w:szCs w:val="16"/>
          <w:lang w:val="es-ES_tradnl"/>
        </w:rPr>
        <w:t>.</w:t>
      </w:r>
      <w:r w:rsidR="00A839D3">
        <w:rPr>
          <w:rFonts w:ascii="Corbel" w:hAnsi="Corbel"/>
          <w:b/>
          <w:bCs/>
          <w:i/>
          <w:iCs/>
          <w:color w:val="001A70"/>
          <w:sz w:val="16"/>
          <w:szCs w:val="16"/>
          <w:lang w:val="es-ES_tradnl"/>
        </w:rPr>
        <w:t>27</w:t>
      </w:r>
      <w:r w:rsidRPr="00EC3618">
        <w:rPr>
          <w:rFonts w:ascii="Corbel" w:hAnsi="Corbel"/>
          <w:b/>
          <w:bCs/>
          <w:i/>
          <w:iCs/>
          <w:color w:val="001A70"/>
          <w:sz w:val="16"/>
          <w:szCs w:val="16"/>
          <w:lang w:val="es-ES_tradnl"/>
        </w:rPr>
        <w:t xml:space="preserve"> – Registro Precipitación Media Período 1980-2021</w:t>
      </w:r>
    </w:p>
    <w:tbl>
      <w:tblPr>
        <w:tblStyle w:val="Tablaconcuadrcula"/>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631"/>
        <w:gridCol w:w="631"/>
        <w:gridCol w:w="631"/>
        <w:gridCol w:w="633"/>
        <w:gridCol w:w="631"/>
        <w:gridCol w:w="631"/>
        <w:gridCol w:w="633"/>
        <w:gridCol w:w="631"/>
        <w:gridCol w:w="631"/>
        <w:gridCol w:w="631"/>
        <w:gridCol w:w="633"/>
        <w:gridCol w:w="631"/>
        <w:gridCol w:w="631"/>
        <w:gridCol w:w="629"/>
      </w:tblGrid>
      <w:tr w:rsidR="00EC3618" w:rsidRPr="00EC3618" w14:paraId="4D292DCD" w14:textId="77777777" w:rsidTr="00667CCC">
        <w:tc>
          <w:tcPr>
            <w:tcW w:w="357" w:type="pct"/>
            <w:tcBorders>
              <w:bottom w:val="single" w:sz="8" w:space="0" w:color="001A70"/>
            </w:tcBorders>
            <w:vAlign w:val="center"/>
          </w:tcPr>
          <w:p w14:paraId="3C46B1BE" w14:textId="77777777" w:rsidR="00333A3B" w:rsidRPr="00EC3618" w:rsidRDefault="00333A3B" w:rsidP="00EA4764">
            <w:pPr>
              <w:spacing w:before="40" w:after="40" w:line="288" w:lineRule="auto"/>
              <w:jc w:val="center"/>
              <w:rPr>
                <w:rFonts w:ascii="Corbel" w:hAnsi="Corbel"/>
                <w:b/>
                <w:bCs/>
                <w:color w:val="001A70"/>
                <w:sz w:val="16"/>
                <w:szCs w:val="16"/>
                <w:lang w:val="es-ES_tradnl"/>
              </w:rPr>
            </w:pPr>
            <w:r w:rsidRPr="00EC3618">
              <w:rPr>
                <w:rFonts w:ascii="Corbel" w:hAnsi="Corbel"/>
                <w:b/>
                <w:bCs/>
                <w:color w:val="001A70"/>
                <w:sz w:val="16"/>
                <w:szCs w:val="16"/>
                <w:lang w:val="es-ES_tradnl"/>
              </w:rPr>
              <w:t>Año</w:t>
            </w:r>
          </w:p>
        </w:tc>
        <w:tc>
          <w:tcPr>
            <w:tcW w:w="357" w:type="pct"/>
            <w:tcBorders>
              <w:bottom w:val="single" w:sz="8" w:space="0" w:color="001A70"/>
            </w:tcBorders>
            <w:vAlign w:val="center"/>
          </w:tcPr>
          <w:p w14:paraId="7F1D9F56" w14:textId="77777777" w:rsidR="00333A3B" w:rsidRPr="00EC3618" w:rsidRDefault="00333A3B" w:rsidP="00EA4764">
            <w:pPr>
              <w:spacing w:before="40" w:after="40" w:line="288" w:lineRule="auto"/>
              <w:jc w:val="center"/>
              <w:rPr>
                <w:rFonts w:ascii="Corbel" w:hAnsi="Corbel"/>
                <w:b/>
                <w:bCs/>
                <w:color w:val="001A70"/>
                <w:sz w:val="16"/>
                <w:szCs w:val="16"/>
                <w:lang w:val="es-ES_tradnl"/>
              </w:rPr>
            </w:pPr>
            <w:r w:rsidRPr="00EC3618">
              <w:rPr>
                <w:rFonts w:ascii="Corbel" w:hAnsi="Corbel"/>
                <w:b/>
                <w:bCs/>
                <w:color w:val="001A70"/>
                <w:sz w:val="16"/>
                <w:szCs w:val="16"/>
                <w:lang w:val="es-ES_tradnl"/>
              </w:rPr>
              <w:t>Ene</w:t>
            </w:r>
          </w:p>
        </w:tc>
        <w:tc>
          <w:tcPr>
            <w:tcW w:w="357" w:type="pct"/>
            <w:tcBorders>
              <w:bottom w:val="single" w:sz="8" w:space="0" w:color="001A70"/>
            </w:tcBorders>
            <w:vAlign w:val="center"/>
          </w:tcPr>
          <w:p w14:paraId="2E7693DD" w14:textId="77777777" w:rsidR="00333A3B" w:rsidRPr="00EC3618" w:rsidRDefault="00333A3B" w:rsidP="00EA4764">
            <w:pPr>
              <w:spacing w:before="40" w:after="40" w:line="288" w:lineRule="auto"/>
              <w:jc w:val="center"/>
              <w:rPr>
                <w:rFonts w:ascii="Corbel" w:hAnsi="Corbel"/>
                <w:b/>
                <w:bCs/>
                <w:color w:val="001A70"/>
                <w:sz w:val="16"/>
                <w:szCs w:val="16"/>
                <w:lang w:val="es-ES_tradnl"/>
              </w:rPr>
            </w:pPr>
            <w:r w:rsidRPr="00EC3618">
              <w:rPr>
                <w:rFonts w:ascii="Corbel" w:hAnsi="Corbel"/>
                <w:b/>
                <w:bCs/>
                <w:color w:val="001A70"/>
                <w:sz w:val="16"/>
                <w:szCs w:val="16"/>
                <w:lang w:val="es-ES_tradnl"/>
              </w:rPr>
              <w:t>Feb</w:t>
            </w:r>
          </w:p>
        </w:tc>
        <w:tc>
          <w:tcPr>
            <w:tcW w:w="358" w:type="pct"/>
            <w:tcBorders>
              <w:bottom w:val="single" w:sz="8" w:space="0" w:color="001A70"/>
            </w:tcBorders>
            <w:vAlign w:val="center"/>
          </w:tcPr>
          <w:p w14:paraId="1613553D" w14:textId="77777777" w:rsidR="00333A3B" w:rsidRPr="00EC3618" w:rsidRDefault="00333A3B" w:rsidP="00EA4764">
            <w:pPr>
              <w:spacing w:before="40" w:after="40" w:line="288" w:lineRule="auto"/>
              <w:jc w:val="center"/>
              <w:rPr>
                <w:rFonts w:ascii="Corbel" w:hAnsi="Corbel"/>
                <w:b/>
                <w:bCs/>
                <w:color w:val="001A70"/>
                <w:sz w:val="16"/>
                <w:szCs w:val="16"/>
                <w:lang w:val="es-ES_tradnl"/>
              </w:rPr>
            </w:pPr>
            <w:r w:rsidRPr="00EC3618">
              <w:rPr>
                <w:rFonts w:ascii="Corbel" w:hAnsi="Corbel"/>
                <w:b/>
                <w:bCs/>
                <w:color w:val="001A70"/>
                <w:sz w:val="16"/>
                <w:szCs w:val="16"/>
                <w:lang w:val="es-ES_tradnl"/>
              </w:rPr>
              <w:t>Mar</w:t>
            </w:r>
          </w:p>
        </w:tc>
        <w:tc>
          <w:tcPr>
            <w:tcW w:w="357" w:type="pct"/>
            <w:tcBorders>
              <w:bottom w:val="single" w:sz="8" w:space="0" w:color="001A70"/>
            </w:tcBorders>
            <w:vAlign w:val="center"/>
          </w:tcPr>
          <w:p w14:paraId="7EB9B15D" w14:textId="77777777" w:rsidR="00333A3B" w:rsidRPr="00EC3618" w:rsidRDefault="00333A3B" w:rsidP="00EA4764">
            <w:pPr>
              <w:spacing w:before="40" w:after="40" w:line="288" w:lineRule="auto"/>
              <w:jc w:val="center"/>
              <w:rPr>
                <w:rFonts w:ascii="Corbel" w:hAnsi="Corbel"/>
                <w:b/>
                <w:bCs/>
                <w:color w:val="001A70"/>
                <w:sz w:val="16"/>
                <w:szCs w:val="16"/>
                <w:lang w:val="es-ES_tradnl"/>
              </w:rPr>
            </w:pPr>
            <w:r w:rsidRPr="00EC3618">
              <w:rPr>
                <w:rFonts w:ascii="Corbel" w:hAnsi="Corbel"/>
                <w:b/>
                <w:bCs/>
                <w:color w:val="001A70"/>
                <w:sz w:val="16"/>
                <w:szCs w:val="16"/>
                <w:lang w:val="es-ES_tradnl"/>
              </w:rPr>
              <w:t>Abr</w:t>
            </w:r>
          </w:p>
        </w:tc>
        <w:tc>
          <w:tcPr>
            <w:tcW w:w="357" w:type="pct"/>
            <w:tcBorders>
              <w:bottom w:val="single" w:sz="8" w:space="0" w:color="001A70"/>
            </w:tcBorders>
            <w:vAlign w:val="center"/>
          </w:tcPr>
          <w:p w14:paraId="34D6436F" w14:textId="77777777" w:rsidR="00333A3B" w:rsidRPr="00EC3618" w:rsidRDefault="00333A3B" w:rsidP="00EA4764">
            <w:pPr>
              <w:spacing w:before="40" w:after="40" w:line="288" w:lineRule="auto"/>
              <w:jc w:val="center"/>
              <w:rPr>
                <w:rFonts w:ascii="Corbel" w:hAnsi="Corbel"/>
                <w:b/>
                <w:bCs/>
                <w:color w:val="001A70"/>
                <w:sz w:val="16"/>
                <w:szCs w:val="16"/>
                <w:lang w:val="es-ES_tradnl"/>
              </w:rPr>
            </w:pPr>
            <w:r w:rsidRPr="00EC3618">
              <w:rPr>
                <w:rFonts w:ascii="Corbel" w:hAnsi="Corbel"/>
                <w:b/>
                <w:bCs/>
                <w:color w:val="001A70"/>
                <w:sz w:val="16"/>
                <w:szCs w:val="16"/>
                <w:lang w:val="es-ES_tradnl"/>
              </w:rPr>
              <w:t>May</w:t>
            </w:r>
          </w:p>
        </w:tc>
        <w:tc>
          <w:tcPr>
            <w:tcW w:w="358" w:type="pct"/>
            <w:tcBorders>
              <w:bottom w:val="single" w:sz="8" w:space="0" w:color="001A70"/>
            </w:tcBorders>
            <w:vAlign w:val="center"/>
          </w:tcPr>
          <w:p w14:paraId="1AE5BC8A" w14:textId="77777777" w:rsidR="00333A3B" w:rsidRPr="00EC3618" w:rsidRDefault="00333A3B" w:rsidP="00EA4764">
            <w:pPr>
              <w:spacing w:before="40" w:after="40" w:line="288" w:lineRule="auto"/>
              <w:jc w:val="center"/>
              <w:rPr>
                <w:rFonts w:ascii="Corbel" w:hAnsi="Corbel"/>
                <w:b/>
                <w:bCs/>
                <w:color w:val="001A70"/>
                <w:sz w:val="16"/>
                <w:szCs w:val="16"/>
                <w:lang w:val="es-ES_tradnl"/>
              </w:rPr>
            </w:pPr>
            <w:r w:rsidRPr="00EC3618">
              <w:rPr>
                <w:rFonts w:ascii="Corbel" w:hAnsi="Corbel"/>
                <w:b/>
                <w:bCs/>
                <w:color w:val="001A70"/>
                <w:sz w:val="16"/>
                <w:szCs w:val="16"/>
                <w:lang w:val="es-ES_tradnl"/>
              </w:rPr>
              <w:t>Jun</w:t>
            </w:r>
          </w:p>
        </w:tc>
        <w:tc>
          <w:tcPr>
            <w:tcW w:w="357" w:type="pct"/>
            <w:tcBorders>
              <w:bottom w:val="single" w:sz="8" w:space="0" w:color="001A70"/>
            </w:tcBorders>
            <w:vAlign w:val="center"/>
          </w:tcPr>
          <w:p w14:paraId="7A7EAAFC" w14:textId="77777777" w:rsidR="00333A3B" w:rsidRPr="00EC3618" w:rsidRDefault="00333A3B" w:rsidP="00EA4764">
            <w:pPr>
              <w:spacing w:before="40" w:after="40" w:line="288" w:lineRule="auto"/>
              <w:jc w:val="center"/>
              <w:rPr>
                <w:rFonts w:ascii="Corbel" w:hAnsi="Corbel"/>
                <w:b/>
                <w:bCs/>
                <w:color w:val="001A70"/>
                <w:sz w:val="16"/>
                <w:szCs w:val="16"/>
                <w:lang w:val="es-ES_tradnl"/>
              </w:rPr>
            </w:pPr>
            <w:r w:rsidRPr="00EC3618">
              <w:rPr>
                <w:rFonts w:ascii="Corbel" w:hAnsi="Corbel"/>
                <w:b/>
                <w:bCs/>
                <w:color w:val="001A70"/>
                <w:sz w:val="16"/>
                <w:szCs w:val="16"/>
                <w:lang w:val="es-ES_tradnl"/>
              </w:rPr>
              <w:t>Jul</w:t>
            </w:r>
          </w:p>
        </w:tc>
        <w:tc>
          <w:tcPr>
            <w:tcW w:w="357" w:type="pct"/>
            <w:tcBorders>
              <w:bottom w:val="single" w:sz="8" w:space="0" w:color="001A70"/>
            </w:tcBorders>
            <w:vAlign w:val="center"/>
          </w:tcPr>
          <w:p w14:paraId="68726FDE" w14:textId="77777777" w:rsidR="00333A3B" w:rsidRPr="00EC3618" w:rsidRDefault="00333A3B" w:rsidP="00EA4764">
            <w:pPr>
              <w:spacing w:before="40" w:after="40" w:line="288" w:lineRule="auto"/>
              <w:jc w:val="center"/>
              <w:rPr>
                <w:rFonts w:ascii="Corbel" w:hAnsi="Corbel"/>
                <w:b/>
                <w:bCs/>
                <w:color w:val="001A70"/>
                <w:sz w:val="16"/>
                <w:szCs w:val="16"/>
                <w:lang w:val="es-ES_tradnl"/>
              </w:rPr>
            </w:pPr>
            <w:r w:rsidRPr="00EC3618">
              <w:rPr>
                <w:rFonts w:ascii="Corbel" w:hAnsi="Corbel"/>
                <w:b/>
                <w:bCs/>
                <w:color w:val="001A70"/>
                <w:sz w:val="16"/>
                <w:szCs w:val="16"/>
                <w:lang w:val="es-ES_tradnl"/>
              </w:rPr>
              <w:t>Ago</w:t>
            </w:r>
          </w:p>
        </w:tc>
        <w:tc>
          <w:tcPr>
            <w:tcW w:w="357" w:type="pct"/>
            <w:tcBorders>
              <w:bottom w:val="single" w:sz="8" w:space="0" w:color="001A70"/>
            </w:tcBorders>
            <w:vAlign w:val="center"/>
          </w:tcPr>
          <w:p w14:paraId="093A8E43" w14:textId="77777777" w:rsidR="00333A3B" w:rsidRPr="00EC3618" w:rsidRDefault="00333A3B" w:rsidP="00EA4764">
            <w:pPr>
              <w:spacing w:before="40" w:after="40" w:line="288" w:lineRule="auto"/>
              <w:jc w:val="center"/>
              <w:rPr>
                <w:rFonts w:ascii="Corbel" w:hAnsi="Corbel"/>
                <w:b/>
                <w:bCs/>
                <w:color w:val="001A70"/>
                <w:sz w:val="16"/>
                <w:szCs w:val="16"/>
                <w:lang w:val="es-ES_tradnl"/>
              </w:rPr>
            </w:pPr>
            <w:r w:rsidRPr="00EC3618">
              <w:rPr>
                <w:rFonts w:ascii="Corbel" w:hAnsi="Corbel"/>
                <w:b/>
                <w:bCs/>
                <w:color w:val="001A70"/>
                <w:sz w:val="16"/>
                <w:szCs w:val="16"/>
                <w:lang w:val="es-ES_tradnl"/>
              </w:rPr>
              <w:t>Sep</w:t>
            </w:r>
          </w:p>
        </w:tc>
        <w:tc>
          <w:tcPr>
            <w:tcW w:w="358" w:type="pct"/>
            <w:tcBorders>
              <w:bottom w:val="single" w:sz="8" w:space="0" w:color="001A70"/>
            </w:tcBorders>
            <w:vAlign w:val="center"/>
          </w:tcPr>
          <w:p w14:paraId="2670686C" w14:textId="77777777" w:rsidR="00333A3B" w:rsidRPr="00EC3618" w:rsidRDefault="00333A3B" w:rsidP="00EA4764">
            <w:pPr>
              <w:spacing w:before="40" w:after="40" w:line="288" w:lineRule="auto"/>
              <w:jc w:val="center"/>
              <w:rPr>
                <w:rFonts w:ascii="Corbel" w:hAnsi="Corbel"/>
                <w:b/>
                <w:bCs/>
                <w:color w:val="001A70"/>
                <w:sz w:val="16"/>
                <w:szCs w:val="16"/>
                <w:lang w:val="es-ES_tradnl"/>
              </w:rPr>
            </w:pPr>
            <w:r w:rsidRPr="00EC3618">
              <w:rPr>
                <w:rFonts w:ascii="Corbel" w:hAnsi="Corbel"/>
                <w:b/>
                <w:bCs/>
                <w:color w:val="001A70"/>
                <w:sz w:val="16"/>
                <w:szCs w:val="16"/>
                <w:lang w:val="es-ES_tradnl"/>
              </w:rPr>
              <w:t>Oct</w:t>
            </w:r>
          </w:p>
        </w:tc>
        <w:tc>
          <w:tcPr>
            <w:tcW w:w="357" w:type="pct"/>
            <w:tcBorders>
              <w:bottom w:val="single" w:sz="8" w:space="0" w:color="001A70"/>
            </w:tcBorders>
            <w:vAlign w:val="center"/>
          </w:tcPr>
          <w:p w14:paraId="4162C709" w14:textId="77777777" w:rsidR="00333A3B" w:rsidRPr="00EC3618" w:rsidRDefault="00333A3B" w:rsidP="00EA4764">
            <w:pPr>
              <w:spacing w:before="40" w:after="40" w:line="288" w:lineRule="auto"/>
              <w:jc w:val="center"/>
              <w:rPr>
                <w:rFonts w:ascii="Corbel" w:hAnsi="Corbel"/>
                <w:b/>
                <w:bCs/>
                <w:color w:val="001A70"/>
                <w:sz w:val="16"/>
                <w:szCs w:val="16"/>
                <w:lang w:val="es-ES_tradnl"/>
              </w:rPr>
            </w:pPr>
            <w:r w:rsidRPr="00EC3618">
              <w:rPr>
                <w:rFonts w:ascii="Corbel" w:hAnsi="Corbel"/>
                <w:b/>
                <w:bCs/>
                <w:color w:val="001A70"/>
                <w:sz w:val="16"/>
                <w:szCs w:val="16"/>
                <w:lang w:val="es-ES_tradnl"/>
              </w:rPr>
              <w:t>Nov</w:t>
            </w:r>
          </w:p>
        </w:tc>
        <w:tc>
          <w:tcPr>
            <w:tcW w:w="357" w:type="pct"/>
            <w:tcBorders>
              <w:bottom w:val="single" w:sz="8" w:space="0" w:color="001A70"/>
            </w:tcBorders>
            <w:vAlign w:val="center"/>
          </w:tcPr>
          <w:p w14:paraId="057A68E8" w14:textId="77777777" w:rsidR="00333A3B" w:rsidRPr="00EC3618" w:rsidRDefault="00333A3B" w:rsidP="00EA4764">
            <w:pPr>
              <w:spacing w:before="40" w:after="40" w:line="288" w:lineRule="auto"/>
              <w:jc w:val="center"/>
              <w:rPr>
                <w:rFonts w:ascii="Corbel" w:hAnsi="Corbel"/>
                <w:b/>
                <w:bCs/>
                <w:color w:val="001A70"/>
                <w:sz w:val="16"/>
                <w:szCs w:val="16"/>
                <w:lang w:val="es-ES_tradnl"/>
              </w:rPr>
            </w:pPr>
            <w:r w:rsidRPr="00EC3618">
              <w:rPr>
                <w:rFonts w:ascii="Corbel" w:hAnsi="Corbel"/>
                <w:b/>
                <w:bCs/>
                <w:color w:val="001A70"/>
                <w:sz w:val="16"/>
                <w:szCs w:val="16"/>
                <w:lang w:val="es-ES_tradnl"/>
              </w:rPr>
              <w:t>Dic</w:t>
            </w:r>
          </w:p>
        </w:tc>
        <w:tc>
          <w:tcPr>
            <w:tcW w:w="356" w:type="pct"/>
            <w:tcBorders>
              <w:bottom w:val="single" w:sz="8" w:space="0" w:color="001A70"/>
            </w:tcBorders>
          </w:tcPr>
          <w:p w14:paraId="44174E71" w14:textId="77777777" w:rsidR="00333A3B" w:rsidRPr="00EC3618" w:rsidRDefault="00333A3B" w:rsidP="00EA4764">
            <w:pPr>
              <w:spacing w:before="40" w:after="40" w:line="288" w:lineRule="auto"/>
              <w:jc w:val="center"/>
              <w:rPr>
                <w:rFonts w:ascii="Corbel" w:hAnsi="Corbel"/>
                <w:b/>
                <w:bCs/>
                <w:color w:val="001A70"/>
                <w:sz w:val="16"/>
                <w:szCs w:val="16"/>
                <w:lang w:val="es-ES_tradnl"/>
              </w:rPr>
            </w:pPr>
            <w:r w:rsidRPr="00EC3618">
              <w:rPr>
                <w:rFonts w:ascii="Corbel" w:hAnsi="Corbel"/>
                <w:b/>
                <w:bCs/>
                <w:color w:val="001A70"/>
                <w:sz w:val="16"/>
                <w:szCs w:val="16"/>
                <w:lang w:val="es-ES_tradnl"/>
              </w:rPr>
              <w:t>Anual</w:t>
            </w:r>
          </w:p>
        </w:tc>
      </w:tr>
      <w:tr w:rsidR="00333A3B" w:rsidRPr="004B54C3" w14:paraId="25884869" w14:textId="77777777" w:rsidTr="00904631">
        <w:tc>
          <w:tcPr>
            <w:tcW w:w="357" w:type="pct"/>
            <w:tcBorders>
              <w:top w:val="single" w:sz="8" w:space="0" w:color="001A70"/>
            </w:tcBorders>
            <w:vAlign w:val="center"/>
          </w:tcPr>
          <w:p w14:paraId="3FCEE8C4" w14:textId="77777777" w:rsidR="00333A3B" w:rsidRDefault="00333A3B" w:rsidP="00EA4764">
            <w:pPr>
              <w:spacing w:before="40" w:after="40" w:line="288" w:lineRule="auto"/>
              <w:jc w:val="center"/>
              <w:rPr>
                <w:rFonts w:ascii="Corbel" w:hAnsi="Corbel"/>
                <w:sz w:val="16"/>
                <w:szCs w:val="16"/>
                <w:lang w:val="es-ES_tradnl"/>
              </w:rPr>
            </w:pPr>
            <w:r>
              <w:rPr>
                <w:rFonts w:ascii="Corbel" w:hAnsi="Corbel"/>
                <w:sz w:val="16"/>
                <w:szCs w:val="16"/>
                <w:lang w:val="es-ES_tradnl"/>
              </w:rPr>
              <w:t>1980</w:t>
            </w:r>
          </w:p>
        </w:tc>
        <w:tc>
          <w:tcPr>
            <w:tcW w:w="357" w:type="pct"/>
            <w:tcBorders>
              <w:top w:val="single" w:sz="8" w:space="0" w:color="001A70"/>
            </w:tcBorders>
            <w:vAlign w:val="bottom"/>
          </w:tcPr>
          <w:p w14:paraId="7FC47221" w14:textId="77777777" w:rsidR="00333A3B" w:rsidRPr="00B731B0" w:rsidRDefault="00333A3B" w:rsidP="00EA4764">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7" w:type="pct"/>
            <w:tcBorders>
              <w:top w:val="single" w:sz="8" w:space="0" w:color="001A70"/>
            </w:tcBorders>
            <w:vAlign w:val="bottom"/>
          </w:tcPr>
          <w:p w14:paraId="2E5B4E68" w14:textId="77777777" w:rsidR="00333A3B" w:rsidRPr="00B731B0" w:rsidRDefault="00333A3B" w:rsidP="00EA4764">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8" w:type="pct"/>
            <w:tcBorders>
              <w:top w:val="single" w:sz="8" w:space="0" w:color="001A70"/>
            </w:tcBorders>
            <w:vAlign w:val="bottom"/>
          </w:tcPr>
          <w:p w14:paraId="7FDBAD57" w14:textId="77777777" w:rsidR="00333A3B" w:rsidRPr="00B731B0" w:rsidRDefault="00333A3B" w:rsidP="00EA4764">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7" w:type="pct"/>
            <w:tcBorders>
              <w:top w:val="single" w:sz="8" w:space="0" w:color="001A70"/>
            </w:tcBorders>
            <w:vAlign w:val="bottom"/>
          </w:tcPr>
          <w:p w14:paraId="2995E056" w14:textId="77777777" w:rsidR="00333A3B" w:rsidRPr="00B731B0" w:rsidRDefault="00333A3B" w:rsidP="00EA4764">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7" w:type="pct"/>
            <w:tcBorders>
              <w:top w:val="single" w:sz="8" w:space="0" w:color="001A70"/>
            </w:tcBorders>
            <w:vAlign w:val="bottom"/>
          </w:tcPr>
          <w:p w14:paraId="75CC1549" w14:textId="77777777" w:rsidR="00333A3B" w:rsidRPr="00B731B0" w:rsidRDefault="00333A3B" w:rsidP="00EA4764">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8" w:type="pct"/>
            <w:tcBorders>
              <w:top w:val="single" w:sz="8" w:space="0" w:color="001A70"/>
            </w:tcBorders>
            <w:vAlign w:val="bottom"/>
          </w:tcPr>
          <w:p w14:paraId="31598DC0" w14:textId="77777777" w:rsidR="00333A3B" w:rsidRPr="00B731B0" w:rsidRDefault="00333A3B" w:rsidP="00EA4764">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7" w:type="pct"/>
            <w:tcBorders>
              <w:top w:val="single" w:sz="8" w:space="0" w:color="001A70"/>
            </w:tcBorders>
            <w:vAlign w:val="bottom"/>
          </w:tcPr>
          <w:p w14:paraId="539FDEE2" w14:textId="77777777" w:rsidR="00333A3B" w:rsidRPr="00B731B0" w:rsidRDefault="00333A3B" w:rsidP="00EA4764">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7" w:type="pct"/>
            <w:tcBorders>
              <w:top w:val="single" w:sz="8" w:space="0" w:color="001A70"/>
            </w:tcBorders>
            <w:vAlign w:val="bottom"/>
          </w:tcPr>
          <w:p w14:paraId="37365FAA" w14:textId="77777777" w:rsidR="00333A3B" w:rsidRPr="00B731B0" w:rsidRDefault="00333A3B" w:rsidP="00EA4764">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7" w:type="pct"/>
            <w:tcBorders>
              <w:top w:val="single" w:sz="8" w:space="0" w:color="001A70"/>
            </w:tcBorders>
            <w:vAlign w:val="bottom"/>
          </w:tcPr>
          <w:p w14:paraId="3C00D540" w14:textId="77777777" w:rsidR="00333A3B" w:rsidRPr="00B731B0" w:rsidRDefault="00333A3B" w:rsidP="00EA4764">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8" w:type="pct"/>
            <w:tcBorders>
              <w:top w:val="single" w:sz="8" w:space="0" w:color="001A70"/>
            </w:tcBorders>
            <w:vAlign w:val="bottom"/>
          </w:tcPr>
          <w:p w14:paraId="0701BF96" w14:textId="77777777" w:rsidR="00333A3B" w:rsidRPr="00B731B0" w:rsidRDefault="00333A3B" w:rsidP="00EA4764">
            <w:pPr>
              <w:spacing w:before="40" w:after="40" w:line="288" w:lineRule="auto"/>
              <w:jc w:val="center"/>
              <w:rPr>
                <w:rFonts w:ascii="Corbel" w:hAnsi="Corbel"/>
                <w:sz w:val="16"/>
                <w:szCs w:val="16"/>
                <w:lang w:val="es-ES_tradnl"/>
              </w:rPr>
            </w:pPr>
            <w:r>
              <w:rPr>
                <w:rFonts w:ascii="Corbel" w:hAnsi="Corbel"/>
                <w:sz w:val="16"/>
                <w:szCs w:val="16"/>
                <w:lang w:val="es-ES_tradnl"/>
              </w:rPr>
              <w:t>0,4</w:t>
            </w:r>
          </w:p>
        </w:tc>
        <w:tc>
          <w:tcPr>
            <w:tcW w:w="357" w:type="pct"/>
            <w:tcBorders>
              <w:top w:val="single" w:sz="8" w:space="0" w:color="001A70"/>
            </w:tcBorders>
            <w:vAlign w:val="bottom"/>
          </w:tcPr>
          <w:p w14:paraId="691F8DF8" w14:textId="77777777" w:rsidR="00333A3B" w:rsidRPr="00B731B0" w:rsidRDefault="00333A3B" w:rsidP="00EA4764">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7" w:type="pct"/>
            <w:tcBorders>
              <w:top w:val="single" w:sz="8" w:space="0" w:color="001A70"/>
            </w:tcBorders>
            <w:vAlign w:val="bottom"/>
          </w:tcPr>
          <w:p w14:paraId="7A9650EF" w14:textId="77777777" w:rsidR="00333A3B" w:rsidRPr="00B731B0" w:rsidRDefault="00333A3B" w:rsidP="00EA4764">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6" w:type="pct"/>
            <w:tcBorders>
              <w:top w:val="single" w:sz="8" w:space="0" w:color="001A70"/>
            </w:tcBorders>
          </w:tcPr>
          <w:p w14:paraId="73ABEBF7" w14:textId="77777777" w:rsidR="00333A3B" w:rsidRPr="00B731B0" w:rsidRDefault="00333A3B" w:rsidP="00EA4764">
            <w:pPr>
              <w:spacing w:before="40" w:after="40" w:line="288" w:lineRule="auto"/>
              <w:jc w:val="center"/>
              <w:rPr>
                <w:rFonts w:ascii="Corbel" w:hAnsi="Corbel"/>
                <w:sz w:val="16"/>
                <w:szCs w:val="16"/>
                <w:lang w:val="es-ES_tradnl"/>
              </w:rPr>
            </w:pPr>
            <w:r>
              <w:rPr>
                <w:rFonts w:ascii="Corbel" w:hAnsi="Corbel"/>
                <w:sz w:val="16"/>
                <w:szCs w:val="16"/>
                <w:lang w:val="es-ES_tradnl"/>
              </w:rPr>
              <w:t>0,0</w:t>
            </w:r>
          </w:p>
        </w:tc>
      </w:tr>
      <w:tr w:rsidR="00333A3B" w:rsidRPr="004B54C3" w14:paraId="7D27A6C1" w14:textId="77777777" w:rsidTr="00EA4764">
        <w:tc>
          <w:tcPr>
            <w:tcW w:w="357" w:type="pct"/>
            <w:vAlign w:val="center"/>
          </w:tcPr>
          <w:p w14:paraId="784EAA59" w14:textId="77777777" w:rsidR="00333A3B" w:rsidRDefault="00333A3B" w:rsidP="00EA4764">
            <w:pPr>
              <w:spacing w:before="40" w:after="40" w:line="288" w:lineRule="auto"/>
              <w:jc w:val="center"/>
              <w:rPr>
                <w:rFonts w:ascii="Corbel" w:hAnsi="Corbel"/>
                <w:sz w:val="16"/>
                <w:szCs w:val="16"/>
                <w:lang w:val="es-ES_tradnl"/>
              </w:rPr>
            </w:pPr>
            <w:r>
              <w:rPr>
                <w:rFonts w:ascii="Corbel" w:hAnsi="Corbel"/>
                <w:sz w:val="16"/>
                <w:szCs w:val="16"/>
                <w:lang w:val="es-ES_tradnl"/>
              </w:rPr>
              <w:t>1981</w:t>
            </w:r>
          </w:p>
        </w:tc>
        <w:tc>
          <w:tcPr>
            <w:tcW w:w="357" w:type="pct"/>
          </w:tcPr>
          <w:p w14:paraId="7CEA2019" w14:textId="77777777" w:rsidR="00333A3B" w:rsidRDefault="00333A3B" w:rsidP="00EA4764">
            <w:pPr>
              <w:spacing w:before="40" w:after="40" w:line="288" w:lineRule="auto"/>
              <w:jc w:val="center"/>
              <w:rPr>
                <w:rFonts w:ascii="Corbel" w:hAnsi="Corbel"/>
                <w:sz w:val="16"/>
                <w:szCs w:val="16"/>
                <w:lang w:val="es-ES_tradnl"/>
              </w:rPr>
            </w:pPr>
            <w:r w:rsidRPr="00ED583A">
              <w:rPr>
                <w:rFonts w:ascii="Corbel" w:hAnsi="Corbel"/>
                <w:sz w:val="16"/>
                <w:szCs w:val="16"/>
                <w:lang w:val="es-ES_tradnl"/>
              </w:rPr>
              <w:t>0,0</w:t>
            </w:r>
          </w:p>
        </w:tc>
        <w:tc>
          <w:tcPr>
            <w:tcW w:w="357" w:type="pct"/>
          </w:tcPr>
          <w:p w14:paraId="3CDE6461" w14:textId="77777777" w:rsidR="00333A3B" w:rsidRDefault="00333A3B" w:rsidP="00EA4764">
            <w:pPr>
              <w:spacing w:before="40" w:after="40" w:line="288" w:lineRule="auto"/>
              <w:jc w:val="center"/>
              <w:rPr>
                <w:rFonts w:ascii="Corbel" w:hAnsi="Corbel"/>
                <w:sz w:val="16"/>
                <w:szCs w:val="16"/>
                <w:lang w:val="es-ES_tradnl"/>
              </w:rPr>
            </w:pPr>
            <w:r w:rsidRPr="00ED583A">
              <w:rPr>
                <w:rFonts w:ascii="Corbel" w:hAnsi="Corbel"/>
                <w:sz w:val="16"/>
                <w:szCs w:val="16"/>
                <w:lang w:val="es-ES_tradnl"/>
              </w:rPr>
              <w:t>0,0</w:t>
            </w:r>
          </w:p>
        </w:tc>
        <w:tc>
          <w:tcPr>
            <w:tcW w:w="358" w:type="pct"/>
          </w:tcPr>
          <w:p w14:paraId="3ABDBC79" w14:textId="77777777" w:rsidR="00333A3B" w:rsidRDefault="00333A3B" w:rsidP="00EA4764">
            <w:pPr>
              <w:spacing w:before="40" w:after="40" w:line="288" w:lineRule="auto"/>
              <w:jc w:val="center"/>
              <w:rPr>
                <w:rFonts w:ascii="Corbel" w:hAnsi="Corbel"/>
                <w:sz w:val="16"/>
                <w:szCs w:val="16"/>
                <w:lang w:val="es-ES_tradnl"/>
              </w:rPr>
            </w:pPr>
            <w:r w:rsidRPr="00CA322F">
              <w:rPr>
                <w:rFonts w:ascii="Corbel" w:hAnsi="Corbel"/>
                <w:sz w:val="16"/>
                <w:szCs w:val="16"/>
                <w:lang w:val="es-ES_tradnl"/>
              </w:rPr>
              <w:t>0,0</w:t>
            </w:r>
          </w:p>
        </w:tc>
        <w:tc>
          <w:tcPr>
            <w:tcW w:w="357" w:type="pct"/>
          </w:tcPr>
          <w:p w14:paraId="1BF442A1" w14:textId="77777777" w:rsidR="00333A3B" w:rsidRDefault="00333A3B" w:rsidP="00EA4764">
            <w:pPr>
              <w:spacing w:before="40" w:after="40" w:line="288" w:lineRule="auto"/>
              <w:jc w:val="center"/>
              <w:rPr>
                <w:rFonts w:ascii="Corbel" w:hAnsi="Corbel"/>
                <w:sz w:val="16"/>
                <w:szCs w:val="16"/>
                <w:lang w:val="es-ES_tradnl"/>
              </w:rPr>
            </w:pPr>
            <w:r w:rsidRPr="00CA322F">
              <w:rPr>
                <w:rFonts w:ascii="Corbel" w:hAnsi="Corbel"/>
                <w:sz w:val="16"/>
                <w:szCs w:val="16"/>
                <w:lang w:val="es-ES_tradnl"/>
              </w:rPr>
              <w:t>0,0</w:t>
            </w:r>
          </w:p>
        </w:tc>
        <w:tc>
          <w:tcPr>
            <w:tcW w:w="357" w:type="pct"/>
          </w:tcPr>
          <w:p w14:paraId="04ACD7B5" w14:textId="77777777" w:rsidR="00333A3B" w:rsidRDefault="00333A3B" w:rsidP="00EA4764">
            <w:pPr>
              <w:spacing w:before="40" w:after="40" w:line="288" w:lineRule="auto"/>
              <w:jc w:val="center"/>
              <w:rPr>
                <w:rFonts w:ascii="Corbel" w:hAnsi="Corbel"/>
                <w:sz w:val="16"/>
                <w:szCs w:val="16"/>
                <w:lang w:val="es-ES_tradnl"/>
              </w:rPr>
            </w:pPr>
            <w:r w:rsidRPr="00CA322F">
              <w:rPr>
                <w:rFonts w:ascii="Corbel" w:hAnsi="Corbel"/>
                <w:sz w:val="16"/>
                <w:szCs w:val="16"/>
                <w:lang w:val="es-ES_tradnl"/>
              </w:rPr>
              <w:t>0,0</w:t>
            </w:r>
          </w:p>
        </w:tc>
        <w:tc>
          <w:tcPr>
            <w:tcW w:w="358" w:type="pct"/>
          </w:tcPr>
          <w:p w14:paraId="75DBFD96" w14:textId="77777777" w:rsidR="00333A3B" w:rsidRDefault="00333A3B" w:rsidP="00EA4764">
            <w:pPr>
              <w:spacing w:before="40" w:after="40" w:line="288" w:lineRule="auto"/>
              <w:jc w:val="center"/>
              <w:rPr>
                <w:rFonts w:ascii="Corbel" w:hAnsi="Corbel"/>
                <w:sz w:val="16"/>
                <w:szCs w:val="16"/>
                <w:lang w:val="es-ES_tradnl"/>
              </w:rPr>
            </w:pPr>
            <w:r w:rsidRPr="00CA322F">
              <w:rPr>
                <w:rFonts w:ascii="Corbel" w:hAnsi="Corbel"/>
                <w:sz w:val="16"/>
                <w:szCs w:val="16"/>
                <w:lang w:val="es-ES_tradnl"/>
              </w:rPr>
              <w:t>0,0</w:t>
            </w:r>
          </w:p>
        </w:tc>
        <w:tc>
          <w:tcPr>
            <w:tcW w:w="357" w:type="pct"/>
          </w:tcPr>
          <w:p w14:paraId="139C6499" w14:textId="77777777" w:rsidR="00333A3B" w:rsidRDefault="00333A3B" w:rsidP="00EA4764">
            <w:pPr>
              <w:spacing w:before="40" w:after="40" w:line="288" w:lineRule="auto"/>
              <w:jc w:val="center"/>
              <w:rPr>
                <w:rFonts w:ascii="Corbel" w:hAnsi="Corbel"/>
                <w:sz w:val="16"/>
                <w:szCs w:val="16"/>
                <w:lang w:val="es-ES_tradnl"/>
              </w:rPr>
            </w:pPr>
            <w:r w:rsidRPr="00CA322F">
              <w:rPr>
                <w:rFonts w:ascii="Corbel" w:hAnsi="Corbel"/>
                <w:sz w:val="16"/>
                <w:szCs w:val="16"/>
                <w:lang w:val="es-ES_tradnl"/>
              </w:rPr>
              <w:t>0,0</w:t>
            </w:r>
          </w:p>
        </w:tc>
        <w:tc>
          <w:tcPr>
            <w:tcW w:w="357" w:type="pct"/>
            <w:vAlign w:val="bottom"/>
          </w:tcPr>
          <w:p w14:paraId="71CBF3DB" w14:textId="77777777" w:rsidR="00333A3B" w:rsidRDefault="00333A3B" w:rsidP="00EA4764">
            <w:pPr>
              <w:spacing w:before="40" w:after="40" w:line="288" w:lineRule="auto"/>
              <w:jc w:val="center"/>
              <w:rPr>
                <w:rFonts w:ascii="Corbel" w:hAnsi="Corbel"/>
                <w:sz w:val="16"/>
                <w:szCs w:val="16"/>
                <w:lang w:val="es-ES_tradnl"/>
              </w:rPr>
            </w:pPr>
            <w:r>
              <w:rPr>
                <w:rFonts w:ascii="Corbel" w:hAnsi="Corbel"/>
                <w:sz w:val="16"/>
                <w:szCs w:val="16"/>
                <w:lang w:val="es-ES_tradnl"/>
              </w:rPr>
              <w:t>0,7</w:t>
            </w:r>
          </w:p>
        </w:tc>
        <w:tc>
          <w:tcPr>
            <w:tcW w:w="357" w:type="pct"/>
          </w:tcPr>
          <w:p w14:paraId="38571431" w14:textId="77777777" w:rsidR="00333A3B" w:rsidRDefault="00333A3B" w:rsidP="00EA4764">
            <w:pPr>
              <w:spacing w:before="40" w:after="40" w:line="288" w:lineRule="auto"/>
              <w:jc w:val="center"/>
              <w:rPr>
                <w:rFonts w:ascii="Corbel" w:hAnsi="Corbel"/>
                <w:sz w:val="16"/>
                <w:szCs w:val="16"/>
                <w:lang w:val="es-ES_tradnl"/>
              </w:rPr>
            </w:pPr>
            <w:r w:rsidRPr="00B44F18">
              <w:rPr>
                <w:rFonts w:ascii="Corbel" w:hAnsi="Corbel"/>
                <w:sz w:val="16"/>
                <w:szCs w:val="16"/>
                <w:lang w:val="es-ES_tradnl"/>
              </w:rPr>
              <w:t>0,0</w:t>
            </w:r>
          </w:p>
        </w:tc>
        <w:tc>
          <w:tcPr>
            <w:tcW w:w="358" w:type="pct"/>
          </w:tcPr>
          <w:p w14:paraId="7FAE6A8C" w14:textId="77777777" w:rsidR="00333A3B" w:rsidRDefault="00333A3B" w:rsidP="00EA4764">
            <w:pPr>
              <w:spacing w:before="40" w:after="40" w:line="288" w:lineRule="auto"/>
              <w:jc w:val="center"/>
              <w:rPr>
                <w:rFonts w:ascii="Corbel" w:hAnsi="Corbel"/>
                <w:sz w:val="16"/>
                <w:szCs w:val="16"/>
                <w:lang w:val="es-ES_tradnl"/>
              </w:rPr>
            </w:pPr>
            <w:r w:rsidRPr="00B44F18">
              <w:rPr>
                <w:rFonts w:ascii="Corbel" w:hAnsi="Corbel"/>
                <w:sz w:val="16"/>
                <w:szCs w:val="16"/>
                <w:lang w:val="es-ES_tradnl"/>
              </w:rPr>
              <w:t>0,0</w:t>
            </w:r>
          </w:p>
        </w:tc>
        <w:tc>
          <w:tcPr>
            <w:tcW w:w="357" w:type="pct"/>
          </w:tcPr>
          <w:p w14:paraId="613A7963" w14:textId="77777777" w:rsidR="00333A3B" w:rsidRDefault="00333A3B" w:rsidP="00EA4764">
            <w:pPr>
              <w:spacing w:before="40" w:after="40" w:line="288" w:lineRule="auto"/>
              <w:jc w:val="center"/>
              <w:rPr>
                <w:rFonts w:ascii="Corbel" w:hAnsi="Corbel"/>
                <w:sz w:val="16"/>
                <w:szCs w:val="16"/>
                <w:lang w:val="es-ES_tradnl"/>
              </w:rPr>
            </w:pPr>
            <w:r w:rsidRPr="001B38ED">
              <w:rPr>
                <w:rFonts w:ascii="Corbel" w:hAnsi="Corbel"/>
                <w:sz w:val="16"/>
                <w:szCs w:val="16"/>
                <w:lang w:val="es-ES_tradnl"/>
              </w:rPr>
              <w:t>0,0</w:t>
            </w:r>
          </w:p>
        </w:tc>
        <w:tc>
          <w:tcPr>
            <w:tcW w:w="357" w:type="pct"/>
          </w:tcPr>
          <w:p w14:paraId="1B4FC6F9" w14:textId="77777777" w:rsidR="00333A3B" w:rsidRDefault="00333A3B" w:rsidP="00EA4764">
            <w:pPr>
              <w:spacing w:before="40" w:after="40" w:line="288" w:lineRule="auto"/>
              <w:jc w:val="center"/>
              <w:rPr>
                <w:rFonts w:ascii="Corbel" w:hAnsi="Corbel"/>
                <w:sz w:val="16"/>
                <w:szCs w:val="16"/>
                <w:lang w:val="es-ES_tradnl"/>
              </w:rPr>
            </w:pPr>
            <w:r w:rsidRPr="001B38ED">
              <w:rPr>
                <w:rFonts w:ascii="Corbel" w:hAnsi="Corbel"/>
                <w:sz w:val="16"/>
                <w:szCs w:val="16"/>
                <w:lang w:val="es-ES_tradnl"/>
              </w:rPr>
              <w:t>0,0</w:t>
            </w:r>
          </w:p>
        </w:tc>
        <w:tc>
          <w:tcPr>
            <w:tcW w:w="356" w:type="pct"/>
          </w:tcPr>
          <w:p w14:paraId="5E910989" w14:textId="77777777" w:rsidR="00333A3B" w:rsidRDefault="00333A3B" w:rsidP="00EA4764">
            <w:pPr>
              <w:spacing w:before="40" w:after="40" w:line="288" w:lineRule="auto"/>
              <w:jc w:val="center"/>
              <w:rPr>
                <w:rFonts w:ascii="Corbel" w:hAnsi="Corbel"/>
                <w:sz w:val="16"/>
                <w:szCs w:val="16"/>
                <w:lang w:val="es-ES_tradnl"/>
              </w:rPr>
            </w:pPr>
            <w:r>
              <w:rPr>
                <w:rFonts w:ascii="Corbel" w:hAnsi="Corbel"/>
                <w:sz w:val="16"/>
                <w:szCs w:val="16"/>
                <w:lang w:val="es-ES_tradnl"/>
              </w:rPr>
              <w:t>0,7</w:t>
            </w:r>
          </w:p>
        </w:tc>
      </w:tr>
      <w:tr w:rsidR="00333A3B" w:rsidRPr="004B54C3" w14:paraId="281E5F55" w14:textId="77777777" w:rsidTr="00EA4764">
        <w:tc>
          <w:tcPr>
            <w:tcW w:w="357" w:type="pct"/>
            <w:vAlign w:val="center"/>
          </w:tcPr>
          <w:p w14:paraId="75354015" w14:textId="77777777" w:rsidR="00333A3B" w:rsidRDefault="00333A3B" w:rsidP="00EA4764">
            <w:pPr>
              <w:spacing w:before="40" w:after="40" w:line="288" w:lineRule="auto"/>
              <w:jc w:val="center"/>
              <w:rPr>
                <w:rFonts w:ascii="Corbel" w:hAnsi="Corbel"/>
                <w:sz w:val="16"/>
                <w:szCs w:val="16"/>
                <w:lang w:val="es-ES_tradnl"/>
              </w:rPr>
            </w:pPr>
            <w:r>
              <w:rPr>
                <w:rFonts w:ascii="Corbel" w:hAnsi="Corbel"/>
                <w:sz w:val="16"/>
                <w:szCs w:val="16"/>
                <w:lang w:val="es-ES_tradnl"/>
              </w:rPr>
              <w:t>1982</w:t>
            </w:r>
          </w:p>
        </w:tc>
        <w:tc>
          <w:tcPr>
            <w:tcW w:w="357" w:type="pct"/>
          </w:tcPr>
          <w:p w14:paraId="16E85D24" w14:textId="77777777" w:rsidR="00333A3B" w:rsidRDefault="00333A3B" w:rsidP="00EA4764">
            <w:pPr>
              <w:spacing w:before="40" w:after="40" w:line="288" w:lineRule="auto"/>
              <w:jc w:val="center"/>
              <w:rPr>
                <w:rFonts w:ascii="Corbel" w:hAnsi="Corbel"/>
                <w:sz w:val="16"/>
                <w:szCs w:val="16"/>
                <w:lang w:val="es-ES_tradnl"/>
              </w:rPr>
            </w:pPr>
            <w:r w:rsidRPr="00ED583A">
              <w:rPr>
                <w:rFonts w:ascii="Corbel" w:hAnsi="Corbel"/>
                <w:sz w:val="16"/>
                <w:szCs w:val="16"/>
                <w:lang w:val="es-ES_tradnl"/>
              </w:rPr>
              <w:t>0,0</w:t>
            </w:r>
          </w:p>
        </w:tc>
        <w:tc>
          <w:tcPr>
            <w:tcW w:w="357" w:type="pct"/>
          </w:tcPr>
          <w:p w14:paraId="6B49FD20" w14:textId="77777777" w:rsidR="00333A3B" w:rsidRDefault="00333A3B" w:rsidP="00EA4764">
            <w:pPr>
              <w:spacing w:before="40" w:after="40" w:line="288" w:lineRule="auto"/>
              <w:jc w:val="center"/>
              <w:rPr>
                <w:rFonts w:ascii="Corbel" w:hAnsi="Corbel"/>
                <w:sz w:val="16"/>
                <w:szCs w:val="16"/>
                <w:lang w:val="es-ES_tradnl"/>
              </w:rPr>
            </w:pPr>
            <w:r w:rsidRPr="00ED583A">
              <w:rPr>
                <w:rFonts w:ascii="Corbel" w:hAnsi="Corbel"/>
                <w:sz w:val="16"/>
                <w:szCs w:val="16"/>
                <w:lang w:val="es-ES_tradnl"/>
              </w:rPr>
              <w:t>0,0</w:t>
            </w:r>
          </w:p>
        </w:tc>
        <w:tc>
          <w:tcPr>
            <w:tcW w:w="358" w:type="pct"/>
          </w:tcPr>
          <w:p w14:paraId="1080A6AB" w14:textId="77777777" w:rsidR="00333A3B" w:rsidRDefault="00333A3B" w:rsidP="00EA4764">
            <w:pPr>
              <w:spacing w:before="40" w:after="40" w:line="288" w:lineRule="auto"/>
              <w:jc w:val="center"/>
              <w:rPr>
                <w:rFonts w:ascii="Corbel" w:hAnsi="Corbel"/>
                <w:sz w:val="16"/>
                <w:szCs w:val="16"/>
                <w:lang w:val="es-ES_tradnl"/>
              </w:rPr>
            </w:pPr>
            <w:r w:rsidRPr="00CA322F">
              <w:rPr>
                <w:rFonts w:ascii="Corbel" w:hAnsi="Corbel"/>
                <w:sz w:val="16"/>
                <w:szCs w:val="16"/>
                <w:lang w:val="es-ES_tradnl"/>
              </w:rPr>
              <w:t>0,0</w:t>
            </w:r>
          </w:p>
        </w:tc>
        <w:tc>
          <w:tcPr>
            <w:tcW w:w="357" w:type="pct"/>
          </w:tcPr>
          <w:p w14:paraId="3286B348" w14:textId="77777777" w:rsidR="00333A3B" w:rsidRDefault="00333A3B" w:rsidP="00EA4764">
            <w:pPr>
              <w:spacing w:before="40" w:after="40" w:line="288" w:lineRule="auto"/>
              <w:jc w:val="center"/>
              <w:rPr>
                <w:rFonts w:ascii="Corbel" w:hAnsi="Corbel"/>
                <w:sz w:val="16"/>
                <w:szCs w:val="16"/>
                <w:lang w:val="es-ES_tradnl"/>
              </w:rPr>
            </w:pPr>
            <w:r w:rsidRPr="00CA322F">
              <w:rPr>
                <w:rFonts w:ascii="Corbel" w:hAnsi="Corbel"/>
                <w:sz w:val="16"/>
                <w:szCs w:val="16"/>
                <w:lang w:val="es-ES_tradnl"/>
              </w:rPr>
              <w:t>0,0</w:t>
            </w:r>
          </w:p>
        </w:tc>
        <w:tc>
          <w:tcPr>
            <w:tcW w:w="357" w:type="pct"/>
          </w:tcPr>
          <w:p w14:paraId="74989DBB" w14:textId="77777777" w:rsidR="00333A3B" w:rsidRDefault="00333A3B" w:rsidP="00EA4764">
            <w:pPr>
              <w:spacing w:before="40" w:after="40" w:line="288" w:lineRule="auto"/>
              <w:jc w:val="center"/>
              <w:rPr>
                <w:rFonts w:ascii="Corbel" w:hAnsi="Corbel"/>
                <w:sz w:val="16"/>
                <w:szCs w:val="16"/>
                <w:lang w:val="es-ES_tradnl"/>
              </w:rPr>
            </w:pPr>
            <w:r w:rsidRPr="00CA322F">
              <w:rPr>
                <w:rFonts w:ascii="Corbel" w:hAnsi="Corbel"/>
                <w:sz w:val="16"/>
                <w:szCs w:val="16"/>
                <w:lang w:val="es-ES_tradnl"/>
              </w:rPr>
              <w:t>0,0</w:t>
            </w:r>
          </w:p>
        </w:tc>
        <w:tc>
          <w:tcPr>
            <w:tcW w:w="358" w:type="pct"/>
          </w:tcPr>
          <w:p w14:paraId="1DE80134" w14:textId="77777777" w:rsidR="00333A3B" w:rsidRDefault="00333A3B" w:rsidP="00EA4764">
            <w:pPr>
              <w:spacing w:before="40" w:after="40" w:line="288" w:lineRule="auto"/>
              <w:jc w:val="center"/>
              <w:rPr>
                <w:rFonts w:ascii="Corbel" w:hAnsi="Corbel"/>
                <w:sz w:val="16"/>
                <w:szCs w:val="16"/>
                <w:lang w:val="es-ES_tradnl"/>
              </w:rPr>
            </w:pPr>
            <w:r w:rsidRPr="00CA322F">
              <w:rPr>
                <w:rFonts w:ascii="Corbel" w:hAnsi="Corbel"/>
                <w:sz w:val="16"/>
                <w:szCs w:val="16"/>
                <w:lang w:val="es-ES_tradnl"/>
              </w:rPr>
              <w:t>0,0</w:t>
            </w:r>
          </w:p>
        </w:tc>
        <w:tc>
          <w:tcPr>
            <w:tcW w:w="357" w:type="pct"/>
          </w:tcPr>
          <w:p w14:paraId="6882DB84" w14:textId="77777777" w:rsidR="00333A3B" w:rsidRDefault="00333A3B" w:rsidP="00EA4764">
            <w:pPr>
              <w:spacing w:before="40" w:after="40" w:line="288" w:lineRule="auto"/>
              <w:jc w:val="center"/>
              <w:rPr>
                <w:rFonts w:ascii="Corbel" w:hAnsi="Corbel"/>
                <w:sz w:val="16"/>
                <w:szCs w:val="16"/>
                <w:lang w:val="es-ES_tradnl"/>
              </w:rPr>
            </w:pPr>
            <w:r w:rsidRPr="00CA322F">
              <w:rPr>
                <w:rFonts w:ascii="Corbel" w:hAnsi="Corbel"/>
                <w:sz w:val="16"/>
                <w:szCs w:val="16"/>
                <w:lang w:val="es-ES_tradnl"/>
              </w:rPr>
              <w:t>0,0</w:t>
            </w:r>
          </w:p>
        </w:tc>
        <w:tc>
          <w:tcPr>
            <w:tcW w:w="357" w:type="pct"/>
            <w:vAlign w:val="bottom"/>
          </w:tcPr>
          <w:p w14:paraId="7F2C368F" w14:textId="77777777" w:rsidR="00333A3B" w:rsidRDefault="00333A3B" w:rsidP="00EA4764">
            <w:pPr>
              <w:spacing w:before="40" w:after="40" w:line="288" w:lineRule="auto"/>
              <w:jc w:val="center"/>
              <w:rPr>
                <w:rFonts w:ascii="Corbel" w:hAnsi="Corbel"/>
                <w:sz w:val="16"/>
                <w:szCs w:val="16"/>
                <w:lang w:val="es-ES_tradnl"/>
              </w:rPr>
            </w:pPr>
            <w:r>
              <w:rPr>
                <w:rFonts w:ascii="Corbel" w:hAnsi="Corbel"/>
                <w:sz w:val="16"/>
                <w:szCs w:val="16"/>
                <w:lang w:val="es-ES_tradnl"/>
              </w:rPr>
              <w:t>4,0</w:t>
            </w:r>
          </w:p>
        </w:tc>
        <w:tc>
          <w:tcPr>
            <w:tcW w:w="357" w:type="pct"/>
            <w:vAlign w:val="bottom"/>
          </w:tcPr>
          <w:p w14:paraId="5E360375" w14:textId="77777777" w:rsidR="00333A3B" w:rsidRDefault="00333A3B" w:rsidP="00EA4764">
            <w:pPr>
              <w:spacing w:before="40" w:after="40" w:line="288" w:lineRule="auto"/>
              <w:jc w:val="center"/>
              <w:rPr>
                <w:rFonts w:ascii="Corbel" w:hAnsi="Corbel"/>
                <w:sz w:val="16"/>
                <w:szCs w:val="16"/>
                <w:lang w:val="es-ES_tradnl"/>
              </w:rPr>
            </w:pPr>
            <w:r>
              <w:rPr>
                <w:rFonts w:ascii="Corbel" w:hAnsi="Corbel"/>
                <w:sz w:val="16"/>
                <w:szCs w:val="16"/>
                <w:lang w:val="es-ES_tradnl"/>
              </w:rPr>
              <w:t>3,0</w:t>
            </w:r>
          </w:p>
        </w:tc>
        <w:tc>
          <w:tcPr>
            <w:tcW w:w="358" w:type="pct"/>
            <w:vAlign w:val="bottom"/>
          </w:tcPr>
          <w:p w14:paraId="592F94EA" w14:textId="77777777" w:rsidR="00333A3B" w:rsidRDefault="00333A3B" w:rsidP="00EA4764">
            <w:pPr>
              <w:spacing w:before="40" w:after="40" w:line="288" w:lineRule="auto"/>
              <w:jc w:val="center"/>
              <w:rPr>
                <w:rFonts w:ascii="Corbel" w:hAnsi="Corbel"/>
                <w:sz w:val="16"/>
                <w:szCs w:val="16"/>
                <w:lang w:val="es-ES_tradnl"/>
              </w:rPr>
            </w:pPr>
            <w:r>
              <w:rPr>
                <w:rFonts w:ascii="Corbel" w:hAnsi="Corbel"/>
                <w:sz w:val="16"/>
                <w:szCs w:val="16"/>
                <w:lang w:val="es-ES_tradnl"/>
              </w:rPr>
              <w:t>0,5</w:t>
            </w:r>
          </w:p>
        </w:tc>
        <w:tc>
          <w:tcPr>
            <w:tcW w:w="357" w:type="pct"/>
          </w:tcPr>
          <w:p w14:paraId="1170C70D" w14:textId="77777777" w:rsidR="00333A3B" w:rsidRDefault="00333A3B" w:rsidP="00EA4764">
            <w:pPr>
              <w:spacing w:before="40" w:after="40" w:line="288" w:lineRule="auto"/>
              <w:jc w:val="center"/>
              <w:rPr>
                <w:rFonts w:ascii="Corbel" w:hAnsi="Corbel"/>
                <w:sz w:val="16"/>
                <w:szCs w:val="16"/>
                <w:lang w:val="es-ES_tradnl"/>
              </w:rPr>
            </w:pPr>
            <w:r w:rsidRPr="001B38ED">
              <w:rPr>
                <w:rFonts w:ascii="Corbel" w:hAnsi="Corbel"/>
                <w:sz w:val="16"/>
                <w:szCs w:val="16"/>
                <w:lang w:val="es-ES_tradnl"/>
              </w:rPr>
              <w:t>0,0</w:t>
            </w:r>
          </w:p>
        </w:tc>
        <w:tc>
          <w:tcPr>
            <w:tcW w:w="357" w:type="pct"/>
          </w:tcPr>
          <w:p w14:paraId="2E9102BC" w14:textId="77777777" w:rsidR="00333A3B" w:rsidRDefault="00333A3B" w:rsidP="00EA4764">
            <w:pPr>
              <w:spacing w:before="40" w:after="40" w:line="288" w:lineRule="auto"/>
              <w:jc w:val="center"/>
              <w:rPr>
                <w:rFonts w:ascii="Corbel" w:hAnsi="Corbel"/>
                <w:sz w:val="16"/>
                <w:szCs w:val="16"/>
                <w:lang w:val="es-ES_tradnl"/>
              </w:rPr>
            </w:pPr>
            <w:r w:rsidRPr="001B38ED">
              <w:rPr>
                <w:rFonts w:ascii="Corbel" w:hAnsi="Corbel"/>
                <w:sz w:val="16"/>
                <w:szCs w:val="16"/>
                <w:lang w:val="es-ES_tradnl"/>
              </w:rPr>
              <w:t>0,0</w:t>
            </w:r>
          </w:p>
        </w:tc>
        <w:tc>
          <w:tcPr>
            <w:tcW w:w="356" w:type="pct"/>
          </w:tcPr>
          <w:p w14:paraId="0C22A4F1" w14:textId="77777777" w:rsidR="00333A3B" w:rsidRDefault="00333A3B" w:rsidP="00EA4764">
            <w:pPr>
              <w:spacing w:before="40" w:after="40" w:line="288" w:lineRule="auto"/>
              <w:jc w:val="center"/>
              <w:rPr>
                <w:rFonts w:ascii="Corbel" w:hAnsi="Corbel"/>
                <w:sz w:val="16"/>
                <w:szCs w:val="16"/>
                <w:lang w:val="es-ES_tradnl"/>
              </w:rPr>
            </w:pPr>
            <w:r>
              <w:rPr>
                <w:rFonts w:ascii="Corbel" w:hAnsi="Corbel"/>
                <w:sz w:val="16"/>
                <w:szCs w:val="16"/>
                <w:lang w:val="es-ES_tradnl"/>
              </w:rPr>
              <w:t>7,5</w:t>
            </w:r>
          </w:p>
        </w:tc>
      </w:tr>
      <w:tr w:rsidR="00333A3B" w:rsidRPr="004B54C3" w14:paraId="604F4C87" w14:textId="77777777" w:rsidTr="00EA4764">
        <w:tc>
          <w:tcPr>
            <w:tcW w:w="357" w:type="pct"/>
            <w:vAlign w:val="center"/>
          </w:tcPr>
          <w:p w14:paraId="303C190B" w14:textId="77777777" w:rsidR="00333A3B" w:rsidRDefault="00333A3B" w:rsidP="00EA4764">
            <w:pPr>
              <w:spacing w:before="40" w:after="40" w:line="288" w:lineRule="auto"/>
              <w:jc w:val="center"/>
              <w:rPr>
                <w:rFonts w:ascii="Corbel" w:hAnsi="Corbel"/>
                <w:sz w:val="16"/>
                <w:szCs w:val="16"/>
                <w:lang w:val="es-ES_tradnl"/>
              </w:rPr>
            </w:pPr>
            <w:r>
              <w:rPr>
                <w:rFonts w:ascii="Corbel" w:hAnsi="Corbel"/>
                <w:sz w:val="16"/>
                <w:szCs w:val="16"/>
                <w:lang w:val="es-ES_tradnl"/>
              </w:rPr>
              <w:t>1983</w:t>
            </w:r>
          </w:p>
        </w:tc>
        <w:tc>
          <w:tcPr>
            <w:tcW w:w="357" w:type="pct"/>
          </w:tcPr>
          <w:p w14:paraId="0C999AAF" w14:textId="77777777" w:rsidR="00333A3B" w:rsidRDefault="00333A3B" w:rsidP="00EA4764">
            <w:pPr>
              <w:spacing w:before="40" w:after="40" w:line="288" w:lineRule="auto"/>
              <w:jc w:val="center"/>
              <w:rPr>
                <w:rFonts w:ascii="Corbel" w:hAnsi="Corbel"/>
                <w:sz w:val="16"/>
                <w:szCs w:val="16"/>
                <w:lang w:val="es-ES_tradnl"/>
              </w:rPr>
            </w:pPr>
            <w:r w:rsidRPr="00ED583A">
              <w:rPr>
                <w:rFonts w:ascii="Corbel" w:hAnsi="Corbel"/>
                <w:sz w:val="16"/>
                <w:szCs w:val="16"/>
                <w:lang w:val="es-ES_tradnl"/>
              </w:rPr>
              <w:t>0,0</w:t>
            </w:r>
          </w:p>
        </w:tc>
        <w:tc>
          <w:tcPr>
            <w:tcW w:w="357" w:type="pct"/>
          </w:tcPr>
          <w:p w14:paraId="7BCFDD53" w14:textId="77777777" w:rsidR="00333A3B" w:rsidRDefault="00333A3B" w:rsidP="00EA4764">
            <w:pPr>
              <w:spacing w:before="40" w:after="40" w:line="288" w:lineRule="auto"/>
              <w:jc w:val="center"/>
              <w:rPr>
                <w:rFonts w:ascii="Corbel" w:hAnsi="Corbel"/>
                <w:sz w:val="16"/>
                <w:szCs w:val="16"/>
                <w:lang w:val="es-ES_tradnl"/>
              </w:rPr>
            </w:pPr>
            <w:r w:rsidRPr="00ED583A">
              <w:rPr>
                <w:rFonts w:ascii="Corbel" w:hAnsi="Corbel"/>
                <w:sz w:val="16"/>
                <w:szCs w:val="16"/>
                <w:lang w:val="es-ES_tradnl"/>
              </w:rPr>
              <w:t>0,0</w:t>
            </w:r>
          </w:p>
        </w:tc>
        <w:tc>
          <w:tcPr>
            <w:tcW w:w="358" w:type="pct"/>
          </w:tcPr>
          <w:p w14:paraId="706AAA5E" w14:textId="77777777" w:rsidR="00333A3B" w:rsidRDefault="00333A3B" w:rsidP="00EA4764">
            <w:pPr>
              <w:spacing w:before="40" w:after="40" w:line="288" w:lineRule="auto"/>
              <w:jc w:val="center"/>
              <w:rPr>
                <w:rFonts w:ascii="Corbel" w:hAnsi="Corbel"/>
                <w:sz w:val="16"/>
                <w:szCs w:val="16"/>
                <w:lang w:val="es-ES_tradnl"/>
              </w:rPr>
            </w:pPr>
            <w:r w:rsidRPr="00246FE2">
              <w:rPr>
                <w:rFonts w:ascii="Corbel" w:hAnsi="Corbel"/>
                <w:sz w:val="16"/>
                <w:szCs w:val="16"/>
                <w:lang w:val="es-ES_tradnl"/>
              </w:rPr>
              <w:t>0,0</w:t>
            </w:r>
          </w:p>
        </w:tc>
        <w:tc>
          <w:tcPr>
            <w:tcW w:w="357" w:type="pct"/>
          </w:tcPr>
          <w:p w14:paraId="4716C3AC" w14:textId="77777777" w:rsidR="00333A3B" w:rsidRDefault="00333A3B" w:rsidP="00EA4764">
            <w:pPr>
              <w:spacing w:before="40" w:after="40" w:line="288" w:lineRule="auto"/>
              <w:jc w:val="center"/>
              <w:rPr>
                <w:rFonts w:ascii="Corbel" w:hAnsi="Corbel"/>
                <w:sz w:val="16"/>
                <w:szCs w:val="16"/>
                <w:lang w:val="es-ES_tradnl"/>
              </w:rPr>
            </w:pPr>
            <w:r w:rsidRPr="00246FE2">
              <w:rPr>
                <w:rFonts w:ascii="Corbel" w:hAnsi="Corbel"/>
                <w:sz w:val="16"/>
                <w:szCs w:val="16"/>
                <w:lang w:val="es-ES_tradnl"/>
              </w:rPr>
              <w:t>0,0</w:t>
            </w:r>
          </w:p>
        </w:tc>
        <w:tc>
          <w:tcPr>
            <w:tcW w:w="357" w:type="pct"/>
          </w:tcPr>
          <w:p w14:paraId="4F5D6A23" w14:textId="77777777" w:rsidR="00333A3B" w:rsidRDefault="00333A3B" w:rsidP="00EA4764">
            <w:pPr>
              <w:spacing w:before="40" w:after="40" w:line="288" w:lineRule="auto"/>
              <w:jc w:val="center"/>
              <w:rPr>
                <w:rFonts w:ascii="Corbel" w:hAnsi="Corbel"/>
                <w:sz w:val="16"/>
                <w:szCs w:val="16"/>
                <w:lang w:val="es-ES_tradnl"/>
              </w:rPr>
            </w:pPr>
            <w:r w:rsidRPr="00246FE2">
              <w:rPr>
                <w:rFonts w:ascii="Corbel" w:hAnsi="Corbel"/>
                <w:sz w:val="16"/>
                <w:szCs w:val="16"/>
                <w:lang w:val="es-ES_tradnl"/>
              </w:rPr>
              <w:t>0,0</w:t>
            </w:r>
          </w:p>
        </w:tc>
        <w:tc>
          <w:tcPr>
            <w:tcW w:w="358" w:type="pct"/>
            <w:vAlign w:val="bottom"/>
          </w:tcPr>
          <w:p w14:paraId="4DBD9396" w14:textId="77777777" w:rsidR="00333A3B" w:rsidRDefault="00333A3B" w:rsidP="00EA4764">
            <w:pPr>
              <w:spacing w:before="40" w:after="40" w:line="288" w:lineRule="auto"/>
              <w:jc w:val="center"/>
              <w:rPr>
                <w:rFonts w:ascii="Corbel" w:hAnsi="Corbel"/>
                <w:sz w:val="16"/>
                <w:szCs w:val="16"/>
                <w:lang w:val="es-ES_tradnl"/>
              </w:rPr>
            </w:pPr>
            <w:r>
              <w:rPr>
                <w:rFonts w:ascii="Corbel" w:hAnsi="Corbel"/>
                <w:sz w:val="16"/>
                <w:szCs w:val="16"/>
                <w:lang w:val="es-ES_tradnl"/>
              </w:rPr>
              <w:t>3,4</w:t>
            </w:r>
          </w:p>
        </w:tc>
        <w:tc>
          <w:tcPr>
            <w:tcW w:w="357" w:type="pct"/>
          </w:tcPr>
          <w:p w14:paraId="7CD3B748" w14:textId="77777777" w:rsidR="00333A3B" w:rsidRDefault="00333A3B" w:rsidP="00EA4764">
            <w:pPr>
              <w:spacing w:before="40" w:after="40" w:line="288" w:lineRule="auto"/>
              <w:jc w:val="center"/>
              <w:rPr>
                <w:rFonts w:ascii="Corbel" w:hAnsi="Corbel"/>
                <w:sz w:val="16"/>
                <w:szCs w:val="16"/>
                <w:lang w:val="es-ES_tradnl"/>
              </w:rPr>
            </w:pPr>
            <w:r w:rsidRPr="00202EB6">
              <w:rPr>
                <w:rFonts w:ascii="Corbel" w:hAnsi="Corbel"/>
                <w:sz w:val="16"/>
                <w:szCs w:val="16"/>
                <w:lang w:val="es-ES_tradnl"/>
              </w:rPr>
              <w:t>0,0</w:t>
            </w:r>
          </w:p>
        </w:tc>
        <w:tc>
          <w:tcPr>
            <w:tcW w:w="357" w:type="pct"/>
            <w:vAlign w:val="bottom"/>
          </w:tcPr>
          <w:p w14:paraId="612B4488" w14:textId="77777777" w:rsidR="00333A3B" w:rsidRDefault="00333A3B" w:rsidP="00EA4764">
            <w:pPr>
              <w:spacing w:before="40" w:after="40" w:line="288" w:lineRule="auto"/>
              <w:jc w:val="center"/>
              <w:rPr>
                <w:rFonts w:ascii="Corbel" w:hAnsi="Corbel"/>
                <w:sz w:val="16"/>
                <w:szCs w:val="16"/>
                <w:lang w:val="es-ES_tradnl"/>
              </w:rPr>
            </w:pPr>
            <w:r>
              <w:rPr>
                <w:rFonts w:ascii="Corbel" w:hAnsi="Corbel"/>
                <w:sz w:val="16"/>
                <w:szCs w:val="16"/>
                <w:lang w:val="es-ES_tradnl"/>
              </w:rPr>
              <w:t>2,5</w:t>
            </w:r>
          </w:p>
        </w:tc>
        <w:tc>
          <w:tcPr>
            <w:tcW w:w="357" w:type="pct"/>
            <w:vAlign w:val="bottom"/>
          </w:tcPr>
          <w:p w14:paraId="53F10D84" w14:textId="77777777" w:rsidR="00333A3B" w:rsidRDefault="00333A3B" w:rsidP="00EA4764">
            <w:pPr>
              <w:spacing w:before="40" w:after="40" w:line="288" w:lineRule="auto"/>
              <w:jc w:val="center"/>
              <w:rPr>
                <w:rFonts w:ascii="Corbel" w:hAnsi="Corbel"/>
                <w:sz w:val="16"/>
                <w:szCs w:val="16"/>
                <w:lang w:val="es-ES_tradnl"/>
              </w:rPr>
            </w:pPr>
            <w:r>
              <w:rPr>
                <w:rFonts w:ascii="Corbel" w:hAnsi="Corbel"/>
                <w:sz w:val="16"/>
                <w:szCs w:val="16"/>
                <w:lang w:val="es-ES_tradnl"/>
              </w:rPr>
              <w:t>1,0</w:t>
            </w:r>
          </w:p>
        </w:tc>
        <w:tc>
          <w:tcPr>
            <w:tcW w:w="358" w:type="pct"/>
            <w:vAlign w:val="bottom"/>
          </w:tcPr>
          <w:p w14:paraId="61A0614F" w14:textId="77777777" w:rsidR="00333A3B" w:rsidRDefault="00333A3B" w:rsidP="00EA4764">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7" w:type="pct"/>
          </w:tcPr>
          <w:p w14:paraId="60C2042A" w14:textId="77777777" w:rsidR="00333A3B" w:rsidRDefault="00333A3B" w:rsidP="00EA4764">
            <w:pPr>
              <w:spacing w:before="40" w:after="40" w:line="288" w:lineRule="auto"/>
              <w:jc w:val="center"/>
              <w:rPr>
                <w:rFonts w:ascii="Corbel" w:hAnsi="Corbel"/>
                <w:sz w:val="16"/>
                <w:szCs w:val="16"/>
                <w:lang w:val="es-ES_tradnl"/>
              </w:rPr>
            </w:pPr>
            <w:r w:rsidRPr="001B38ED">
              <w:rPr>
                <w:rFonts w:ascii="Corbel" w:hAnsi="Corbel"/>
                <w:sz w:val="16"/>
                <w:szCs w:val="16"/>
                <w:lang w:val="es-ES_tradnl"/>
              </w:rPr>
              <w:t>0,0</w:t>
            </w:r>
          </w:p>
        </w:tc>
        <w:tc>
          <w:tcPr>
            <w:tcW w:w="357" w:type="pct"/>
          </w:tcPr>
          <w:p w14:paraId="0E26B1C0" w14:textId="77777777" w:rsidR="00333A3B" w:rsidRDefault="00333A3B" w:rsidP="00EA4764">
            <w:pPr>
              <w:spacing w:before="40" w:after="40" w:line="288" w:lineRule="auto"/>
              <w:jc w:val="center"/>
              <w:rPr>
                <w:rFonts w:ascii="Corbel" w:hAnsi="Corbel"/>
                <w:sz w:val="16"/>
                <w:szCs w:val="16"/>
                <w:lang w:val="es-ES_tradnl"/>
              </w:rPr>
            </w:pPr>
            <w:r w:rsidRPr="001B38ED">
              <w:rPr>
                <w:rFonts w:ascii="Corbel" w:hAnsi="Corbel"/>
                <w:sz w:val="16"/>
                <w:szCs w:val="16"/>
                <w:lang w:val="es-ES_tradnl"/>
              </w:rPr>
              <w:t>0,0</w:t>
            </w:r>
          </w:p>
        </w:tc>
        <w:tc>
          <w:tcPr>
            <w:tcW w:w="356" w:type="pct"/>
          </w:tcPr>
          <w:p w14:paraId="7D7DDB34" w14:textId="77777777" w:rsidR="00333A3B" w:rsidRDefault="00333A3B" w:rsidP="00EA4764">
            <w:pPr>
              <w:spacing w:before="40" w:after="40" w:line="288" w:lineRule="auto"/>
              <w:jc w:val="center"/>
              <w:rPr>
                <w:rFonts w:ascii="Corbel" w:hAnsi="Corbel"/>
                <w:sz w:val="16"/>
                <w:szCs w:val="16"/>
                <w:lang w:val="es-ES_tradnl"/>
              </w:rPr>
            </w:pPr>
            <w:r>
              <w:rPr>
                <w:rFonts w:ascii="Corbel" w:hAnsi="Corbel"/>
                <w:sz w:val="16"/>
                <w:szCs w:val="16"/>
                <w:lang w:val="es-ES_tradnl"/>
              </w:rPr>
              <w:t>6,9</w:t>
            </w:r>
          </w:p>
        </w:tc>
      </w:tr>
      <w:tr w:rsidR="00333A3B" w:rsidRPr="004B54C3" w14:paraId="221C1E35" w14:textId="77777777" w:rsidTr="00EA4764">
        <w:tc>
          <w:tcPr>
            <w:tcW w:w="357" w:type="pct"/>
            <w:vAlign w:val="center"/>
          </w:tcPr>
          <w:p w14:paraId="5D37D3F2" w14:textId="77777777" w:rsidR="00333A3B" w:rsidRDefault="00333A3B" w:rsidP="00EA4764">
            <w:pPr>
              <w:spacing w:before="40" w:after="40" w:line="288" w:lineRule="auto"/>
              <w:jc w:val="center"/>
              <w:rPr>
                <w:rFonts w:ascii="Corbel" w:hAnsi="Corbel"/>
                <w:sz w:val="16"/>
                <w:szCs w:val="16"/>
                <w:lang w:val="es-ES_tradnl"/>
              </w:rPr>
            </w:pPr>
            <w:r>
              <w:rPr>
                <w:rFonts w:ascii="Corbel" w:hAnsi="Corbel"/>
                <w:sz w:val="16"/>
                <w:szCs w:val="16"/>
                <w:lang w:val="es-ES_tradnl"/>
              </w:rPr>
              <w:t>1984</w:t>
            </w:r>
          </w:p>
        </w:tc>
        <w:tc>
          <w:tcPr>
            <w:tcW w:w="357" w:type="pct"/>
          </w:tcPr>
          <w:p w14:paraId="41CAE340" w14:textId="77777777" w:rsidR="00333A3B" w:rsidRDefault="00333A3B" w:rsidP="00EA4764">
            <w:pPr>
              <w:spacing w:before="40" w:after="40" w:line="288" w:lineRule="auto"/>
              <w:jc w:val="center"/>
              <w:rPr>
                <w:rFonts w:ascii="Corbel" w:hAnsi="Corbel"/>
                <w:sz w:val="16"/>
                <w:szCs w:val="16"/>
                <w:lang w:val="es-ES_tradnl"/>
              </w:rPr>
            </w:pPr>
            <w:r w:rsidRPr="00ED583A">
              <w:rPr>
                <w:rFonts w:ascii="Corbel" w:hAnsi="Corbel"/>
                <w:sz w:val="16"/>
                <w:szCs w:val="16"/>
                <w:lang w:val="es-ES_tradnl"/>
              </w:rPr>
              <w:t>0,0</w:t>
            </w:r>
          </w:p>
        </w:tc>
        <w:tc>
          <w:tcPr>
            <w:tcW w:w="357" w:type="pct"/>
          </w:tcPr>
          <w:p w14:paraId="1F7CDD27" w14:textId="77777777" w:rsidR="00333A3B" w:rsidRDefault="00333A3B" w:rsidP="00EA4764">
            <w:pPr>
              <w:spacing w:before="40" w:after="40" w:line="288" w:lineRule="auto"/>
              <w:jc w:val="center"/>
              <w:rPr>
                <w:rFonts w:ascii="Corbel" w:hAnsi="Corbel"/>
                <w:sz w:val="16"/>
                <w:szCs w:val="16"/>
                <w:lang w:val="es-ES_tradnl"/>
              </w:rPr>
            </w:pPr>
            <w:r w:rsidRPr="00ED583A">
              <w:rPr>
                <w:rFonts w:ascii="Corbel" w:hAnsi="Corbel"/>
                <w:sz w:val="16"/>
                <w:szCs w:val="16"/>
                <w:lang w:val="es-ES_tradnl"/>
              </w:rPr>
              <w:t>0,0</w:t>
            </w:r>
          </w:p>
        </w:tc>
        <w:tc>
          <w:tcPr>
            <w:tcW w:w="358" w:type="pct"/>
            <w:vAlign w:val="bottom"/>
          </w:tcPr>
          <w:p w14:paraId="143CDEE9" w14:textId="77777777" w:rsidR="00333A3B" w:rsidRDefault="00333A3B" w:rsidP="00EA4764">
            <w:pPr>
              <w:spacing w:before="40" w:after="40" w:line="288" w:lineRule="auto"/>
              <w:jc w:val="center"/>
              <w:rPr>
                <w:rFonts w:ascii="Corbel" w:hAnsi="Corbel"/>
                <w:sz w:val="16"/>
                <w:szCs w:val="16"/>
                <w:lang w:val="es-ES_tradnl"/>
              </w:rPr>
            </w:pPr>
            <w:r>
              <w:rPr>
                <w:rFonts w:ascii="Corbel" w:hAnsi="Corbel"/>
                <w:sz w:val="16"/>
                <w:szCs w:val="16"/>
                <w:lang w:val="es-ES_tradnl"/>
              </w:rPr>
              <w:t>0,8</w:t>
            </w:r>
          </w:p>
        </w:tc>
        <w:tc>
          <w:tcPr>
            <w:tcW w:w="357" w:type="pct"/>
          </w:tcPr>
          <w:p w14:paraId="7E405DE4" w14:textId="77777777" w:rsidR="00333A3B" w:rsidRDefault="00333A3B" w:rsidP="00EA4764">
            <w:pPr>
              <w:spacing w:before="40" w:after="40" w:line="288" w:lineRule="auto"/>
              <w:jc w:val="center"/>
              <w:rPr>
                <w:rFonts w:ascii="Corbel" w:hAnsi="Corbel"/>
                <w:sz w:val="16"/>
                <w:szCs w:val="16"/>
                <w:lang w:val="es-ES_tradnl"/>
              </w:rPr>
            </w:pPr>
            <w:r w:rsidRPr="005551B8">
              <w:rPr>
                <w:rFonts w:ascii="Corbel" w:hAnsi="Corbel"/>
                <w:sz w:val="16"/>
                <w:szCs w:val="16"/>
                <w:lang w:val="es-ES_tradnl"/>
              </w:rPr>
              <w:t>0,0</w:t>
            </w:r>
          </w:p>
        </w:tc>
        <w:tc>
          <w:tcPr>
            <w:tcW w:w="357" w:type="pct"/>
          </w:tcPr>
          <w:p w14:paraId="065EFE73" w14:textId="77777777" w:rsidR="00333A3B" w:rsidRDefault="00333A3B" w:rsidP="00EA4764">
            <w:pPr>
              <w:spacing w:before="40" w:after="40" w:line="288" w:lineRule="auto"/>
              <w:jc w:val="center"/>
              <w:rPr>
                <w:rFonts w:ascii="Corbel" w:hAnsi="Corbel"/>
                <w:sz w:val="16"/>
                <w:szCs w:val="16"/>
                <w:lang w:val="es-ES_tradnl"/>
              </w:rPr>
            </w:pPr>
            <w:r w:rsidRPr="005551B8">
              <w:rPr>
                <w:rFonts w:ascii="Corbel" w:hAnsi="Corbel"/>
                <w:sz w:val="16"/>
                <w:szCs w:val="16"/>
                <w:lang w:val="es-ES_tradnl"/>
              </w:rPr>
              <w:t>0,0</w:t>
            </w:r>
          </w:p>
        </w:tc>
        <w:tc>
          <w:tcPr>
            <w:tcW w:w="358" w:type="pct"/>
            <w:vAlign w:val="bottom"/>
          </w:tcPr>
          <w:p w14:paraId="055436C1" w14:textId="77777777" w:rsidR="00333A3B" w:rsidRDefault="00333A3B" w:rsidP="00EA4764">
            <w:pPr>
              <w:spacing w:before="40" w:after="40" w:line="288" w:lineRule="auto"/>
              <w:jc w:val="center"/>
              <w:rPr>
                <w:rFonts w:ascii="Corbel" w:hAnsi="Corbel"/>
                <w:sz w:val="16"/>
                <w:szCs w:val="16"/>
                <w:lang w:val="es-ES_tradnl"/>
              </w:rPr>
            </w:pPr>
            <w:r>
              <w:rPr>
                <w:rFonts w:ascii="Corbel" w:hAnsi="Corbel"/>
                <w:sz w:val="16"/>
                <w:szCs w:val="16"/>
                <w:lang w:val="es-ES_tradnl"/>
              </w:rPr>
              <w:t>2,0</w:t>
            </w:r>
          </w:p>
        </w:tc>
        <w:tc>
          <w:tcPr>
            <w:tcW w:w="357" w:type="pct"/>
          </w:tcPr>
          <w:p w14:paraId="0AC54DB4" w14:textId="77777777" w:rsidR="00333A3B" w:rsidRDefault="00333A3B" w:rsidP="00EA4764">
            <w:pPr>
              <w:spacing w:before="40" w:after="40" w:line="288" w:lineRule="auto"/>
              <w:jc w:val="center"/>
              <w:rPr>
                <w:rFonts w:ascii="Corbel" w:hAnsi="Corbel"/>
                <w:sz w:val="16"/>
                <w:szCs w:val="16"/>
                <w:lang w:val="es-ES_tradnl"/>
              </w:rPr>
            </w:pPr>
            <w:r w:rsidRPr="00202EB6">
              <w:rPr>
                <w:rFonts w:ascii="Corbel" w:hAnsi="Corbel"/>
                <w:sz w:val="16"/>
                <w:szCs w:val="16"/>
                <w:lang w:val="es-ES_tradnl"/>
              </w:rPr>
              <w:t>0,0</w:t>
            </w:r>
          </w:p>
        </w:tc>
        <w:tc>
          <w:tcPr>
            <w:tcW w:w="357" w:type="pct"/>
          </w:tcPr>
          <w:p w14:paraId="4E429FB9" w14:textId="77777777" w:rsidR="00333A3B" w:rsidRDefault="00333A3B" w:rsidP="00EA4764">
            <w:pPr>
              <w:spacing w:before="40" w:after="40" w:line="288" w:lineRule="auto"/>
              <w:jc w:val="center"/>
              <w:rPr>
                <w:rFonts w:ascii="Corbel" w:hAnsi="Corbel"/>
                <w:sz w:val="16"/>
                <w:szCs w:val="16"/>
                <w:lang w:val="es-ES_tradnl"/>
              </w:rPr>
            </w:pPr>
            <w:r w:rsidRPr="003561EC">
              <w:rPr>
                <w:rFonts w:ascii="Corbel" w:hAnsi="Corbel"/>
                <w:sz w:val="16"/>
                <w:szCs w:val="16"/>
                <w:lang w:val="es-ES_tradnl"/>
              </w:rPr>
              <w:t>0,0</w:t>
            </w:r>
          </w:p>
        </w:tc>
        <w:tc>
          <w:tcPr>
            <w:tcW w:w="357" w:type="pct"/>
          </w:tcPr>
          <w:p w14:paraId="6CF651EC" w14:textId="77777777" w:rsidR="00333A3B" w:rsidRDefault="00333A3B" w:rsidP="00EA4764">
            <w:pPr>
              <w:spacing w:before="40" w:after="40" w:line="288" w:lineRule="auto"/>
              <w:jc w:val="center"/>
              <w:rPr>
                <w:rFonts w:ascii="Corbel" w:hAnsi="Corbel"/>
                <w:sz w:val="16"/>
                <w:szCs w:val="16"/>
                <w:lang w:val="es-ES_tradnl"/>
              </w:rPr>
            </w:pPr>
            <w:r w:rsidRPr="003561EC">
              <w:rPr>
                <w:rFonts w:ascii="Corbel" w:hAnsi="Corbel"/>
                <w:sz w:val="16"/>
                <w:szCs w:val="16"/>
                <w:lang w:val="es-ES_tradnl"/>
              </w:rPr>
              <w:t>0,0</w:t>
            </w:r>
          </w:p>
        </w:tc>
        <w:tc>
          <w:tcPr>
            <w:tcW w:w="358" w:type="pct"/>
          </w:tcPr>
          <w:p w14:paraId="40B1C325" w14:textId="77777777" w:rsidR="00333A3B" w:rsidRDefault="00333A3B" w:rsidP="00EA4764">
            <w:pPr>
              <w:spacing w:before="40" w:after="40" w:line="288" w:lineRule="auto"/>
              <w:jc w:val="center"/>
              <w:rPr>
                <w:rFonts w:ascii="Corbel" w:hAnsi="Corbel"/>
                <w:sz w:val="16"/>
                <w:szCs w:val="16"/>
                <w:lang w:val="es-ES_tradnl"/>
              </w:rPr>
            </w:pPr>
            <w:r w:rsidRPr="003561EC">
              <w:rPr>
                <w:rFonts w:ascii="Corbel" w:hAnsi="Corbel"/>
                <w:sz w:val="16"/>
                <w:szCs w:val="16"/>
                <w:lang w:val="es-ES_tradnl"/>
              </w:rPr>
              <w:t>0,0</w:t>
            </w:r>
          </w:p>
        </w:tc>
        <w:tc>
          <w:tcPr>
            <w:tcW w:w="357" w:type="pct"/>
          </w:tcPr>
          <w:p w14:paraId="7E983861" w14:textId="77777777" w:rsidR="00333A3B" w:rsidRDefault="00333A3B" w:rsidP="00EA4764">
            <w:pPr>
              <w:spacing w:before="40" w:after="40" w:line="288" w:lineRule="auto"/>
              <w:jc w:val="center"/>
              <w:rPr>
                <w:rFonts w:ascii="Corbel" w:hAnsi="Corbel"/>
                <w:sz w:val="16"/>
                <w:szCs w:val="16"/>
                <w:lang w:val="es-ES_tradnl"/>
              </w:rPr>
            </w:pPr>
            <w:r w:rsidRPr="003561EC">
              <w:rPr>
                <w:rFonts w:ascii="Corbel" w:hAnsi="Corbel"/>
                <w:sz w:val="16"/>
                <w:szCs w:val="16"/>
                <w:lang w:val="es-ES_tradnl"/>
              </w:rPr>
              <w:t>0,0</w:t>
            </w:r>
          </w:p>
        </w:tc>
        <w:tc>
          <w:tcPr>
            <w:tcW w:w="357" w:type="pct"/>
          </w:tcPr>
          <w:p w14:paraId="30B7EE8E" w14:textId="77777777" w:rsidR="00333A3B" w:rsidRDefault="00333A3B" w:rsidP="00EA4764">
            <w:pPr>
              <w:spacing w:before="40" w:after="40" w:line="288" w:lineRule="auto"/>
              <w:jc w:val="center"/>
              <w:rPr>
                <w:rFonts w:ascii="Corbel" w:hAnsi="Corbel"/>
                <w:sz w:val="16"/>
                <w:szCs w:val="16"/>
                <w:lang w:val="es-ES_tradnl"/>
              </w:rPr>
            </w:pPr>
            <w:r w:rsidRPr="003561EC">
              <w:rPr>
                <w:rFonts w:ascii="Corbel" w:hAnsi="Corbel"/>
                <w:sz w:val="16"/>
                <w:szCs w:val="16"/>
                <w:lang w:val="es-ES_tradnl"/>
              </w:rPr>
              <w:t>0,0</w:t>
            </w:r>
          </w:p>
        </w:tc>
        <w:tc>
          <w:tcPr>
            <w:tcW w:w="356" w:type="pct"/>
          </w:tcPr>
          <w:p w14:paraId="1B47873E" w14:textId="77777777" w:rsidR="00333A3B" w:rsidRDefault="00333A3B" w:rsidP="00EA4764">
            <w:pPr>
              <w:spacing w:before="40" w:after="40" w:line="288" w:lineRule="auto"/>
              <w:jc w:val="center"/>
              <w:rPr>
                <w:rFonts w:ascii="Corbel" w:hAnsi="Corbel"/>
                <w:sz w:val="16"/>
                <w:szCs w:val="16"/>
                <w:lang w:val="es-ES_tradnl"/>
              </w:rPr>
            </w:pPr>
            <w:r>
              <w:rPr>
                <w:rFonts w:ascii="Corbel" w:hAnsi="Corbel"/>
                <w:sz w:val="16"/>
                <w:szCs w:val="16"/>
                <w:lang w:val="es-ES_tradnl"/>
              </w:rPr>
              <w:t>2,8</w:t>
            </w:r>
          </w:p>
        </w:tc>
      </w:tr>
      <w:tr w:rsidR="00333A3B" w:rsidRPr="004B54C3" w14:paraId="3CB9A496" w14:textId="77777777" w:rsidTr="00EA4764">
        <w:tc>
          <w:tcPr>
            <w:tcW w:w="357" w:type="pct"/>
            <w:vAlign w:val="center"/>
          </w:tcPr>
          <w:p w14:paraId="2BBF9213" w14:textId="77777777" w:rsidR="00333A3B" w:rsidRDefault="00333A3B" w:rsidP="00EA4764">
            <w:pPr>
              <w:spacing w:before="40" w:after="40" w:line="288" w:lineRule="auto"/>
              <w:jc w:val="center"/>
              <w:rPr>
                <w:rFonts w:ascii="Corbel" w:hAnsi="Corbel"/>
                <w:sz w:val="16"/>
                <w:szCs w:val="16"/>
                <w:lang w:val="es-ES_tradnl"/>
              </w:rPr>
            </w:pPr>
            <w:r>
              <w:rPr>
                <w:rFonts w:ascii="Corbel" w:hAnsi="Corbel"/>
                <w:sz w:val="16"/>
                <w:szCs w:val="16"/>
                <w:lang w:val="es-ES_tradnl"/>
              </w:rPr>
              <w:t>1985</w:t>
            </w:r>
          </w:p>
        </w:tc>
        <w:tc>
          <w:tcPr>
            <w:tcW w:w="357" w:type="pct"/>
          </w:tcPr>
          <w:p w14:paraId="6F53ACEE" w14:textId="77777777" w:rsidR="00333A3B" w:rsidRDefault="00333A3B" w:rsidP="00EA4764">
            <w:pPr>
              <w:spacing w:before="40" w:after="40" w:line="288" w:lineRule="auto"/>
              <w:jc w:val="center"/>
              <w:rPr>
                <w:rFonts w:ascii="Corbel" w:hAnsi="Corbel"/>
                <w:sz w:val="16"/>
                <w:szCs w:val="16"/>
                <w:lang w:val="es-ES_tradnl"/>
              </w:rPr>
            </w:pPr>
            <w:r w:rsidRPr="00ED583A">
              <w:rPr>
                <w:rFonts w:ascii="Corbel" w:hAnsi="Corbel"/>
                <w:sz w:val="16"/>
                <w:szCs w:val="16"/>
                <w:lang w:val="es-ES_tradnl"/>
              </w:rPr>
              <w:t>0,0</w:t>
            </w:r>
          </w:p>
        </w:tc>
        <w:tc>
          <w:tcPr>
            <w:tcW w:w="357" w:type="pct"/>
          </w:tcPr>
          <w:p w14:paraId="781E11FB" w14:textId="77777777" w:rsidR="00333A3B" w:rsidRDefault="00333A3B" w:rsidP="00EA4764">
            <w:pPr>
              <w:spacing w:before="40" w:after="40" w:line="288" w:lineRule="auto"/>
              <w:jc w:val="center"/>
              <w:rPr>
                <w:rFonts w:ascii="Corbel" w:hAnsi="Corbel"/>
                <w:sz w:val="16"/>
                <w:szCs w:val="16"/>
                <w:lang w:val="es-ES_tradnl"/>
              </w:rPr>
            </w:pPr>
            <w:r w:rsidRPr="00ED583A">
              <w:rPr>
                <w:rFonts w:ascii="Corbel" w:hAnsi="Corbel"/>
                <w:sz w:val="16"/>
                <w:szCs w:val="16"/>
                <w:lang w:val="es-ES_tradnl"/>
              </w:rPr>
              <w:t>0,0</w:t>
            </w:r>
          </w:p>
        </w:tc>
        <w:tc>
          <w:tcPr>
            <w:tcW w:w="358" w:type="pct"/>
          </w:tcPr>
          <w:p w14:paraId="34A4BD33" w14:textId="77777777" w:rsidR="00333A3B" w:rsidRDefault="00333A3B" w:rsidP="00EA4764">
            <w:pPr>
              <w:spacing w:before="40" w:after="40" w:line="288" w:lineRule="auto"/>
              <w:jc w:val="center"/>
              <w:rPr>
                <w:rFonts w:ascii="Corbel" w:hAnsi="Corbel"/>
                <w:sz w:val="16"/>
                <w:szCs w:val="16"/>
                <w:lang w:val="es-ES_tradnl"/>
              </w:rPr>
            </w:pPr>
            <w:r w:rsidRPr="008B2DD8">
              <w:rPr>
                <w:rFonts w:ascii="Corbel" w:hAnsi="Corbel"/>
                <w:sz w:val="16"/>
                <w:szCs w:val="16"/>
                <w:lang w:val="es-ES_tradnl"/>
              </w:rPr>
              <w:t>0,0</w:t>
            </w:r>
          </w:p>
        </w:tc>
        <w:tc>
          <w:tcPr>
            <w:tcW w:w="357" w:type="pct"/>
          </w:tcPr>
          <w:p w14:paraId="2EFB2079" w14:textId="77777777" w:rsidR="00333A3B" w:rsidRDefault="00333A3B" w:rsidP="00EA4764">
            <w:pPr>
              <w:spacing w:before="40" w:after="40" w:line="288" w:lineRule="auto"/>
              <w:jc w:val="center"/>
              <w:rPr>
                <w:rFonts w:ascii="Corbel" w:hAnsi="Corbel"/>
                <w:sz w:val="16"/>
                <w:szCs w:val="16"/>
                <w:lang w:val="es-ES_tradnl"/>
              </w:rPr>
            </w:pPr>
            <w:r w:rsidRPr="008B2DD8">
              <w:rPr>
                <w:rFonts w:ascii="Corbel" w:hAnsi="Corbel"/>
                <w:sz w:val="16"/>
                <w:szCs w:val="16"/>
                <w:lang w:val="es-ES_tradnl"/>
              </w:rPr>
              <w:t>0,0</w:t>
            </w:r>
          </w:p>
        </w:tc>
        <w:tc>
          <w:tcPr>
            <w:tcW w:w="357" w:type="pct"/>
          </w:tcPr>
          <w:p w14:paraId="73199EB7" w14:textId="77777777" w:rsidR="00333A3B" w:rsidRDefault="00333A3B" w:rsidP="00EA4764">
            <w:pPr>
              <w:spacing w:before="40" w:after="40" w:line="288" w:lineRule="auto"/>
              <w:jc w:val="center"/>
              <w:rPr>
                <w:rFonts w:ascii="Corbel" w:hAnsi="Corbel"/>
                <w:sz w:val="16"/>
                <w:szCs w:val="16"/>
                <w:lang w:val="es-ES_tradnl"/>
              </w:rPr>
            </w:pPr>
            <w:r w:rsidRPr="008B2DD8">
              <w:rPr>
                <w:rFonts w:ascii="Corbel" w:hAnsi="Corbel"/>
                <w:sz w:val="16"/>
                <w:szCs w:val="16"/>
                <w:lang w:val="es-ES_tradnl"/>
              </w:rPr>
              <w:t>0,0</w:t>
            </w:r>
          </w:p>
        </w:tc>
        <w:tc>
          <w:tcPr>
            <w:tcW w:w="358" w:type="pct"/>
          </w:tcPr>
          <w:p w14:paraId="38EACDBD" w14:textId="77777777" w:rsidR="00333A3B" w:rsidRDefault="00333A3B" w:rsidP="00EA4764">
            <w:pPr>
              <w:spacing w:before="40" w:after="40" w:line="288" w:lineRule="auto"/>
              <w:jc w:val="center"/>
              <w:rPr>
                <w:rFonts w:ascii="Corbel" w:hAnsi="Corbel"/>
                <w:sz w:val="16"/>
                <w:szCs w:val="16"/>
                <w:lang w:val="es-ES_tradnl"/>
              </w:rPr>
            </w:pPr>
            <w:r w:rsidRPr="008B2DD8">
              <w:rPr>
                <w:rFonts w:ascii="Corbel" w:hAnsi="Corbel"/>
                <w:sz w:val="16"/>
                <w:szCs w:val="16"/>
                <w:lang w:val="es-ES_tradnl"/>
              </w:rPr>
              <w:t>0,0</w:t>
            </w:r>
          </w:p>
        </w:tc>
        <w:tc>
          <w:tcPr>
            <w:tcW w:w="357" w:type="pct"/>
          </w:tcPr>
          <w:p w14:paraId="22E39DDC" w14:textId="77777777" w:rsidR="00333A3B" w:rsidRDefault="00333A3B" w:rsidP="00EA4764">
            <w:pPr>
              <w:spacing w:before="40" w:after="40" w:line="288" w:lineRule="auto"/>
              <w:jc w:val="center"/>
              <w:rPr>
                <w:rFonts w:ascii="Corbel" w:hAnsi="Corbel"/>
                <w:sz w:val="16"/>
                <w:szCs w:val="16"/>
                <w:lang w:val="es-ES_tradnl"/>
              </w:rPr>
            </w:pPr>
            <w:r w:rsidRPr="008B2DD8">
              <w:rPr>
                <w:rFonts w:ascii="Corbel" w:hAnsi="Corbel"/>
                <w:sz w:val="16"/>
                <w:szCs w:val="16"/>
                <w:lang w:val="es-ES_tradnl"/>
              </w:rPr>
              <w:t>0,0</w:t>
            </w:r>
          </w:p>
        </w:tc>
        <w:tc>
          <w:tcPr>
            <w:tcW w:w="357" w:type="pct"/>
          </w:tcPr>
          <w:p w14:paraId="112BBE5E" w14:textId="77777777" w:rsidR="00333A3B" w:rsidRDefault="00333A3B" w:rsidP="00EA4764">
            <w:pPr>
              <w:spacing w:before="40" w:after="40" w:line="288" w:lineRule="auto"/>
              <w:jc w:val="center"/>
              <w:rPr>
                <w:rFonts w:ascii="Corbel" w:hAnsi="Corbel"/>
                <w:sz w:val="16"/>
                <w:szCs w:val="16"/>
                <w:lang w:val="es-ES_tradnl"/>
              </w:rPr>
            </w:pPr>
            <w:r w:rsidRPr="008B2DD8">
              <w:rPr>
                <w:rFonts w:ascii="Corbel" w:hAnsi="Corbel"/>
                <w:sz w:val="16"/>
                <w:szCs w:val="16"/>
                <w:lang w:val="es-ES_tradnl"/>
              </w:rPr>
              <w:t>0,0</w:t>
            </w:r>
          </w:p>
        </w:tc>
        <w:tc>
          <w:tcPr>
            <w:tcW w:w="357" w:type="pct"/>
          </w:tcPr>
          <w:p w14:paraId="5632CD86" w14:textId="77777777" w:rsidR="00333A3B" w:rsidRDefault="00333A3B" w:rsidP="00EA4764">
            <w:pPr>
              <w:spacing w:before="40" w:after="40" w:line="288" w:lineRule="auto"/>
              <w:jc w:val="center"/>
              <w:rPr>
                <w:rFonts w:ascii="Corbel" w:hAnsi="Corbel"/>
                <w:sz w:val="16"/>
                <w:szCs w:val="16"/>
                <w:lang w:val="es-ES_tradnl"/>
              </w:rPr>
            </w:pPr>
            <w:r w:rsidRPr="008B2DD8">
              <w:rPr>
                <w:rFonts w:ascii="Corbel" w:hAnsi="Corbel"/>
                <w:sz w:val="16"/>
                <w:szCs w:val="16"/>
                <w:lang w:val="es-ES_tradnl"/>
              </w:rPr>
              <w:t>0,0</w:t>
            </w:r>
          </w:p>
        </w:tc>
        <w:tc>
          <w:tcPr>
            <w:tcW w:w="358" w:type="pct"/>
          </w:tcPr>
          <w:p w14:paraId="7603826A" w14:textId="77777777" w:rsidR="00333A3B" w:rsidRDefault="00333A3B" w:rsidP="00EA4764">
            <w:pPr>
              <w:spacing w:before="40" w:after="40" w:line="288" w:lineRule="auto"/>
              <w:jc w:val="center"/>
              <w:rPr>
                <w:rFonts w:ascii="Corbel" w:hAnsi="Corbel"/>
                <w:sz w:val="16"/>
                <w:szCs w:val="16"/>
                <w:lang w:val="es-ES_tradnl"/>
              </w:rPr>
            </w:pPr>
            <w:r w:rsidRPr="008B2DD8">
              <w:rPr>
                <w:rFonts w:ascii="Corbel" w:hAnsi="Corbel"/>
                <w:sz w:val="16"/>
                <w:szCs w:val="16"/>
                <w:lang w:val="es-ES_tradnl"/>
              </w:rPr>
              <w:t>0,0</w:t>
            </w:r>
          </w:p>
        </w:tc>
        <w:tc>
          <w:tcPr>
            <w:tcW w:w="357" w:type="pct"/>
          </w:tcPr>
          <w:p w14:paraId="7FAF1C8F" w14:textId="77777777" w:rsidR="00333A3B" w:rsidRDefault="00333A3B" w:rsidP="00EA4764">
            <w:pPr>
              <w:spacing w:before="40" w:after="40" w:line="288" w:lineRule="auto"/>
              <w:jc w:val="center"/>
              <w:rPr>
                <w:rFonts w:ascii="Corbel" w:hAnsi="Corbel"/>
                <w:sz w:val="16"/>
                <w:szCs w:val="16"/>
                <w:lang w:val="es-ES_tradnl"/>
              </w:rPr>
            </w:pPr>
            <w:r w:rsidRPr="008B2DD8">
              <w:rPr>
                <w:rFonts w:ascii="Corbel" w:hAnsi="Corbel"/>
                <w:sz w:val="16"/>
                <w:szCs w:val="16"/>
                <w:lang w:val="es-ES_tradnl"/>
              </w:rPr>
              <w:t>0,0</w:t>
            </w:r>
          </w:p>
        </w:tc>
        <w:tc>
          <w:tcPr>
            <w:tcW w:w="357" w:type="pct"/>
          </w:tcPr>
          <w:p w14:paraId="7BE7841F" w14:textId="77777777" w:rsidR="00333A3B" w:rsidRDefault="00333A3B" w:rsidP="00EA4764">
            <w:pPr>
              <w:spacing w:before="40" w:after="40" w:line="288" w:lineRule="auto"/>
              <w:jc w:val="center"/>
              <w:rPr>
                <w:rFonts w:ascii="Corbel" w:hAnsi="Corbel"/>
                <w:sz w:val="16"/>
                <w:szCs w:val="16"/>
                <w:lang w:val="es-ES_tradnl"/>
              </w:rPr>
            </w:pPr>
            <w:r w:rsidRPr="008B2DD8">
              <w:rPr>
                <w:rFonts w:ascii="Corbel" w:hAnsi="Corbel"/>
                <w:sz w:val="16"/>
                <w:szCs w:val="16"/>
                <w:lang w:val="es-ES_tradnl"/>
              </w:rPr>
              <w:t>0,0</w:t>
            </w:r>
          </w:p>
        </w:tc>
        <w:tc>
          <w:tcPr>
            <w:tcW w:w="356" w:type="pct"/>
          </w:tcPr>
          <w:p w14:paraId="7BC481EF" w14:textId="77777777" w:rsidR="00333A3B" w:rsidRDefault="00333A3B" w:rsidP="00EA4764">
            <w:pPr>
              <w:spacing w:before="40" w:after="40" w:line="288" w:lineRule="auto"/>
              <w:jc w:val="center"/>
              <w:rPr>
                <w:rFonts w:ascii="Corbel" w:hAnsi="Corbel"/>
                <w:sz w:val="16"/>
                <w:szCs w:val="16"/>
                <w:lang w:val="es-ES_tradnl"/>
              </w:rPr>
            </w:pPr>
            <w:r w:rsidRPr="008B2DD8">
              <w:rPr>
                <w:rFonts w:ascii="Corbel" w:hAnsi="Corbel"/>
                <w:sz w:val="16"/>
                <w:szCs w:val="16"/>
                <w:lang w:val="es-ES_tradnl"/>
              </w:rPr>
              <w:t>0,0</w:t>
            </w:r>
          </w:p>
        </w:tc>
      </w:tr>
      <w:tr w:rsidR="00333A3B" w:rsidRPr="004B54C3" w14:paraId="643FEF1B" w14:textId="77777777" w:rsidTr="00EA4764">
        <w:tc>
          <w:tcPr>
            <w:tcW w:w="357" w:type="pct"/>
            <w:vAlign w:val="center"/>
          </w:tcPr>
          <w:p w14:paraId="38EBE496" w14:textId="77777777" w:rsidR="00333A3B" w:rsidRDefault="00333A3B" w:rsidP="00EA4764">
            <w:pPr>
              <w:spacing w:before="40" w:after="40" w:line="288" w:lineRule="auto"/>
              <w:jc w:val="center"/>
              <w:rPr>
                <w:rFonts w:ascii="Corbel" w:hAnsi="Corbel"/>
                <w:sz w:val="16"/>
                <w:szCs w:val="16"/>
                <w:lang w:val="es-ES_tradnl"/>
              </w:rPr>
            </w:pPr>
            <w:r>
              <w:rPr>
                <w:rFonts w:ascii="Corbel" w:hAnsi="Corbel"/>
                <w:sz w:val="16"/>
                <w:szCs w:val="16"/>
                <w:lang w:val="es-ES_tradnl"/>
              </w:rPr>
              <w:t>1986</w:t>
            </w:r>
          </w:p>
        </w:tc>
        <w:tc>
          <w:tcPr>
            <w:tcW w:w="357" w:type="pct"/>
          </w:tcPr>
          <w:p w14:paraId="4CAD1D04" w14:textId="77777777" w:rsidR="00333A3B" w:rsidRDefault="00333A3B" w:rsidP="00EA4764">
            <w:pPr>
              <w:spacing w:before="40" w:after="40" w:line="288" w:lineRule="auto"/>
              <w:jc w:val="center"/>
              <w:rPr>
                <w:rFonts w:ascii="Corbel" w:hAnsi="Corbel"/>
                <w:sz w:val="16"/>
                <w:szCs w:val="16"/>
                <w:lang w:val="es-ES_tradnl"/>
              </w:rPr>
            </w:pPr>
            <w:r w:rsidRPr="00ED583A">
              <w:rPr>
                <w:rFonts w:ascii="Corbel" w:hAnsi="Corbel"/>
                <w:sz w:val="16"/>
                <w:szCs w:val="16"/>
                <w:lang w:val="es-ES_tradnl"/>
              </w:rPr>
              <w:t>0,0</w:t>
            </w:r>
          </w:p>
        </w:tc>
        <w:tc>
          <w:tcPr>
            <w:tcW w:w="357" w:type="pct"/>
          </w:tcPr>
          <w:p w14:paraId="283F0A15" w14:textId="77777777" w:rsidR="00333A3B" w:rsidRDefault="00333A3B" w:rsidP="00EA4764">
            <w:pPr>
              <w:spacing w:before="40" w:after="40" w:line="288" w:lineRule="auto"/>
              <w:jc w:val="center"/>
              <w:rPr>
                <w:rFonts w:ascii="Corbel" w:hAnsi="Corbel"/>
                <w:sz w:val="16"/>
                <w:szCs w:val="16"/>
                <w:lang w:val="es-ES_tradnl"/>
              </w:rPr>
            </w:pPr>
            <w:r w:rsidRPr="00ED583A">
              <w:rPr>
                <w:rFonts w:ascii="Corbel" w:hAnsi="Corbel"/>
                <w:sz w:val="16"/>
                <w:szCs w:val="16"/>
                <w:lang w:val="es-ES_tradnl"/>
              </w:rPr>
              <w:t>0,0</w:t>
            </w:r>
          </w:p>
        </w:tc>
        <w:tc>
          <w:tcPr>
            <w:tcW w:w="358" w:type="pct"/>
          </w:tcPr>
          <w:p w14:paraId="15728320" w14:textId="77777777" w:rsidR="00333A3B" w:rsidRDefault="00333A3B" w:rsidP="00EA4764">
            <w:pPr>
              <w:spacing w:before="40" w:after="40" w:line="288" w:lineRule="auto"/>
              <w:jc w:val="center"/>
              <w:rPr>
                <w:rFonts w:ascii="Corbel" w:hAnsi="Corbel"/>
                <w:sz w:val="16"/>
                <w:szCs w:val="16"/>
                <w:lang w:val="es-ES_tradnl"/>
              </w:rPr>
            </w:pPr>
            <w:r w:rsidRPr="008B2DD8">
              <w:rPr>
                <w:rFonts w:ascii="Corbel" w:hAnsi="Corbel"/>
                <w:sz w:val="16"/>
                <w:szCs w:val="16"/>
                <w:lang w:val="es-ES_tradnl"/>
              </w:rPr>
              <w:t>0,0</w:t>
            </w:r>
          </w:p>
        </w:tc>
        <w:tc>
          <w:tcPr>
            <w:tcW w:w="357" w:type="pct"/>
          </w:tcPr>
          <w:p w14:paraId="651D1EA4" w14:textId="77777777" w:rsidR="00333A3B" w:rsidRDefault="00333A3B" w:rsidP="00EA4764">
            <w:pPr>
              <w:spacing w:before="40" w:after="40" w:line="288" w:lineRule="auto"/>
              <w:jc w:val="center"/>
              <w:rPr>
                <w:rFonts w:ascii="Corbel" w:hAnsi="Corbel"/>
                <w:sz w:val="16"/>
                <w:szCs w:val="16"/>
                <w:lang w:val="es-ES_tradnl"/>
              </w:rPr>
            </w:pPr>
            <w:r w:rsidRPr="008B2DD8">
              <w:rPr>
                <w:rFonts w:ascii="Corbel" w:hAnsi="Corbel"/>
                <w:sz w:val="16"/>
                <w:szCs w:val="16"/>
                <w:lang w:val="es-ES_tradnl"/>
              </w:rPr>
              <w:t>0,0</w:t>
            </w:r>
          </w:p>
        </w:tc>
        <w:tc>
          <w:tcPr>
            <w:tcW w:w="357" w:type="pct"/>
          </w:tcPr>
          <w:p w14:paraId="292D6660" w14:textId="77777777" w:rsidR="00333A3B" w:rsidRDefault="00333A3B" w:rsidP="00EA4764">
            <w:pPr>
              <w:spacing w:before="40" w:after="40" w:line="288" w:lineRule="auto"/>
              <w:jc w:val="center"/>
              <w:rPr>
                <w:rFonts w:ascii="Corbel" w:hAnsi="Corbel"/>
                <w:sz w:val="16"/>
                <w:szCs w:val="16"/>
                <w:lang w:val="es-ES_tradnl"/>
              </w:rPr>
            </w:pPr>
            <w:r w:rsidRPr="008B2DD8">
              <w:rPr>
                <w:rFonts w:ascii="Corbel" w:hAnsi="Corbel"/>
                <w:sz w:val="16"/>
                <w:szCs w:val="16"/>
                <w:lang w:val="es-ES_tradnl"/>
              </w:rPr>
              <w:t>0,0</w:t>
            </w:r>
          </w:p>
        </w:tc>
        <w:tc>
          <w:tcPr>
            <w:tcW w:w="358" w:type="pct"/>
          </w:tcPr>
          <w:p w14:paraId="4DBD40D3" w14:textId="77777777" w:rsidR="00333A3B" w:rsidRDefault="00333A3B" w:rsidP="00EA4764">
            <w:pPr>
              <w:spacing w:before="40" w:after="40" w:line="288" w:lineRule="auto"/>
              <w:jc w:val="center"/>
              <w:rPr>
                <w:rFonts w:ascii="Corbel" w:hAnsi="Corbel"/>
                <w:sz w:val="16"/>
                <w:szCs w:val="16"/>
                <w:lang w:val="es-ES_tradnl"/>
              </w:rPr>
            </w:pPr>
            <w:r w:rsidRPr="008B2DD8">
              <w:rPr>
                <w:rFonts w:ascii="Corbel" w:hAnsi="Corbel"/>
                <w:sz w:val="16"/>
                <w:szCs w:val="16"/>
                <w:lang w:val="es-ES_tradnl"/>
              </w:rPr>
              <w:t>0,0</w:t>
            </w:r>
          </w:p>
        </w:tc>
        <w:tc>
          <w:tcPr>
            <w:tcW w:w="357" w:type="pct"/>
          </w:tcPr>
          <w:p w14:paraId="706CB138" w14:textId="77777777" w:rsidR="00333A3B" w:rsidRDefault="00333A3B" w:rsidP="00EA4764">
            <w:pPr>
              <w:spacing w:before="40" w:after="40" w:line="288" w:lineRule="auto"/>
              <w:jc w:val="center"/>
              <w:rPr>
                <w:rFonts w:ascii="Corbel" w:hAnsi="Corbel"/>
                <w:sz w:val="16"/>
                <w:szCs w:val="16"/>
                <w:lang w:val="es-ES_tradnl"/>
              </w:rPr>
            </w:pPr>
            <w:r w:rsidRPr="008B2DD8">
              <w:rPr>
                <w:rFonts w:ascii="Corbel" w:hAnsi="Corbel"/>
                <w:sz w:val="16"/>
                <w:szCs w:val="16"/>
                <w:lang w:val="es-ES_tradnl"/>
              </w:rPr>
              <w:t>0,0</w:t>
            </w:r>
          </w:p>
        </w:tc>
        <w:tc>
          <w:tcPr>
            <w:tcW w:w="357" w:type="pct"/>
          </w:tcPr>
          <w:p w14:paraId="14D7B7FE" w14:textId="77777777" w:rsidR="00333A3B" w:rsidRDefault="00333A3B" w:rsidP="00EA4764">
            <w:pPr>
              <w:spacing w:before="40" w:after="40" w:line="288" w:lineRule="auto"/>
              <w:jc w:val="center"/>
              <w:rPr>
                <w:rFonts w:ascii="Corbel" w:hAnsi="Corbel"/>
                <w:sz w:val="16"/>
                <w:szCs w:val="16"/>
                <w:lang w:val="es-ES_tradnl"/>
              </w:rPr>
            </w:pPr>
            <w:r w:rsidRPr="008B2DD8">
              <w:rPr>
                <w:rFonts w:ascii="Corbel" w:hAnsi="Corbel"/>
                <w:sz w:val="16"/>
                <w:szCs w:val="16"/>
                <w:lang w:val="es-ES_tradnl"/>
              </w:rPr>
              <w:t>0,0</w:t>
            </w:r>
          </w:p>
        </w:tc>
        <w:tc>
          <w:tcPr>
            <w:tcW w:w="357" w:type="pct"/>
          </w:tcPr>
          <w:p w14:paraId="32BA4E7C" w14:textId="77777777" w:rsidR="00333A3B" w:rsidRDefault="00333A3B" w:rsidP="00EA4764">
            <w:pPr>
              <w:spacing w:before="40" w:after="40" w:line="288" w:lineRule="auto"/>
              <w:jc w:val="center"/>
              <w:rPr>
                <w:rFonts w:ascii="Corbel" w:hAnsi="Corbel"/>
                <w:sz w:val="16"/>
                <w:szCs w:val="16"/>
                <w:lang w:val="es-ES_tradnl"/>
              </w:rPr>
            </w:pPr>
            <w:r w:rsidRPr="008B2DD8">
              <w:rPr>
                <w:rFonts w:ascii="Corbel" w:hAnsi="Corbel"/>
                <w:sz w:val="16"/>
                <w:szCs w:val="16"/>
                <w:lang w:val="es-ES_tradnl"/>
              </w:rPr>
              <w:t>0,0</w:t>
            </w:r>
          </w:p>
        </w:tc>
        <w:tc>
          <w:tcPr>
            <w:tcW w:w="358" w:type="pct"/>
          </w:tcPr>
          <w:p w14:paraId="3061C244" w14:textId="77777777" w:rsidR="00333A3B" w:rsidRDefault="00333A3B" w:rsidP="00EA4764">
            <w:pPr>
              <w:spacing w:before="40" w:after="40" w:line="288" w:lineRule="auto"/>
              <w:jc w:val="center"/>
              <w:rPr>
                <w:rFonts w:ascii="Corbel" w:hAnsi="Corbel"/>
                <w:sz w:val="16"/>
                <w:szCs w:val="16"/>
                <w:lang w:val="es-ES_tradnl"/>
              </w:rPr>
            </w:pPr>
            <w:r w:rsidRPr="008B2DD8">
              <w:rPr>
                <w:rFonts w:ascii="Corbel" w:hAnsi="Corbel"/>
                <w:sz w:val="16"/>
                <w:szCs w:val="16"/>
                <w:lang w:val="es-ES_tradnl"/>
              </w:rPr>
              <w:t>0,0</w:t>
            </w:r>
          </w:p>
        </w:tc>
        <w:tc>
          <w:tcPr>
            <w:tcW w:w="357" w:type="pct"/>
          </w:tcPr>
          <w:p w14:paraId="31666EAA" w14:textId="77777777" w:rsidR="00333A3B" w:rsidRDefault="00333A3B" w:rsidP="00EA4764">
            <w:pPr>
              <w:spacing w:before="40" w:after="40" w:line="288" w:lineRule="auto"/>
              <w:jc w:val="center"/>
              <w:rPr>
                <w:rFonts w:ascii="Corbel" w:hAnsi="Corbel"/>
                <w:sz w:val="16"/>
                <w:szCs w:val="16"/>
                <w:lang w:val="es-ES_tradnl"/>
              </w:rPr>
            </w:pPr>
            <w:r w:rsidRPr="008B2DD8">
              <w:rPr>
                <w:rFonts w:ascii="Corbel" w:hAnsi="Corbel"/>
                <w:sz w:val="16"/>
                <w:szCs w:val="16"/>
                <w:lang w:val="es-ES_tradnl"/>
              </w:rPr>
              <w:t>0,0</w:t>
            </w:r>
          </w:p>
        </w:tc>
        <w:tc>
          <w:tcPr>
            <w:tcW w:w="357" w:type="pct"/>
          </w:tcPr>
          <w:p w14:paraId="41B03FEE" w14:textId="77777777" w:rsidR="00333A3B" w:rsidRDefault="00333A3B" w:rsidP="00EA4764">
            <w:pPr>
              <w:spacing w:before="40" w:after="40" w:line="288" w:lineRule="auto"/>
              <w:jc w:val="center"/>
              <w:rPr>
                <w:rFonts w:ascii="Corbel" w:hAnsi="Corbel"/>
                <w:sz w:val="16"/>
                <w:szCs w:val="16"/>
                <w:lang w:val="es-ES_tradnl"/>
              </w:rPr>
            </w:pPr>
            <w:r w:rsidRPr="008B2DD8">
              <w:rPr>
                <w:rFonts w:ascii="Corbel" w:hAnsi="Corbel"/>
                <w:sz w:val="16"/>
                <w:szCs w:val="16"/>
                <w:lang w:val="es-ES_tradnl"/>
              </w:rPr>
              <w:t>0,0</w:t>
            </w:r>
          </w:p>
        </w:tc>
        <w:tc>
          <w:tcPr>
            <w:tcW w:w="356" w:type="pct"/>
          </w:tcPr>
          <w:p w14:paraId="219174F0" w14:textId="77777777" w:rsidR="00333A3B" w:rsidRDefault="00333A3B" w:rsidP="00EA4764">
            <w:pPr>
              <w:spacing w:before="40" w:after="40" w:line="288" w:lineRule="auto"/>
              <w:jc w:val="center"/>
              <w:rPr>
                <w:rFonts w:ascii="Corbel" w:hAnsi="Corbel"/>
                <w:sz w:val="16"/>
                <w:szCs w:val="16"/>
                <w:lang w:val="es-ES_tradnl"/>
              </w:rPr>
            </w:pPr>
            <w:r w:rsidRPr="008B2DD8">
              <w:rPr>
                <w:rFonts w:ascii="Corbel" w:hAnsi="Corbel"/>
                <w:sz w:val="16"/>
                <w:szCs w:val="16"/>
                <w:lang w:val="es-ES_tradnl"/>
              </w:rPr>
              <w:t>0,0</w:t>
            </w:r>
          </w:p>
        </w:tc>
      </w:tr>
      <w:tr w:rsidR="00333A3B" w:rsidRPr="004B54C3" w14:paraId="604EE079" w14:textId="77777777" w:rsidTr="00EA4764">
        <w:tc>
          <w:tcPr>
            <w:tcW w:w="357" w:type="pct"/>
            <w:vAlign w:val="center"/>
          </w:tcPr>
          <w:p w14:paraId="03C4C970" w14:textId="77777777" w:rsidR="00333A3B" w:rsidRDefault="00333A3B" w:rsidP="00EA4764">
            <w:pPr>
              <w:spacing w:before="40" w:after="40" w:line="288" w:lineRule="auto"/>
              <w:jc w:val="center"/>
              <w:rPr>
                <w:rFonts w:ascii="Corbel" w:hAnsi="Corbel"/>
                <w:sz w:val="16"/>
                <w:szCs w:val="16"/>
                <w:lang w:val="es-ES_tradnl"/>
              </w:rPr>
            </w:pPr>
            <w:r>
              <w:rPr>
                <w:rFonts w:ascii="Corbel" w:hAnsi="Corbel"/>
                <w:sz w:val="16"/>
                <w:szCs w:val="16"/>
                <w:lang w:val="es-ES_tradnl"/>
              </w:rPr>
              <w:t>1987</w:t>
            </w:r>
          </w:p>
        </w:tc>
        <w:tc>
          <w:tcPr>
            <w:tcW w:w="357" w:type="pct"/>
          </w:tcPr>
          <w:p w14:paraId="2F706D02" w14:textId="77777777" w:rsidR="00333A3B" w:rsidRDefault="00333A3B" w:rsidP="00EA4764">
            <w:pPr>
              <w:spacing w:before="40" w:after="40" w:line="288" w:lineRule="auto"/>
              <w:jc w:val="center"/>
              <w:rPr>
                <w:rFonts w:ascii="Corbel" w:hAnsi="Corbel"/>
                <w:sz w:val="16"/>
                <w:szCs w:val="16"/>
                <w:lang w:val="es-ES_tradnl"/>
              </w:rPr>
            </w:pPr>
            <w:r w:rsidRPr="00ED583A">
              <w:rPr>
                <w:rFonts w:ascii="Corbel" w:hAnsi="Corbel"/>
                <w:sz w:val="16"/>
                <w:szCs w:val="16"/>
                <w:lang w:val="es-ES_tradnl"/>
              </w:rPr>
              <w:t>0,0</w:t>
            </w:r>
          </w:p>
        </w:tc>
        <w:tc>
          <w:tcPr>
            <w:tcW w:w="357" w:type="pct"/>
          </w:tcPr>
          <w:p w14:paraId="0712BCB9" w14:textId="77777777" w:rsidR="00333A3B" w:rsidRDefault="00333A3B" w:rsidP="00EA4764">
            <w:pPr>
              <w:spacing w:before="40" w:after="40" w:line="288" w:lineRule="auto"/>
              <w:jc w:val="center"/>
              <w:rPr>
                <w:rFonts w:ascii="Corbel" w:hAnsi="Corbel"/>
                <w:sz w:val="16"/>
                <w:szCs w:val="16"/>
                <w:lang w:val="es-ES_tradnl"/>
              </w:rPr>
            </w:pPr>
            <w:r w:rsidRPr="00ED583A">
              <w:rPr>
                <w:rFonts w:ascii="Corbel" w:hAnsi="Corbel"/>
                <w:sz w:val="16"/>
                <w:szCs w:val="16"/>
                <w:lang w:val="es-ES_tradnl"/>
              </w:rPr>
              <w:t>0,0</w:t>
            </w:r>
          </w:p>
        </w:tc>
        <w:tc>
          <w:tcPr>
            <w:tcW w:w="358" w:type="pct"/>
          </w:tcPr>
          <w:p w14:paraId="74DEB442" w14:textId="77777777" w:rsidR="00333A3B" w:rsidRDefault="00333A3B" w:rsidP="00EA4764">
            <w:pPr>
              <w:spacing w:before="40" w:after="40" w:line="288" w:lineRule="auto"/>
              <w:jc w:val="center"/>
              <w:rPr>
                <w:rFonts w:ascii="Corbel" w:hAnsi="Corbel"/>
                <w:sz w:val="16"/>
                <w:szCs w:val="16"/>
                <w:lang w:val="es-ES_tradnl"/>
              </w:rPr>
            </w:pPr>
            <w:r w:rsidRPr="003A6DF6">
              <w:rPr>
                <w:rFonts w:ascii="Corbel" w:hAnsi="Corbel"/>
                <w:sz w:val="16"/>
                <w:szCs w:val="16"/>
                <w:lang w:val="es-ES_tradnl"/>
              </w:rPr>
              <w:t>0,0</w:t>
            </w:r>
          </w:p>
        </w:tc>
        <w:tc>
          <w:tcPr>
            <w:tcW w:w="357" w:type="pct"/>
          </w:tcPr>
          <w:p w14:paraId="1EB64AE1" w14:textId="77777777" w:rsidR="00333A3B" w:rsidRDefault="00333A3B" w:rsidP="00EA4764">
            <w:pPr>
              <w:spacing w:before="40" w:after="40" w:line="288" w:lineRule="auto"/>
              <w:jc w:val="center"/>
              <w:rPr>
                <w:rFonts w:ascii="Corbel" w:hAnsi="Corbel"/>
                <w:sz w:val="16"/>
                <w:szCs w:val="16"/>
                <w:lang w:val="es-ES_tradnl"/>
              </w:rPr>
            </w:pPr>
            <w:r w:rsidRPr="003A6DF6">
              <w:rPr>
                <w:rFonts w:ascii="Corbel" w:hAnsi="Corbel"/>
                <w:sz w:val="16"/>
                <w:szCs w:val="16"/>
                <w:lang w:val="es-ES_tradnl"/>
              </w:rPr>
              <w:t>0,0</w:t>
            </w:r>
          </w:p>
        </w:tc>
        <w:tc>
          <w:tcPr>
            <w:tcW w:w="357" w:type="pct"/>
          </w:tcPr>
          <w:p w14:paraId="526359CD" w14:textId="77777777" w:rsidR="00333A3B" w:rsidRDefault="00333A3B" w:rsidP="00EA4764">
            <w:pPr>
              <w:spacing w:before="40" w:after="40" w:line="288" w:lineRule="auto"/>
              <w:jc w:val="center"/>
              <w:rPr>
                <w:rFonts w:ascii="Corbel" w:hAnsi="Corbel"/>
                <w:sz w:val="16"/>
                <w:szCs w:val="16"/>
                <w:lang w:val="es-ES_tradnl"/>
              </w:rPr>
            </w:pPr>
            <w:r w:rsidRPr="003A6DF6">
              <w:rPr>
                <w:rFonts w:ascii="Corbel" w:hAnsi="Corbel"/>
                <w:sz w:val="16"/>
                <w:szCs w:val="16"/>
                <w:lang w:val="es-ES_tradnl"/>
              </w:rPr>
              <w:t>0,0</w:t>
            </w:r>
          </w:p>
        </w:tc>
        <w:tc>
          <w:tcPr>
            <w:tcW w:w="358" w:type="pct"/>
          </w:tcPr>
          <w:p w14:paraId="4878F2ED" w14:textId="77777777" w:rsidR="00333A3B" w:rsidRDefault="00333A3B" w:rsidP="00EA4764">
            <w:pPr>
              <w:spacing w:before="40" w:after="40" w:line="288" w:lineRule="auto"/>
              <w:jc w:val="center"/>
              <w:rPr>
                <w:rFonts w:ascii="Corbel" w:hAnsi="Corbel"/>
                <w:sz w:val="16"/>
                <w:szCs w:val="16"/>
                <w:lang w:val="es-ES_tradnl"/>
              </w:rPr>
            </w:pPr>
            <w:r w:rsidRPr="003A6DF6">
              <w:rPr>
                <w:rFonts w:ascii="Corbel" w:hAnsi="Corbel"/>
                <w:sz w:val="16"/>
                <w:szCs w:val="16"/>
                <w:lang w:val="es-ES_tradnl"/>
              </w:rPr>
              <w:t>0,0</w:t>
            </w:r>
          </w:p>
        </w:tc>
        <w:tc>
          <w:tcPr>
            <w:tcW w:w="357" w:type="pct"/>
            <w:vAlign w:val="bottom"/>
          </w:tcPr>
          <w:p w14:paraId="630C45B0" w14:textId="77777777" w:rsidR="00333A3B" w:rsidRDefault="00333A3B" w:rsidP="00EA4764">
            <w:pPr>
              <w:spacing w:before="40" w:after="40" w:line="288" w:lineRule="auto"/>
              <w:jc w:val="center"/>
              <w:rPr>
                <w:rFonts w:ascii="Corbel" w:hAnsi="Corbel"/>
                <w:sz w:val="16"/>
                <w:szCs w:val="16"/>
                <w:lang w:val="es-ES_tradnl"/>
              </w:rPr>
            </w:pPr>
            <w:r>
              <w:rPr>
                <w:rFonts w:ascii="Corbel" w:hAnsi="Corbel"/>
                <w:sz w:val="16"/>
                <w:szCs w:val="16"/>
                <w:lang w:val="es-ES_tradnl"/>
              </w:rPr>
              <w:t>18,2</w:t>
            </w:r>
          </w:p>
        </w:tc>
        <w:tc>
          <w:tcPr>
            <w:tcW w:w="357" w:type="pct"/>
            <w:vAlign w:val="bottom"/>
          </w:tcPr>
          <w:p w14:paraId="68DA57BD" w14:textId="77777777" w:rsidR="00333A3B" w:rsidRDefault="00333A3B" w:rsidP="00EA4764">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7" w:type="pct"/>
            <w:vAlign w:val="bottom"/>
          </w:tcPr>
          <w:p w14:paraId="1B64CF98" w14:textId="77777777" w:rsidR="00333A3B" w:rsidRDefault="00333A3B" w:rsidP="00EA4764">
            <w:pPr>
              <w:spacing w:before="40" w:after="40" w:line="288" w:lineRule="auto"/>
              <w:jc w:val="center"/>
              <w:rPr>
                <w:rFonts w:ascii="Corbel" w:hAnsi="Corbel"/>
                <w:sz w:val="16"/>
                <w:szCs w:val="16"/>
                <w:lang w:val="es-ES_tradnl"/>
              </w:rPr>
            </w:pPr>
            <w:r>
              <w:rPr>
                <w:rFonts w:ascii="Corbel" w:hAnsi="Corbel"/>
                <w:sz w:val="16"/>
                <w:szCs w:val="16"/>
                <w:lang w:val="es-ES_tradnl"/>
              </w:rPr>
              <w:t>9,7</w:t>
            </w:r>
          </w:p>
        </w:tc>
        <w:tc>
          <w:tcPr>
            <w:tcW w:w="358" w:type="pct"/>
          </w:tcPr>
          <w:p w14:paraId="057CBD35" w14:textId="77777777" w:rsidR="00333A3B" w:rsidRDefault="00333A3B" w:rsidP="00EA4764">
            <w:pPr>
              <w:spacing w:before="40" w:after="40" w:line="288" w:lineRule="auto"/>
              <w:jc w:val="center"/>
              <w:rPr>
                <w:rFonts w:ascii="Corbel" w:hAnsi="Corbel"/>
                <w:sz w:val="16"/>
                <w:szCs w:val="16"/>
                <w:lang w:val="es-ES_tradnl"/>
              </w:rPr>
            </w:pPr>
            <w:r w:rsidRPr="000F0044">
              <w:rPr>
                <w:rFonts w:ascii="Corbel" w:hAnsi="Corbel"/>
                <w:sz w:val="16"/>
                <w:szCs w:val="16"/>
                <w:lang w:val="es-ES_tradnl"/>
              </w:rPr>
              <w:t>0,0</w:t>
            </w:r>
          </w:p>
        </w:tc>
        <w:tc>
          <w:tcPr>
            <w:tcW w:w="357" w:type="pct"/>
          </w:tcPr>
          <w:p w14:paraId="1D735C91" w14:textId="77777777" w:rsidR="00333A3B" w:rsidRDefault="00333A3B" w:rsidP="00EA4764">
            <w:pPr>
              <w:spacing w:before="40" w:after="40" w:line="288" w:lineRule="auto"/>
              <w:jc w:val="center"/>
              <w:rPr>
                <w:rFonts w:ascii="Corbel" w:hAnsi="Corbel"/>
                <w:sz w:val="16"/>
                <w:szCs w:val="16"/>
                <w:lang w:val="es-ES_tradnl"/>
              </w:rPr>
            </w:pPr>
            <w:r w:rsidRPr="000F0044">
              <w:rPr>
                <w:rFonts w:ascii="Corbel" w:hAnsi="Corbel"/>
                <w:sz w:val="16"/>
                <w:szCs w:val="16"/>
                <w:lang w:val="es-ES_tradnl"/>
              </w:rPr>
              <w:t>0,0</w:t>
            </w:r>
          </w:p>
        </w:tc>
        <w:tc>
          <w:tcPr>
            <w:tcW w:w="357" w:type="pct"/>
          </w:tcPr>
          <w:p w14:paraId="6DB2F6FF" w14:textId="77777777" w:rsidR="00333A3B" w:rsidRDefault="00333A3B" w:rsidP="00EA4764">
            <w:pPr>
              <w:spacing w:before="40" w:after="40" w:line="288" w:lineRule="auto"/>
              <w:jc w:val="center"/>
              <w:rPr>
                <w:rFonts w:ascii="Corbel" w:hAnsi="Corbel"/>
                <w:sz w:val="16"/>
                <w:szCs w:val="16"/>
                <w:lang w:val="es-ES_tradnl"/>
              </w:rPr>
            </w:pPr>
            <w:r w:rsidRPr="000F0044">
              <w:rPr>
                <w:rFonts w:ascii="Corbel" w:hAnsi="Corbel"/>
                <w:sz w:val="16"/>
                <w:szCs w:val="16"/>
                <w:lang w:val="es-ES_tradnl"/>
              </w:rPr>
              <w:t>0,0</w:t>
            </w:r>
          </w:p>
        </w:tc>
        <w:tc>
          <w:tcPr>
            <w:tcW w:w="356" w:type="pct"/>
          </w:tcPr>
          <w:p w14:paraId="05BA8A0E" w14:textId="77777777" w:rsidR="00333A3B" w:rsidRDefault="00333A3B" w:rsidP="00EA4764">
            <w:pPr>
              <w:spacing w:before="40" w:after="40" w:line="288" w:lineRule="auto"/>
              <w:jc w:val="center"/>
              <w:rPr>
                <w:rFonts w:ascii="Corbel" w:hAnsi="Corbel"/>
                <w:sz w:val="16"/>
                <w:szCs w:val="16"/>
                <w:lang w:val="es-ES_tradnl"/>
              </w:rPr>
            </w:pPr>
            <w:r>
              <w:rPr>
                <w:rFonts w:ascii="Corbel" w:hAnsi="Corbel"/>
                <w:sz w:val="16"/>
                <w:szCs w:val="16"/>
                <w:lang w:val="es-ES_tradnl"/>
              </w:rPr>
              <w:t>27,9</w:t>
            </w:r>
          </w:p>
        </w:tc>
      </w:tr>
      <w:tr w:rsidR="00333A3B" w:rsidRPr="004B54C3" w14:paraId="3C52AF2F" w14:textId="77777777" w:rsidTr="00EA4764">
        <w:tc>
          <w:tcPr>
            <w:tcW w:w="357" w:type="pct"/>
            <w:vAlign w:val="center"/>
          </w:tcPr>
          <w:p w14:paraId="4D06744C" w14:textId="77777777" w:rsidR="00333A3B" w:rsidRDefault="00333A3B" w:rsidP="00EA4764">
            <w:pPr>
              <w:spacing w:before="40" w:after="40" w:line="288" w:lineRule="auto"/>
              <w:jc w:val="center"/>
              <w:rPr>
                <w:rFonts w:ascii="Corbel" w:hAnsi="Corbel"/>
                <w:sz w:val="16"/>
                <w:szCs w:val="16"/>
                <w:lang w:val="es-ES_tradnl"/>
              </w:rPr>
            </w:pPr>
            <w:r>
              <w:rPr>
                <w:rFonts w:ascii="Corbel" w:hAnsi="Corbel"/>
                <w:sz w:val="16"/>
                <w:szCs w:val="16"/>
                <w:lang w:val="es-ES_tradnl"/>
              </w:rPr>
              <w:t>1988</w:t>
            </w:r>
          </w:p>
        </w:tc>
        <w:tc>
          <w:tcPr>
            <w:tcW w:w="357" w:type="pct"/>
          </w:tcPr>
          <w:p w14:paraId="0BA8687F" w14:textId="77777777" w:rsidR="00333A3B" w:rsidRDefault="00333A3B" w:rsidP="00EA4764">
            <w:pPr>
              <w:spacing w:before="40" w:after="40" w:line="288" w:lineRule="auto"/>
              <w:jc w:val="center"/>
              <w:rPr>
                <w:rFonts w:ascii="Corbel" w:hAnsi="Corbel"/>
                <w:sz w:val="16"/>
                <w:szCs w:val="16"/>
                <w:lang w:val="es-ES_tradnl"/>
              </w:rPr>
            </w:pPr>
            <w:r w:rsidRPr="00ED583A">
              <w:rPr>
                <w:rFonts w:ascii="Corbel" w:hAnsi="Corbel"/>
                <w:sz w:val="16"/>
                <w:szCs w:val="16"/>
                <w:lang w:val="es-ES_tradnl"/>
              </w:rPr>
              <w:t>0,0</w:t>
            </w:r>
          </w:p>
        </w:tc>
        <w:tc>
          <w:tcPr>
            <w:tcW w:w="357" w:type="pct"/>
          </w:tcPr>
          <w:p w14:paraId="56BD7E4B" w14:textId="77777777" w:rsidR="00333A3B" w:rsidRDefault="00333A3B" w:rsidP="00EA4764">
            <w:pPr>
              <w:spacing w:before="40" w:after="40" w:line="288" w:lineRule="auto"/>
              <w:jc w:val="center"/>
              <w:rPr>
                <w:rFonts w:ascii="Corbel" w:hAnsi="Corbel"/>
                <w:sz w:val="16"/>
                <w:szCs w:val="16"/>
                <w:lang w:val="es-ES_tradnl"/>
              </w:rPr>
            </w:pPr>
            <w:r w:rsidRPr="00ED583A">
              <w:rPr>
                <w:rFonts w:ascii="Corbel" w:hAnsi="Corbel"/>
                <w:sz w:val="16"/>
                <w:szCs w:val="16"/>
                <w:lang w:val="es-ES_tradnl"/>
              </w:rPr>
              <w:t>0,0</w:t>
            </w:r>
          </w:p>
        </w:tc>
        <w:tc>
          <w:tcPr>
            <w:tcW w:w="358" w:type="pct"/>
          </w:tcPr>
          <w:p w14:paraId="3EA2D8E4" w14:textId="77777777" w:rsidR="00333A3B" w:rsidRDefault="00333A3B" w:rsidP="00EA4764">
            <w:pPr>
              <w:spacing w:before="40" w:after="40" w:line="288" w:lineRule="auto"/>
              <w:jc w:val="center"/>
              <w:rPr>
                <w:rFonts w:ascii="Corbel" w:hAnsi="Corbel"/>
                <w:sz w:val="16"/>
                <w:szCs w:val="16"/>
                <w:lang w:val="es-ES_tradnl"/>
              </w:rPr>
            </w:pPr>
            <w:r w:rsidRPr="003A6DF6">
              <w:rPr>
                <w:rFonts w:ascii="Corbel" w:hAnsi="Corbel"/>
                <w:sz w:val="16"/>
                <w:szCs w:val="16"/>
                <w:lang w:val="es-ES_tradnl"/>
              </w:rPr>
              <w:t>0,0</w:t>
            </w:r>
          </w:p>
        </w:tc>
        <w:tc>
          <w:tcPr>
            <w:tcW w:w="357" w:type="pct"/>
          </w:tcPr>
          <w:p w14:paraId="08676DE9" w14:textId="77777777" w:rsidR="00333A3B" w:rsidRDefault="00333A3B" w:rsidP="00EA4764">
            <w:pPr>
              <w:spacing w:before="40" w:after="40" w:line="288" w:lineRule="auto"/>
              <w:jc w:val="center"/>
              <w:rPr>
                <w:rFonts w:ascii="Corbel" w:hAnsi="Corbel"/>
                <w:sz w:val="16"/>
                <w:szCs w:val="16"/>
                <w:lang w:val="es-ES_tradnl"/>
              </w:rPr>
            </w:pPr>
            <w:r w:rsidRPr="003A6DF6">
              <w:rPr>
                <w:rFonts w:ascii="Corbel" w:hAnsi="Corbel"/>
                <w:sz w:val="16"/>
                <w:szCs w:val="16"/>
                <w:lang w:val="es-ES_tradnl"/>
              </w:rPr>
              <w:t>0,0</w:t>
            </w:r>
          </w:p>
        </w:tc>
        <w:tc>
          <w:tcPr>
            <w:tcW w:w="357" w:type="pct"/>
          </w:tcPr>
          <w:p w14:paraId="02F03746" w14:textId="77777777" w:rsidR="00333A3B" w:rsidRDefault="00333A3B" w:rsidP="00EA4764">
            <w:pPr>
              <w:spacing w:before="40" w:after="40" w:line="288" w:lineRule="auto"/>
              <w:jc w:val="center"/>
              <w:rPr>
                <w:rFonts w:ascii="Corbel" w:hAnsi="Corbel"/>
                <w:sz w:val="16"/>
                <w:szCs w:val="16"/>
                <w:lang w:val="es-ES_tradnl"/>
              </w:rPr>
            </w:pPr>
            <w:r w:rsidRPr="003A6DF6">
              <w:rPr>
                <w:rFonts w:ascii="Corbel" w:hAnsi="Corbel"/>
                <w:sz w:val="16"/>
                <w:szCs w:val="16"/>
                <w:lang w:val="es-ES_tradnl"/>
              </w:rPr>
              <w:t>0,0</w:t>
            </w:r>
          </w:p>
        </w:tc>
        <w:tc>
          <w:tcPr>
            <w:tcW w:w="358" w:type="pct"/>
          </w:tcPr>
          <w:p w14:paraId="548531AD" w14:textId="77777777" w:rsidR="00333A3B" w:rsidRDefault="00333A3B" w:rsidP="00EA4764">
            <w:pPr>
              <w:spacing w:before="40" w:after="40" w:line="288" w:lineRule="auto"/>
              <w:jc w:val="center"/>
              <w:rPr>
                <w:rFonts w:ascii="Corbel" w:hAnsi="Corbel"/>
                <w:sz w:val="16"/>
                <w:szCs w:val="16"/>
                <w:lang w:val="es-ES_tradnl"/>
              </w:rPr>
            </w:pPr>
            <w:r w:rsidRPr="003A6DF6">
              <w:rPr>
                <w:rFonts w:ascii="Corbel" w:hAnsi="Corbel"/>
                <w:sz w:val="16"/>
                <w:szCs w:val="16"/>
                <w:lang w:val="es-ES_tradnl"/>
              </w:rPr>
              <w:t>0,0</w:t>
            </w:r>
          </w:p>
        </w:tc>
        <w:tc>
          <w:tcPr>
            <w:tcW w:w="357" w:type="pct"/>
          </w:tcPr>
          <w:p w14:paraId="14CF8B00" w14:textId="77777777" w:rsidR="00333A3B" w:rsidRDefault="00333A3B" w:rsidP="00EA4764">
            <w:pPr>
              <w:spacing w:before="40" w:after="40" w:line="288" w:lineRule="auto"/>
              <w:jc w:val="center"/>
              <w:rPr>
                <w:rFonts w:ascii="Corbel" w:hAnsi="Corbel"/>
                <w:sz w:val="16"/>
                <w:szCs w:val="16"/>
                <w:lang w:val="es-ES_tradnl"/>
              </w:rPr>
            </w:pPr>
            <w:r w:rsidRPr="00DE422E">
              <w:rPr>
                <w:rFonts w:ascii="Corbel" w:hAnsi="Corbel"/>
                <w:sz w:val="16"/>
                <w:szCs w:val="16"/>
                <w:lang w:val="es-ES_tradnl"/>
              </w:rPr>
              <w:t>0,0</w:t>
            </w:r>
          </w:p>
        </w:tc>
        <w:tc>
          <w:tcPr>
            <w:tcW w:w="357" w:type="pct"/>
          </w:tcPr>
          <w:p w14:paraId="79143E9C" w14:textId="77777777" w:rsidR="00333A3B" w:rsidRDefault="00333A3B" w:rsidP="00EA4764">
            <w:pPr>
              <w:spacing w:before="40" w:after="40" w:line="288" w:lineRule="auto"/>
              <w:jc w:val="center"/>
              <w:rPr>
                <w:rFonts w:ascii="Corbel" w:hAnsi="Corbel"/>
                <w:sz w:val="16"/>
                <w:szCs w:val="16"/>
                <w:lang w:val="es-ES_tradnl"/>
              </w:rPr>
            </w:pPr>
            <w:r w:rsidRPr="00DE422E">
              <w:rPr>
                <w:rFonts w:ascii="Corbel" w:hAnsi="Corbel"/>
                <w:sz w:val="16"/>
                <w:szCs w:val="16"/>
                <w:lang w:val="es-ES_tradnl"/>
              </w:rPr>
              <w:t>0,0</w:t>
            </w:r>
          </w:p>
        </w:tc>
        <w:tc>
          <w:tcPr>
            <w:tcW w:w="357" w:type="pct"/>
          </w:tcPr>
          <w:p w14:paraId="18B2EF0B" w14:textId="77777777" w:rsidR="00333A3B" w:rsidRDefault="00333A3B" w:rsidP="00EA4764">
            <w:pPr>
              <w:spacing w:before="40" w:after="40" w:line="288" w:lineRule="auto"/>
              <w:jc w:val="center"/>
              <w:rPr>
                <w:rFonts w:ascii="Corbel" w:hAnsi="Corbel"/>
                <w:sz w:val="16"/>
                <w:szCs w:val="16"/>
                <w:lang w:val="es-ES_tradnl"/>
              </w:rPr>
            </w:pPr>
            <w:r w:rsidRPr="00DE422E">
              <w:rPr>
                <w:rFonts w:ascii="Corbel" w:hAnsi="Corbel"/>
                <w:sz w:val="16"/>
                <w:szCs w:val="16"/>
                <w:lang w:val="es-ES_tradnl"/>
              </w:rPr>
              <w:t>0,0</w:t>
            </w:r>
          </w:p>
        </w:tc>
        <w:tc>
          <w:tcPr>
            <w:tcW w:w="358" w:type="pct"/>
          </w:tcPr>
          <w:p w14:paraId="238942F4" w14:textId="77777777" w:rsidR="00333A3B" w:rsidRDefault="00333A3B" w:rsidP="00EA4764">
            <w:pPr>
              <w:spacing w:before="40" w:after="40" w:line="288" w:lineRule="auto"/>
              <w:jc w:val="center"/>
              <w:rPr>
                <w:rFonts w:ascii="Corbel" w:hAnsi="Corbel"/>
                <w:sz w:val="16"/>
                <w:szCs w:val="16"/>
                <w:lang w:val="es-ES_tradnl"/>
              </w:rPr>
            </w:pPr>
            <w:r w:rsidRPr="000F0044">
              <w:rPr>
                <w:rFonts w:ascii="Corbel" w:hAnsi="Corbel"/>
                <w:sz w:val="16"/>
                <w:szCs w:val="16"/>
                <w:lang w:val="es-ES_tradnl"/>
              </w:rPr>
              <w:t>0,0</w:t>
            </w:r>
          </w:p>
        </w:tc>
        <w:tc>
          <w:tcPr>
            <w:tcW w:w="357" w:type="pct"/>
          </w:tcPr>
          <w:p w14:paraId="63DA48D4" w14:textId="77777777" w:rsidR="00333A3B" w:rsidRDefault="00333A3B" w:rsidP="00EA4764">
            <w:pPr>
              <w:spacing w:before="40" w:after="40" w:line="288" w:lineRule="auto"/>
              <w:jc w:val="center"/>
              <w:rPr>
                <w:rFonts w:ascii="Corbel" w:hAnsi="Corbel"/>
                <w:sz w:val="16"/>
                <w:szCs w:val="16"/>
                <w:lang w:val="es-ES_tradnl"/>
              </w:rPr>
            </w:pPr>
            <w:r w:rsidRPr="000F0044">
              <w:rPr>
                <w:rFonts w:ascii="Corbel" w:hAnsi="Corbel"/>
                <w:sz w:val="16"/>
                <w:szCs w:val="16"/>
                <w:lang w:val="es-ES_tradnl"/>
              </w:rPr>
              <w:t>0,0</w:t>
            </w:r>
          </w:p>
        </w:tc>
        <w:tc>
          <w:tcPr>
            <w:tcW w:w="357" w:type="pct"/>
          </w:tcPr>
          <w:p w14:paraId="4828E414" w14:textId="77777777" w:rsidR="00333A3B" w:rsidRDefault="00333A3B" w:rsidP="00EA4764">
            <w:pPr>
              <w:spacing w:before="40" w:after="40" w:line="288" w:lineRule="auto"/>
              <w:jc w:val="center"/>
              <w:rPr>
                <w:rFonts w:ascii="Corbel" w:hAnsi="Corbel"/>
                <w:sz w:val="16"/>
                <w:szCs w:val="16"/>
                <w:lang w:val="es-ES_tradnl"/>
              </w:rPr>
            </w:pPr>
            <w:r w:rsidRPr="000F0044">
              <w:rPr>
                <w:rFonts w:ascii="Corbel" w:hAnsi="Corbel"/>
                <w:sz w:val="16"/>
                <w:szCs w:val="16"/>
                <w:lang w:val="es-ES_tradnl"/>
              </w:rPr>
              <w:t>0,0</w:t>
            </w:r>
          </w:p>
        </w:tc>
        <w:tc>
          <w:tcPr>
            <w:tcW w:w="356" w:type="pct"/>
          </w:tcPr>
          <w:p w14:paraId="63C29ECB" w14:textId="77777777" w:rsidR="00333A3B" w:rsidRDefault="00333A3B" w:rsidP="00EA4764">
            <w:pPr>
              <w:spacing w:before="40" w:after="40" w:line="288" w:lineRule="auto"/>
              <w:jc w:val="center"/>
              <w:rPr>
                <w:rFonts w:ascii="Corbel" w:hAnsi="Corbel"/>
                <w:sz w:val="16"/>
                <w:szCs w:val="16"/>
                <w:lang w:val="es-ES_tradnl"/>
              </w:rPr>
            </w:pPr>
            <w:r>
              <w:rPr>
                <w:rFonts w:ascii="Corbel" w:hAnsi="Corbel"/>
                <w:sz w:val="16"/>
                <w:szCs w:val="16"/>
                <w:lang w:val="es-ES_tradnl"/>
              </w:rPr>
              <w:t>0,0</w:t>
            </w:r>
          </w:p>
        </w:tc>
      </w:tr>
      <w:tr w:rsidR="00333A3B" w:rsidRPr="004B54C3" w14:paraId="0A9D2722" w14:textId="77777777" w:rsidTr="00EA4764">
        <w:tc>
          <w:tcPr>
            <w:tcW w:w="357" w:type="pct"/>
            <w:vAlign w:val="center"/>
          </w:tcPr>
          <w:p w14:paraId="4B1764F5" w14:textId="77777777" w:rsidR="00333A3B" w:rsidRDefault="00333A3B" w:rsidP="00EA4764">
            <w:pPr>
              <w:spacing w:before="40" w:after="40" w:line="288" w:lineRule="auto"/>
              <w:jc w:val="center"/>
              <w:rPr>
                <w:rFonts w:ascii="Corbel" w:hAnsi="Corbel"/>
                <w:sz w:val="16"/>
                <w:szCs w:val="16"/>
                <w:lang w:val="es-ES_tradnl"/>
              </w:rPr>
            </w:pPr>
            <w:r>
              <w:rPr>
                <w:rFonts w:ascii="Corbel" w:hAnsi="Corbel"/>
                <w:sz w:val="16"/>
                <w:szCs w:val="16"/>
                <w:lang w:val="es-ES_tradnl"/>
              </w:rPr>
              <w:t>1989</w:t>
            </w:r>
          </w:p>
        </w:tc>
        <w:tc>
          <w:tcPr>
            <w:tcW w:w="357" w:type="pct"/>
          </w:tcPr>
          <w:p w14:paraId="5B88DE66" w14:textId="77777777" w:rsidR="00333A3B" w:rsidRDefault="00333A3B" w:rsidP="00EA4764">
            <w:pPr>
              <w:spacing w:before="40" w:after="40" w:line="288" w:lineRule="auto"/>
              <w:jc w:val="center"/>
              <w:rPr>
                <w:rFonts w:ascii="Corbel" w:hAnsi="Corbel"/>
                <w:sz w:val="16"/>
                <w:szCs w:val="16"/>
                <w:lang w:val="es-ES_tradnl"/>
              </w:rPr>
            </w:pPr>
            <w:r w:rsidRPr="00ED583A">
              <w:rPr>
                <w:rFonts w:ascii="Corbel" w:hAnsi="Corbel"/>
                <w:sz w:val="16"/>
                <w:szCs w:val="16"/>
                <w:lang w:val="es-ES_tradnl"/>
              </w:rPr>
              <w:t>0,0</w:t>
            </w:r>
          </w:p>
        </w:tc>
        <w:tc>
          <w:tcPr>
            <w:tcW w:w="357" w:type="pct"/>
          </w:tcPr>
          <w:p w14:paraId="2CC8CF44" w14:textId="77777777" w:rsidR="00333A3B" w:rsidRDefault="00333A3B" w:rsidP="00EA4764">
            <w:pPr>
              <w:spacing w:before="40" w:after="40" w:line="288" w:lineRule="auto"/>
              <w:jc w:val="center"/>
              <w:rPr>
                <w:rFonts w:ascii="Corbel" w:hAnsi="Corbel"/>
                <w:sz w:val="16"/>
                <w:szCs w:val="16"/>
                <w:lang w:val="es-ES_tradnl"/>
              </w:rPr>
            </w:pPr>
            <w:r w:rsidRPr="00ED583A">
              <w:rPr>
                <w:rFonts w:ascii="Corbel" w:hAnsi="Corbel"/>
                <w:sz w:val="16"/>
                <w:szCs w:val="16"/>
                <w:lang w:val="es-ES_tradnl"/>
              </w:rPr>
              <w:t>0,0</w:t>
            </w:r>
          </w:p>
        </w:tc>
        <w:tc>
          <w:tcPr>
            <w:tcW w:w="358" w:type="pct"/>
          </w:tcPr>
          <w:p w14:paraId="2EC41FDF" w14:textId="77777777" w:rsidR="00333A3B" w:rsidRDefault="00333A3B" w:rsidP="00EA4764">
            <w:pPr>
              <w:spacing w:before="40" w:after="40" w:line="288" w:lineRule="auto"/>
              <w:jc w:val="center"/>
              <w:rPr>
                <w:rFonts w:ascii="Corbel" w:hAnsi="Corbel"/>
                <w:sz w:val="16"/>
                <w:szCs w:val="16"/>
                <w:lang w:val="es-ES_tradnl"/>
              </w:rPr>
            </w:pPr>
            <w:r w:rsidRPr="003A6DF6">
              <w:rPr>
                <w:rFonts w:ascii="Corbel" w:hAnsi="Corbel"/>
                <w:sz w:val="16"/>
                <w:szCs w:val="16"/>
                <w:lang w:val="es-ES_tradnl"/>
              </w:rPr>
              <w:t>0,0</w:t>
            </w:r>
          </w:p>
        </w:tc>
        <w:tc>
          <w:tcPr>
            <w:tcW w:w="357" w:type="pct"/>
          </w:tcPr>
          <w:p w14:paraId="35078262" w14:textId="77777777" w:rsidR="00333A3B" w:rsidRDefault="00333A3B" w:rsidP="00EA4764">
            <w:pPr>
              <w:spacing w:before="40" w:after="40" w:line="288" w:lineRule="auto"/>
              <w:jc w:val="center"/>
              <w:rPr>
                <w:rFonts w:ascii="Corbel" w:hAnsi="Corbel"/>
                <w:sz w:val="16"/>
                <w:szCs w:val="16"/>
                <w:lang w:val="es-ES_tradnl"/>
              </w:rPr>
            </w:pPr>
            <w:r w:rsidRPr="003A6DF6">
              <w:rPr>
                <w:rFonts w:ascii="Corbel" w:hAnsi="Corbel"/>
                <w:sz w:val="16"/>
                <w:szCs w:val="16"/>
                <w:lang w:val="es-ES_tradnl"/>
              </w:rPr>
              <w:t>0,0</w:t>
            </w:r>
          </w:p>
        </w:tc>
        <w:tc>
          <w:tcPr>
            <w:tcW w:w="357" w:type="pct"/>
          </w:tcPr>
          <w:p w14:paraId="7C21B14E" w14:textId="77777777" w:rsidR="00333A3B" w:rsidRDefault="00333A3B" w:rsidP="00EA4764">
            <w:pPr>
              <w:spacing w:before="40" w:after="40" w:line="288" w:lineRule="auto"/>
              <w:jc w:val="center"/>
              <w:rPr>
                <w:rFonts w:ascii="Corbel" w:hAnsi="Corbel"/>
                <w:sz w:val="16"/>
                <w:szCs w:val="16"/>
                <w:lang w:val="es-ES_tradnl"/>
              </w:rPr>
            </w:pPr>
            <w:r w:rsidRPr="003A6DF6">
              <w:rPr>
                <w:rFonts w:ascii="Corbel" w:hAnsi="Corbel"/>
                <w:sz w:val="16"/>
                <w:szCs w:val="16"/>
                <w:lang w:val="es-ES_tradnl"/>
              </w:rPr>
              <w:t>0,0</w:t>
            </w:r>
          </w:p>
        </w:tc>
        <w:tc>
          <w:tcPr>
            <w:tcW w:w="358" w:type="pct"/>
          </w:tcPr>
          <w:p w14:paraId="339BF705" w14:textId="77777777" w:rsidR="00333A3B" w:rsidRDefault="00333A3B" w:rsidP="00EA4764">
            <w:pPr>
              <w:spacing w:before="40" w:after="40" w:line="288" w:lineRule="auto"/>
              <w:jc w:val="center"/>
              <w:rPr>
                <w:rFonts w:ascii="Corbel" w:hAnsi="Corbel"/>
                <w:sz w:val="16"/>
                <w:szCs w:val="16"/>
                <w:lang w:val="es-ES_tradnl"/>
              </w:rPr>
            </w:pPr>
            <w:r w:rsidRPr="003A6DF6">
              <w:rPr>
                <w:rFonts w:ascii="Corbel" w:hAnsi="Corbel"/>
                <w:sz w:val="16"/>
                <w:szCs w:val="16"/>
                <w:lang w:val="es-ES_tradnl"/>
              </w:rPr>
              <w:t>0,0</w:t>
            </w:r>
          </w:p>
        </w:tc>
        <w:tc>
          <w:tcPr>
            <w:tcW w:w="357" w:type="pct"/>
          </w:tcPr>
          <w:p w14:paraId="0160540F" w14:textId="77777777" w:rsidR="00333A3B" w:rsidRDefault="00333A3B" w:rsidP="00EA4764">
            <w:pPr>
              <w:spacing w:before="40" w:after="40" w:line="288" w:lineRule="auto"/>
              <w:jc w:val="center"/>
              <w:rPr>
                <w:rFonts w:ascii="Corbel" w:hAnsi="Corbel"/>
                <w:sz w:val="16"/>
                <w:szCs w:val="16"/>
                <w:lang w:val="es-ES_tradnl"/>
              </w:rPr>
            </w:pPr>
            <w:r w:rsidRPr="00526ED2">
              <w:rPr>
                <w:rFonts w:ascii="Corbel" w:hAnsi="Corbel"/>
                <w:sz w:val="16"/>
                <w:szCs w:val="16"/>
                <w:lang w:val="es-ES_tradnl"/>
              </w:rPr>
              <w:t>0,0</w:t>
            </w:r>
          </w:p>
        </w:tc>
        <w:tc>
          <w:tcPr>
            <w:tcW w:w="357" w:type="pct"/>
            <w:vAlign w:val="bottom"/>
          </w:tcPr>
          <w:p w14:paraId="678583BC" w14:textId="77777777" w:rsidR="00333A3B" w:rsidRDefault="00333A3B" w:rsidP="00EA4764">
            <w:pPr>
              <w:spacing w:before="40" w:after="40" w:line="288" w:lineRule="auto"/>
              <w:jc w:val="center"/>
              <w:rPr>
                <w:rFonts w:ascii="Corbel" w:hAnsi="Corbel"/>
                <w:sz w:val="16"/>
                <w:szCs w:val="16"/>
                <w:lang w:val="es-ES_tradnl"/>
              </w:rPr>
            </w:pPr>
            <w:r>
              <w:rPr>
                <w:rFonts w:ascii="Corbel" w:hAnsi="Corbel"/>
                <w:sz w:val="16"/>
                <w:szCs w:val="16"/>
                <w:lang w:val="es-ES_tradnl"/>
              </w:rPr>
              <w:t>0,5</w:t>
            </w:r>
          </w:p>
        </w:tc>
        <w:tc>
          <w:tcPr>
            <w:tcW w:w="357" w:type="pct"/>
          </w:tcPr>
          <w:p w14:paraId="081BBDA9" w14:textId="77777777" w:rsidR="00333A3B" w:rsidRDefault="00333A3B" w:rsidP="00EA4764">
            <w:pPr>
              <w:spacing w:before="40" w:after="40" w:line="288" w:lineRule="auto"/>
              <w:jc w:val="center"/>
              <w:rPr>
                <w:rFonts w:ascii="Corbel" w:hAnsi="Corbel"/>
                <w:sz w:val="16"/>
                <w:szCs w:val="16"/>
                <w:lang w:val="es-ES_tradnl"/>
              </w:rPr>
            </w:pPr>
            <w:r w:rsidRPr="00F95E1F">
              <w:rPr>
                <w:rFonts w:ascii="Corbel" w:hAnsi="Corbel"/>
                <w:sz w:val="16"/>
                <w:szCs w:val="16"/>
                <w:lang w:val="es-ES_tradnl"/>
              </w:rPr>
              <w:t>0,0</w:t>
            </w:r>
          </w:p>
        </w:tc>
        <w:tc>
          <w:tcPr>
            <w:tcW w:w="358" w:type="pct"/>
          </w:tcPr>
          <w:p w14:paraId="2B47ACBA" w14:textId="77777777" w:rsidR="00333A3B" w:rsidRDefault="00333A3B" w:rsidP="00EA4764">
            <w:pPr>
              <w:spacing w:before="40" w:after="40" w:line="288" w:lineRule="auto"/>
              <w:jc w:val="center"/>
              <w:rPr>
                <w:rFonts w:ascii="Corbel" w:hAnsi="Corbel"/>
                <w:sz w:val="16"/>
                <w:szCs w:val="16"/>
                <w:lang w:val="es-ES_tradnl"/>
              </w:rPr>
            </w:pPr>
            <w:r w:rsidRPr="000F0044">
              <w:rPr>
                <w:rFonts w:ascii="Corbel" w:hAnsi="Corbel"/>
                <w:sz w:val="16"/>
                <w:szCs w:val="16"/>
                <w:lang w:val="es-ES_tradnl"/>
              </w:rPr>
              <w:t>0,0</w:t>
            </w:r>
          </w:p>
        </w:tc>
        <w:tc>
          <w:tcPr>
            <w:tcW w:w="357" w:type="pct"/>
          </w:tcPr>
          <w:p w14:paraId="77BA151D" w14:textId="77777777" w:rsidR="00333A3B" w:rsidRDefault="00333A3B" w:rsidP="00EA4764">
            <w:pPr>
              <w:spacing w:before="40" w:after="40" w:line="288" w:lineRule="auto"/>
              <w:jc w:val="center"/>
              <w:rPr>
                <w:rFonts w:ascii="Corbel" w:hAnsi="Corbel"/>
                <w:sz w:val="16"/>
                <w:szCs w:val="16"/>
                <w:lang w:val="es-ES_tradnl"/>
              </w:rPr>
            </w:pPr>
            <w:r w:rsidRPr="000F0044">
              <w:rPr>
                <w:rFonts w:ascii="Corbel" w:hAnsi="Corbel"/>
                <w:sz w:val="16"/>
                <w:szCs w:val="16"/>
                <w:lang w:val="es-ES_tradnl"/>
              </w:rPr>
              <w:t>0,0</w:t>
            </w:r>
          </w:p>
        </w:tc>
        <w:tc>
          <w:tcPr>
            <w:tcW w:w="357" w:type="pct"/>
          </w:tcPr>
          <w:p w14:paraId="38C8E68E" w14:textId="77777777" w:rsidR="00333A3B" w:rsidRDefault="00333A3B" w:rsidP="00EA4764">
            <w:pPr>
              <w:spacing w:before="40" w:after="40" w:line="288" w:lineRule="auto"/>
              <w:jc w:val="center"/>
              <w:rPr>
                <w:rFonts w:ascii="Corbel" w:hAnsi="Corbel"/>
                <w:sz w:val="16"/>
                <w:szCs w:val="16"/>
                <w:lang w:val="es-ES_tradnl"/>
              </w:rPr>
            </w:pPr>
            <w:r w:rsidRPr="000F0044">
              <w:rPr>
                <w:rFonts w:ascii="Corbel" w:hAnsi="Corbel"/>
                <w:sz w:val="16"/>
                <w:szCs w:val="16"/>
                <w:lang w:val="es-ES_tradnl"/>
              </w:rPr>
              <w:t>0,0</w:t>
            </w:r>
          </w:p>
        </w:tc>
        <w:tc>
          <w:tcPr>
            <w:tcW w:w="356" w:type="pct"/>
          </w:tcPr>
          <w:p w14:paraId="0E41BA85" w14:textId="77777777" w:rsidR="00333A3B" w:rsidRDefault="00333A3B" w:rsidP="00EA4764">
            <w:pPr>
              <w:spacing w:before="40" w:after="40" w:line="288" w:lineRule="auto"/>
              <w:jc w:val="center"/>
              <w:rPr>
                <w:rFonts w:ascii="Corbel" w:hAnsi="Corbel"/>
                <w:sz w:val="16"/>
                <w:szCs w:val="16"/>
                <w:lang w:val="es-ES_tradnl"/>
              </w:rPr>
            </w:pPr>
            <w:r>
              <w:rPr>
                <w:rFonts w:ascii="Corbel" w:hAnsi="Corbel"/>
                <w:sz w:val="16"/>
                <w:szCs w:val="16"/>
                <w:lang w:val="es-ES_tradnl"/>
              </w:rPr>
              <w:t>0,5</w:t>
            </w:r>
          </w:p>
        </w:tc>
      </w:tr>
      <w:tr w:rsidR="00333A3B" w:rsidRPr="004B54C3" w14:paraId="32A7FF03" w14:textId="77777777" w:rsidTr="00EA4764">
        <w:tc>
          <w:tcPr>
            <w:tcW w:w="357" w:type="pct"/>
            <w:vAlign w:val="center"/>
          </w:tcPr>
          <w:p w14:paraId="49F2FA46" w14:textId="77777777" w:rsidR="00333A3B" w:rsidRDefault="00333A3B" w:rsidP="00EA4764">
            <w:pPr>
              <w:spacing w:before="40" w:after="40" w:line="288" w:lineRule="auto"/>
              <w:jc w:val="center"/>
              <w:rPr>
                <w:rFonts w:ascii="Corbel" w:hAnsi="Corbel"/>
                <w:sz w:val="16"/>
                <w:szCs w:val="16"/>
                <w:lang w:val="es-ES_tradnl"/>
              </w:rPr>
            </w:pPr>
            <w:r>
              <w:rPr>
                <w:rFonts w:ascii="Corbel" w:hAnsi="Corbel"/>
                <w:sz w:val="16"/>
                <w:szCs w:val="16"/>
                <w:lang w:val="es-ES_tradnl"/>
              </w:rPr>
              <w:t>1990</w:t>
            </w:r>
          </w:p>
        </w:tc>
        <w:tc>
          <w:tcPr>
            <w:tcW w:w="357" w:type="pct"/>
          </w:tcPr>
          <w:p w14:paraId="09782EBE" w14:textId="77777777" w:rsidR="00333A3B" w:rsidRDefault="00333A3B" w:rsidP="00EA4764">
            <w:pPr>
              <w:spacing w:before="40" w:after="40" w:line="288" w:lineRule="auto"/>
              <w:jc w:val="center"/>
              <w:rPr>
                <w:rFonts w:ascii="Corbel" w:hAnsi="Corbel"/>
                <w:sz w:val="16"/>
                <w:szCs w:val="16"/>
                <w:lang w:val="es-ES_tradnl"/>
              </w:rPr>
            </w:pPr>
            <w:r w:rsidRPr="00ED583A">
              <w:rPr>
                <w:rFonts w:ascii="Corbel" w:hAnsi="Corbel"/>
                <w:sz w:val="16"/>
                <w:szCs w:val="16"/>
                <w:lang w:val="es-ES_tradnl"/>
              </w:rPr>
              <w:t>0,0</w:t>
            </w:r>
          </w:p>
        </w:tc>
        <w:tc>
          <w:tcPr>
            <w:tcW w:w="357" w:type="pct"/>
          </w:tcPr>
          <w:p w14:paraId="62A5E44C" w14:textId="77777777" w:rsidR="00333A3B" w:rsidRDefault="00333A3B" w:rsidP="00EA4764">
            <w:pPr>
              <w:spacing w:before="40" w:after="40" w:line="288" w:lineRule="auto"/>
              <w:jc w:val="center"/>
              <w:rPr>
                <w:rFonts w:ascii="Corbel" w:hAnsi="Corbel"/>
                <w:sz w:val="16"/>
                <w:szCs w:val="16"/>
                <w:lang w:val="es-ES_tradnl"/>
              </w:rPr>
            </w:pPr>
            <w:r w:rsidRPr="00ED583A">
              <w:rPr>
                <w:rFonts w:ascii="Corbel" w:hAnsi="Corbel"/>
                <w:sz w:val="16"/>
                <w:szCs w:val="16"/>
                <w:lang w:val="es-ES_tradnl"/>
              </w:rPr>
              <w:t>0,0</w:t>
            </w:r>
          </w:p>
        </w:tc>
        <w:tc>
          <w:tcPr>
            <w:tcW w:w="358" w:type="pct"/>
          </w:tcPr>
          <w:p w14:paraId="11341712" w14:textId="77777777" w:rsidR="00333A3B" w:rsidRDefault="00333A3B" w:rsidP="00EA4764">
            <w:pPr>
              <w:spacing w:before="40" w:after="40" w:line="288" w:lineRule="auto"/>
              <w:jc w:val="center"/>
              <w:rPr>
                <w:rFonts w:ascii="Corbel" w:hAnsi="Corbel"/>
                <w:sz w:val="16"/>
                <w:szCs w:val="16"/>
                <w:lang w:val="es-ES_tradnl"/>
              </w:rPr>
            </w:pPr>
            <w:r w:rsidRPr="003A6DF6">
              <w:rPr>
                <w:rFonts w:ascii="Corbel" w:hAnsi="Corbel"/>
                <w:sz w:val="16"/>
                <w:szCs w:val="16"/>
                <w:lang w:val="es-ES_tradnl"/>
              </w:rPr>
              <w:t>0,0</w:t>
            </w:r>
          </w:p>
        </w:tc>
        <w:tc>
          <w:tcPr>
            <w:tcW w:w="357" w:type="pct"/>
          </w:tcPr>
          <w:p w14:paraId="1665D0C1" w14:textId="77777777" w:rsidR="00333A3B" w:rsidRDefault="00333A3B" w:rsidP="00EA4764">
            <w:pPr>
              <w:spacing w:before="40" w:after="40" w:line="288" w:lineRule="auto"/>
              <w:jc w:val="center"/>
              <w:rPr>
                <w:rFonts w:ascii="Corbel" w:hAnsi="Corbel"/>
                <w:sz w:val="16"/>
                <w:szCs w:val="16"/>
                <w:lang w:val="es-ES_tradnl"/>
              </w:rPr>
            </w:pPr>
            <w:r w:rsidRPr="003A6DF6">
              <w:rPr>
                <w:rFonts w:ascii="Corbel" w:hAnsi="Corbel"/>
                <w:sz w:val="16"/>
                <w:szCs w:val="16"/>
                <w:lang w:val="es-ES_tradnl"/>
              </w:rPr>
              <w:t>0,0</w:t>
            </w:r>
          </w:p>
        </w:tc>
        <w:tc>
          <w:tcPr>
            <w:tcW w:w="357" w:type="pct"/>
          </w:tcPr>
          <w:p w14:paraId="5B062CF7" w14:textId="77777777" w:rsidR="00333A3B" w:rsidRDefault="00333A3B" w:rsidP="00EA4764">
            <w:pPr>
              <w:spacing w:before="40" w:after="40" w:line="288" w:lineRule="auto"/>
              <w:jc w:val="center"/>
              <w:rPr>
                <w:rFonts w:ascii="Corbel" w:hAnsi="Corbel"/>
                <w:sz w:val="16"/>
                <w:szCs w:val="16"/>
                <w:lang w:val="es-ES_tradnl"/>
              </w:rPr>
            </w:pPr>
            <w:r w:rsidRPr="003A6DF6">
              <w:rPr>
                <w:rFonts w:ascii="Corbel" w:hAnsi="Corbel"/>
                <w:sz w:val="16"/>
                <w:szCs w:val="16"/>
                <w:lang w:val="es-ES_tradnl"/>
              </w:rPr>
              <w:t>0,0</w:t>
            </w:r>
          </w:p>
        </w:tc>
        <w:tc>
          <w:tcPr>
            <w:tcW w:w="358" w:type="pct"/>
          </w:tcPr>
          <w:p w14:paraId="16F7EA0E" w14:textId="77777777" w:rsidR="00333A3B" w:rsidRDefault="00333A3B" w:rsidP="00EA4764">
            <w:pPr>
              <w:spacing w:before="40" w:after="40" w:line="288" w:lineRule="auto"/>
              <w:jc w:val="center"/>
              <w:rPr>
                <w:rFonts w:ascii="Corbel" w:hAnsi="Corbel"/>
                <w:sz w:val="16"/>
                <w:szCs w:val="16"/>
                <w:lang w:val="es-ES_tradnl"/>
              </w:rPr>
            </w:pPr>
            <w:r w:rsidRPr="003A6DF6">
              <w:rPr>
                <w:rFonts w:ascii="Corbel" w:hAnsi="Corbel"/>
                <w:sz w:val="16"/>
                <w:szCs w:val="16"/>
                <w:lang w:val="es-ES_tradnl"/>
              </w:rPr>
              <w:t>0,0</w:t>
            </w:r>
          </w:p>
        </w:tc>
        <w:tc>
          <w:tcPr>
            <w:tcW w:w="357" w:type="pct"/>
          </w:tcPr>
          <w:p w14:paraId="3FDAEB42" w14:textId="77777777" w:rsidR="00333A3B" w:rsidRDefault="00333A3B" w:rsidP="00EA4764">
            <w:pPr>
              <w:spacing w:before="40" w:after="40" w:line="288" w:lineRule="auto"/>
              <w:jc w:val="center"/>
              <w:rPr>
                <w:rFonts w:ascii="Corbel" w:hAnsi="Corbel"/>
                <w:sz w:val="16"/>
                <w:szCs w:val="16"/>
                <w:lang w:val="es-ES_tradnl"/>
              </w:rPr>
            </w:pPr>
            <w:r w:rsidRPr="00526ED2">
              <w:rPr>
                <w:rFonts w:ascii="Corbel" w:hAnsi="Corbel"/>
                <w:sz w:val="16"/>
                <w:szCs w:val="16"/>
                <w:lang w:val="es-ES_tradnl"/>
              </w:rPr>
              <w:t>0,0</w:t>
            </w:r>
          </w:p>
        </w:tc>
        <w:tc>
          <w:tcPr>
            <w:tcW w:w="357" w:type="pct"/>
            <w:vAlign w:val="bottom"/>
          </w:tcPr>
          <w:p w14:paraId="4C802A74" w14:textId="77777777" w:rsidR="00333A3B" w:rsidRDefault="00333A3B" w:rsidP="00EA4764">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7" w:type="pct"/>
          </w:tcPr>
          <w:p w14:paraId="6BE9780F" w14:textId="77777777" w:rsidR="00333A3B" w:rsidRDefault="00333A3B" w:rsidP="00EA4764">
            <w:pPr>
              <w:spacing w:before="40" w:after="40" w:line="288" w:lineRule="auto"/>
              <w:jc w:val="center"/>
              <w:rPr>
                <w:rFonts w:ascii="Corbel" w:hAnsi="Corbel"/>
                <w:sz w:val="16"/>
                <w:szCs w:val="16"/>
                <w:lang w:val="es-ES_tradnl"/>
              </w:rPr>
            </w:pPr>
            <w:r w:rsidRPr="00F95E1F">
              <w:rPr>
                <w:rFonts w:ascii="Corbel" w:hAnsi="Corbel"/>
                <w:sz w:val="16"/>
                <w:szCs w:val="16"/>
                <w:lang w:val="es-ES_tradnl"/>
              </w:rPr>
              <w:t>0,0</w:t>
            </w:r>
          </w:p>
        </w:tc>
        <w:tc>
          <w:tcPr>
            <w:tcW w:w="358" w:type="pct"/>
          </w:tcPr>
          <w:p w14:paraId="76AFC212" w14:textId="77777777" w:rsidR="00333A3B" w:rsidRDefault="00333A3B" w:rsidP="00EA4764">
            <w:pPr>
              <w:spacing w:before="40" w:after="40" w:line="288" w:lineRule="auto"/>
              <w:jc w:val="center"/>
              <w:rPr>
                <w:rFonts w:ascii="Corbel" w:hAnsi="Corbel"/>
                <w:sz w:val="16"/>
                <w:szCs w:val="16"/>
                <w:lang w:val="es-ES_tradnl"/>
              </w:rPr>
            </w:pPr>
            <w:r w:rsidRPr="000F0044">
              <w:rPr>
                <w:rFonts w:ascii="Corbel" w:hAnsi="Corbel"/>
                <w:sz w:val="16"/>
                <w:szCs w:val="16"/>
                <w:lang w:val="es-ES_tradnl"/>
              </w:rPr>
              <w:t>0,0</w:t>
            </w:r>
          </w:p>
        </w:tc>
        <w:tc>
          <w:tcPr>
            <w:tcW w:w="357" w:type="pct"/>
          </w:tcPr>
          <w:p w14:paraId="4FB518A9" w14:textId="77777777" w:rsidR="00333A3B" w:rsidRDefault="00333A3B" w:rsidP="00EA4764">
            <w:pPr>
              <w:spacing w:before="40" w:after="40" w:line="288" w:lineRule="auto"/>
              <w:jc w:val="center"/>
              <w:rPr>
                <w:rFonts w:ascii="Corbel" w:hAnsi="Corbel"/>
                <w:sz w:val="16"/>
                <w:szCs w:val="16"/>
                <w:lang w:val="es-ES_tradnl"/>
              </w:rPr>
            </w:pPr>
            <w:r w:rsidRPr="000F0044">
              <w:rPr>
                <w:rFonts w:ascii="Corbel" w:hAnsi="Corbel"/>
                <w:sz w:val="16"/>
                <w:szCs w:val="16"/>
                <w:lang w:val="es-ES_tradnl"/>
              </w:rPr>
              <w:t>0,0</w:t>
            </w:r>
          </w:p>
        </w:tc>
        <w:tc>
          <w:tcPr>
            <w:tcW w:w="357" w:type="pct"/>
          </w:tcPr>
          <w:p w14:paraId="717FE96D" w14:textId="77777777" w:rsidR="00333A3B" w:rsidRDefault="00333A3B" w:rsidP="00EA4764">
            <w:pPr>
              <w:spacing w:before="40" w:after="40" w:line="288" w:lineRule="auto"/>
              <w:jc w:val="center"/>
              <w:rPr>
                <w:rFonts w:ascii="Corbel" w:hAnsi="Corbel"/>
                <w:sz w:val="16"/>
                <w:szCs w:val="16"/>
                <w:lang w:val="es-ES_tradnl"/>
              </w:rPr>
            </w:pPr>
            <w:r w:rsidRPr="000F0044">
              <w:rPr>
                <w:rFonts w:ascii="Corbel" w:hAnsi="Corbel"/>
                <w:sz w:val="16"/>
                <w:szCs w:val="16"/>
                <w:lang w:val="es-ES_tradnl"/>
              </w:rPr>
              <w:t>0,0</w:t>
            </w:r>
          </w:p>
        </w:tc>
        <w:tc>
          <w:tcPr>
            <w:tcW w:w="356" w:type="pct"/>
          </w:tcPr>
          <w:p w14:paraId="532AF93A" w14:textId="77777777" w:rsidR="00333A3B" w:rsidRDefault="00333A3B" w:rsidP="00EA4764">
            <w:pPr>
              <w:spacing w:before="40" w:after="40" w:line="288" w:lineRule="auto"/>
              <w:jc w:val="center"/>
              <w:rPr>
                <w:rFonts w:ascii="Corbel" w:hAnsi="Corbel"/>
                <w:sz w:val="16"/>
                <w:szCs w:val="16"/>
                <w:lang w:val="es-ES_tradnl"/>
              </w:rPr>
            </w:pPr>
            <w:r>
              <w:rPr>
                <w:rFonts w:ascii="Corbel" w:hAnsi="Corbel"/>
                <w:sz w:val="16"/>
                <w:szCs w:val="16"/>
                <w:lang w:val="es-ES_tradnl"/>
              </w:rPr>
              <w:t>0,0</w:t>
            </w:r>
          </w:p>
        </w:tc>
      </w:tr>
      <w:tr w:rsidR="00333A3B" w:rsidRPr="004B54C3" w14:paraId="1810A68E" w14:textId="77777777" w:rsidTr="00EA4764">
        <w:tc>
          <w:tcPr>
            <w:tcW w:w="357" w:type="pct"/>
            <w:vAlign w:val="center"/>
          </w:tcPr>
          <w:p w14:paraId="71EEE0DE" w14:textId="77777777" w:rsidR="00333A3B" w:rsidRDefault="00333A3B" w:rsidP="00EA4764">
            <w:pPr>
              <w:spacing w:before="40" w:after="40" w:line="288" w:lineRule="auto"/>
              <w:jc w:val="center"/>
              <w:rPr>
                <w:rFonts w:ascii="Corbel" w:hAnsi="Corbel"/>
                <w:sz w:val="16"/>
                <w:szCs w:val="16"/>
                <w:lang w:val="es-ES_tradnl"/>
              </w:rPr>
            </w:pPr>
            <w:r>
              <w:rPr>
                <w:rFonts w:ascii="Corbel" w:hAnsi="Corbel"/>
                <w:sz w:val="16"/>
                <w:szCs w:val="16"/>
                <w:lang w:val="es-ES_tradnl"/>
              </w:rPr>
              <w:t>1991</w:t>
            </w:r>
          </w:p>
        </w:tc>
        <w:tc>
          <w:tcPr>
            <w:tcW w:w="357" w:type="pct"/>
            <w:vAlign w:val="bottom"/>
          </w:tcPr>
          <w:p w14:paraId="74358920" w14:textId="77777777" w:rsidR="00333A3B" w:rsidRPr="00B731B0" w:rsidRDefault="00333A3B" w:rsidP="00EA4764">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7" w:type="pct"/>
            <w:vAlign w:val="bottom"/>
          </w:tcPr>
          <w:p w14:paraId="44DA80CB" w14:textId="77777777" w:rsidR="00333A3B" w:rsidRPr="00B731B0" w:rsidRDefault="00333A3B" w:rsidP="00EA4764">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8" w:type="pct"/>
            <w:vAlign w:val="bottom"/>
          </w:tcPr>
          <w:p w14:paraId="0D8BC271" w14:textId="77777777" w:rsidR="00333A3B" w:rsidRPr="00B731B0" w:rsidRDefault="00333A3B" w:rsidP="00EA4764">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7" w:type="pct"/>
            <w:vAlign w:val="bottom"/>
          </w:tcPr>
          <w:p w14:paraId="45AF2298" w14:textId="77777777" w:rsidR="00333A3B" w:rsidRPr="00B731B0" w:rsidRDefault="00333A3B" w:rsidP="00EA4764">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7" w:type="pct"/>
            <w:vAlign w:val="bottom"/>
          </w:tcPr>
          <w:p w14:paraId="6ACF0E3D" w14:textId="77777777" w:rsidR="00333A3B" w:rsidRPr="00B731B0" w:rsidRDefault="00333A3B" w:rsidP="00EA4764">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8" w:type="pct"/>
            <w:vAlign w:val="bottom"/>
          </w:tcPr>
          <w:p w14:paraId="24621F04" w14:textId="77777777" w:rsidR="00333A3B" w:rsidRPr="00B731B0" w:rsidRDefault="00333A3B" w:rsidP="00EA4764">
            <w:pPr>
              <w:spacing w:before="40" w:after="40" w:line="288" w:lineRule="auto"/>
              <w:jc w:val="center"/>
              <w:rPr>
                <w:rFonts w:ascii="Corbel" w:hAnsi="Corbel"/>
                <w:sz w:val="16"/>
                <w:szCs w:val="16"/>
                <w:lang w:val="es-ES_tradnl"/>
              </w:rPr>
            </w:pPr>
            <w:r>
              <w:rPr>
                <w:rFonts w:ascii="Corbel" w:hAnsi="Corbel"/>
                <w:sz w:val="16"/>
                <w:szCs w:val="16"/>
                <w:lang w:val="es-ES_tradnl"/>
              </w:rPr>
              <w:t>17,0</w:t>
            </w:r>
          </w:p>
        </w:tc>
        <w:tc>
          <w:tcPr>
            <w:tcW w:w="357" w:type="pct"/>
            <w:vAlign w:val="bottom"/>
          </w:tcPr>
          <w:p w14:paraId="634CA2CF" w14:textId="77777777" w:rsidR="00333A3B" w:rsidRPr="00B731B0" w:rsidRDefault="00333A3B" w:rsidP="00EA4764">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7" w:type="pct"/>
            <w:vAlign w:val="bottom"/>
          </w:tcPr>
          <w:p w14:paraId="0E0ECE8C" w14:textId="77777777" w:rsidR="00333A3B" w:rsidRPr="00B731B0" w:rsidRDefault="00333A3B" w:rsidP="00EA4764">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7" w:type="pct"/>
            <w:vAlign w:val="bottom"/>
          </w:tcPr>
          <w:p w14:paraId="69168130" w14:textId="77777777" w:rsidR="00333A3B" w:rsidRPr="00B731B0" w:rsidRDefault="00333A3B" w:rsidP="00EA4764">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8" w:type="pct"/>
            <w:vAlign w:val="bottom"/>
          </w:tcPr>
          <w:p w14:paraId="1F66EE59" w14:textId="77777777" w:rsidR="00333A3B" w:rsidRPr="00B731B0" w:rsidRDefault="00333A3B" w:rsidP="00EA4764">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7" w:type="pct"/>
            <w:vAlign w:val="bottom"/>
          </w:tcPr>
          <w:p w14:paraId="4AD292FD" w14:textId="77777777" w:rsidR="00333A3B" w:rsidRPr="00B731B0" w:rsidRDefault="00333A3B" w:rsidP="00EA4764">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7" w:type="pct"/>
            <w:vAlign w:val="bottom"/>
          </w:tcPr>
          <w:p w14:paraId="0B5DD8C4" w14:textId="77777777" w:rsidR="00333A3B" w:rsidRPr="00B731B0" w:rsidRDefault="00333A3B" w:rsidP="00EA4764">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6" w:type="pct"/>
          </w:tcPr>
          <w:p w14:paraId="2A519D6A" w14:textId="77777777" w:rsidR="00333A3B" w:rsidRPr="00B731B0" w:rsidRDefault="00333A3B" w:rsidP="00EA4764">
            <w:pPr>
              <w:spacing w:before="40" w:after="40" w:line="288" w:lineRule="auto"/>
              <w:jc w:val="center"/>
              <w:rPr>
                <w:rFonts w:ascii="Corbel" w:hAnsi="Corbel"/>
                <w:sz w:val="16"/>
                <w:szCs w:val="16"/>
                <w:lang w:val="es-ES_tradnl"/>
              </w:rPr>
            </w:pPr>
            <w:r>
              <w:rPr>
                <w:rFonts w:ascii="Corbel" w:hAnsi="Corbel"/>
                <w:sz w:val="16"/>
                <w:szCs w:val="16"/>
                <w:lang w:val="es-ES_tradnl"/>
              </w:rPr>
              <w:t>17,0</w:t>
            </w:r>
          </w:p>
        </w:tc>
      </w:tr>
      <w:tr w:rsidR="00333A3B" w:rsidRPr="004B54C3" w14:paraId="59EC2658" w14:textId="77777777" w:rsidTr="00EA4764">
        <w:tc>
          <w:tcPr>
            <w:tcW w:w="357" w:type="pct"/>
            <w:vAlign w:val="center"/>
          </w:tcPr>
          <w:p w14:paraId="51D24E28" w14:textId="77777777" w:rsidR="00333A3B" w:rsidRDefault="00333A3B" w:rsidP="00EA4764">
            <w:pPr>
              <w:spacing w:before="40" w:after="40" w:line="288" w:lineRule="auto"/>
              <w:jc w:val="center"/>
              <w:rPr>
                <w:rFonts w:ascii="Corbel" w:hAnsi="Corbel"/>
                <w:sz w:val="16"/>
                <w:szCs w:val="16"/>
                <w:lang w:val="es-ES_tradnl"/>
              </w:rPr>
            </w:pPr>
            <w:r>
              <w:rPr>
                <w:rFonts w:ascii="Corbel" w:hAnsi="Corbel"/>
                <w:sz w:val="16"/>
                <w:szCs w:val="16"/>
                <w:lang w:val="es-ES_tradnl"/>
              </w:rPr>
              <w:t>1992</w:t>
            </w:r>
          </w:p>
        </w:tc>
        <w:tc>
          <w:tcPr>
            <w:tcW w:w="357" w:type="pct"/>
            <w:vAlign w:val="bottom"/>
          </w:tcPr>
          <w:p w14:paraId="0C0D33B2" w14:textId="77777777" w:rsidR="00333A3B" w:rsidRPr="00B731B0" w:rsidRDefault="00333A3B" w:rsidP="00EA4764">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7" w:type="pct"/>
            <w:vAlign w:val="bottom"/>
          </w:tcPr>
          <w:p w14:paraId="7184DB00" w14:textId="77777777" w:rsidR="00333A3B" w:rsidRPr="00B731B0" w:rsidRDefault="00333A3B" w:rsidP="00EA4764">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8" w:type="pct"/>
            <w:vAlign w:val="bottom"/>
          </w:tcPr>
          <w:p w14:paraId="10D276B4" w14:textId="77777777" w:rsidR="00333A3B" w:rsidRPr="00B731B0" w:rsidRDefault="00333A3B" w:rsidP="00EA4764">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7" w:type="pct"/>
            <w:vAlign w:val="bottom"/>
          </w:tcPr>
          <w:p w14:paraId="752099D9" w14:textId="77777777" w:rsidR="00333A3B" w:rsidRPr="00B731B0" w:rsidRDefault="00333A3B" w:rsidP="00EA4764">
            <w:pPr>
              <w:spacing w:before="40" w:after="40" w:line="288" w:lineRule="auto"/>
              <w:jc w:val="center"/>
              <w:rPr>
                <w:rFonts w:ascii="Corbel" w:hAnsi="Corbel"/>
                <w:sz w:val="16"/>
                <w:szCs w:val="16"/>
                <w:lang w:val="es-ES_tradnl"/>
              </w:rPr>
            </w:pPr>
            <w:r>
              <w:rPr>
                <w:rFonts w:ascii="Corbel" w:hAnsi="Corbel"/>
                <w:sz w:val="16"/>
                <w:szCs w:val="16"/>
                <w:lang w:val="es-ES_tradnl"/>
              </w:rPr>
              <w:t>2,4</w:t>
            </w:r>
          </w:p>
        </w:tc>
        <w:tc>
          <w:tcPr>
            <w:tcW w:w="357" w:type="pct"/>
            <w:vAlign w:val="bottom"/>
          </w:tcPr>
          <w:p w14:paraId="7EBB1E74" w14:textId="77777777" w:rsidR="00333A3B" w:rsidRPr="00B731B0" w:rsidRDefault="00333A3B" w:rsidP="00EA4764">
            <w:pPr>
              <w:spacing w:before="40" w:after="40" w:line="288" w:lineRule="auto"/>
              <w:jc w:val="center"/>
              <w:rPr>
                <w:rFonts w:ascii="Corbel" w:hAnsi="Corbel"/>
                <w:sz w:val="16"/>
                <w:szCs w:val="16"/>
                <w:lang w:val="es-ES_tradnl"/>
              </w:rPr>
            </w:pPr>
            <w:r>
              <w:rPr>
                <w:rFonts w:ascii="Corbel" w:hAnsi="Corbel"/>
                <w:sz w:val="16"/>
                <w:szCs w:val="16"/>
                <w:lang w:val="es-ES_tradnl"/>
              </w:rPr>
              <w:t>3,0</w:t>
            </w:r>
          </w:p>
        </w:tc>
        <w:tc>
          <w:tcPr>
            <w:tcW w:w="358" w:type="pct"/>
            <w:vAlign w:val="bottom"/>
          </w:tcPr>
          <w:p w14:paraId="6B8C3575" w14:textId="77777777" w:rsidR="00333A3B" w:rsidRPr="00B731B0" w:rsidRDefault="00333A3B" w:rsidP="00EA4764">
            <w:pPr>
              <w:spacing w:before="40" w:after="40" w:line="288" w:lineRule="auto"/>
              <w:jc w:val="center"/>
              <w:rPr>
                <w:rFonts w:ascii="Corbel" w:hAnsi="Corbel"/>
                <w:sz w:val="16"/>
                <w:szCs w:val="16"/>
                <w:lang w:val="es-ES_tradnl"/>
              </w:rPr>
            </w:pPr>
            <w:r>
              <w:rPr>
                <w:rFonts w:ascii="Corbel" w:hAnsi="Corbel"/>
                <w:sz w:val="16"/>
                <w:szCs w:val="16"/>
                <w:lang w:val="es-ES_tradnl"/>
              </w:rPr>
              <w:t>1,6</w:t>
            </w:r>
          </w:p>
        </w:tc>
        <w:tc>
          <w:tcPr>
            <w:tcW w:w="357" w:type="pct"/>
            <w:vAlign w:val="bottom"/>
          </w:tcPr>
          <w:p w14:paraId="7CEBCA4D" w14:textId="77777777" w:rsidR="00333A3B" w:rsidRPr="00B731B0" w:rsidRDefault="00333A3B" w:rsidP="00EA4764">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7" w:type="pct"/>
            <w:vAlign w:val="bottom"/>
          </w:tcPr>
          <w:p w14:paraId="7CBCF576" w14:textId="77777777" w:rsidR="00333A3B" w:rsidRPr="00B731B0" w:rsidRDefault="00333A3B" w:rsidP="00EA4764">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7" w:type="pct"/>
            <w:vAlign w:val="bottom"/>
          </w:tcPr>
          <w:p w14:paraId="7821BC0E" w14:textId="77777777" w:rsidR="00333A3B" w:rsidRPr="00B731B0" w:rsidRDefault="00333A3B" w:rsidP="00EA4764">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8" w:type="pct"/>
            <w:vAlign w:val="bottom"/>
          </w:tcPr>
          <w:p w14:paraId="41385F98" w14:textId="77777777" w:rsidR="00333A3B" w:rsidRPr="00B731B0" w:rsidRDefault="00333A3B" w:rsidP="00EA4764">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7" w:type="pct"/>
            <w:vAlign w:val="bottom"/>
          </w:tcPr>
          <w:p w14:paraId="2AB82376" w14:textId="77777777" w:rsidR="00333A3B" w:rsidRPr="00B731B0" w:rsidRDefault="00333A3B" w:rsidP="00EA4764">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7" w:type="pct"/>
            <w:vAlign w:val="bottom"/>
          </w:tcPr>
          <w:p w14:paraId="75352627" w14:textId="77777777" w:rsidR="00333A3B" w:rsidRPr="00B731B0" w:rsidRDefault="00333A3B" w:rsidP="00EA4764">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6" w:type="pct"/>
          </w:tcPr>
          <w:p w14:paraId="1305A087" w14:textId="77777777" w:rsidR="00333A3B" w:rsidRPr="00B731B0" w:rsidRDefault="00333A3B" w:rsidP="00EA4764">
            <w:pPr>
              <w:spacing w:before="40" w:after="40" w:line="288" w:lineRule="auto"/>
              <w:jc w:val="center"/>
              <w:rPr>
                <w:rFonts w:ascii="Corbel" w:hAnsi="Corbel"/>
                <w:sz w:val="16"/>
                <w:szCs w:val="16"/>
                <w:lang w:val="es-ES_tradnl"/>
              </w:rPr>
            </w:pPr>
            <w:r>
              <w:rPr>
                <w:rFonts w:ascii="Corbel" w:hAnsi="Corbel"/>
                <w:sz w:val="16"/>
                <w:szCs w:val="16"/>
                <w:lang w:val="es-ES_tradnl"/>
              </w:rPr>
              <w:t>7,0</w:t>
            </w:r>
          </w:p>
        </w:tc>
      </w:tr>
      <w:tr w:rsidR="00333A3B" w:rsidRPr="004B54C3" w14:paraId="76CD307D" w14:textId="77777777" w:rsidTr="00EA4764">
        <w:tc>
          <w:tcPr>
            <w:tcW w:w="357" w:type="pct"/>
            <w:vAlign w:val="center"/>
          </w:tcPr>
          <w:p w14:paraId="5387ECDD" w14:textId="77777777" w:rsidR="00333A3B" w:rsidRDefault="00333A3B" w:rsidP="00EA4764">
            <w:pPr>
              <w:spacing w:before="40" w:after="40" w:line="288" w:lineRule="auto"/>
              <w:jc w:val="center"/>
              <w:rPr>
                <w:rFonts w:ascii="Corbel" w:hAnsi="Corbel"/>
                <w:sz w:val="16"/>
                <w:szCs w:val="16"/>
                <w:lang w:val="es-ES_tradnl"/>
              </w:rPr>
            </w:pPr>
            <w:r>
              <w:rPr>
                <w:rFonts w:ascii="Corbel" w:hAnsi="Corbel"/>
                <w:sz w:val="16"/>
                <w:szCs w:val="16"/>
                <w:lang w:val="es-ES_tradnl"/>
              </w:rPr>
              <w:t>1993</w:t>
            </w:r>
          </w:p>
        </w:tc>
        <w:tc>
          <w:tcPr>
            <w:tcW w:w="357" w:type="pct"/>
            <w:vAlign w:val="bottom"/>
          </w:tcPr>
          <w:p w14:paraId="2096AD88" w14:textId="77777777" w:rsidR="00333A3B" w:rsidRDefault="00333A3B" w:rsidP="00EA4764">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7" w:type="pct"/>
            <w:vAlign w:val="bottom"/>
          </w:tcPr>
          <w:p w14:paraId="4F8C0CAD" w14:textId="77777777" w:rsidR="00333A3B" w:rsidRDefault="00333A3B" w:rsidP="00EA4764">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8" w:type="pct"/>
            <w:vAlign w:val="bottom"/>
          </w:tcPr>
          <w:p w14:paraId="4ACF339F" w14:textId="77777777" w:rsidR="00333A3B" w:rsidRDefault="00333A3B" w:rsidP="00EA4764">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7" w:type="pct"/>
            <w:vAlign w:val="bottom"/>
          </w:tcPr>
          <w:p w14:paraId="09FC2E63" w14:textId="77777777" w:rsidR="00333A3B" w:rsidRDefault="00333A3B" w:rsidP="00EA4764">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7" w:type="pct"/>
            <w:vAlign w:val="bottom"/>
          </w:tcPr>
          <w:p w14:paraId="2A8C345A" w14:textId="77777777" w:rsidR="00333A3B" w:rsidRDefault="00333A3B" w:rsidP="00EA4764">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8" w:type="pct"/>
            <w:vAlign w:val="bottom"/>
          </w:tcPr>
          <w:p w14:paraId="5FC136DC" w14:textId="77777777" w:rsidR="00333A3B" w:rsidRDefault="00333A3B" w:rsidP="00EA4764">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7" w:type="pct"/>
            <w:vAlign w:val="bottom"/>
          </w:tcPr>
          <w:p w14:paraId="126291C8" w14:textId="77777777" w:rsidR="00333A3B" w:rsidRDefault="00333A3B" w:rsidP="00EA4764">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7" w:type="pct"/>
            <w:vAlign w:val="bottom"/>
          </w:tcPr>
          <w:p w14:paraId="6A7F62CC" w14:textId="77777777" w:rsidR="00333A3B" w:rsidRDefault="00333A3B" w:rsidP="00EA4764">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7" w:type="pct"/>
            <w:vAlign w:val="bottom"/>
          </w:tcPr>
          <w:p w14:paraId="33FE0E57" w14:textId="77777777" w:rsidR="00333A3B" w:rsidRDefault="00333A3B" w:rsidP="00EA4764">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8" w:type="pct"/>
            <w:vAlign w:val="bottom"/>
          </w:tcPr>
          <w:p w14:paraId="3478FE77" w14:textId="77777777" w:rsidR="00333A3B" w:rsidRDefault="00333A3B" w:rsidP="00EA4764">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7" w:type="pct"/>
            <w:vAlign w:val="bottom"/>
          </w:tcPr>
          <w:p w14:paraId="20C6F36C" w14:textId="77777777" w:rsidR="00333A3B" w:rsidRDefault="00333A3B" w:rsidP="00EA4764">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7" w:type="pct"/>
            <w:vAlign w:val="bottom"/>
          </w:tcPr>
          <w:p w14:paraId="0B75480F" w14:textId="77777777" w:rsidR="00333A3B" w:rsidRDefault="00333A3B" w:rsidP="00EA4764">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6" w:type="pct"/>
          </w:tcPr>
          <w:p w14:paraId="2D5A286A" w14:textId="77777777" w:rsidR="00333A3B" w:rsidRDefault="00333A3B" w:rsidP="00EA4764">
            <w:pPr>
              <w:spacing w:before="40" w:after="40" w:line="288" w:lineRule="auto"/>
              <w:jc w:val="center"/>
              <w:rPr>
                <w:rFonts w:ascii="Corbel" w:hAnsi="Corbel"/>
                <w:sz w:val="16"/>
                <w:szCs w:val="16"/>
                <w:lang w:val="es-ES_tradnl"/>
              </w:rPr>
            </w:pPr>
            <w:r>
              <w:rPr>
                <w:rFonts w:ascii="Corbel" w:hAnsi="Corbel"/>
                <w:sz w:val="16"/>
                <w:szCs w:val="16"/>
                <w:lang w:val="es-ES_tradnl"/>
              </w:rPr>
              <w:t>0,0</w:t>
            </w:r>
          </w:p>
        </w:tc>
      </w:tr>
      <w:tr w:rsidR="00333A3B" w:rsidRPr="004B54C3" w14:paraId="35A51D52" w14:textId="77777777" w:rsidTr="00EA4764">
        <w:tc>
          <w:tcPr>
            <w:tcW w:w="357" w:type="pct"/>
            <w:vAlign w:val="center"/>
          </w:tcPr>
          <w:p w14:paraId="38CA1E47" w14:textId="77777777" w:rsidR="00333A3B" w:rsidRDefault="00333A3B" w:rsidP="00EA4764">
            <w:pPr>
              <w:spacing w:before="40" w:after="40" w:line="288" w:lineRule="auto"/>
              <w:jc w:val="center"/>
              <w:rPr>
                <w:rFonts w:ascii="Corbel" w:hAnsi="Corbel"/>
                <w:sz w:val="16"/>
                <w:szCs w:val="16"/>
                <w:lang w:val="es-ES_tradnl"/>
              </w:rPr>
            </w:pPr>
            <w:r>
              <w:rPr>
                <w:rFonts w:ascii="Corbel" w:hAnsi="Corbel"/>
                <w:sz w:val="16"/>
                <w:szCs w:val="16"/>
                <w:lang w:val="es-ES_tradnl"/>
              </w:rPr>
              <w:t>1994</w:t>
            </w:r>
          </w:p>
        </w:tc>
        <w:tc>
          <w:tcPr>
            <w:tcW w:w="357" w:type="pct"/>
            <w:vAlign w:val="center"/>
          </w:tcPr>
          <w:p w14:paraId="3CF84ECD" w14:textId="77777777" w:rsidR="00333A3B" w:rsidRPr="00B731B0" w:rsidRDefault="00333A3B" w:rsidP="00EA4764">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7" w:type="pct"/>
            <w:vAlign w:val="center"/>
          </w:tcPr>
          <w:p w14:paraId="1CF3F37A" w14:textId="77777777" w:rsidR="00333A3B" w:rsidRPr="00B731B0" w:rsidRDefault="00333A3B" w:rsidP="00EA4764">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8" w:type="pct"/>
            <w:vAlign w:val="center"/>
          </w:tcPr>
          <w:p w14:paraId="55D06377" w14:textId="77777777" w:rsidR="00333A3B" w:rsidRPr="00B731B0" w:rsidRDefault="00333A3B" w:rsidP="00EA4764">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7" w:type="pct"/>
            <w:vAlign w:val="center"/>
          </w:tcPr>
          <w:p w14:paraId="3684A565" w14:textId="77777777" w:rsidR="00333A3B" w:rsidRPr="00B731B0" w:rsidRDefault="00333A3B" w:rsidP="00EA4764">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7" w:type="pct"/>
            <w:vAlign w:val="center"/>
          </w:tcPr>
          <w:p w14:paraId="19C9F361" w14:textId="77777777" w:rsidR="00333A3B" w:rsidRPr="00B731B0" w:rsidRDefault="00333A3B" w:rsidP="00EA4764">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8" w:type="pct"/>
            <w:vAlign w:val="center"/>
          </w:tcPr>
          <w:p w14:paraId="738A81FD" w14:textId="77777777" w:rsidR="00333A3B" w:rsidRPr="00B731B0" w:rsidRDefault="00333A3B" w:rsidP="00EA4764">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7" w:type="pct"/>
            <w:vAlign w:val="center"/>
          </w:tcPr>
          <w:p w14:paraId="23A9B821" w14:textId="77777777" w:rsidR="00333A3B" w:rsidRPr="00B731B0" w:rsidRDefault="00333A3B" w:rsidP="00EA4764">
            <w:pPr>
              <w:spacing w:before="40" w:after="40" w:line="288" w:lineRule="auto"/>
              <w:jc w:val="center"/>
              <w:rPr>
                <w:rFonts w:ascii="Corbel" w:hAnsi="Corbel"/>
                <w:sz w:val="16"/>
                <w:szCs w:val="16"/>
                <w:lang w:val="es-ES_tradnl"/>
              </w:rPr>
            </w:pPr>
            <w:r>
              <w:rPr>
                <w:rFonts w:ascii="Corbel" w:hAnsi="Corbel"/>
                <w:sz w:val="16"/>
                <w:szCs w:val="16"/>
                <w:lang w:val="es-ES_tradnl"/>
              </w:rPr>
              <w:t>0,8</w:t>
            </w:r>
          </w:p>
        </w:tc>
        <w:tc>
          <w:tcPr>
            <w:tcW w:w="357" w:type="pct"/>
            <w:vAlign w:val="center"/>
          </w:tcPr>
          <w:p w14:paraId="41098F26" w14:textId="77777777" w:rsidR="00333A3B" w:rsidRPr="00B731B0" w:rsidRDefault="00333A3B" w:rsidP="00EA4764">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7" w:type="pct"/>
            <w:vAlign w:val="center"/>
          </w:tcPr>
          <w:p w14:paraId="26C57162" w14:textId="77777777" w:rsidR="00333A3B" w:rsidRPr="00B731B0" w:rsidRDefault="00333A3B" w:rsidP="00EA4764">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8" w:type="pct"/>
            <w:vAlign w:val="center"/>
          </w:tcPr>
          <w:p w14:paraId="7F9B8880" w14:textId="77777777" w:rsidR="00333A3B" w:rsidRPr="00B731B0" w:rsidRDefault="00333A3B" w:rsidP="00EA4764">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7" w:type="pct"/>
            <w:vAlign w:val="center"/>
          </w:tcPr>
          <w:p w14:paraId="0CD096C8" w14:textId="77777777" w:rsidR="00333A3B" w:rsidRPr="00B731B0" w:rsidRDefault="00333A3B" w:rsidP="00EA4764">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7" w:type="pct"/>
            <w:vAlign w:val="center"/>
          </w:tcPr>
          <w:p w14:paraId="393528EF" w14:textId="77777777" w:rsidR="00333A3B" w:rsidRPr="00B731B0" w:rsidRDefault="00333A3B" w:rsidP="00EA4764">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6" w:type="pct"/>
          </w:tcPr>
          <w:p w14:paraId="47702E18" w14:textId="77777777" w:rsidR="00333A3B" w:rsidRPr="00B731B0" w:rsidRDefault="00333A3B" w:rsidP="00EA4764">
            <w:pPr>
              <w:spacing w:before="40" w:after="40" w:line="288" w:lineRule="auto"/>
              <w:jc w:val="center"/>
              <w:rPr>
                <w:rFonts w:ascii="Corbel" w:hAnsi="Corbel"/>
                <w:sz w:val="16"/>
                <w:szCs w:val="16"/>
                <w:lang w:val="es-ES_tradnl"/>
              </w:rPr>
            </w:pPr>
            <w:r>
              <w:rPr>
                <w:rFonts w:ascii="Corbel" w:hAnsi="Corbel"/>
                <w:sz w:val="16"/>
                <w:szCs w:val="16"/>
                <w:lang w:val="es-ES_tradnl"/>
              </w:rPr>
              <w:t>0,8</w:t>
            </w:r>
          </w:p>
        </w:tc>
      </w:tr>
      <w:tr w:rsidR="00333A3B" w:rsidRPr="004B54C3" w14:paraId="0B9E237F" w14:textId="77777777" w:rsidTr="00EA4764">
        <w:tc>
          <w:tcPr>
            <w:tcW w:w="357" w:type="pct"/>
            <w:vAlign w:val="center"/>
          </w:tcPr>
          <w:p w14:paraId="1A629B06" w14:textId="77777777" w:rsidR="00333A3B" w:rsidRDefault="00333A3B" w:rsidP="00EA4764">
            <w:pPr>
              <w:spacing w:before="40" w:after="40" w:line="288" w:lineRule="auto"/>
              <w:jc w:val="center"/>
              <w:rPr>
                <w:rFonts w:ascii="Corbel" w:hAnsi="Corbel"/>
                <w:sz w:val="16"/>
                <w:szCs w:val="16"/>
                <w:lang w:val="es-ES_tradnl"/>
              </w:rPr>
            </w:pPr>
            <w:r>
              <w:rPr>
                <w:rFonts w:ascii="Corbel" w:hAnsi="Corbel"/>
                <w:sz w:val="16"/>
                <w:szCs w:val="16"/>
                <w:lang w:val="es-ES_tradnl"/>
              </w:rPr>
              <w:t>1995</w:t>
            </w:r>
          </w:p>
        </w:tc>
        <w:tc>
          <w:tcPr>
            <w:tcW w:w="357" w:type="pct"/>
            <w:vAlign w:val="center"/>
          </w:tcPr>
          <w:p w14:paraId="53E1EC8D" w14:textId="77777777" w:rsidR="00333A3B" w:rsidRDefault="00333A3B" w:rsidP="00EA4764">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7" w:type="pct"/>
            <w:vAlign w:val="center"/>
          </w:tcPr>
          <w:p w14:paraId="1D3CBFFB" w14:textId="77777777" w:rsidR="00333A3B" w:rsidRDefault="00333A3B" w:rsidP="00EA4764">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8" w:type="pct"/>
            <w:vAlign w:val="center"/>
          </w:tcPr>
          <w:p w14:paraId="3E9DC318" w14:textId="77777777" w:rsidR="00333A3B" w:rsidRDefault="00333A3B" w:rsidP="00EA4764">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7" w:type="pct"/>
            <w:vAlign w:val="center"/>
          </w:tcPr>
          <w:p w14:paraId="4552516D" w14:textId="77777777" w:rsidR="00333A3B" w:rsidRDefault="00333A3B" w:rsidP="00EA4764">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7" w:type="pct"/>
            <w:vAlign w:val="center"/>
          </w:tcPr>
          <w:p w14:paraId="020A970C" w14:textId="77777777" w:rsidR="00333A3B" w:rsidRDefault="00333A3B" w:rsidP="00EA4764">
            <w:pPr>
              <w:spacing w:before="40" w:after="40" w:line="288" w:lineRule="auto"/>
              <w:jc w:val="center"/>
              <w:rPr>
                <w:rFonts w:ascii="Corbel" w:hAnsi="Corbel"/>
                <w:sz w:val="16"/>
                <w:szCs w:val="16"/>
                <w:lang w:val="es-ES_tradnl"/>
              </w:rPr>
            </w:pPr>
            <w:r>
              <w:rPr>
                <w:rFonts w:ascii="Corbel" w:hAnsi="Corbel"/>
                <w:sz w:val="16"/>
                <w:szCs w:val="16"/>
                <w:lang w:val="es-ES_tradnl"/>
              </w:rPr>
              <w:t>1,0</w:t>
            </w:r>
          </w:p>
        </w:tc>
        <w:tc>
          <w:tcPr>
            <w:tcW w:w="358" w:type="pct"/>
            <w:vAlign w:val="center"/>
          </w:tcPr>
          <w:p w14:paraId="6B514FAB" w14:textId="77777777" w:rsidR="00333A3B" w:rsidRDefault="00333A3B" w:rsidP="00EA4764">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7" w:type="pct"/>
            <w:vAlign w:val="center"/>
          </w:tcPr>
          <w:p w14:paraId="296A48B0" w14:textId="77777777" w:rsidR="00333A3B" w:rsidRDefault="00333A3B" w:rsidP="00EA4764">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7" w:type="pct"/>
            <w:vAlign w:val="center"/>
          </w:tcPr>
          <w:p w14:paraId="6D735230" w14:textId="77777777" w:rsidR="00333A3B" w:rsidRDefault="00333A3B" w:rsidP="00EA4764">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7" w:type="pct"/>
            <w:vAlign w:val="center"/>
          </w:tcPr>
          <w:p w14:paraId="7C24FBDC" w14:textId="77777777" w:rsidR="00333A3B" w:rsidRDefault="00333A3B" w:rsidP="00EA4764">
            <w:pPr>
              <w:spacing w:before="40" w:after="40" w:line="288" w:lineRule="auto"/>
              <w:jc w:val="center"/>
              <w:rPr>
                <w:rFonts w:ascii="Corbel" w:hAnsi="Corbel"/>
                <w:sz w:val="16"/>
                <w:szCs w:val="16"/>
                <w:lang w:val="es-ES_tradnl"/>
              </w:rPr>
            </w:pPr>
            <w:r>
              <w:rPr>
                <w:rFonts w:ascii="Corbel" w:hAnsi="Corbel"/>
                <w:sz w:val="16"/>
                <w:szCs w:val="16"/>
                <w:lang w:val="es-ES_tradnl"/>
              </w:rPr>
              <w:t>0,9</w:t>
            </w:r>
          </w:p>
        </w:tc>
        <w:tc>
          <w:tcPr>
            <w:tcW w:w="358" w:type="pct"/>
            <w:vAlign w:val="center"/>
          </w:tcPr>
          <w:p w14:paraId="31DF3403" w14:textId="77777777" w:rsidR="00333A3B" w:rsidRDefault="00333A3B" w:rsidP="00EA4764">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7" w:type="pct"/>
            <w:vAlign w:val="center"/>
          </w:tcPr>
          <w:p w14:paraId="5ADB3220" w14:textId="77777777" w:rsidR="00333A3B" w:rsidRDefault="00333A3B" w:rsidP="00EA4764">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7" w:type="pct"/>
            <w:vAlign w:val="center"/>
          </w:tcPr>
          <w:p w14:paraId="261EEA11" w14:textId="77777777" w:rsidR="00333A3B" w:rsidRDefault="00333A3B" w:rsidP="00EA4764">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6" w:type="pct"/>
          </w:tcPr>
          <w:p w14:paraId="0B064BFF" w14:textId="77777777" w:rsidR="00333A3B" w:rsidRDefault="00333A3B" w:rsidP="00EA4764">
            <w:pPr>
              <w:spacing w:before="40" w:after="40" w:line="288" w:lineRule="auto"/>
              <w:jc w:val="center"/>
              <w:rPr>
                <w:rFonts w:ascii="Corbel" w:hAnsi="Corbel"/>
                <w:sz w:val="16"/>
                <w:szCs w:val="16"/>
                <w:lang w:val="es-ES_tradnl"/>
              </w:rPr>
            </w:pPr>
            <w:r>
              <w:rPr>
                <w:rFonts w:ascii="Corbel" w:hAnsi="Corbel"/>
                <w:sz w:val="16"/>
                <w:szCs w:val="16"/>
                <w:lang w:val="es-ES_tradnl"/>
              </w:rPr>
              <w:t>1,9</w:t>
            </w:r>
          </w:p>
        </w:tc>
      </w:tr>
      <w:tr w:rsidR="00333A3B" w:rsidRPr="004B54C3" w14:paraId="070858A6" w14:textId="77777777" w:rsidTr="00EA4764">
        <w:tc>
          <w:tcPr>
            <w:tcW w:w="357" w:type="pct"/>
            <w:vAlign w:val="center"/>
          </w:tcPr>
          <w:p w14:paraId="4CC478E8" w14:textId="77777777" w:rsidR="00333A3B" w:rsidRDefault="00333A3B" w:rsidP="00EA4764">
            <w:pPr>
              <w:spacing w:before="40" w:after="40" w:line="288" w:lineRule="auto"/>
              <w:jc w:val="center"/>
              <w:rPr>
                <w:rFonts w:ascii="Corbel" w:hAnsi="Corbel"/>
                <w:sz w:val="16"/>
                <w:szCs w:val="16"/>
                <w:lang w:val="es-ES_tradnl"/>
              </w:rPr>
            </w:pPr>
            <w:r>
              <w:rPr>
                <w:rFonts w:ascii="Corbel" w:hAnsi="Corbel"/>
                <w:sz w:val="16"/>
                <w:szCs w:val="16"/>
                <w:lang w:val="es-ES_tradnl"/>
              </w:rPr>
              <w:t>1996</w:t>
            </w:r>
          </w:p>
        </w:tc>
        <w:tc>
          <w:tcPr>
            <w:tcW w:w="357" w:type="pct"/>
            <w:vAlign w:val="center"/>
          </w:tcPr>
          <w:p w14:paraId="285F37D8" w14:textId="77777777" w:rsidR="00333A3B" w:rsidRDefault="00333A3B" w:rsidP="00EA4764">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7" w:type="pct"/>
            <w:vAlign w:val="center"/>
          </w:tcPr>
          <w:p w14:paraId="67EE31F5" w14:textId="77777777" w:rsidR="00333A3B" w:rsidRDefault="00333A3B" w:rsidP="00EA4764">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8" w:type="pct"/>
            <w:vAlign w:val="center"/>
          </w:tcPr>
          <w:p w14:paraId="37FF71B3" w14:textId="77777777" w:rsidR="00333A3B" w:rsidRDefault="00333A3B" w:rsidP="00EA4764">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7" w:type="pct"/>
            <w:vAlign w:val="center"/>
          </w:tcPr>
          <w:p w14:paraId="5DB9B6DE" w14:textId="77777777" w:rsidR="00333A3B" w:rsidRDefault="00333A3B" w:rsidP="00EA4764">
            <w:pPr>
              <w:spacing w:before="40" w:after="40" w:line="288" w:lineRule="auto"/>
              <w:jc w:val="center"/>
              <w:rPr>
                <w:rFonts w:ascii="Corbel" w:hAnsi="Corbel"/>
                <w:sz w:val="16"/>
                <w:szCs w:val="16"/>
                <w:lang w:val="es-ES_tradnl"/>
              </w:rPr>
            </w:pPr>
            <w:r>
              <w:rPr>
                <w:rFonts w:ascii="Corbel" w:hAnsi="Corbel"/>
                <w:sz w:val="16"/>
                <w:szCs w:val="16"/>
                <w:lang w:val="es-ES_tradnl"/>
              </w:rPr>
              <w:t>0,5</w:t>
            </w:r>
          </w:p>
        </w:tc>
        <w:tc>
          <w:tcPr>
            <w:tcW w:w="357" w:type="pct"/>
            <w:vAlign w:val="center"/>
          </w:tcPr>
          <w:p w14:paraId="38A9507E" w14:textId="77777777" w:rsidR="00333A3B" w:rsidRDefault="00333A3B" w:rsidP="00EA4764">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8" w:type="pct"/>
            <w:vAlign w:val="center"/>
          </w:tcPr>
          <w:p w14:paraId="5281D68D" w14:textId="77777777" w:rsidR="00333A3B" w:rsidRDefault="00333A3B" w:rsidP="00EA4764">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7" w:type="pct"/>
            <w:vAlign w:val="center"/>
          </w:tcPr>
          <w:p w14:paraId="5A10C4D3" w14:textId="77777777" w:rsidR="00333A3B" w:rsidRDefault="00333A3B" w:rsidP="00EA4764">
            <w:pPr>
              <w:spacing w:before="40" w:after="40" w:line="288" w:lineRule="auto"/>
              <w:jc w:val="center"/>
              <w:rPr>
                <w:rFonts w:ascii="Corbel" w:hAnsi="Corbel"/>
                <w:sz w:val="16"/>
                <w:szCs w:val="16"/>
                <w:lang w:val="es-ES_tradnl"/>
              </w:rPr>
            </w:pPr>
            <w:r>
              <w:rPr>
                <w:rFonts w:ascii="Corbel" w:hAnsi="Corbel"/>
                <w:sz w:val="16"/>
                <w:szCs w:val="16"/>
                <w:lang w:val="es-ES_tradnl"/>
              </w:rPr>
              <w:t>0,5</w:t>
            </w:r>
          </w:p>
        </w:tc>
        <w:tc>
          <w:tcPr>
            <w:tcW w:w="357" w:type="pct"/>
            <w:vAlign w:val="center"/>
          </w:tcPr>
          <w:p w14:paraId="505BB82E" w14:textId="77777777" w:rsidR="00333A3B" w:rsidRDefault="00333A3B" w:rsidP="00EA4764">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7" w:type="pct"/>
            <w:vAlign w:val="center"/>
          </w:tcPr>
          <w:p w14:paraId="69B59B45" w14:textId="77777777" w:rsidR="00333A3B" w:rsidRDefault="00333A3B" w:rsidP="00EA4764">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8" w:type="pct"/>
            <w:vAlign w:val="center"/>
          </w:tcPr>
          <w:p w14:paraId="771288BE" w14:textId="77777777" w:rsidR="00333A3B" w:rsidRDefault="00333A3B" w:rsidP="00EA4764">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7" w:type="pct"/>
            <w:vAlign w:val="center"/>
          </w:tcPr>
          <w:p w14:paraId="1D14E9B2" w14:textId="77777777" w:rsidR="00333A3B" w:rsidRDefault="00333A3B" w:rsidP="00EA4764">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7" w:type="pct"/>
            <w:vAlign w:val="center"/>
          </w:tcPr>
          <w:p w14:paraId="46561121" w14:textId="77777777" w:rsidR="00333A3B" w:rsidRDefault="00333A3B" w:rsidP="00EA4764">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6" w:type="pct"/>
          </w:tcPr>
          <w:p w14:paraId="6EDBF30E" w14:textId="77777777" w:rsidR="00333A3B" w:rsidRDefault="00333A3B" w:rsidP="00EA4764">
            <w:pPr>
              <w:spacing w:before="40" w:after="40" w:line="288" w:lineRule="auto"/>
              <w:jc w:val="center"/>
              <w:rPr>
                <w:rFonts w:ascii="Corbel" w:hAnsi="Corbel"/>
                <w:sz w:val="16"/>
                <w:szCs w:val="16"/>
                <w:lang w:val="es-ES_tradnl"/>
              </w:rPr>
            </w:pPr>
            <w:r>
              <w:rPr>
                <w:rFonts w:ascii="Corbel" w:hAnsi="Corbel"/>
                <w:sz w:val="16"/>
                <w:szCs w:val="16"/>
                <w:lang w:val="es-ES_tradnl"/>
              </w:rPr>
              <w:t>1,0</w:t>
            </w:r>
          </w:p>
        </w:tc>
      </w:tr>
      <w:tr w:rsidR="00333A3B" w:rsidRPr="004B54C3" w14:paraId="7BC249E3" w14:textId="77777777" w:rsidTr="00EA4764">
        <w:tc>
          <w:tcPr>
            <w:tcW w:w="357" w:type="pct"/>
            <w:vAlign w:val="center"/>
          </w:tcPr>
          <w:p w14:paraId="663D95D2" w14:textId="77777777" w:rsidR="00333A3B" w:rsidRDefault="00333A3B" w:rsidP="00EA4764">
            <w:pPr>
              <w:spacing w:before="40" w:after="40" w:line="288" w:lineRule="auto"/>
              <w:jc w:val="center"/>
              <w:rPr>
                <w:rFonts w:ascii="Corbel" w:hAnsi="Corbel"/>
                <w:sz w:val="16"/>
                <w:szCs w:val="16"/>
                <w:lang w:val="es-ES_tradnl"/>
              </w:rPr>
            </w:pPr>
            <w:r>
              <w:rPr>
                <w:rFonts w:ascii="Corbel" w:hAnsi="Corbel"/>
                <w:sz w:val="16"/>
                <w:szCs w:val="16"/>
                <w:lang w:val="es-ES_tradnl"/>
              </w:rPr>
              <w:t>1997</w:t>
            </w:r>
          </w:p>
        </w:tc>
        <w:tc>
          <w:tcPr>
            <w:tcW w:w="357" w:type="pct"/>
            <w:vAlign w:val="center"/>
          </w:tcPr>
          <w:p w14:paraId="63A977FF" w14:textId="77777777" w:rsidR="00333A3B" w:rsidRDefault="00333A3B" w:rsidP="00EA4764">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7" w:type="pct"/>
            <w:vAlign w:val="center"/>
          </w:tcPr>
          <w:p w14:paraId="776D6240" w14:textId="77777777" w:rsidR="00333A3B" w:rsidRDefault="00333A3B" w:rsidP="00EA4764">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8" w:type="pct"/>
            <w:vAlign w:val="center"/>
          </w:tcPr>
          <w:p w14:paraId="3A5F31AE" w14:textId="77777777" w:rsidR="00333A3B" w:rsidRDefault="00333A3B" w:rsidP="00EA4764">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7" w:type="pct"/>
            <w:vAlign w:val="center"/>
          </w:tcPr>
          <w:p w14:paraId="7101A092" w14:textId="77777777" w:rsidR="00333A3B" w:rsidRDefault="00333A3B" w:rsidP="00EA4764">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7" w:type="pct"/>
            <w:vAlign w:val="center"/>
          </w:tcPr>
          <w:p w14:paraId="667A025D" w14:textId="77777777" w:rsidR="00333A3B" w:rsidRDefault="00333A3B" w:rsidP="00EA4764">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8" w:type="pct"/>
            <w:vAlign w:val="center"/>
          </w:tcPr>
          <w:p w14:paraId="71B99767" w14:textId="77777777" w:rsidR="00333A3B" w:rsidRDefault="00333A3B" w:rsidP="00EA4764">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7" w:type="pct"/>
            <w:vAlign w:val="center"/>
          </w:tcPr>
          <w:p w14:paraId="77F240A7" w14:textId="77777777" w:rsidR="00333A3B" w:rsidRDefault="00333A3B" w:rsidP="00EA4764">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7" w:type="pct"/>
            <w:vAlign w:val="center"/>
          </w:tcPr>
          <w:p w14:paraId="23A738C9" w14:textId="77777777" w:rsidR="00333A3B" w:rsidRDefault="00333A3B" w:rsidP="00EA4764">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7" w:type="pct"/>
            <w:vAlign w:val="center"/>
          </w:tcPr>
          <w:p w14:paraId="613A4312" w14:textId="77777777" w:rsidR="00333A3B" w:rsidRDefault="00333A3B" w:rsidP="00EA4764">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8" w:type="pct"/>
            <w:vAlign w:val="center"/>
          </w:tcPr>
          <w:p w14:paraId="132BF165" w14:textId="77777777" w:rsidR="00333A3B" w:rsidRDefault="00333A3B" w:rsidP="00EA4764">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7" w:type="pct"/>
            <w:vAlign w:val="center"/>
          </w:tcPr>
          <w:p w14:paraId="17D859BB" w14:textId="77777777" w:rsidR="00333A3B" w:rsidRDefault="00333A3B" w:rsidP="00EA4764">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7" w:type="pct"/>
            <w:vAlign w:val="center"/>
          </w:tcPr>
          <w:p w14:paraId="61F70A96" w14:textId="77777777" w:rsidR="00333A3B" w:rsidRDefault="00333A3B" w:rsidP="00EA4764">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6" w:type="pct"/>
          </w:tcPr>
          <w:p w14:paraId="5D5E0A69" w14:textId="77777777" w:rsidR="00333A3B" w:rsidRDefault="00333A3B" w:rsidP="00EA4764">
            <w:pPr>
              <w:spacing w:before="40" w:after="40" w:line="288" w:lineRule="auto"/>
              <w:jc w:val="center"/>
              <w:rPr>
                <w:rFonts w:ascii="Corbel" w:hAnsi="Corbel"/>
                <w:sz w:val="16"/>
                <w:szCs w:val="16"/>
                <w:lang w:val="es-ES_tradnl"/>
              </w:rPr>
            </w:pPr>
            <w:r>
              <w:rPr>
                <w:rFonts w:ascii="Corbel" w:hAnsi="Corbel"/>
                <w:sz w:val="16"/>
                <w:szCs w:val="16"/>
                <w:lang w:val="es-ES_tradnl"/>
              </w:rPr>
              <w:t>0,0</w:t>
            </w:r>
          </w:p>
        </w:tc>
      </w:tr>
      <w:tr w:rsidR="00333A3B" w:rsidRPr="004B54C3" w14:paraId="53C1B6D5" w14:textId="77777777" w:rsidTr="00EA4764">
        <w:tc>
          <w:tcPr>
            <w:tcW w:w="357" w:type="pct"/>
            <w:vAlign w:val="center"/>
          </w:tcPr>
          <w:p w14:paraId="6799914F" w14:textId="77777777" w:rsidR="00333A3B" w:rsidRDefault="00333A3B" w:rsidP="00EA4764">
            <w:pPr>
              <w:spacing w:before="40" w:after="40" w:line="288" w:lineRule="auto"/>
              <w:jc w:val="center"/>
              <w:rPr>
                <w:rFonts w:ascii="Corbel" w:hAnsi="Corbel"/>
                <w:sz w:val="16"/>
                <w:szCs w:val="16"/>
                <w:lang w:val="es-ES_tradnl"/>
              </w:rPr>
            </w:pPr>
            <w:r>
              <w:rPr>
                <w:rFonts w:ascii="Corbel" w:hAnsi="Corbel"/>
                <w:sz w:val="16"/>
                <w:szCs w:val="16"/>
                <w:lang w:val="es-ES_tradnl"/>
              </w:rPr>
              <w:t>1998</w:t>
            </w:r>
          </w:p>
        </w:tc>
        <w:tc>
          <w:tcPr>
            <w:tcW w:w="357" w:type="pct"/>
            <w:vAlign w:val="center"/>
          </w:tcPr>
          <w:p w14:paraId="096869AE" w14:textId="77777777" w:rsidR="00333A3B" w:rsidRDefault="00333A3B" w:rsidP="00EA4764">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7" w:type="pct"/>
            <w:vAlign w:val="center"/>
          </w:tcPr>
          <w:p w14:paraId="05AAF3DC" w14:textId="77777777" w:rsidR="00333A3B" w:rsidRDefault="00333A3B" w:rsidP="00EA4764">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8" w:type="pct"/>
            <w:vAlign w:val="center"/>
          </w:tcPr>
          <w:p w14:paraId="0A59E284" w14:textId="77777777" w:rsidR="00333A3B" w:rsidRDefault="00333A3B" w:rsidP="00EA4764">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7" w:type="pct"/>
            <w:vAlign w:val="center"/>
          </w:tcPr>
          <w:p w14:paraId="3553A025" w14:textId="77777777" w:rsidR="00333A3B" w:rsidRDefault="00333A3B" w:rsidP="00EA4764">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7" w:type="pct"/>
            <w:vAlign w:val="center"/>
          </w:tcPr>
          <w:p w14:paraId="64337C23" w14:textId="77777777" w:rsidR="00333A3B" w:rsidRDefault="00333A3B" w:rsidP="00EA4764">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8" w:type="pct"/>
            <w:vAlign w:val="center"/>
          </w:tcPr>
          <w:p w14:paraId="262E3C9C" w14:textId="77777777" w:rsidR="00333A3B" w:rsidRDefault="00333A3B" w:rsidP="00EA4764">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7" w:type="pct"/>
            <w:vAlign w:val="center"/>
          </w:tcPr>
          <w:p w14:paraId="56D7E3BE" w14:textId="77777777" w:rsidR="00333A3B" w:rsidRDefault="00333A3B" w:rsidP="00EA4764">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7" w:type="pct"/>
            <w:vAlign w:val="center"/>
          </w:tcPr>
          <w:p w14:paraId="3348DD45" w14:textId="77777777" w:rsidR="00333A3B" w:rsidRDefault="00333A3B" w:rsidP="00EA4764">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7" w:type="pct"/>
            <w:vAlign w:val="center"/>
          </w:tcPr>
          <w:p w14:paraId="0D5D7377" w14:textId="77777777" w:rsidR="00333A3B" w:rsidRDefault="00333A3B" w:rsidP="00EA4764">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8" w:type="pct"/>
            <w:vAlign w:val="center"/>
          </w:tcPr>
          <w:p w14:paraId="55235613" w14:textId="77777777" w:rsidR="00333A3B" w:rsidRDefault="00333A3B" w:rsidP="00EA4764">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7" w:type="pct"/>
            <w:vAlign w:val="center"/>
          </w:tcPr>
          <w:p w14:paraId="47A9F96F" w14:textId="77777777" w:rsidR="00333A3B" w:rsidRDefault="00333A3B" w:rsidP="00EA4764">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7" w:type="pct"/>
            <w:vAlign w:val="center"/>
          </w:tcPr>
          <w:p w14:paraId="5ED2EBB1" w14:textId="77777777" w:rsidR="00333A3B" w:rsidRDefault="00333A3B" w:rsidP="00EA4764">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6" w:type="pct"/>
          </w:tcPr>
          <w:p w14:paraId="5CA8D35E" w14:textId="77777777" w:rsidR="00333A3B" w:rsidRDefault="00333A3B" w:rsidP="00EA4764">
            <w:pPr>
              <w:spacing w:before="40" w:after="40" w:line="288" w:lineRule="auto"/>
              <w:jc w:val="center"/>
              <w:rPr>
                <w:rFonts w:ascii="Corbel" w:hAnsi="Corbel"/>
                <w:sz w:val="16"/>
                <w:szCs w:val="16"/>
                <w:lang w:val="es-ES_tradnl"/>
              </w:rPr>
            </w:pPr>
            <w:r>
              <w:rPr>
                <w:rFonts w:ascii="Corbel" w:hAnsi="Corbel"/>
                <w:sz w:val="16"/>
                <w:szCs w:val="16"/>
                <w:lang w:val="es-ES_tradnl"/>
              </w:rPr>
              <w:t>0,0</w:t>
            </w:r>
          </w:p>
        </w:tc>
      </w:tr>
      <w:tr w:rsidR="00333A3B" w:rsidRPr="004B54C3" w14:paraId="5245ED40" w14:textId="77777777" w:rsidTr="00EA4764">
        <w:tc>
          <w:tcPr>
            <w:tcW w:w="357" w:type="pct"/>
            <w:vAlign w:val="center"/>
          </w:tcPr>
          <w:p w14:paraId="498FE29E" w14:textId="77777777" w:rsidR="00333A3B" w:rsidRDefault="00333A3B" w:rsidP="00EA4764">
            <w:pPr>
              <w:spacing w:before="40" w:after="40" w:line="288" w:lineRule="auto"/>
              <w:jc w:val="center"/>
              <w:rPr>
                <w:rFonts w:ascii="Corbel" w:hAnsi="Corbel"/>
                <w:sz w:val="16"/>
                <w:szCs w:val="16"/>
                <w:lang w:val="es-ES_tradnl"/>
              </w:rPr>
            </w:pPr>
            <w:r>
              <w:rPr>
                <w:rFonts w:ascii="Corbel" w:hAnsi="Corbel"/>
                <w:sz w:val="16"/>
                <w:szCs w:val="16"/>
                <w:lang w:val="es-ES_tradnl"/>
              </w:rPr>
              <w:t>1999</w:t>
            </w:r>
          </w:p>
        </w:tc>
        <w:tc>
          <w:tcPr>
            <w:tcW w:w="357" w:type="pct"/>
            <w:vAlign w:val="center"/>
          </w:tcPr>
          <w:p w14:paraId="2FF5AE0D" w14:textId="77777777" w:rsidR="00333A3B" w:rsidRDefault="00333A3B" w:rsidP="00EA4764">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7" w:type="pct"/>
            <w:vAlign w:val="center"/>
          </w:tcPr>
          <w:p w14:paraId="7F22FCB7" w14:textId="77777777" w:rsidR="00333A3B" w:rsidRDefault="00333A3B" w:rsidP="00EA4764">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8" w:type="pct"/>
            <w:vAlign w:val="center"/>
          </w:tcPr>
          <w:p w14:paraId="7C45EA12" w14:textId="77777777" w:rsidR="00333A3B" w:rsidRDefault="00333A3B" w:rsidP="00EA4764">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7" w:type="pct"/>
            <w:vAlign w:val="center"/>
          </w:tcPr>
          <w:p w14:paraId="21319C78" w14:textId="77777777" w:rsidR="00333A3B" w:rsidRDefault="00333A3B" w:rsidP="00EA4764">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7" w:type="pct"/>
            <w:vAlign w:val="center"/>
          </w:tcPr>
          <w:p w14:paraId="074C58AD" w14:textId="77777777" w:rsidR="00333A3B" w:rsidRDefault="00333A3B" w:rsidP="00EA4764">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8" w:type="pct"/>
            <w:vAlign w:val="center"/>
          </w:tcPr>
          <w:p w14:paraId="16F2975A" w14:textId="77777777" w:rsidR="00333A3B" w:rsidRDefault="00333A3B" w:rsidP="00EA4764">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7" w:type="pct"/>
            <w:vAlign w:val="center"/>
          </w:tcPr>
          <w:p w14:paraId="73A51B81" w14:textId="77777777" w:rsidR="00333A3B" w:rsidRDefault="00333A3B" w:rsidP="00EA4764">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7" w:type="pct"/>
            <w:vAlign w:val="center"/>
          </w:tcPr>
          <w:p w14:paraId="201D0C77" w14:textId="77777777" w:rsidR="00333A3B" w:rsidRDefault="00333A3B" w:rsidP="00EA4764">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7" w:type="pct"/>
            <w:vAlign w:val="center"/>
          </w:tcPr>
          <w:p w14:paraId="1573FA97" w14:textId="77777777" w:rsidR="00333A3B" w:rsidRDefault="00333A3B" w:rsidP="00EA4764">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8" w:type="pct"/>
            <w:vAlign w:val="center"/>
          </w:tcPr>
          <w:p w14:paraId="1D611FAA" w14:textId="77777777" w:rsidR="00333A3B" w:rsidRDefault="00333A3B" w:rsidP="00EA4764">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7" w:type="pct"/>
            <w:vAlign w:val="center"/>
          </w:tcPr>
          <w:p w14:paraId="32088810" w14:textId="77777777" w:rsidR="00333A3B" w:rsidRDefault="00333A3B" w:rsidP="00EA4764">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7" w:type="pct"/>
            <w:vAlign w:val="center"/>
          </w:tcPr>
          <w:p w14:paraId="0C589659" w14:textId="77777777" w:rsidR="00333A3B" w:rsidRDefault="00333A3B" w:rsidP="00EA4764">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6" w:type="pct"/>
          </w:tcPr>
          <w:p w14:paraId="3D8C8137" w14:textId="77777777" w:rsidR="00333A3B" w:rsidRDefault="00333A3B" w:rsidP="00EA4764">
            <w:pPr>
              <w:spacing w:before="40" w:after="40" w:line="288" w:lineRule="auto"/>
              <w:jc w:val="center"/>
              <w:rPr>
                <w:rFonts w:ascii="Corbel" w:hAnsi="Corbel"/>
                <w:sz w:val="16"/>
                <w:szCs w:val="16"/>
                <w:lang w:val="es-ES_tradnl"/>
              </w:rPr>
            </w:pPr>
            <w:r>
              <w:rPr>
                <w:rFonts w:ascii="Corbel" w:hAnsi="Corbel"/>
                <w:sz w:val="16"/>
                <w:szCs w:val="16"/>
                <w:lang w:val="es-ES_tradnl"/>
              </w:rPr>
              <w:t>0,0</w:t>
            </w:r>
          </w:p>
        </w:tc>
      </w:tr>
      <w:tr w:rsidR="00A839D3" w:rsidRPr="005944B4" w14:paraId="0AC34701" w14:textId="77777777" w:rsidTr="00115D11">
        <w:tc>
          <w:tcPr>
            <w:tcW w:w="357" w:type="pct"/>
            <w:tcBorders>
              <w:bottom w:val="single" w:sz="8" w:space="0" w:color="001A70"/>
            </w:tcBorders>
            <w:vAlign w:val="center"/>
          </w:tcPr>
          <w:p w14:paraId="297378FD" w14:textId="0A68A669" w:rsidR="00A839D3" w:rsidRPr="005944B4" w:rsidRDefault="00A839D3" w:rsidP="00A839D3">
            <w:pPr>
              <w:spacing w:before="40" w:after="40" w:line="288" w:lineRule="auto"/>
              <w:jc w:val="center"/>
              <w:rPr>
                <w:rFonts w:ascii="Corbel" w:hAnsi="Corbel"/>
                <w:bCs/>
                <w:sz w:val="16"/>
                <w:szCs w:val="16"/>
                <w:lang w:val="es-ES_tradnl"/>
              </w:rPr>
            </w:pPr>
            <w:r>
              <w:rPr>
                <w:rFonts w:ascii="Corbel" w:hAnsi="Corbel"/>
                <w:sz w:val="16"/>
                <w:szCs w:val="16"/>
                <w:lang w:val="es-ES_tradnl"/>
              </w:rPr>
              <w:t>2000</w:t>
            </w:r>
          </w:p>
        </w:tc>
        <w:tc>
          <w:tcPr>
            <w:tcW w:w="357" w:type="pct"/>
            <w:tcBorders>
              <w:bottom w:val="single" w:sz="8" w:space="0" w:color="001A70"/>
            </w:tcBorders>
            <w:vAlign w:val="center"/>
          </w:tcPr>
          <w:p w14:paraId="4DF54E30" w14:textId="756C1147" w:rsidR="00A839D3" w:rsidRPr="005944B4" w:rsidRDefault="00A839D3" w:rsidP="00A839D3">
            <w:pPr>
              <w:spacing w:before="40" w:after="40" w:line="288" w:lineRule="auto"/>
              <w:jc w:val="center"/>
              <w:rPr>
                <w:rFonts w:ascii="Corbel" w:hAnsi="Corbel"/>
                <w:bCs/>
                <w:sz w:val="16"/>
                <w:szCs w:val="16"/>
                <w:lang w:val="es-ES_tradnl"/>
              </w:rPr>
            </w:pPr>
            <w:r>
              <w:rPr>
                <w:rFonts w:ascii="Corbel" w:hAnsi="Corbel"/>
                <w:sz w:val="16"/>
                <w:szCs w:val="16"/>
                <w:lang w:val="es-ES_tradnl"/>
              </w:rPr>
              <w:t>0,0</w:t>
            </w:r>
          </w:p>
        </w:tc>
        <w:tc>
          <w:tcPr>
            <w:tcW w:w="357" w:type="pct"/>
            <w:tcBorders>
              <w:bottom w:val="single" w:sz="8" w:space="0" w:color="001A70"/>
            </w:tcBorders>
            <w:vAlign w:val="center"/>
          </w:tcPr>
          <w:p w14:paraId="56C55DD4" w14:textId="1AA74353" w:rsidR="00A839D3" w:rsidRPr="005944B4" w:rsidRDefault="00A839D3" w:rsidP="00A839D3">
            <w:pPr>
              <w:spacing w:before="40" w:after="40" w:line="288" w:lineRule="auto"/>
              <w:jc w:val="center"/>
              <w:rPr>
                <w:rFonts w:ascii="Corbel" w:hAnsi="Corbel"/>
                <w:bCs/>
                <w:sz w:val="16"/>
                <w:szCs w:val="16"/>
                <w:lang w:val="es-ES_tradnl"/>
              </w:rPr>
            </w:pPr>
            <w:r>
              <w:rPr>
                <w:rFonts w:ascii="Corbel" w:hAnsi="Corbel"/>
                <w:sz w:val="16"/>
                <w:szCs w:val="16"/>
                <w:lang w:val="es-ES_tradnl"/>
              </w:rPr>
              <w:t>0,0</w:t>
            </w:r>
          </w:p>
        </w:tc>
        <w:tc>
          <w:tcPr>
            <w:tcW w:w="358" w:type="pct"/>
            <w:tcBorders>
              <w:bottom w:val="single" w:sz="8" w:space="0" w:color="001A70"/>
            </w:tcBorders>
            <w:vAlign w:val="center"/>
          </w:tcPr>
          <w:p w14:paraId="6CAD7869" w14:textId="144EEF28" w:rsidR="00A839D3" w:rsidRPr="005944B4" w:rsidRDefault="00A839D3" w:rsidP="00A839D3">
            <w:pPr>
              <w:spacing w:before="40" w:after="40" w:line="288" w:lineRule="auto"/>
              <w:jc w:val="center"/>
              <w:rPr>
                <w:rFonts w:ascii="Corbel" w:hAnsi="Corbel"/>
                <w:bCs/>
                <w:sz w:val="16"/>
                <w:szCs w:val="16"/>
                <w:lang w:val="es-ES_tradnl"/>
              </w:rPr>
            </w:pPr>
            <w:r>
              <w:rPr>
                <w:rFonts w:ascii="Corbel" w:hAnsi="Corbel"/>
                <w:sz w:val="16"/>
                <w:szCs w:val="16"/>
                <w:lang w:val="es-ES_tradnl"/>
              </w:rPr>
              <w:t>0,0</w:t>
            </w:r>
          </w:p>
        </w:tc>
        <w:tc>
          <w:tcPr>
            <w:tcW w:w="357" w:type="pct"/>
            <w:tcBorders>
              <w:bottom w:val="single" w:sz="8" w:space="0" w:color="001A70"/>
            </w:tcBorders>
            <w:vAlign w:val="center"/>
          </w:tcPr>
          <w:p w14:paraId="55F151A6" w14:textId="415FC783" w:rsidR="00A839D3" w:rsidRPr="005944B4" w:rsidRDefault="00A839D3" w:rsidP="00A839D3">
            <w:pPr>
              <w:spacing w:before="40" w:after="40" w:line="288" w:lineRule="auto"/>
              <w:jc w:val="center"/>
              <w:rPr>
                <w:rFonts w:ascii="Corbel" w:hAnsi="Corbel"/>
                <w:bCs/>
                <w:sz w:val="16"/>
                <w:szCs w:val="16"/>
                <w:lang w:val="es-ES_tradnl"/>
              </w:rPr>
            </w:pPr>
            <w:r>
              <w:rPr>
                <w:rFonts w:ascii="Corbel" w:hAnsi="Corbel"/>
                <w:sz w:val="16"/>
                <w:szCs w:val="16"/>
                <w:lang w:val="es-ES_tradnl"/>
              </w:rPr>
              <w:t>1,8</w:t>
            </w:r>
          </w:p>
        </w:tc>
        <w:tc>
          <w:tcPr>
            <w:tcW w:w="357" w:type="pct"/>
            <w:tcBorders>
              <w:bottom w:val="single" w:sz="8" w:space="0" w:color="001A70"/>
            </w:tcBorders>
            <w:vAlign w:val="center"/>
          </w:tcPr>
          <w:p w14:paraId="25D630BD" w14:textId="480B8102" w:rsidR="00A839D3" w:rsidRPr="005944B4" w:rsidRDefault="00A839D3" w:rsidP="00A839D3">
            <w:pPr>
              <w:spacing w:before="40" w:after="40" w:line="288" w:lineRule="auto"/>
              <w:jc w:val="center"/>
              <w:rPr>
                <w:rFonts w:ascii="Corbel" w:hAnsi="Corbel"/>
                <w:bCs/>
                <w:sz w:val="16"/>
                <w:szCs w:val="16"/>
                <w:lang w:val="es-ES_tradnl"/>
              </w:rPr>
            </w:pPr>
            <w:r>
              <w:rPr>
                <w:rFonts w:ascii="Corbel" w:hAnsi="Corbel"/>
                <w:sz w:val="16"/>
                <w:szCs w:val="16"/>
                <w:lang w:val="es-ES_tradnl"/>
              </w:rPr>
              <w:t>0,0</w:t>
            </w:r>
          </w:p>
        </w:tc>
        <w:tc>
          <w:tcPr>
            <w:tcW w:w="358" w:type="pct"/>
            <w:tcBorders>
              <w:bottom w:val="single" w:sz="8" w:space="0" w:color="001A70"/>
            </w:tcBorders>
            <w:vAlign w:val="center"/>
          </w:tcPr>
          <w:p w14:paraId="25187790" w14:textId="31038126" w:rsidR="00A839D3" w:rsidRPr="005944B4" w:rsidRDefault="00A839D3" w:rsidP="00A839D3">
            <w:pPr>
              <w:spacing w:before="40" w:after="40" w:line="288" w:lineRule="auto"/>
              <w:jc w:val="center"/>
              <w:rPr>
                <w:rFonts w:ascii="Corbel" w:hAnsi="Corbel"/>
                <w:bCs/>
                <w:sz w:val="16"/>
                <w:szCs w:val="16"/>
                <w:lang w:val="es-ES_tradnl"/>
              </w:rPr>
            </w:pPr>
            <w:r>
              <w:rPr>
                <w:rFonts w:ascii="Corbel" w:hAnsi="Corbel"/>
                <w:sz w:val="16"/>
                <w:szCs w:val="16"/>
                <w:lang w:val="es-ES_tradnl"/>
              </w:rPr>
              <w:t>0,0</w:t>
            </w:r>
          </w:p>
        </w:tc>
        <w:tc>
          <w:tcPr>
            <w:tcW w:w="357" w:type="pct"/>
            <w:tcBorders>
              <w:bottom w:val="single" w:sz="8" w:space="0" w:color="001A70"/>
            </w:tcBorders>
            <w:vAlign w:val="center"/>
          </w:tcPr>
          <w:p w14:paraId="36AF8BEE" w14:textId="0372C8C1" w:rsidR="00A839D3" w:rsidRPr="005944B4" w:rsidRDefault="00A839D3" w:rsidP="00A839D3">
            <w:pPr>
              <w:spacing w:before="40" w:after="40" w:line="288" w:lineRule="auto"/>
              <w:jc w:val="center"/>
              <w:rPr>
                <w:rFonts w:ascii="Corbel" w:hAnsi="Corbel"/>
                <w:bCs/>
                <w:sz w:val="16"/>
                <w:szCs w:val="16"/>
                <w:lang w:val="es-ES_tradnl"/>
              </w:rPr>
            </w:pPr>
            <w:r>
              <w:rPr>
                <w:rFonts w:ascii="Corbel" w:hAnsi="Corbel"/>
                <w:sz w:val="16"/>
                <w:szCs w:val="16"/>
                <w:lang w:val="es-ES_tradnl"/>
              </w:rPr>
              <w:t>0,0</w:t>
            </w:r>
          </w:p>
        </w:tc>
        <w:tc>
          <w:tcPr>
            <w:tcW w:w="357" w:type="pct"/>
            <w:tcBorders>
              <w:bottom w:val="single" w:sz="8" w:space="0" w:color="001A70"/>
            </w:tcBorders>
            <w:vAlign w:val="center"/>
          </w:tcPr>
          <w:p w14:paraId="07980148" w14:textId="51753F99" w:rsidR="00A839D3" w:rsidRPr="005944B4" w:rsidRDefault="00A839D3" w:rsidP="00A839D3">
            <w:pPr>
              <w:spacing w:before="40" w:after="40" w:line="288" w:lineRule="auto"/>
              <w:jc w:val="center"/>
              <w:rPr>
                <w:rFonts w:ascii="Corbel" w:hAnsi="Corbel"/>
                <w:bCs/>
                <w:sz w:val="16"/>
                <w:szCs w:val="16"/>
                <w:lang w:val="es-ES_tradnl"/>
              </w:rPr>
            </w:pPr>
            <w:r>
              <w:rPr>
                <w:rFonts w:ascii="Corbel" w:hAnsi="Corbel"/>
                <w:sz w:val="16"/>
                <w:szCs w:val="16"/>
                <w:lang w:val="es-ES_tradnl"/>
              </w:rPr>
              <w:t>0,0</w:t>
            </w:r>
          </w:p>
        </w:tc>
        <w:tc>
          <w:tcPr>
            <w:tcW w:w="357" w:type="pct"/>
            <w:tcBorders>
              <w:bottom w:val="single" w:sz="8" w:space="0" w:color="001A70"/>
            </w:tcBorders>
            <w:vAlign w:val="center"/>
          </w:tcPr>
          <w:p w14:paraId="6D75D622" w14:textId="4A88964E" w:rsidR="00A839D3" w:rsidRPr="005944B4" w:rsidRDefault="00A839D3" w:rsidP="00A839D3">
            <w:pPr>
              <w:spacing w:before="40" w:after="40" w:line="288" w:lineRule="auto"/>
              <w:jc w:val="center"/>
              <w:rPr>
                <w:rFonts w:ascii="Corbel" w:hAnsi="Corbel"/>
                <w:bCs/>
                <w:sz w:val="16"/>
                <w:szCs w:val="16"/>
                <w:lang w:val="es-ES_tradnl"/>
              </w:rPr>
            </w:pPr>
            <w:r>
              <w:rPr>
                <w:rFonts w:ascii="Corbel" w:hAnsi="Corbel"/>
                <w:sz w:val="16"/>
                <w:szCs w:val="16"/>
                <w:lang w:val="es-ES_tradnl"/>
              </w:rPr>
              <w:t>0,0</w:t>
            </w:r>
          </w:p>
        </w:tc>
        <w:tc>
          <w:tcPr>
            <w:tcW w:w="358" w:type="pct"/>
            <w:tcBorders>
              <w:bottom w:val="single" w:sz="8" w:space="0" w:color="001A70"/>
            </w:tcBorders>
            <w:vAlign w:val="center"/>
          </w:tcPr>
          <w:p w14:paraId="5CA4D248" w14:textId="5E0AF14B" w:rsidR="00A839D3" w:rsidRPr="005944B4" w:rsidRDefault="00A839D3" w:rsidP="00A839D3">
            <w:pPr>
              <w:spacing w:before="40" w:after="40" w:line="288" w:lineRule="auto"/>
              <w:jc w:val="center"/>
              <w:rPr>
                <w:rFonts w:ascii="Corbel" w:hAnsi="Corbel"/>
                <w:bCs/>
                <w:sz w:val="16"/>
                <w:szCs w:val="16"/>
                <w:lang w:val="es-ES_tradnl"/>
              </w:rPr>
            </w:pPr>
            <w:r>
              <w:rPr>
                <w:rFonts w:ascii="Corbel" w:hAnsi="Corbel"/>
                <w:sz w:val="16"/>
                <w:szCs w:val="16"/>
                <w:lang w:val="es-ES_tradnl"/>
              </w:rPr>
              <w:t>0,0</w:t>
            </w:r>
          </w:p>
        </w:tc>
        <w:tc>
          <w:tcPr>
            <w:tcW w:w="357" w:type="pct"/>
            <w:tcBorders>
              <w:bottom w:val="single" w:sz="8" w:space="0" w:color="001A70"/>
            </w:tcBorders>
            <w:vAlign w:val="center"/>
          </w:tcPr>
          <w:p w14:paraId="3A23FEC8" w14:textId="421496C4" w:rsidR="00A839D3" w:rsidRPr="005944B4" w:rsidRDefault="00A839D3" w:rsidP="00A839D3">
            <w:pPr>
              <w:spacing w:before="40" w:after="40" w:line="288" w:lineRule="auto"/>
              <w:jc w:val="center"/>
              <w:rPr>
                <w:rFonts w:ascii="Corbel" w:hAnsi="Corbel"/>
                <w:bCs/>
                <w:sz w:val="16"/>
                <w:szCs w:val="16"/>
                <w:lang w:val="es-ES_tradnl"/>
              </w:rPr>
            </w:pPr>
            <w:r>
              <w:rPr>
                <w:rFonts w:ascii="Corbel" w:hAnsi="Corbel"/>
                <w:sz w:val="16"/>
                <w:szCs w:val="16"/>
                <w:lang w:val="es-ES_tradnl"/>
              </w:rPr>
              <w:t>0,0</w:t>
            </w:r>
          </w:p>
        </w:tc>
        <w:tc>
          <w:tcPr>
            <w:tcW w:w="357" w:type="pct"/>
            <w:tcBorders>
              <w:bottom w:val="single" w:sz="8" w:space="0" w:color="001A70"/>
            </w:tcBorders>
            <w:vAlign w:val="center"/>
          </w:tcPr>
          <w:p w14:paraId="11F20458" w14:textId="3AB7CA35" w:rsidR="00A839D3" w:rsidRPr="005944B4" w:rsidRDefault="00A839D3" w:rsidP="00A839D3">
            <w:pPr>
              <w:spacing w:before="40" w:after="40" w:line="288" w:lineRule="auto"/>
              <w:jc w:val="center"/>
              <w:rPr>
                <w:rFonts w:ascii="Corbel" w:hAnsi="Corbel"/>
                <w:bCs/>
                <w:sz w:val="16"/>
                <w:szCs w:val="16"/>
                <w:lang w:val="es-ES_tradnl"/>
              </w:rPr>
            </w:pPr>
            <w:r>
              <w:rPr>
                <w:rFonts w:ascii="Corbel" w:hAnsi="Corbel"/>
                <w:sz w:val="16"/>
                <w:szCs w:val="16"/>
                <w:lang w:val="es-ES_tradnl"/>
              </w:rPr>
              <w:t>0,0</w:t>
            </w:r>
          </w:p>
        </w:tc>
        <w:tc>
          <w:tcPr>
            <w:tcW w:w="356" w:type="pct"/>
            <w:tcBorders>
              <w:bottom w:val="single" w:sz="8" w:space="0" w:color="001A70"/>
            </w:tcBorders>
          </w:tcPr>
          <w:p w14:paraId="0C9D549A" w14:textId="058961EA" w:rsidR="00A839D3" w:rsidRPr="005944B4" w:rsidRDefault="00A839D3" w:rsidP="00A839D3">
            <w:pPr>
              <w:spacing w:before="40" w:after="40" w:line="288" w:lineRule="auto"/>
              <w:jc w:val="center"/>
              <w:rPr>
                <w:rFonts w:ascii="Corbel" w:hAnsi="Corbel"/>
                <w:bCs/>
                <w:sz w:val="16"/>
                <w:szCs w:val="16"/>
                <w:lang w:val="es-ES_tradnl"/>
              </w:rPr>
            </w:pPr>
            <w:r>
              <w:rPr>
                <w:rFonts w:ascii="Corbel" w:hAnsi="Corbel"/>
                <w:sz w:val="16"/>
                <w:szCs w:val="16"/>
                <w:lang w:val="es-ES_tradnl"/>
              </w:rPr>
              <w:t>1,8</w:t>
            </w:r>
          </w:p>
        </w:tc>
      </w:tr>
    </w:tbl>
    <w:p w14:paraId="77107916" w14:textId="6EDBD395" w:rsidR="00A839D3" w:rsidRPr="00EC3618" w:rsidRDefault="00A839D3" w:rsidP="00A839D3">
      <w:pPr>
        <w:pageBreakBefore/>
        <w:spacing w:before="120" w:after="40" w:line="288" w:lineRule="auto"/>
        <w:jc w:val="center"/>
        <w:rPr>
          <w:rFonts w:ascii="Corbel" w:hAnsi="Corbel"/>
          <w:b/>
          <w:bCs/>
          <w:i/>
          <w:iCs/>
          <w:color w:val="001A70"/>
          <w:sz w:val="16"/>
          <w:szCs w:val="16"/>
          <w:lang w:val="es-ES_tradnl"/>
        </w:rPr>
      </w:pPr>
      <w:r w:rsidRPr="00EC3618">
        <w:rPr>
          <w:rFonts w:ascii="Corbel" w:hAnsi="Corbel"/>
          <w:b/>
          <w:bCs/>
          <w:i/>
          <w:iCs/>
          <w:color w:val="001A70"/>
          <w:sz w:val="16"/>
          <w:szCs w:val="16"/>
          <w:lang w:val="es-ES_tradnl"/>
        </w:rPr>
        <w:lastRenderedPageBreak/>
        <w:t>Tabla 1.</w:t>
      </w:r>
      <w:r>
        <w:rPr>
          <w:rFonts w:ascii="Corbel" w:hAnsi="Corbel"/>
          <w:b/>
          <w:bCs/>
          <w:i/>
          <w:iCs/>
          <w:color w:val="001A70"/>
          <w:sz w:val="16"/>
          <w:szCs w:val="16"/>
          <w:lang w:val="es-ES_tradnl"/>
        </w:rPr>
        <w:t>27 continuación</w:t>
      </w:r>
      <w:r w:rsidRPr="00EC3618">
        <w:rPr>
          <w:rFonts w:ascii="Corbel" w:hAnsi="Corbel"/>
          <w:b/>
          <w:bCs/>
          <w:i/>
          <w:iCs/>
          <w:color w:val="001A70"/>
          <w:sz w:val="16"/>
          <w:szCs w:val="16"/>
          <w:lang w:val="es-ES_tradnl"/>
        </w:rPr>
        <w:t xml:space="preserve"> – Registro Precipitación Media Período 1980-2021</w:t>
      </w:r>
    </w:p>
    <w:tbl>
      <w:tblPr>
        <w:tblStyle w:val="Tablaconcuadrcula"/>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631"/>
        <w:gridCol w:w="631"/>
        <w:gridCol w:w="631"/>
        <w:gridCol w:w="633"/>
        <w:gridCol w:w="631"/>
        <w:gridCol w:w="631"/>
        <w:gridCol w:w="633"/>
        <w:gridCol w:w="631"/>
        <w:gridCol w:w="631"/>
        <w:gridCol w:w="631"/>
        <w:gridCol w:w="633"/>
        <w:gridCol w:w="631"/>
        <w:gridCol w:w="631"/>
        <w:gridCol w:w="629"/>
      </w:tblGrid>
      <w:tr w:rsidR="00A839D3" w:rsidRPr="00EC3618" w14:paraId="3CDA96E8" w14:textId="77777777" w:rsidTr="00751B29">
        <w:tc>
          <w:tcPr>
            <w:tcW w:w="357" w:type="pct"/>
            <w:tcBorders>
              <w:bottom w:val="single" w:sz="8" w:space="0" w:color="001A70"/>
            </w:tcBorders>
            <w:vAlign w:val="center"/>
          </w:tcPr>
          <w:p w14:paraId="4E023B59" w14:textId="77777777" w:rsidR="00A839D3" w:rsidRPr="00EC3618" w:rsidRDefault="00A839D3" w:rsidP="00751B29">
            <w:pPr>
              <w:spacing w:before="40" w:after="40" w:line="288" w:lineRule="auto"/>
              <w:jc w:val="center"/>
              <w:rPr>
                <w:rFonts w:ascii="Corbel" w:hAnsi="Corbel"/>
                <w:b/>
                <w:bCs/>
                <w:color w:val="001A70"/>
                <w:sz w:val="16"/>
                <w:szCs w:val="16"/>
                <w:lang w:val="es-ES_tradnl"/>
              </w:rPr>
            </w:pPr>
            <w:r w:rsidRPr="00EC3618">
              <w:rPr>
                <w:rFonts w:ascii="Corbel" w:hAnsi="Corbel"/>
                <w:b/>
                <w:bCs/>
                <w:color w:val="001A70"/>
                <w:sz w:val="16"/>
                <w:szCs w:val="16"/>
                <w:lang w:val="es-ES_tradnl"/>
              </w:rPr>
              <w:t>Año</w:t>
            </w:r>
          </w:p>
        </w:tc>
        <w:tc>
          <w:tcPr>
            <w:tcW w:w="357" w:type="pct"/>
            <w:tcBorders>
              <w:bottom w:val="single" w:sz="8" w:space="0" w:color="001A70"/>
            </w:tcBorders>
            <w:vAlign w:val="center"/>
          </w:tcPr>
          <w:p w14:paraId="46ABB700" w14:textId="77777777" w:rsidR="00A839D3" w:rsidRPr="00EC3618" w:rsidRDefault="00A839D3" w:rsidP="00751B29">
            <w:pPr>
              <w:spacing w:before="40" w:after="40" w:line="288" w:lineRule="auto"/>
              <w:jc w:val="center"/>
              <w:rPr>
                <w:rFonts w:ascii="Corbel" w:hAnsi="Corbel"/>
                <w:b/>
                <w:bCs/>
                <w:color w:val="001A70"/>
                <w:sz w:val="16"/>
                <w:szCs w:val="16"/>
                <w:lang w:val="es-ES_tradnl"/>
              </w:rPr>
            </w:pPr>
            <w:r w:rsidRPr="00EC3618">
              <w:rPr>
                <w:rFonts w:ascii="Corbel" w:hAnsi="Corbel"/>
                <w:b/>
                <w:bCs/>
                <w:color w:val="001A70"/>
                <w:sz w:val="16"/>
                <w:szCs w:val="16"/>
                <w:lang w:val="es-ES_tradnl"/>
              </w:rPr>
              <w:t>Ene</w:t>
            </w:r>
          </w:p>
        </w:tc>
        <w:tc>
          <w:tcPr>
            <w:tcW w:w="357" w:type="pct"/>
            <w:tcBorders>
              <w:bottom w:val="single" w:sz="8" w:space="0" w:color="001A70"/>
            </w:tcBorders>
            <w:vAlign w:val="center"/>
          </w:tcPr>
          <w:p w14:paraId="44984388" w14:textId="77777777" w:rsidR="00A839D3" w:rsidRPr="00EC3618" w:rsidRDefault="00A839D3" w:rsidP="00751B29">
            <w:pPr>
              <w:spacing w:before="40" w:after="40" w:line="288" w:lineRule="auto"/>
              <w:jc w:val="center"/>
              <w:rPr>
                <w:rFonts w:ascii="Corbel" w:hAnsi="Corbel"/>
                <w:b/>
                <w:bCs/>
                <w:color w:val="001A70"/>
                <w:sz w:val="16"/>
                <w:szCs w:val="16"/>
                <w:lang w:val="es-ES_tradnl"/>
              </w:rPr>
            </w:pPr>
            <w:r w:rsidRPr="00EC3618">
              <w:rPr>
                <w:rFonts w:ascii="Corbel" w:hAnsi="Corbel"/>
                <w:b/>
                <w:bCs/>
                <w:color w:val="001A70"/>
                <w:sz w:val="16"/>
                <w:szCs w:val="16"/>
                <w:lang w:val="es-ES_tradnl"/>
              </w:rPr>
              <w:t>Feb</w:t>
            </w:r>
          </w:p>
        </w:tc>
        <w:tc>
          <w:tcPr>
            <w:tcW w:w="358" w:type="pct"/>
            <w:tcBorders>
              <w:bottom w:val="single" w:sz="8" w:space="0" w:color="001A70"/>
            </w:tcBorders>
            <w:vAlign w:val="center"/>
          </w:tcPr>
          <w:p w14:paraId="20638BA7" w14:textId="77777777" w:rsidR="00A839D3" w:rsidRPr="00EC3618" w:rsidRDefault="00A839D3" w:rsidP="00751B29">
            <w:pPr>
              <w:spacing w:before="40" w:after="40" w:line="288" w:lineRule="auto"/>
              <w:jc w:val="center"/>
              <w:rPr>
                <w:rFonts w:ascii="Corbel" w:hAnsi="Corbel"/>
                <w:b/>
                <w:bCs/>
                <w:color w:val="001A70"/>
                <w:sz w:val="16"/>
                <w:szCs w:val="16"/>
                <w:lang w:val="es-ES_tradnl"/>
              </w:rPr>
            </w:pPr>
            <w:r w:rsidRPr="00EC3618">
              <w:rPr>
                <w:rFonts w:ascii="Corbel" w:hAnsi="Corbel"/>
                <w:b/>
                <w:bCs/>
                <w:color w:val="001A70"/>
                <w:sz w:val="16"/>
                <w:szCs w:val="16"/>
                <w:lang w:val="es-ES_tradnl"/>
              </w:rPr>
              <w:t>Mar</w:t>
            </w:r>
          </w:p>
        </w:tc>
        <w:tc>
          <w:tcPr>
            <w:tcW w:w="357" w:type="pct"/>
            <w:tcBorders>
              <w:bottom w:val="single" w:sz="8" w:space="0" w:color="001A70"/>
            </w:tcBorders>
            <w:vAlign w:val="center"/>
          </w:tcPr>
          <w:p w14:paraId="25F157F1" w14:textId="77777777" w:rsidR="00A839D3" w:rsidRPr="00EC3618" w:rsidRDefault="00A839D3" w:rsidP="00751B29">
            <w:pPr>
              <w:spacing w:before="40" w:after="40" w:line="288" w:lineRule="auto"/>
              <w:jc w:val="center"/>
              <w:rPr>
                <w:rFonts w:ascii="Corbel" w:hAnsi="Corbel"/>
                <w:b/>
                <w:bCs/>
                <w:color w:val="001A70"/>
                <w:sz w:val="16"/>
                <w:szCs w:val="16"/>
                <w:lang w:val="es-ES_tradnl"/>
              </w:rPr>
            </w:pPr>
            <w:r w:rsidRPr="00EC3618">
              <w:rPr>
                <w:rFonts w:ascii="Corbel" w:hAnsi="Corbel"/>
                <w:b/>
                <w:bCs/>
                <w:color w:val="001A70"/>
                <w:sz w:val="16"/>
                <w:szCs w:val="16"/>
                <w:lang w:val="es-ES_tradnl"/>
              </w:rPr>
              <w:t>Abr</w:t>
            </w:r>
          </w:p>
        </w:tc>
        <w:tc>
          <w:tcPr>
            <w:tcW w:w="357" w:type="pct"/>
            <w:tcBorders>
              <w:bottom w:val="single" w:sz="8" w:space="0" w:color="001A70"/>
            </w:tcBorders>
            <w:vAlign w:val="center"/>
          </w:tcPr>
          <w:p w14:paraId="36C77CF6" w14:textId="77777777" w:rsidR="00A839D3" w:rsidRPr="00EC3618" w:rsidRDefault="00A839D3" w:rsidP="00751B29">
            <w:pPr>
              <w:spacing w:before="40" w:after="40" w:line="288" w:lineRule="auto"/>
              <w:jc w:val="center"/>
              <w:rPr>
                <w:rFonts w:ascii="Corbel" w:hAnsi="Corbel"/>
                <w:b/>
                <w:bCs/>
                <w:color w:val="001A70"/>
                <w:sz w:val="16"/>
                <w:szCs w:val="16"/>
                <w:lang w:val="es-ES_tradnl"/>
              </w:rPr>
            </w:pPr>
            <w:r w:rsidRPr="00EC3618">
              <w:rPr>
                <w:rFonts w:ascii="Corbel" w:hAnsi="Corbel"/>
                <w:b/>
                <w:bCs/>
                <w:color w:val="001A70"/>
                <w:sz w:val="16"/>
                <w:szCs w:val="16"/>
                <w:lang w:val="es-ES_tradnl"/>
              </w:rPr>
              <w:t>May</w:t>
            </w:r>
          </w:p>
        </w:tc>
        <w:tc>
          <w:tcPr>
            <w:tcW w:w="358" w:type="pct"/>
            <w:tcBorders>
              <w:bottom w:val="single" w:sz="8" w:space="0" w:color="001A70"/>
            </w:tcBorders>
            <w:vAlign w:val="center"/>
          </w:tcPr>
          <w:p w14:paraId="1E11BCFD" w14:textId="77777777" w:rsidR="00A839D3" w:rsidRPr="00EC3618" w:rsidRDefault="00A839D3" w:rsidP="00751B29">
            <w:pPr>
              <w:spacing w:before="40" w:after="40" w:line="288" w:lineRule="auto"/>
              <w:jc w:val="center"/>
              <w:rPr>
                <w:rFonts w:ascii="Corbel" w:hAnsi="Corbel"/>
                <w:b/>
                <w:bCs/>
                <w:color w:val="001A70"/>
                <w:sz w:val="16"/>
                <w:szCs w:val="16"/>
                <w:lang w:val="es-ES_tradnl"/>
              </w:rPr>
            </w:pPr>
            <w:r w:rsidRPr="00EC3618">
              <w:rPr>
                <w:rFonts w:ascii="Corbel" w:hAnsi="Corbel"/>
                <w:b/>
                <w:bCs/>
                <w:color w:val="001A70"/>
                <w:sz w:val="16"/>
                <w:szCs w:val="16"/>
                <w:lang w:val="es-ES_tradnl"/>
              </w:rPr>
              <w:t>Jun</w:t>
            </w:r>
          </w:p>
        </w:tc>
        <w:tc>
          <w:tcPr>
            <w:tcW w:w="357" w:type="pct"/>
            <w:tcBorders>
              <w:bottom w:val="single" w:sz="8" w:space="0" w:color="001A70"/>
            </w:tcBorders>
            <w:vAlign w:val="center"/>
          </w:tcPr>
          <w:p w14:paraId="298C04A9" w14:textId="77777777" w:rsidR="00A839D3" w:rsidRPr="00EC3618" w:rsidRDefault="00A839D3" w:rsidP="00751B29">
            <w:pPr>
              <w:spacing w:before="40" w:after="40" w:line="288" w:lineRule="auto"/>
              <w:jc w:val="center"/>
              <w:rPr>
                <w:rFonts w:ascii="Corbel" w:hAnsi="Corbel"/>
                <w:b/>
                <w:bCs/>
                <w:color w:val="001A70"/>
                <w:sz w:val="16"/>
                <w:szCs w:val="16"/>
                <w:lang w:val="es-ES_tradnl"/>
              </w:rPr>
            </w:pPr>
            <w:r w:rsidRPr="00EC3618">
              <w:rPr>
                <w:rFonts w:ascii="Corbel" w:hAnsi="Corbel"/>
                <w:b/>
                <w:bCs/>
                <w:color w:val="001A70"/>
                <w:sz w:val="16"/>
                <w:szCs w:val="16"/>
                <w:lang w:val="es-ES_tradnl"/>
              </w:rPr>
              <w:t>Jul</w:t>
            </w:r>
          </w:p>
        </w:tc>
        <w:tc>
          <w:tcPr>
            <w:tcW w:w="357" w:type="pct"/>
            <w:tcBorders>
              <w:bottom w:val="single" w:sz="8" w:space="0" w:color="001A70"/>
            </w:tcBorders>
            <w:vAlign w:val="center"/>
          </w:tcPr>
          <w:p w14:paraId="7B9B9D8F" w14:textId="77777777" w:rsidR="00A839D3" w:rsidRPr="00EC3618" w:rsidRDefault="00A839D3" w:rsidP="00751B29">
            <w:pPr>
              <w:spacing w:before="40" w:after="40" w:line="288" w:lineRule="auto"/>
              <w:jc w:val="center"/>
              <w:rPr>
                <w:rFonts w:ascii="Corbel" w:hAnsi="Corbel"/>
                <w:b/>
                <w:bCs/>
                <w:color w:val="001A70"/>
                <w:sz w:val="16"/>
                <w:szCs w:val="16"/>
                <w:lang w:val="es-ES_tradnl"/>
              </w:rPr>
            </w:pPr>
            <w:r w:rsidRPr="00EC3618">
              <w:rPr>
                <w:rFonts w:ascii="Corbel" w:hAnsi="Corbel"/>
                <w:b/>
                <w:bCs/>
                <w:color w:val="001A70"/>
                <w:sz w:val="16"/>
                <w:szCs w:val="16"/>
                <w:lang w:val="es-ES_tradnl"/>
              </w:rPr>
              <w:t>Ago</w:t>
            </w:r>
          </w:p>
        </w:tc>
        <w:tc>
          <w:tcPr>
            <w:tcW w:w="357" w:type="pct"/>
            <w:tcBorders>
              <w:bottom w:val="single" w:sz="8" w:space="0" w:color="001A70"/>
            </w:tcBorders>
            <w:vAlign w:val="center"/>
          </w:tcPr>
          <w:p w14:paraId="1BF872CF" w14:textId="77777777" w:rsidR="00A839D3" w:rsidRPr="00EC3618" w:rsidRDefault="00A839D3" w:rsidP="00751B29">
            <w:pPr>
              <w:spacing w:before="40" w:after="40" w:line="288" w:lineRule="auto"/>
              <w:jc w:val="center"/>
              <w:rPr>
                <w:rFonts w:ascii="Corbel" w:hAnsi="Corbel"/>
                <w:b/>
                <w:bCs/>
                <w:color w:val="001A70"/>
                <w:sz w:val="16"/>
                <w:szCs w:val="16"/>
                <w:lang w:val="es-ES_tradnl"/>
              </w:rPr>
            </w:pPr>
            <w:r w:rsidRPr="00EC3618">
              <w:rPr>
                <w:rFonts w:ascii="Corbel" w:hAnsi="Corbel"/>
                <w:b/>
                <w:bCs/>
                <w:color w:val="001A70"/>
                <w:sz w:val="16"/>
                <w:szCs w:val="16"/>
                <w:lang w:val="es-ES_tradnl"/>
              </w:rPr>
              <w:t>Sep</w:t>
            </w:r>
          </w:p>
        </w:tc>
        <w:tc>
          <w:tcPr>
            <w:tcW w:w="358" w:type="pct"/>
            <w:tcBorders>
              <w:bottom w:val="single" w:sz="8" w:space="0" w:color="001A70"/>
            </w:tcBorders>
            <w:vAlign w:val="center"/>
          </w:tcPr>
          <w:p w14:paraId="25592C6B" w14:textId="77777777" w:rsidR="00A839D3" w:rsidRPr="00EC3618" w:rsidRDefault="00A839D3" w:rsidP="00751B29">
            <w:pPr>
              <w:spacing w:before="40" w:after="40" w:line="288" w:lineRule="auto"/>
              <w:jc w:val="center"/>
              <w:rPr>
                <w:rFonts w:ascii="Corbel" w:hAnsi="Corbel"/>
                <w:b/>
                <w:bCs/>
                <w:color w:val="001A70"/>
                <w:sz w:val="16"/>
                <w:szCs w:val="16"/>
                <w:lang w:val="es-ES_tradnl"/>
              </w:rPr>
            </w:pPr>
            <w:r w:rsidRPr="00EC3618">
              <w:rPr>
                <w:rFonts w:ascii="Corbel" w:hAnsi="Corbel"/>
                <w:b/>
                <w:bCs/>
                <w:color w:val="001A70"/>
                <w:sz w:val="16"/>
                <w:szCs w:val="16"/>
                <w:lang w:val="es-ES_tradnl"/>
              </w:rPr>
              <w:t>Oct</w:t>
            </w:r>
          </w:p>
        </w:tc>
        <w:tc>
          <w:tcPr>
            <w:tcW w:w="357" w:type="pct"/>
            <w:tcBorders>
              <w:bottom w:val="single" w:sz="8" w:space="0" w:color="001A70"/>
            </w:tcBorders>
            <w:vAlign w:val="center"/>
          </w:tcPr>
          <w:p w14:paraId="6909C7B4" w14:textId="77777777" w:rsidR="00A839D3" w:rsidRPr="00EC3618" w:rsidRDefault="00A839D3" w:rsidP="00751B29">
            <w:pPr>
              <w:spacing w:before="40" w:after="40" w:line="288" w:lineRule="auto"/>
              <w:jc w:val="center"/>
              <w:rPr>
                <w:rFonts w:ascii="Corbel" w:hAnsi="Corbel"/>
                <w:b/>
                <w:bCs/>
                <w:color w:val="001A70"/>
                <w:sz w:val="16"/>
                <w:szCs w:val="16"/>
                <w:lang w:val="es-ES_tradnl"/>
              </w:rPr>
            </w:pPr>
            <w:r w:rsidRPr="00EC3618">
              <w:rPr>
                <w:rFonts w:ascii="Corbel" w:hAnsi="Corbel"/>
                <w:b/>
                <w:bCs/>
                <w:color w:val="001A70"/>
                <w:sz w:val="16"/>
                <w:szCs w:val="16"/>
                <w:lang w:val="es-ES_tradnl"/>
              </w:rPr>
              <w:t>Nov</w:t>
            </w:r>
          </w:p>
        </w:tc>
        <w:tc>
          <w:tcPr>
            <w:tcW w:w="357" w:type="pct"/>
            <w:tcBorders>
              <w:bottom w:val="single" w:sz="8" w:space="0" w:color="001A70"/>
            </w:tcBorders>
            <w:vAlign w:val="center"/>
          </w:tcPr>
          <w:p w14:paraId="373F457E" w14:textId="77777777" w:rsidR="00A839D3" w:rsidRPr="00EC3618" w:rsidRDefault="00A839D3" w:rsidP="00751B29">
            <w:pPr>
              <w:spacing w:before="40" w:after="40" w:line="288" w:lineRule="auto"/>
              <w:jc w:val="center"/>
              <w:rPr>
                <w:rFonts w:ascii="Corbel" w:hAnsi="Corbel"/>
                <w:b/>
                <w:bCs/>
                <w:color w:val="001A70"/>
                <w:sz w:val="16"/>
                <w:szCs w:val="16"/>
                <w:lang w:val="es-ES_tradnl"/>
              </w:rPr>
            </w:pPr>
            <w:r w:rsidRPr="00EC3618">
              <w:rPr>
                <w:rFonts w:ascii="Corbel" w:hAnsi="Corbel"/>
                <w:b/>
                <w:bCs/>
                <w:color w:val="001A70"/>
                <w:sz w:val="16"/>
                <w:szCs w:val="16"/>
                <w:lang w:val="es-ES_tradnl"/>
              </w:rPr>
              <w:t>Dic</w:t>
            </w:r>
          </w:p>
        </w:tc>
        <w:tc>
          <w:tcPr>
            <w:tcW w:w="356" w:type="pct"/>
            <w:tcBorders>
              <w:bottom w:val="single" w:sz="8" w:space="0" w:color="001A70"/>
            </w:tcBorders>
          </w:tcPr>
          <w:p w14:paraId="1159CB58" w14:textId="77777777" w:rsidR="00A839D3" w:rsidRPr="00EC3618" w:rsidRDefault="00A839D3" w:rsidP="00751B29">
            <w:pPr>
              <w:spacing w:before="40" w:after="40" w:line="288" w:lineRule="auto"/>
              <w:jc w:val="center"/>
              <w:rPr>
                <w:rFonts w:ascii="Corbel" w:hAnsi="Corbel"/>
                <w:b/>
                <w:bCs/>
                <w:color w:val="001A70"/>
                <w:sz w:val="16"/>
                <w:szCs w:val="16"/>
                <w:lang w:val="es-ES_tradnl"/>
              </w:rPr>
            </w:pPr>
            <w:r w:rsidRPr="00EC3618">
              <w:rPr>
                <w:rFonts w:ascii="Corbel" w:hAnsi="Corbel"/>
                <w:b/>
                <w:bCs/>
                <w:color w:val="001A70"/>
                <w:sz w:val="16"/>
                <w:szCs w:val="16"/>
                <w:lang w:val="es-ES_tradnl"/>
              </w:rPr>
              <w:t>Anual</w:t>
            </w:r>
          </w:p>
        </w:tc>
      </w:tr>
      <w:tr w:rsidR="00A839D3" w:rsidRPr="004B54C3" w14:paraId="01E9F571" w14:textId="77777777" w:rsidTr="00751B29">
        <w:tc>
          <w:tcPr>
            <w:tcW w:w="357" w:type="pct"/>
            <w:vAlign w:val="center"/>
          </w:tcPr>
          <w:p w14:paraId="48F91FC1" w14:textId="77777777" w:rsidR="00A839D3" w:rsidRDefault="00A839D3" w:rsidP="00751B29">
            <w:pPr>
              <w:spacing w:before="40" w:after="40" w:line="288" w:lineRule="auto"/>
              <w:jc w:val="center"/>
              <w:rPr>
                <w:rFonts w:ascii="Corbel" w:hAnsi="Corbel"/>
                <w:sz w:val="16"/>
                <w:szCs w:val="16"/>
                <w:lang w:val="es-ES_tradnl"/>
              </w:rPr>
            </w:pPr>
            <w:r>
              <w:rPr>
                <w:rFonts w:ascii="Corbel" w:hAnsi="Corbel"/>
                <w:sz w:val="16"/>
                <w:szCs w:val="16"/>
                <w:lang w:val="es-ES_tradnl"/>
              </w:rPr>
              <w:t>2000</w:t>
            </w:r>
          </w:p>
        </w:tc>
        <w:tc>
          <w:tcPr>
            <w:tcW w:w="357" w:type="pct"/>
            <w:vAlign w:val="center"/>
          </w:tcPr>
          <w:p w14:paraId="1843F925" w14:textId="77777777" w:rsidR="00A839D3" w:rsidRDefault="00A839D3" w:rsidP="00751B29">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7" w:type="pct"/>
            <w:vAlign w:val="center"/>
          </w:tcPr>
          <w:p w14:paraId="02B9C59B" w14:textId="77777777" w:rsidR="00A839D3" w:rsidRDefault="00A839D3" w:rsidP="00751B29">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8" w:type="pct"/>
            <w:vAlign w:val="center"/>
          </w:tcPr>
          <w:p w14:paraId="2BDE7186" w14:textId="77777777" w:rsidR="00A839D3" w:rsidRDefault="00A839D3" w:rsidP="00751B29">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7" w:type="pct"/>
            <w:vAlign w:val="center"/>
          </w:tcPr>
          <w:p w14:paraId="0FB5ED96" w14:textId="77777777" w:rsidR="00A839D3" w:rsidRDefault="00A839D3" w:rsidP="00751B29">
            <w:pPr>
              <w:spacing w:before="40" w:after="40" w:line="288" w:lineRule="auto"/>
              <w:jc w:val="center"/>
              <w:rPr>
                <w:rFonts w:ascii="Corbel" w:hAnsi="Corbel"/>
                <w:sz w:val="16"/>
                <w:szCs w:val="16"/>
                <w:lang w:val="es-ES_tradnl"/>
              </w:rPr>
            </w:pPr>
            <w:r>
              <w:rPr>
                <w:rFonts w:ascii="Corbel" w:hAnsi="Corbel"/>
                <w:sz w:val="16"/>
                <w:szCs w:val="16"/>
                <w:lang w:val="es-ES_tradnl"/>
              </w:rPr>
              <w:t>1,8</w:t>
            </w:r>
          </w:p>
        </w:tc>
        <w:tc>
          <w:tcPr>
            <w:tcW w:w="357" w:type="pct"/>
            <w:vAlign w:val="center"/>
          </w:tcPr>
          <w:p w14:paraId="51685E0C" w14:textId="77777777" w:rsidR="00A839D3" w:rsidRDefault="00A839D3" w:rsidP="00751B29">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8" w:type="pct"/>
            <w:vAlign w:val="center"/>
          </w:tcPr>
          <w:p w14:paraId="2BECC1EF" w14:textId="77777777" w:rsidR="00A839D3" w:rsidRDefault="00A839D3" w:rsidP="00751B29">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7" w:type="pct"/>
            <w:vAlign w:val="center"/>
          </w:tcPr>
          <w:p w14:paraId="34D8C3EB" w14:textId="77777777" w:rsidR="00A839D3" w:rsidRDefault="00A839D3" w:rsidP="00751B29">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7" w:type="pct"/>
            <w:vAlign w:val="center"/>
          </w:tcPr>
          <w:p w14:paraId="7AE0DCE5" w14:textId="77777777" w:rsidR="00A839D3" w:rsidRDefault="00A839D3" w:rsidP="00751B29">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7" w:type="pct"/>
            <w:vAlign w:val="center"/>
          </w:tcPr>
          <w:p w14:paraId="1F8724D2" w14:textId="77777777" w:rsidR="00A839D3" w:rsidRDefault="00A839D3" w:rsidP="00751B29">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8" w:type="pct"/>
            <w:vAlign w:val="center"/>
          </w:tcPr>
          <w:p w14:paraId="1E9C47DC" w14:textId="77777777" w:rsidR="00A839D3" w:rsidRDefault="00A839D3" w:rsidP="00751B29">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7" w:type="pct"/>
            <w:vAlign w:val="center"/>
          </w:tcPr>
          <w:p w14:paraId="6C7D85E8" w14:textId="77777777" w:rsidR="00A839D3" w:rsidRDefault="00A839D3" w:rsidP="00751B29">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7" w:type="pct"/>
            <w:vAlign w:val="center"/>
          </w:tcPr>
          <w:p w14:paraId="2686FDF5" w14:textId="77777777" w:rsidR="00A839D3" w:rsidRDefault="00A839D3" w:rsidP="00751B29">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6" w:type="pct"/>
          </w:tcPr>
          <w:p w14:paraId="23C97067" w14:textId="77777777" w:rsidR="00A839D3" w:rsidRDefault="00A839D3" w:rsidP="00751B29">
            <w:pPr>
              <w:spacing w:before="40" w:after="40" w:line="288" w:lineRule="auto"/>
              <w:jc w:val="center"/>
              <w:rPr>
                <w:rFonts w:ascii="Corbel" w:hAnsi="Corbel"/>
                <w:sz w:val="16"/>
                <w:szCs w:val="16"/>
                <w:lang w:val="es-ES_tradnl"/>
              </w:rPr>
            </w:pPr>
            <w:r>
              <w:rPr>
                <w:rFonts w:ascii="Corbel" w:hAnsi="Corbel"/>
                <w:sz w:val="16"/>
                <w:szCs w:val="16"/>
                <w:lang w:val="es-ES_tradnl"/>
              </w:rPr>
              <w:t>1,8</w:t>
            </w:r>
          </w:p>
        </w:tc>
      </w:tr>
      <w:tr w:rsidR="00A839D3" w:rsidRPr="004B54C3" w14:paraId="78685E1D" w14:textId="77777777" w:rsidTr="00751B29">
        <w:tc>
          <w:tcPr>
            <w:tcW w:w="357" w:type="pct"/>
            <w:vAlign w:val="center"/>
          </w:tcPr>
          <w:p w14:paraId="0779913F" w14:textId="77777777" w:rsidR="00A839D3" w:rsidRDefault="00A839D3" w:rsidP="00751B29">
            <w:pPr>
              <w:spacing w:before="40" w:after="40" w:line="288" w:lineRule="auto"/>
              <w:jc w:val="center"/>
              <w:rPr>
                <w:rFonts w:ascii="Corbel" w:hAnsi="Corbel"/>
                <w:sz w:val="16"/>
                <w:szCs w:val="16"/>
                <w:lang w:val="es-ES_tradnl"/>
              </w:rPr>
            </w:pPr>
            <w:r>
              <w:rPr>
                <w:rFonts w:ascii="Corbel" w:hAnsi="Corbel"/>
                <w:sz w:val="16"/>
                <w:szCs w:val="16"/>
                <w:lang w:val="es-ES_tradnl"/>
              </w:rPr>
              <w:t>2001</w:t>
            </w:r>
          </w:p>
        </w:tc>
        <w:tc>
          <w:tcPr>
            <w:tcW w:w="357" w:type="pct"/>
            <w:vAlign w:val="center"/>
          </w:tcPr>
          <w:p w14:paraId="5DC5E345" w14:textId="77777777" w:rsidR="00A839D3" w:rsidRDefault="00A839D3" w:rsidP="00751B29">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7" w:type="pct"/>
            <w:vAlign w:val="center"/>
          </w:tcPr>
          <w:p w14:paraId="0BACC68C" w14:textId="77777777" w:rsidR="00A839D3" w:rsidRDefault="00A839D3" w:rsidP="00751B29">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8" w:type="pct"/>
            <w:vAlign w:val="center"/>
          </w:tcPr>
          <w:p w14:paraId="7E49900B" w14:textId="77777777" w:rsidR="00A839D3" w:rsidRDefault="00A839D3" w:rsidP="00751B29">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7" w:type="pct"/>
            <w:vAlign w:val="center"/>
          </w:tcPr>
          <w:p w14:paraId="6727F61F" w14:textId="77777777" w:rsidR="00A839D3" w:rsidRDefault="00A839D3" w:rsidP="00751B29">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7" w:type="pct"/>
            <w:vAlign w:val="center"/>
          </w:tcPr>
          <w:p w14:paraId="0319F47B" w14:textId="77777777" w:rsidR="00A839D3" w:rsidRDefault="00A839D3" w:rsidP="00751B29">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8" w:type="pct"/>
            <w:vAlign w:val="center"/>
          </w:tcPr>
          <w:p w14:paraId="15C4D7C5" w14:textId="77777777" w:rsidR="00A839D3" w:rsidRDefault="00A839D3" w:rsidP="00751B29">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7" w:type="pct"/>
            <w:vAlign w:val="center"/>
          </w:tcPr>
          <w:p w14:paraId="3B96662D" w14:textId="77777777" w:rsidR="00A839D3" w:rsidRDefault="00A839D3" w:rsidP="00751B29">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7" w:type="pct"/>
            <w:vAlign w:val="center"/>
          </w:tcPr>
          <w:p w14:paraId="13DAB361" w14:textId="77777777" w:rsidR="00A839D3" w:rsidRDefault="00A839D3" w:rsidP="00751B29">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7" w:type="pct"/>
            <w:vAlign w:val="center"/>
          </w:tcPr>
          <w:p w14:paraId="48203A59" w14:textId="77777777" w:rsidR="00A839D3" w:rsidRDefault="00A839D3" w:rsidP="00751B29">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8" w:type="pct"/>
            <w:vAlign w:val="center"/>
          </w:tcPr>
          <w:p w14:paraId="176B4552" w14:textId="77777777" w:rsidR="00A839D3" w:rsidRDefault="00A839D3" w:rsidP="00751B29">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7" w:type="pct"/>
            <w:vAlign w:val="center"/>
          </w:tcPr>
          <w:p w14:paraId="094F1E3A" w14:textId="77777777" w:rsidR="00A839D3" w:rsidRDefault="00A839D3" w:rsidP="00751B29">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7" w:type="pct"/>
            <w:vAlign w:val="center"/>
          </w:tcPr>
          <w:p w14:paraId="3B475CD4" w14:textId="77777777" w:rsidR="00A839D3" w:rsidRDefault="00A839D3" w:rsidP="00751B29">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6" w:type="pct"/>
          </w:tcPr>
          <w:p w14:paraId="3BC10EFA" w14:textId="77777777" w:rsidR="00A839D3" w:rsidRDefault="00A839D3" w:rsidP="00751B29">
            <w:pPr>
              <w:spacing w:before="40" w:after="40" w:line="288" w:lineRule="auto"/>
              <w:jc w:val="center"/>
              <w:rPr>
                <w:rFonts w:ascii="Corbel" w:hAnsi="Corbel"/>
                <w:sz w:val="16"/>
                <w:szCs w:val="16"/>
                <w:lang w:val="es-ES_tradnl"/>
              </w:rPr>
            </w:pPr>
            <w:r>
              <w:rPr>
                <w:rFonts w:ascii="Corbel" w:hAnsi="Corbel"/>
                <w:sz w:val="16"/>
                <w:szCs w:val="16"/>
                <w:lang w:val="es-ES_tradnl"/>
              </w:rPr>
              <w:t>0,0</w:t>
            </w:r>
          </w:p>
        </w:tc>
      </w:tr>
      <w:tr w:rsidR="00A839D3" w:rsidRPr="004B54C3" w14:paraId="067C47FA" w14:textId="77777777" w:rsidTr="00751B29">
        <w:tc>
          <w:tcPr>
            <w:tcW w:w="357" w:type="pct"/>
            <w:vAlign w:val="center"/>
          </w:tcPr>
          <w:p w14:paraId="56EF81CF" w14:textId="77777777" w:rsidR="00A839D3" w:rsidRDefault="00A839D3" w:rsidP="00751B29">
            <w:pPr>
              <w:spacing w:before="40" w:after="40" w:line="288" w:lineRule="auto"/>
              <w:jc w:val="center"/>
              <w:rPr>
                <w:rFonts w:ascii="Corbel" w:hAnsi="Corbel"/>
                <w:sz w:val="16"/>
                <w:szCs w:val="16"/>
                <w:lang w:val="es-ES_tradnl"/>
              </w:rPr>
            </w:pPr>
            <w:r>
              <w:rPr>
                <w:rFonts w:ascii="Corbel" w:hAnsi="Corbel"/>
                <w:sz w:val="16"/>
                <w:szCs w:val="16"/>
                <w:lang w:val="es-ES_tradnl"/>
              </w:rPr>
              <w:t>2002</w:t>
            </w:r>
          </w:p>
        </w:tc>
        <w:tc>
          <w:tcPr>
            <w:tcW w:w="357" w:type="pct"/>
            <w:vAlign w:val="center"/>
          </w:tcPr>
          <w:p w14:paraId="3D53C508" w14:textId="77777777" w:rsidR="00A839D3" w:rsidRDefault="00A839D3" w:rsidP="00751B29">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7" w:type="pct"/>
            <w:vAlign w:val="center"/>
          </w:tcPr>
          <w:p w14:paraId="51BA8DC9" w14:textId="77777777" w:rsidR="00A839D3" w:rsidRDefault="00A839D3" w:rsidP="00751B29">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8" w:type="pct"/>
            <w:vAlign w:val="center"/>
          </w:tcPr>
          <w:p w14:paraId="7CDE359A" w14:textId="77777777" w:rsidR="00A839D3" w:rsidRDefault="00A839D3" w:rsidP="00751B29">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7" w:type="pct"/>
            <w:vAlign w:val="center"/>
          </w:tcPr>
          <w:p w14:paraId="73BB5020" w14:textId="77777777" w:rsidR="00A839D3" w:rsidRDefault="00A839D3" w:rsidP="00751B29">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7" w:type="pct"/>
            <w:vAlign w:val="center"/>
          </w:tcPr>
          <w:p w14:paraId="73FDCD23" w14:textId="77777777" w:rsidR="00A839D3" w:rsidRDefault="00A839D3" w:rsidP="00751B29">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8" w:type="pct"/>
            <w:vAlign w:val="center"/>
          </w:tcPr>
          <w:p w14:paraId="6AB3BF1C" w14:textId="77777777" w:rsidR="00A839D3" w:rsidRDefault="00A839D3" w:rsidP="00751B29">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7" w:type="pct"/>
            <w:vAlign w:val="center"/>
          </w:tcPr>
          <w:p w14:paraId="0CB777B5" w14:textId="77777777" w:rsidR="00A839D3" w:rsidRDefault="00A839D3" w:rsidP="00751B29">
            <w:pPr>
              <w:spacing w:before="40" w:after="40" w:line="288" w:lineRule="auto"/>
              <w:jc w:val="center"/>
              <w:rPr>
                <w:rFonts w:ascii="Corbel" w:hAnsi="Corbel"/>
                <w:sz w:val="16"/>
                <w:szCs w:val="16"/>
                <w:lang w:val="es-ES_tradnl"/>
              </w:rPr>
            </w:pPr>
            <w:r>
              <w:rPr>
                <w:rFonts w:ascii="Corbel" w:hAnsi="Corbel"/>
                <w:sz w:val="16"/>
                <w:szCs w:val="16"/>
                <w:lang w:val="es-ES_tradnl"/>
              </w:rPr>
              <w:t>4,5</w:t>
            </w:r>
          </w:p>
        </w:tc>
        <w:tc>
          <w:tcPr>
            <w:tcW w:w="357" w:type="pct"/>
            <w:vAlign w:val="center"/>
          </w:tcPr>
          <w:p w14:paraId="757808C2" w14:textId="77777777" w:rsidR="00A839D3" w:rsidRDefault="00A839D3" w:rsidP="00751B29">
            <w:pPr>
              <w:spacing w:before="40" w:after="40" w:line="288" w:lineRule="auto"/>
              <w:jc w:val="center"/>
              <w:rPr>
                <w:rFonts w:ascii="Corbel" w:hAnsi="Corbel"/>
                <w:sz w:val="16"/>
                <w:szCs w:val="16"/>
                <w:lang w:val="es-ES_tradnl"/>
              </w:rPr>
            </w:pPr>
            <w:r>
              <w:rPr>
                <w:rFonts w:ascii="Corbel" w:hAnsi="Corbel"/>
                <w:sz w:val="16"/>
                <w:szCs w:val="16"/>
                <w:lang w:val="es-ES_tradnl"/>
              </w:rPr>
              <w:t>3,8</w:t>
            </w:r>
          </w:p>
        </w:tc>
        <w:tc>
          <w:tcPr>
            <w:tcW w:w="357" w:type="pct"/>
            <w:vAlign w:val="center"/>
          </w:tcPr>
          <w:p w14:paraId="18F4E88D" w14:textId="77777777" w:rsidR="00A839D3" w:rsidRDefault="00A839D3" w:rsidP="00751B29">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8" w:type="pct"/>
            <w:vAlign w:val="center"/>
          </w:tcPr>
          <w:p w14:paraId="068A1642" w14:textId="77777777" w:rsidR="00A839D3" w:rsidRDefault="00A839D3" w:rsidP="00751B29">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7" w:type="pct"/>
            <w:vAlign w:val="center"/>
          </w:tcPr>
          <w:p w14:paraId="7A849BD1" w14:textId="77777777" w:rsidR="00A839D3" w:rsidRDefault="00A839D3" w:rsidP="00751B29">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7" w:type="pct"/>
            <w:vAlign w:val="center"/>
          </w:tcPr>
          <w:p w14:paraId="4C5AA9D2" w14:textId="77777777" w:rsidR="00A839D3" w:rsidRDefault="00A839D3" w:rsidP="00751B29">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6" w:type="pct"/>
          </w:tcPr>
          <w:p w14:paraId="4D31B1BC" w14:textId="77777777" w:rsidR="00A839D3" w:rsidRDefault="00A839D3" w:rsidP="00751B29">
            <w:pPr>
              <w:spacing w:before="40" w:after="40" w:line="288" w:lineRule="auto"/>
              <w:jc w:val="center"/>
              <w:rPr>
                <w:rFonts w:ascii="Corbel" w:hAnsi="Corbel"/>
                <w:sz w:val="16"/>
                <w:szCs w:val="16"/>
                <w:lang w:val="es-ES_tradnl"/>
              </w:rPr>
            </w:pPr>
            <w:r>
              <w:rPr>
                <w:rFonts w:ascii="Corbel" w:hAnsi="Corbel"/>
                <w:sz w:val="16"/>
                <w:szCs w:val="16"/>
                <w:lang w:val="es-ES_tradnl"/>
              </w:rPr>
              <w:t>8,3</w:t>
            </w:r>
          </w:p>
        </w:tc>
      </w:tr>
      <w:tr w:rsidR="00A839D3" w:rsidRPr="004B54C3" w14:paraId="65936510" w14:textId="77777777" w:rsidTr="00751B29">
        <w:tc>
          <w:tcPr>
            <w:tcW w:w="357" w:type="pct"/>
            <w:vAlign w:val="center"/>
          </w:tcPr>
          <w:p w14:paraId="68E1EAA7" w14:textId="77777777" w:rsidR="00A839D3" w:rsidRDefault="00A839D3" w:rsidP="00751B29">
            <w:pPr>
              <w:spacing w:before="40" w:after="40" w:line="288" w:lineRule="auto"/>
              <w:jc w:val="center"/>
              <w:rPr>
                <w:rFonts w:ascii="Corbel" w:hAnsi="Corbel"/>
                <w:sz w:val="16"/>
                <w:szCs w:val="16"/>
                <w:lang w:val="es-ES_tradnl"/>
              </w:rPr>
            </w:pPr>
            <w:r>
              <w:rPr>
                <w:rFonts w:ascii="Corbel" w:hAnsi="Corbel"/>
                <w:sz w:val="16"/>
                <w:szCs w:val="16"/>
                <w:lang w:val="es-ES_tradnl"/>
              </w:rPr>
              <w:t>2003</w:t>
            </w:r>
          </w:p>
        </w:tc>
        <w:tc>
          <w:tcPr>
            <w:tcW w:w="357" w:type="pct"/>
            <w:vAlign w:val="center"/>
          </w:tcPr>
          <w:p w14:paraId="3DF408A5" w14:textId="77777777" w:rsidR="00A839D3" w:rsidRDefault="00A839D3" w:rsidP="00751B29">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7" w:type="pct"/>
            <w:vAlign w:val="center"/>
          </w:tcPr>
          <w:p w14:paraId="55FC8512" w14:textId="77777777" w:rsidR="00A839D3" w:rsidRDefault="00A839D3" w:rsidP="00751B29">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8" w:type="pct"/>
            <w:vAlign w:val="center"/>
          </w:tcPr>
          <w:p w14:paraId="5389E94A" w14:textId="77777777" w:rsidR="00A839D3" w:rsidRDefault="00A839D3" w:rsidP="00751B29">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7" w:type="pct"/>
            <w:vAlign w:val="center"/>
          </w:tcPr>
          <w:p w14:paraId="6CC7AF58" w14:textId="77777777" w:rsidR="00A839D3" w:rsidRDefault="00A839D3" w:rsidP="00751B29">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7" w:type="pct"/>
            <w:vAlign w:val="center"/>
          </w:tcPr>
          <w:p w14:paraId="439EBFA6" w14:textId="77777777" w:rsidR="00A839D3" w:rsidRDefault="00A839D3" w:rsidP="00751B29">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8" w:type="pct"/>
            <w:vAlign w:val="center"/>
          </w:tcPr>
          <w:p w14:paraId="3C2B26BC" w14:textId="77777777" w:rsidR="00A839D3" w:rsidRDefault="00A839D3" w:rsidP="00751B29">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7" w:type="pct"/>
            <w:vAlign w:val="center"/>
          </w:tcPr>
          <w:p w14:paraId="5E79D58F" w14:textId="77777777" w:rsidR="00A839D3" w:rsidRDefault="00A839D3" w:rsidP="00751B29">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7" w:type="pct"/>
            <w:vAlign w:val="center"/>
          </w:tcPr>
          <w:p w14:paraId="0302B1EF" w14:textId="77777777" w:rsidR="00A839D3" w:rsidRDefault="00A839D3" w:rsidP="00751B29">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7" w:type="pct"/>
            <w:vAlign w:val="center"/>
          </w:tcPr>
          <w:p w14:paraId="1970CF48" w14:textId="77777777" w:rsidR="00A839D3" w:rsidRDefault="00A839D3" w:rsidP="00751B29">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8" w:type="pct"/>
            <w:vAlign w:val="center"/>
          </w:tcPr>
          <w:p w14:paraId="17CCAC24" w14:textId="77777777" w:rsidR="00A839D3" w:rsidRDefault="00A839D3" w:rsidP="00751B29">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7" w:type="pct"/>
            <w:vAlign w:val="center"/>
          </w:tcPr>
          <w:p w14:paraId="21F4A74A" w14:textId="77777777" w:rsidR="00A839D3" w:rsidRDefault="00A839D3" w:rsidP="00751B29">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7" w:type="pct"/>
            <w:vAlign w:val="center"/>
          </w:tcPr>
          <w:p w14:paraId="41C27CED" w14:textId="77777777" w:rsidR="00A839D3" w:rsidRDefault="00A839D3" w:rsidP="00751B29">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6" w:type="pct"/>
          </w:tcPr>
          <w:p w14:paraId="5D3F6F08" w14:textId="77777777" w:rsidR="00A839D3" w:rsidRDefault="00A839D3" w:rsidP="00751B29">
            <w:pPr>
              <w:spacing w:before="40" w:after="40" w:line="288" w:lineRule="auto"/>
              <w:jc w:val="center"/>
              <w:rPr>
                <w:rFonts w:ascii="Corbel" w:hAnsi="Corbel"/>
                <w:sz w:val="16"/>
                <w:szCs w:val="16"/>
                <w:lang w:val="es-ES_tradnl"/>
              </w:rPr>
            </w:pPr>
            <w:r>
              <w:rPr>
                <w:rFonts w:ascii="Corbel" w:hAnsi="Corbel"/>
                <w:sz w:val="16"/>
                <w:szCs w:val="16"/>
                <w:lang w:val="es-ES_tradnl"/>
              </w:rPr>
              <w:t>0,0</w:t>
            </w:r>
          </w:p>
        </w:tc>
      </w:tr>
      <w:tr w:rsidR="00A839D3" w:rsidRPr="004B54C3" w14:paraId="6C3E74DF" w14:textId="77777777" w:rsidTr="00751B29">
        <w:tc>
          <w:tcPr>
            <w:tcW w:w="357" w:type="pct"/>
            <w:vAlign w:val="center"/>
          </w:tcPr>
          <w:p w14:paraId="62990AE0" w14:textId="77777777" w:rsidR="00A839D3" w:rsidRDefault="00A839D3" w:rsidP="00751B29">
            <w:pPr>
              <w:spacing w:before="40" w:after="40" w:line="288" w:lineRule="auto"/>
              <w:jc w:val="center"/>
              <w:rPr>
                <w:rFonts w:ascii="Corbel" w:hAnsi="Corbel"/>
                <w:sz w:val="16"/>
                <w:szCs w:val="16"/>
                <w:lang w:val="es-ES_tradnl"/>
              </w:rPr>
            </w:pPr>
            <w:r>
              <w:rPr>
                <w:rFonts w:ascii="Corbel" w:hAnsi="Corbel"/>
                <w:sz w:val="16"/>
                <w:szCs w:val="16"/>
                <w:lang w:val="es-ES_tradnl"/>
              </w:rPr>
              <w:t>2004</w:t>
            </w:r>
          </w:p>
        </w:tc>
        <w:tc>
          <w:tcPr>
            <w:tcW w:w="357" w:type="pct"/>
            <w:vAlign w:val="center"/>
          </w:tcPr>
          <w:p w14:paraId="24431B14" w14:textId="77777777" w:rsidR="00A839D3" w:rsidRDefault="00A839D3" w:rsidP="00751B29">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7" w:type="pct"/>
            <w:vAlign w:val="center"/>
          </w:tcPr>
          <w:p w14:paraId="3D7290BA" w14:textId="77777777" w:rsidR="00A839D3" w:rsidRDefault="00A839D3" w:rsidP="00751B29">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8" w:type="pct"/>
            <w:vAlign w:val="center"/>
          </w:tcPr>
          <w:p w14:paraId="6F270DD4" w14:textId="77777777" w:rsidR="00A839D3" w:rsidRDefault="00A839D3" w:rsidP="00751B29">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7" w:type="pct"/>
            <w:vAlign w:val="center"/>
          </w:tcPr>
          <w:p w14:paraId="484A6B30" w14:textId="77777777" w:rsidR="00A839D3" w:rsidRDefault="00A839D3" w:rsidP="00751B29">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7" w:type="pct"/>
            <w:vAlign w:val="center"/>
          </w:tcPr>
          <w:p w14:paraId="69FEDCF0" w14:textId="77777777" w:rsidR="00A839D3" w:rsidRDefault="00A839D3" w:rsidP="00751B29">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8" w:type="pct"/>
            <w:vAlign w:val="center"/>
          </w:tcPr>
          <w:p w14:paraId="716ECE7B" w14:textId="77777777" w:rsidR="00A839D3" w:rsidRDefault="00A839D3" w:rsidP="00751B29">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7" w:type="pct"/>
            <w:vAlign w:val="center"/>
          </w:tcPr>
          <w:p w14:paraId="42F44915" w14:textId="77777777" w:rsidR="00A839D3" w:rsidRDefault="00A839D3" w:rsidP="00751B29">
            <w:pPr>
              <w:spacing w:before="40" w:after="40" w:line="288" w:lineRule="auto"/>
              <w:jc w:val="center"/>
              <w:rPr>
                <w:rFonts w:ascii="Corbel" w:hAnsi="Corbel"/>
                <w:sz w:val="16"/>
                <w:szCs w:val="16"/>
                <w:lang w:val="es-ES_tradnl"/>
              </w:rPr>
            </w:pPr>
            <w:r>
              <w:rPr>
                <w:rFonts w:ascii="Corbel" w:hAnsi="Corbel"/>
                <w:sz w:val="16"/>
                <w:szCs w:val="16"/>
                <w:lang w:val="es-ES_tradnl"/>
              </w:rPr>
              <w:t>0,1</w:t>
            </w:r>
          </w:p>
        </w:tc>
        <w:tc>
          <w:tcPr>
            <w:tcW w:w="357" w:type="pct"/>
            <w:vAlign w:val="center"/>
          </w:tcPr>
          <w:p w14:paraId="30A482F8" w14:textId="77777777" w:rsidR="00A839D3" w:rsidRDefault="00A839D3" w:rsidP="00751B29">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7" w:type="pct"/>
            <w:vAlign w:val="center"/>
          </w:tcPr>
          <w:p w14:paraId="324143DA" w14:textId="77777777" w:rsidR="00A839D3" w:rsidRDefault="00A839D3" w:rsidP="00751B29">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8" w:type="pct"/>
            <w:vAlign w:val="center"/>
          </w:tcPr>
          <w:p w14:paraId="0CD4E148" w14:textId="77777777" w:rsidR="00A839D3" w:rsidRDefault="00A839D3" w:rsidP="00751B29">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7" w:type="pct"/>
            <w:vAlign w:val="center"/>
          </w:tcPr>
          <w:p w14:paraId="5DD34DE3" w14:textId="77777777" w:rsidR="00A839D3" w:rsidRDefault="00A839D3" w:rsidP="00751B29">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7" w:type="pct"/>
            <w:vAlign w:val="center"/>
          </w:tcPr>
          <w:p w14:paraId="0E5FE94A" w14:textId="77777777" w:rsidR="00A839D3" w:rsidRDefault="00A839D3" w:rsidP="00751B29">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6" w:type="pct"/>
          </w:tcPr>
          <w:p w14:paraId="10857DF9" w14:textId="77777777" w:rsidR="00A839D3" w:rsidRDefault="00A839D3" w:rsidP="00751B29">
            <w:pPr>
              <w:spacing w:before="40" w:after="40" w:line="288" w:lineRule="auto"/>
              <w:jc w:val="center"/>
              <w:rPr>
                <w:rFonts w:ascii="Corbel" w:hAnsi="Corbel"/>
                <w:sz w:val="16"/>
                <w:szCs w:val="16"/>
                <w:lang w:val="es-ES_tradnl"/>
              </w:rPr>
            </w:pPr>
            <w:r>
              <w:rPr>
                <w:rFonts w:ascii="Corbel" w:hAnsi="Corbel"/>
                <w:sz w:val="16"/>
                <w:szCs w:val="16"/>
                <w:lang w:val="es-ES_tradnl"/>
              </w:rPr>
              <w:t>0,1</w:t>
            </w:r>
          </w:p>
        </w:tc>
      </w:tr>
      <w:tr w:rsidR="00A839D3" w:rsidRPr="004B54C3" w14:paraId="67A4C17B" w14:textId="77777777" w:rsidTr="00751B29">
        <w:tc>
          <w:tcPr>
            <w:tcW w:w="357" w:type="pct"/>
            <w:vAlign w:val="center"/>
          </w:tcPr>
          <w:p w14:paraId="331690CA" w14:textId="77777777" w:rsidR="00A839D3" w:rsidRDefault="00A839D3" w:rsidP="00751B29">
            <w:pPr>
              <w:spacing w:before="40" w:after="40" w:line="288" w:lineRule="auto"/>
              <w:jc w:val="center"/>
              <w:rPr>
                <w:rFonts w:ascii="Corbel" w:hAnsi="Corbel"/>
                <w:sz w:val="16"/>
                <w:szCs w:val="16"/>
                <w:lang w:val="es-ES_tradnl"/>
              </w:rPr>
            </w:pPr>
            <w:r>
              <w:rPr>
                <w:rFonts w:ascii="Corbel" w:hAnsi="Corbel"/>
                <w:sz w:val="16"/>
                <w:szCs w:val="16"/>
                <w:lang w:val="es-ES_tradnl"/>
              </w:rPr>
              <w:t>2005</w:t>
            </w:r>
          </w:p>
        </w:tc>
        <w:tc>
          <w:tcPr>
            <w:tcW w:w="357" w:type="pct"/>
            <w:vAlign w:val="center"/>
          </w:tcPr>
          <w:p w14:paraId="03BD5FF1" w14:textId="77777777" w:rsidR="00A839D3" w:rsidRDefault="00A839D3" w:rsidP="00751B29">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7" w:type="pct"/>
            <w:vAlign w:val="center"/>
          </w:tcPr>
          <w:p w14:paraId="131649C4" w14:textId="77777777" w:rsidR="00A839D3" w:rsidRDefault="00A839D3" w:rsidP="00751B29">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8" w:type="pct"/>
            <w:vAlign w:val="center"/>
          </w:tcPr>
          <w:p w14:paraId="591893EE" w14:textId="77777777" w:rsidR="00A839D3" w:rsidRDefault="00A839D3" w:rsidP="00751B29">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7" w:type="pct"/>
            <w:vAlign w:val="center"/>
          </w:tcPr>
          <w:p w14:paraId="1EF0065A" w14:textId="77777777" w:rsidR="00A839D3" w:rsidRDefault="00A839D3" w:rsidP="00751B29">
            <w:pPr>
              <w:spacing w:before="40" w:after="40" w:line="288" w:lineRule="auto"/>
              <w:jc w:val="center"/>
              <w:rPr>
                <w:rFonts w:ascii="Corbel" w:hAnsi="Corbel"/>
                <w:sz w:val="16"/>
                <w:szCs w:val="16"/>
                <w:lang w:val="es-ES_tradnl"/>
              </w:rPr>
            </w:pPr>
            <w:r>
              <w:rPr>
                <w:rFonts w:ascii="Corbel" w:hAnsi="Corbel"/>
                <w:sz w:val="16"/>
                <w:szCs w:val="16"/>
                <w:lang w:val="es-ES_tradnl"/>
              </w:rPr>
              <w:t>0,5</w:t>
            </w:r>
          </w:p>
        </w:tc>
        <w:tc>
          <w:tcPr>
            <w:tcW w:w="357" w:type="pct"/>
            <w:vAlign w:val="center"/>
          </w:tcPr>
          <w:p w14:paraId="79306BF4" w14:textId="77777777" w:rsidR="00A839D3" w:rsidRDefault="00A839D3" w:rsidP="00751B29">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8" w:type="pct"/>
            <w:vAlign w:val="center"/>
          </w:tcPr>
          <w:p w14:paraId="51AA77DC" w14:textId="77777777" w:rsidR="00A839D3" w:rsidRDefault="00A839D3" w:rsidP="00751B29">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7" w:type="pct"/>
            <w:vAlign w:val="center"/>
          </w:tcPr>
          <w:p w14:paraId="13C51575" w14:textId="77777777" w:rsidR="00A839D3" w:rsidRDefault="00A839D3" w:rsidP="00751B29">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7" w:type="pct"/>
            <w:vAlign w:val="center"/>
          </w:tcPr>
          <w:p w14:paraId="0AD4D783" w14:textId="77777777" w:rsidR="00A839D3" w:rsidRDefault="00A839D3" w:rsidP="00751B29">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7" w:type="pct"/>
            <w:vAlign w:val="center"/>
          </w:tcPr>
          <w:p w14:paraId="225C844C" w14:textId="77777777" w:rsidR="00A839D3" w:rsidRDefault="00A839D3" w:rsidP="00751B29">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8" w:type="pct"/>
            <w:vAlign w:val="center"/>
          </w:tcPr>
          <w:p w14:paraId="524C2AEE" w14:textId="77777777" w:rsidR="00A839D3" w:rsidRDefault="00A839D3" w:rsidP="00751B29">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7" w:type="pct"/>
            <w:vAlign w:val="center"/>
          </w:tcPr>
          <w:p w14:paraId="4F17C5B3" w14:textId="77777777" w:rsidR="00A839D3" w:rsidRDefault="00A839D3" w:rsidP="00751B29">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7" w:type="pct"/>
            <w:vAlign w:val="center"/>
          </w:tcPr>
          <w:p w14:paraId="5E084AAD" w14:textId="77777777" w:rsidR="00A839D3" w:rsidRDefault="00A839D3" w:rsidP="00751B29">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6" w:type="pct"/>
          </w:tcPr>
          <w:p w14:paraId="7F25C934" w14:textId="77777777" w:rsidR="00A839D3" w:rsidRDefault="00A839D3" w:rsidP="00751B29">
            <w:pPr>
              <w:spacing w:before="40" w:after="40" w:line="288" w:lineRule="auto"/>
              <w:jc w:val="center"/>
              <w:rPr>
                <w:rFonts w:ascii="Corbel" w:hAnsi="Corbel"/>
                <w:sz w:val="16"/>
                <w:szCs w:val="16"/>
                <w:lang w:val="es-ES_tradnl"/>
              </w:rPr>
            </w:pPr>
            <w:r>
              <w:rPr>
                <w:rFonts w:ascii="Corbel" w:hAnsi="Corbel"/>
                <w:sz w:val="16"/>
                <w:szCs w:val="16"/>
                <w:lang w:val="es-ES_tradnl"/>
              </w:rPr>
              <w:t>0,5</w:t>
            </w:r>
          </w:p>
        </w:tc>
      </w:tr>
      <w:tr w:rsidR="00A839D3" w:rsidRPr="004B54C3" w14:paraId="7B82097F" w14:textId="77777777" w:rsidTr="00751B29">
        <w:tc>
          <w:tcPr>
            <w:tcW w:w="357" w:type="pct"/>
            <w:vAlign w:val="center"/>
          </w:tcPr>
          <w:p w14:paraId="369F739C" w14:textId="77777777" w:rsidR="00A839D3" w:rsidRDefault="00A839D3" w:rsidP="00751B29">
            <w:pPr>
              <w:spacing w:before="40" w:after="40" w:line="288" w:lineRule="auto"/>
              <w:jc w:val="center"/>
              <w:rPr>
                <w:rFonts w:ascii="Corbel" w:hAnsi="Corbel"/>
                <w:sz w:val="16"/>
                <w:szCs w:val="16"/>
                <w:lang w:val="es-ES_tradnl"/>
              </w:rPr>
            </w:pPr>
            <w:r>
              <w:rPr>
                <w:rFonts w:ascii="Corbel" w:hAnsi="Corbel"/>
                <w:sz w:val="16"/>
                <w:szCs w:val="16"/>
                <w:lang w:val="es-ES_tradnl"/>
              </w:rPr>
              <w:t>2006</w:t>
            </w:r>
          </w:p>
        </w:tc>
        <w:tc>
          <w:tcPr>
            <w:tcW w:w="357" w:type="pct"/>
            <w:vAlign w:val="center"/>
          </w:tcPr>
          <w:p w14:paraId="1E22FF0A" w14:textId="77777777" w:rsidR="00A839D3" w:rsidRDefault="00A839D3" w:rsidP="00751B29">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7" w:type="pct"/>
            <w:vAlign w:val="center"/>
          </w:tcPr>
          <w:p w14:paraId="3F9EF488" w14:textId="77777777" w:rsidR="00A839D3" w:rsidRDefault="00A839D3" w:rsidP="00751B29">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8" w:type="pct"/>
            <w:vAlign w:val="center"/>
          </w:tcPr>
          <w:p w14:paraId="5017CD56" w14:textId="77777777" w:rsidR="00A839D3" w:rsidRDefault="00A839D3" w:rsidP="00751B29">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7" w:type="pct"/>
            <w:vAlign w:val="center"/>
          </w:tcPr>
          <w:p w14:paraId="3C2D4478" w14:textId="77777777" w:rsidR="00A839D3" w:rsidRDefault="00A839D3" w:rsidP="00751B29">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7" w:type="pct"/>
            <w:vAlign w:val="center"/>
          </w:tcPr>
          <w:p w14:paraId="2FA87C79" w14:textId="77777777" w:rsidR="00A839D3" w:rsidRDefault="00A839D3" w:rsidP="00751B29">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8" w:type="pct"/>
            <w:vAlign w:val="center"/>
          </w:tcPr>
          <w:p w14:paraId="6DBBEF5E" w14:textId="77777777" w:rsidR="00A839D3" w:rsidRDefault="00A839D3" w:rsidP="00751B29">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7" w:type="pct"/>
            <w:vAlign w:val="center"/>
          </w:tcPr>
          <w:p w14:paraId="5DDAD8F1" w14:textId="77777777" w:rsidR="00A839D3" w:rsidRDefault="00A839D3" w:rsidP="00751B29">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7" w:type="pct"/>
            <w:vAlign w:val="center"/>
          </w:tcPr>
          <w:p w14:paraId="2FC16FB1" w14:textId="77777777" w:rsidR="00A839D3" w:rsidRDefault="00A839D3" w:rsidP="00751B29">
            <w:pPr>
              <w:spacing w:before="40" w:after="40" w:line="288" w:lineRule="auto"/>
              <w:jc w:val="center"/>
              <w:rPr>
                <w:rFonts w:ascii="Corbel" w:hAnsi="Corbel"/>
                <w:sz w:val="16"/>
                <w:szCs w:val="16"/>
                <w:lang w:val="es-ES_tradnl"/>
              </w:rPr>
            </w:pPr>
            <w:r>
              <w:rPr>
                <w:rFonts w:ascii="Corbel" w:hAnsi="Corbel"/>
                <w:sz w:val="16"/>
                <w:szCs w:val="16"/>
                <w:lang w:val="es-ES_tradnl"/>
              </w:rPr>
              <w:t>11,5</w:t>
            </w:r>
          </w:p>
        </w:tc>
        <w:tc>
          <w:tcPr>
            <w:tcW w:w="357" w:type="pct"/>
            <w:vAlign w:val="center"/>
          </w:tcPr>
          <w:p w14:paraId="2AE6A07C" w14:textId="77777777" w:rsidR="00A839D3" w:rsidRDefault="00A839D3" w:rsidP="00751B29">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8" w:type="pct"/>
            <w:vAlign w:val="center"/>
          </w:tcPr>
          <w:p w14:paraId="6CA77DF3" w14:textId="77777777" w:rsidR="00A839D3" w:rsidRDefault="00A839D3" w:rsidP="00751B29">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7" w:type="pct"/>
            <w:vAlign w:val="center"/>
          </w:tcPr>
          <w:p w14:paraId="7097C95D" w14:textId="77777777" w:rsidR="00A839D3" w:rsidRDefault="00A839D3" w:rsidP="00751B29">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7" w:type="pct"/>
            <w:vAlign w:val="center"/>
          </w:tcPr>
          <w:p w14:paraId="0A14D8D1" w14:textId="77777777" w:rsidR="00A839D3" w:rsidRDefault="00A839D3" w:rsidP="00751B29">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6" w:type="pct"/>
          </w:tcPr>
          <w:p w14:paraId="5CCE9048" w14:textId="77777777" w:rsidR="00A839D3" w:rsidRDefault="00A839D3" w:rsidP="00751B29">
            <w:pPr>
              <w:spacing w:before="40" w:after="40" w:line="288" w:lineRule="auto"/>
              <w:jc w:val="center"/>
              <w:rPr>
                <w:rFonts w:ascii="Corbel" w:hAnsi="Corbel"/>
                <w:sz w:val="16"/>
                <w:szCs w:val="16"/>
                <w:lang w:val="es-ES_tradnl"/>
              </w:rPr>
            </w:pPr>
            <w:r>
              <w:rPr>
                <w:rFonts w:ascii="Corbel" w:hAnsi="Corbel"/>
                <w:sz w:val="16"/>
                <w:szCs w:val="16"/>
                <w:lang w:val="es-ES_tradnl"/>
              </w:rPr>
              <w:t>11,5</w:t>
            </w:r>
          </w:p>
        </w:tc>
      </w:tr>
      <w:tr w:rsidR="00A839D3" w:rsidRPr="004B54C3" w14:paraId="4035A540" w14:textId="77777777" w:rsidTr="00751B29">
        <w:tc>
          <w:tcPr>
            <w:tcW w:w="357" w:type="pct"/>
            <w:vAlign w:val="center"/>
          </w:tcPr>
          <w:p w14:paraId="46B34A31" w14:textId="77777777" w:rsidR="00A839D3" w:rsidRDefault="00A839D3" w:rsidP="00751B29">
            <w:pPr>
              <w:spacing w:before="40" w:after="40" w:line="288" w:lineRule="auto"/>
              <w:jc w:val="center"/>
              <w:rPr>
                <w:rFonts w:ascii="Corbel" w:hAnsi="Corbel"/>
                <w:sz w:val="16"/>
                <w:szCs w:val="16"/>
                <w:lang w:val="es-ES_tradnl"/>
              </w:rPr>
            </w:pPr>
            <w:r>
              <w:rPr>
                <w:rFonts w:ascii="Corbel" w:hAnsi="Corbel"/>
                <w:sz w:val="16"/>
                <w:szCs w:val="16"/>
                <w:lang w:val="es-ES_tradnl"/>
              </w:rPr>
              <w:t>2007</w:t>
            </w:r>
          </w:p>
        </w:tc>
        <w:tc>
          <w:tcPr>
            <w:tcW w:w="357" w:type="pct"/>
            <w:vAlign w:val="center"/>
          </w:tcPr>
          <w:p w14:paraId="673219C8" w14:textId="77777777" w:rsidR="00A839D3" w:rsidRDefault="00A839D3" w:rsidP="00751B29">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7" w:type="pct"/>
            <w:vAlign w:val="center"/>
          </w:tcPr>
          <w:p w14:paraId="081401A6" w14:textId="77777777" w:rsidR="00A839D3" w:rsidRDefault="00A839D3" w:rsidP="00751B29">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8" w:type="pct"/>
            <w:vAlign w:val="center"/>
          </w:tcPr>
          <w:p w14:paraId="028FF7AE" w14:textId="77777777" w:rsidR="00A839D3" w:rsidRDefault="00A839D3" w:rsidP="00751B29">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7" w:type="pct"/>
            <w:vAlign w:val="center"/>
          </w:tcPr>
          <w:p w14:paraId="681D6E6E" w14:textId="77777777" w:rsidR="00A839D3" w:rsidRDefault="00A839D3" w:rsidP="00751B29">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7" w:type="pct"/>
            <w:vAlign w:val="center"/>
          </w:tcPr>
          <w:p w14:paraId="4C224FD9" w14:textId="77777777" w:rsidR="00A839D3" w:rsidRDefault="00A839D3" w:rsidP="00751B29">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8" w:type="pct"/>
            <w:vAlign w:val="center"/>
          </w:tcPr>
          <w:p w14:paraId="5B5E192A" w14:textId="77777777" w:rsidR="00A839D3" w:rsidRDefault="00A839D3" w:rsidP="00751B29">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7" w:type="pct"/>
            <w:vAlign w:val="center"/>
          </w:tcPr>
          <w:p w14:paraId="43F83839" w14:textId="77777777" w:rsidR="00A839D3" w:rsidRDefault="00A839D3" w:rsidP="00751B29">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7" w:type="pct"/>
            <w:vAlign w:val="center"/>
          </w:tcPr>
          <w:p w14:paraId="2491C5FD" w14:textId="77777777" w:rsidR="00A839D3" w:rsidRDefault="00A839D3" w:rsidP="00751B29">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7" w:type="pct"/>
            <w:vAlign w:val="center"/>
          </w:tcPr>
          <w:p w14:paraId="0765483D" w14:textId="77777777" w:rsidR="00A839D3" w:rsidRDefault="00A839D3" w:rsidP="00751B29">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8" w:type="pct"/>
            <w:vAlign w:val="center"/>
          </w:tcPr>
          <w:p w14:paraId="53911105" w14:textId="77777777" w:rsidR="00A839D3" w:rsidRDefault="00A839D3" w:rsidP="00751B29">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7" w:type="pct"/>
            <w:vAlign w:val="center"/>
          </w:tcPr>
          <w:p w14:paraId="7F46C3E1" w14:textId="77777777" w:rsidR="00A839D3" w:rsidRDefault="00A839D3" w:rsidP="00751B29">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7" w:type="pct"/>
            <w:vAlign w:val="center"/>
          </w:tcPr>
          <w:p w14:paraId="58D5917D" w14:textId="77777777" w:rsidR="00A839D3" w:rsidRDefault="00A839D3" w:rsidP="00751B29">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6" w:type="pct"/>
          </w:tcPr>
          <w:p w14:paraId="143B40E7" w14:textId="77777777" w:rsidR="00A839D3" w:rsidRDefault="00A839D3" w:rsidP="00751B29">
            <w:pPr>
              <w:spacing w:before="40" w:after="40" w:line="288" w:lineRule="auto"/>
              <w:jc w:val="center"/>
              <w:rPr>
                <w:rFonts w:ascii="Corbel" w:hAnsi="Corbel"/>
                <w:sz w:val="16"/>
                <w:szCs w:val="16"/>
                <w:lang w:val="es-ES_tradnl"/>
              </w:rPr>
            </w:pPr>
            <w:r>
              <w:rPr>
                <w:rFonts w:ascii="Corbel" w:hAnsi="Corbel"/>
                <w:sz w:val="16"/>
                <w:szCs w:val="16"/>
                <w:lang w:val="es-ES_tradnl"/>
              </w:rPr>
              <w:t>0,0</w:t>
            </w:r>
          </w:p>
        </w:tc>
      </w:tr>
      <w:tr w:rsidR="00A839D3" w:rsidRPr="004B54C3" w14:paraId="1AE1B7F3" w14:textId="77777777" w:rsidTr="00751B29">
        <w:tc>
          <w:tcPr>
            <w:tcW w:w="357" w:type="pct"/>
            <w:vAlign w:val="center"/>
          </w:tcPr>
          <w:p w14:paraId="65115F17" w14:textId="77777777" w:rsidR="00A839D3" w:rsidRDefault="00A839D3" w:rsidP="00751B29">
            <w:pPr>
              <w:spacing w:before="40" w:after="40" w:line="288" w:lineRule="auto"/>
              <w:jc w:val="center"/>
              <w:rPr>
                <w:rFonts w:ascii="Corbel" w:hAnsi="Corbel"/>
                <w:sz w:val="16"/>
                <w:szCs w:val="16"/>
                <w:lang w:val="es-ES_tradnl"/>
              </w:rPr>
            </w:pPr>
            <w:r>
              <w:rPr>
                <w:rFonts w:ascii="Corbel" w:hAnsi="Corbel"/>
                <w:sz w:val="16"/>
                <w:szCs w:val="16"/>
                <w:lang w:val="es-ES_tradnl"/>
              </w:rPr>
              <w:t>2008</w:t>
            </w:r>
          </w:p>
        </w:tc>
        <w:tc>
          <w:tcPr>
            <w:tcW w:w="357" w:type="pct"/>
            <w:vAlign w:val="center"/>
          </w:tcPr>
          <w:p w14:paraId="6679E333" w14:textId="77777777" w:rsidR="00A839D3" w:rsidRDefault="00A839D3" w:rsidP="00751B29">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7" w:type="pct"/>
            <w:vAlign w:val="center"/>
          </w:tcPr>
          <w:p w14:paraId="6D0E004E" w14:textId="77777777" w:rsidR="00A839D3" w:rsidRDefault="00A839D3" w:rsidP="00751B29">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8" w:type="pct"/>
            <w:vAlign w:val="center"/>
          </w:tcPr>
          <w:p w14:paraId="4D2E95F0" w14:textId="77777777" w:rsidR="00A839D3" w:rsidRDefault="00A839D3" w:rsidP="00751B29">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7" w:type="pct"/>
            <w:vAlign w:val="center"/>
          </w:tcPr>
          <w:p w14:paraId="0F3AFDB8" w14:textId="77777777" w:rsidR="00A839D3" w:rsidRDefault="00A839D3" w:rsidP="00751B29">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7" w:type="pct"/>
            <w:vAlign w:val="center"/>
          </w:tcPr>
          <w:p w14:paraId="6524340A" w14:textId="77777777" w:rsidR="00A839D3" w:rsidRDefault="00A839D3" w:rsidP="00751B29">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8" w:type="pct"/>
            <w:vAlign w:val="center"/>
          </w:tcPr>
          <w:p w14:paraId="38ED4650" w14:textId="77777777" w:rsidR="00A839D3" w:rsidRDefault="00A839D3" w:rsidP="00751B29">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7" w:type="pct"/>
            <w:vAlign w:val="center"/>
          </w:tcPr>
          <w:p w14:paraId="01AF4D5F" w14:textId="77777777" w:rsidR="00A839D3" w:rsidRDefault="00A839D3" w:rsidP="00751B29">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7" w:type="pct"/>
            <w:vAlign w:val="center"/>
          </w:tcPr>
          <w:p w14:paraId="3D37F4FA" w14:textId="77777777" w:rsidR="00A839D3" w:rsidRDefault="00A839D3" w:rsidP="00751B29">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7" w:type="pct"/>
            <w:vAlign w:val="center"/>
          </w:tcPr>
          <w:p w14:paraId="26BDEEE5" w14:textId="77777777" w:rsidR="00A839D3" w:rsidRDefault="00A839D3" w:rsidP="00751B29">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8" w:type="pct"/>
            <w:vAlign w:val="center"/>
          </w:tcPr>
          <w:p w14:paraId="5F828A07" w14:textId="77777777" w:rsidR="00A839D3" w:rsidRDefault="00A839D3" w:rsidP="00751B29">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7" w:type="pct"/>
            <w:vAlign w:val="center"/>
          </w:tcPr>
          <w:p w14:paraId="2DF60948" w14:textId="77777777" w:rsidR="00A839D3" w:rsidRDefault="00A839D3" w:rsidP="00751B29">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7" w:type="pct"/>
            <w:vAlign w:val="center"/>
          </w:tcPr>
          <w:p w14:paraId="52CEE7B8" w14:textId="77777777" w:rsidR="00A839D3" w:rsidRDefault="00A839D3" w:rsidP="00751B29">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6" w:type="pct"/>
          </w:tcPr>
          <w:p w14:paraId="669C7281" w14:textId="77777777" w:rsidR="00A839D3" w:rsidRDefault="00A839D3" w:rsidP="00751B29">
            <w:pPr>
              <w:spacing w:before="40" w:after="40" w:line="288" w:lineRule="auto"/>
              <w:jc w:val="center"/>
              <w:rPr>
                <w:rFonts w:ascii="Corbel" w:hAnsi="Corbel"/>
                <w:sz w:val="16"/>
                <w:szCs w:val="16"/>
                <w:lang w:val="es-ES_tradnl"/>
              </w:rPr>
            </w:pPr>
            <w:r>
              <w:rPr>
                <w:rFonts w:ascii="Corbel" w:hAnsi="Corbel"/>
                <w:sz w:val="16"/>
                <w:szCs w:val="16"/>
                <w:lang w:val="es-ES_tradnl"/>
              </w:rPr>
              <w:t>0,0</w:t>
            </w:r>
          </w:p>
        </w:tc>
      </w:tr>
      <w:tr w:rsidR="00A839D3" w:rsidRPr="004B54C3" w14:paraId="3C2695B3" w14:textId="77777777" w:rsidTr="00751B29">
        <w:tc>
          <w:tcPr>
            <w:tcW w:w="357" w:type="pct"/>
            <w:vAlign w:val="center"/>
          </w:tcPr>
          <w:p w14:paraId="605AAD22" w14:textId="77777777" w:rsidR="00A839D3" w:rsidRDefault="00A839D3" w:rsidP="00751B29">
            <w:pPr>
              <w:spacing w:before="40" w:after="40" w:line="288" w:lineRule="auto"/>
              <w:jc w:val="center"/>
              <w:rPr>
                <w:rFonts w:ascii="Corbel" w:hAnsi="Corbel"/>
                <w:sz w:val="16"/>
                <w:szCs w:val="16"/>
                <w:lang w:val="es-ES_tradnl"/>
              </w:rPr>
            </w:pPr>
            <w:r>
              <w:rPr>
                <w:rFonts w:ascii="Corbel" w:hAnsi="Corbel"/>
                <w:sz w:val="16"/>
                <w:szCs w:val="16"/>
                <w:lang w:val="es-ES_tradnl"/>
              </w:rPr>
              <w:t>2009</w:t>
            </w:r>
          </w:p>
        </w:tc>
        <w:tc>
          <w:tcPr>
            <w:tcW w:w="357" w:type="pct"/>
            <w:vAlign w:val="center"/>
          </w:tcPr>
          <w:p w14:paraId="11B0D29D" w14:textId="77777777" w:rsidR="00A839D3" w:rsidRDefault="00A839D3" w:rsidP="00751B29">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7" w:type="pct"/>
            <w:vAlign w:val="center"/>
          </w:tcPr>
          <w:p w14:paraId="478C7BAB" w14:textId="77777777" w:rsidR="00A839D3" w:rsidRDefault="00A839D3" w:rsidP="00751B29">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8" w:type="pct"/>
            <w:vAlign w:val="center"/>
          </w:tcPr>
          <w:p w14:paraId="73713685" w14:textId="77777777" w:rsidR="00A839D3" w:rsidRDefault="00A839D3" w:rsidP="00751B29">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7" w:type="pct"/>
            <w:vAlign w:val="center"/>
          </w:tcPr>
          <w:p w14:paraId="59457FA1" w14:textId="77777777" w:rsidR="00A839D3" w:rsidRDefault="00A839D3" w:rsidP="00751B29">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7" w:type="pct"/>
            <w:vAlign w:val="center"/>
          </w:tcPr>
          <w:p w14:paraId="5A3E324E" w14:textId="77777777" w:rsidR="00A839D3" w:rsidRDefault="00A839D3" w:rsidP="00751B29">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8" w:type="pct"/>
            <w:vAlign w:val="center"/>
          </w:tcPr>
          <w:p w14:paraId="1F1CCCFB" w14:textId="77777777" w:rsidR="00A839D3" w:rsidRDefault="00A839D3" w:rsidP="00751B29">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7" w:type="pct"/>
            <w:vAlign w:val="center"/>
          </w:tcPr>
          <w:p w14:paraId="2EF06937" w14:textId="77777777" w:rsidR="00A839D3" w:rsidRDefault="00A839D3" w:rsidP="00751B29">
            <w:pPr>
              <w:spacing w:before="40" w:after="40" w:line="288" w:lineRule="auto"/>
              <w:jc w:val="center"/>
              <w:rPr>
                <w:rFonts w:ascii="Corbel" w:hAnsi="Corbel"/>
                <w:sz w:val="16"/>
                <w:szCs w:val="16"/>
                <w:lang w:val="es-ES_tradnl"/>
              </w:rPr>
            </w:pPr>
            <w:r>
              <w:rPr>
                <w:rFonts w:ascii="Corbel" w:hAnsi="Corbel"/>
                <w:sz w:val="16"/>
                <w:szCs w:val="16"/>
                <w:lang w:val="es-ES_tradnl"/>
              </w:rPr>
              <w:t>1,6</w:t>
            </w:r>
          </w:p>
        </w:tc>
        <w:tc>
          <w:tcPr>
            <w:tcW w:w="357" w:type="pct"/>
            <w:vAlign w:val="center"/>
          </w:tcPr>
          <w:p w14:paraId="58012704" w14:textId="77777777" w:rsidR="00A839D3" w:rsidRDefault="00A839D3" w:rsidP="00751B29">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7" w:type="pct"/>
            <w:vAlign w:val="center"/>
          </w:tcPr>
          <w:p w14:paraId="3F429B98" w14:textId="77777777" w:rsidR="00A839D3" w:rsidRDefault="00A839D3" w:rsidP="00751B29">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8" w:type="pct"/>
            <w:vAlign w:val="center"/>
          </w:tcPr>
          <w:p w14:paraId="7957F992" w14:textId="77777777" w:rsidR="00A839D3" w:rsidRDefault="00A839D3" w:rsidP="00751B29">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7" w:type="pct"/>
            <w:vAlign w:val="center"/>
          </w:tcPr>
          <w:p w14:paraId="3F0E50B2" w14:textId="77777777" w:rsidR="00A839D3" w:rsidRDefault="00A839D3" w:rsidP="00751B29">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7" w:type="pct"/>
            <w:vAlign w:val="center"/>
          </w:tcPr>
          <w:p w14:paraId="233AA3D8" w14:textId="77777777" w:rsidR="00A839D3" w:rsidRDefault="00A839D3" w:rsidP="00751B29">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6" w:type="pct"/>
          </w:tcPr>
          <w:p w14:paraId="1BAC4D85" w14:textId="77777777" w:rsidR="00A839D3" w:rsidRDefault="00A839D3" w:rsidP="00751B29">
            <w:pPr>
              <w:spacing w:before="40" w:after="40" w:line="288" w:lineRule="auto"/>
              <w:jc w:val="center"/>
              <w:rPr>
                <w:rFonts w:ascii="Corbel" w:hAnsi="Corbel"/>
                <w:sz w:val="16"/>
                <w:szCs w:val="16"/>
                <w:lang w:val="es-ES_tradnl"/>
              </w:rPr>
            </w:pPr>
            <w:r>
              <w:rPr>
                <w:rFonts w:ascii="Corbel" w:hAnsi="Corbel"/>
                <w:sz w:val="16"/>
                <w:szCs w:val="16"/>
                <w:lang w:val="es-ES_tradnl"/>
              </w:rPr>
              <w:t>1,6</w:t>
            </w:r>
          </w:p>
        </w:tc>
      </w:tr>
      <w:tr w:rsidR="00A839D3" w:rsidRPr="005944B4" w14:paraId="31E206C2" w14:textId="77777777" w:rsidTr="00751B29">
        <w:tc>
          <w:tcPr>
            <w:tcW w:w="357" w:type="pct"/>
            <w:vAlign w:val="center"/>
          </w:tcPr>
          <w:p w14:paraId="2F49B837" w14:textId="77777777" w:rsidR="00A839D3" w:rsidRPr="005944B4" w:rsidRDefault="00A839D3" w:rsidP="00751B29">
            <w:pPr>
              <w:spacing w:before="40" w:after="40" w:line="288" w:lineRule="auto"/>
              <w:jc w:val="center"/>
              <w:rPr>
                <w:rFonts w:ascii="Corbel" w:hAnsi="Corbel"/>
                <w:bCs/>
                <w:sz w:val="16"/>
                <w:szCs w:val="16"/>
                <w:lang w:val="es-ES_tradnl"/>
              </w:rPr>
            </w:pPr>
            <w:r w:rsidRPr="005944B4">
              <w:rPr>
                <w:rFonts w:ascii="Corbel" w:hAnsi="Corbel"/>
                <w:bCs/>
                <w:sz w:val="16"/>
                <w:szCs w:val="16"/>
                <w:lang w:val="es-ES_tradnl"/>
              </w:rPr>
              <w:t>20</w:t>
            </w:r>
            <w:r>
              <w:rPr>
                <w:rFonts w:ascii="Corbel" w:hAnsi="Corbel"/>
                <w:bCs/>
                <w:sz w:val="16"/>
                <w:szCs w:val="16"/>
                <w:lang w:val="es-ES_tradnl"/>
              </w:rPr>
              <w:t>10</w:t>
            </w:r>
          </w:p>
        </w:tc>
        <w:tc>
          <w:tcPr>
            <w:tcW w:w="357" w:type="pct"/>
            <w:vAlign w:val="bottom"/>
          </w:tcPr>
          <w:p w14:paraId="3A2CD4B2" w14:textId="77777777" w:rsidR="00A839D3" w:rsidRPr="005944B4" w:rsidRDefault="00A839D3" w:rsidP="00751B29">
            <w:pPr>
              <w:spacing w:before="40" w:after="40" w:line="288" w:lineRule="auto"/>
              <w:jc w:val="center"/>
              <w:rPr>
                <w:rFonts w:ascii="Corbel" w:hAnsi="Corbel"/>
                <w:bCs/>
                <w:sz w:val="16"/>
                <w:szCs w:val="16"/>
                <w:lang w:val="es-ES_tradnl"/>
              </w:rPr>
            </w:pPr>
            <w:r w:rsidRPr="005944B4">
              <w:rPr>
                <w:rFonts w:ascii="Corbel" w:hAnsi="Corbel"/>
                <w:bCs/>
                <w:sz w:val="16"/>
                <w:szCs w:val="16"/>
                <w:lang w:val="es-ES_tradnl"/>
              </w:rPr>
              <w:t>0,0</w:t>
            </w:r>
          </w:p>
        </w:tc>
        <w:tc>
          <w:tcPr>
            <w:tcW w:w="357" w:type="pct"/>
            <w:vAlign w:val="bottom"/>
          </w:tcPr>
          <w:p w14:paraId="64E88BC6" w14:textId="77777777" w:rsidR="00A839D3" w:rsidRPr="005944B4" w:rsidRDefault="00A839D3" w:rsidP="00751B29">
            <w:pPr>
              <w:spacing w:before="40" w:after="40" w:line="288" w:lineRule="auto"/>
              <w:jc w:val="center"/>
              <w:rPr>
                <w:rFonts w:ascii="Corbel" w:hAnsi="Corbel"/>
                <w:bCs/>
                <w:sz w:val="16"/>
                <w:szCs w:val="16"/>
                <w:lang w:val="es-ES_tradnl"/>
              </w:rPr>
            </w:pPr>
            <w:r w:rsidRPr="005944B4">
              <w:rPr>
                <w:rFonts w:ascii="Corbel" w:hAnsi="Corbel"/>
                <w:bCs/>
                <w:sz w:val="16"/>
                <w:szCs w:val="16"/>
                <w:lang w:val="es-ES_tradnl"/>
              </w:rPr>
              <w:t>0,0</w:t>
            </w:r>
          </w:p>
        </w:tc>
        <w:tc>
          <w:tcPr>
            <w:tcW w:w="358" w:type="pct"/>
            <w:vAlign w:val="bottom"/>
          </w:tcPr>
          <w:p w14:paraId="48472656" w14:textId="77777777" w:rsidR="00A839D3" w:rsidRPr="005944B4" w:rsidRDefault="00A839D3" w:rsidP="00751B29">
            <w:pPr>
              <w:spacing w:before="40" w:after="40" w:line="288" w:lineRule="auto"/>
              <w:jc w:val="center"/>
              <w:rPr>
                <w:rFonts w:ascii="Corbel" w:hAnsi="Corbel"/>
                <w:bCs/>
                <w:sz w:val="16"/>
                <w:szCs w:val="16"/>
                <w:lang w:val="es-ES_tradnl"/>
              </w:rPr>
            </w:pPr>
            <w:r w:rsidRPr="005944B4">
              <w:rPr>
                <w:rFonts w:ascii="Corbel" w:hAnsi="Corbel"/>
                <w:bCs/>
                <w:sz w:val="16"/>
                <w:szCs w:val="16"/>
                <w:lang w:val="es-ES_tradnl"/>
              </w:rPr>
              <w:t>0,0</w:t>
            </w:r>
          </w:p>
        </w:tc>
        <w:tc>
          <w:tcPr>
            <w:tcW w:w="357" w:type="pct"/>
            <w:vAlign w:val="bottom"/>
          </w:tcPr>
          <w:p w14:paraId="6C96914C" w14:textId="77777777" w:rsidR="00A839D3" w:rsidRPr="005944B4" w:rsidRDefault="00A839D3" w:rsidP="00751B29">
            <w:pPr>
              <w:spacing w:before="40" w:after="40" w:line="288" w:lineRule="auto"/>
              <w:jc w:val="center"/>
              <w:rPr>
                <w:rFonts w:ascii="Corbel" w:hAnsi="Corbel"/>
                <w:bCs/>
                <w:sz w:val="16"/>
                <w:szCs w:val="16"/>
                <w:lang w:val="es-ES_tradnl"/>
              </w:rPr>
            </w:pPr>
            <w:r w:rsidRPr="005944B4">
              <w:rPr>
                <w:rFonts w:ascii="Corbel" w:hAnsi="Corbel"/>
                <w:bCs/>
                <w:sz w:val="16"/>
                <w:szCs w:val="16"/>
                <w:lang w:val="es-ES_tradnl"/>
              </w:rPr>
              <w:t>0,0</w:t>
            </w:r>
          </w:p>
        </w:tc>
        <w:tc>
          <w:tcPr>
            <w:tcW w:w="357" w:type="pct"/>
            <w:vAlign w:val="bottom"/>
          </w:tcPr>
          <w:p w14:paraId="67510B91" w14:textId="77777777" w:rsidR="00A839D3" w:rsidRPr="005944B4" w:rsidRDefault="00A839D3" w:rsidP="00751B29">
            <w:pPr>
              <w:spacing w:before="40" w:after="40" w:line="288" w:lineRule="auto"/>
              <w:jc w:val="center"/>
              <w:rPr>
                <w:rFonts w:ascii="Corbel" w:hAnsi="Corbel"/>
                <w:bCs/>
                <w:sz w:val="16"/>
                <w:szCs w:val="16"/>
                <w:lang w:val="es-ES_tradnl"/>
              </w:rPr>
            </w:pPr>
            <w:r w:rsidRPr="005944B4">
              <w:rPr>
                <w:rFonts w:ascii="Corbel" w:hAnsi="Corbel"/>
                <w:bCs/>
                <w:sz w:val="16"/>
                <w:szCs w:val="16"/>
                <w:lang w:val="es-ES_tradnl"/>
              </w:rPr>
              <w:t>0,0</w:t>
            </w:r>
          </w:p>
        </w:tc>
        <w:tc>
          <w:tcPr>
            <w:tcW w:w="358" w:type="pct"/>
            <w:vAlign w:val="bottom"/>
          </w:tcPr>
          <w:p w14:paraId="2B35965D" w14:textId="77777777" w:rsidR="00A839D3" w:rsidRPr="005944B4" w:rsidRDefault="00A839D3" w:rsidP="00751B29">
            <w:pPr>
              <w:spacing w:before="40" w:after="40" w:line="288" w:lineRule="auto"/>
              <w:jc w:val="center"/>
              <w:rPr>
                <w:rFonts w:ascii="Corbel" w:hAnsi="Corbel"/>
                <w:bCs/>
                <w:sz w:val="16"/>
                <w:szCs w:val="16"/>
                <w:lang w:val="es-ES_tradnl"/>
              </w:rPr>
            </w:pPr>
            <w:r w:rsidRPr="005944B4">
              <w:rPr>
                <w:rFonts w:ascii="Corbel" w:hAnsi="Corbel"/>
                <w:bCs/>
                <w:sz w:val="16"/>
                <w:szCs w:val="16"/>
                <w:lang w:val="es-ES_tradnl"/>
              </w:rPr>
              <w:t>0,0</w:t>
            </w:r>
          </w:p>
        </w:tc>
        <w:tc>
          <w:tcPr>
            <w:tcW w:w="357" w:type="pct"/>
            <w:vAlign w:val="bottom"/>
          </w:tcPr>
          <w:p w14:paraId="41D63BB6" w14:textId="77777777" w:rsidR="00A839D3" w:rsidRPr="005944B4" w:rsidRDefault="00A839D3" w:rsidP="00751B29">
            <w:pPr>
              <w:spacing w:before="40" w:after="40" w:line="288" w:lineRule="auto"/>
              <w:jc w:val="center"/>
              <w:rPr>
                <w:rFonts w:ascii="Corbel" w:hAnsi="Corbel"/>
                <w:bCs/>
                <w:sz w:val="16"/>
                <w:szCs w:val="16"/>
                <w:lang w:val="es-ES_tradnl"/>
              </w:rPr>
            </w:pPr>
            <w:r w:rsidRPr="005944B4">
              <w:rPr>
                <w:rFonts w:ascii="Corbel" w:hAnsi="Corbel"/>
                <w:bCs/>
                <w:sz w:val="16"/>
                <w:szCs w:val="16"/>
                <w:lang w:val="es-ES_tradnl"/>
              </w:rPr>
              <w:t>0,0</w:t>
            </w:r>
          </w:p>
        </w:tc>
        <w:tc>
          <w:tcPr>
            <w:tcW w:w="357" w:type="pct"/>
            <w:vAlign w:val="bottom"/>
          </w:tcPr>
          <w:p w14:paraId="52BD8B5C" w14:textId="77777777" w:rsidR="00A839D3" w:rsidRPr="005944B4" w:rsidRDefault="00A839D3" w:rsidP="00751B29">
            <w:pPr>
              <w:spacing w:before="40" w:after="40" w:line="288" w:lineRule="auto"/>
              <w:jc w:val="center"/>
              <w:rPr>
                <w:rFonts w:ascii="Corbel" w:hAnsi="Corbel"/>
                <w:bCs/>
                <w:sz w:val="16"/>
                <w:szCs w:val="16"/>
                <w:lang w:val="es-ES_tradnl"/>
              </w:rPr>
            </w:pPr>
            <w:r w:rsidRPr="005944B4">
              <w:rPr>
                <w:rFonts w:ascii="Corbel" w:hAnsi="Corbel"/>
                <w:bCs/>
                <w:sz w:val="16"/>
                <w:szCs w:val="16"/>
                <w:lang w:val="es-ES_tradnl"/>
              </w:rPr>
              <w:t>0,0</w:t>
            </w:r>
          </w:p>
        </w:tc>
        <w:tc>
          <w:tcPr>
            <w:tcW w:w="357" w:type="pct"/>
            <w:vAlign w:val="bottom"/>
          </w:tcPr>
          <w:p w14:paraId="4C9824E2" w14:textId="77777777" w:rsidR="00A839D3" w:rsidRPr="005944B4" w:rsidRDefault="00A839D3" w:rsidP="00751B29">
            <w:pPr>
              <w:spacing w:before="40" w:after="40" w:line="288" w:lineRule="auto"/>
              <w:jc w:val="center"/>
              <w:rPr>
                <w:rFonts w:ascii="Corbel" w:hAnsi="Corbel"/>
                <w:bCs/>
                <w:sz w:val="16"/>
                <w:szCs w:val="16"/>
                <w:lang w:val="es-ES_tradnl"/>
              </w:rPr>
            </w:pPr>
            <w:r w:rsidRPr="005944B4">
              <w:rPr>
                <w:rFonts w:ascii="Corbel" w:hAnsi="Corbel"/>
                <w:bCs/>
                <w:sz w:val="16"/>
                <w:szCs w:val="16"/>
                <w:lang w:val="es-ES_tradnl"/>
              </w:rPr>
              <w:t>0,0</w:t>
            </w:r>
          </w:p>
        </w:tc>
        <w:tc>
          <w:tcPr>
            <w:tcW w:w="358" w:type="pct"/>
            <w:vAlign w:val="bottom"/>
          </w:tcPr>
          <w:p w14:paraId="03CBD17D" w14:textId="77777777" w:rsidR="00A839D3" w:rsidRPr="005944B4" w:rsidRDefault="00A839D3" w:rsidP="00751B29">
            <w:pPr>
              <w:spacing w:before="40" w:after="40" w:line="288" w:lineRule="auto"/>
              <w:jc w:val="center"/>
              <w:rPr>
                <w:rFonts w:ascii="Corbel" w:hAnsi="Corbel"/>
                <w:bCs/>
                <w:sz w:val="16"/>
                <w:szCs w:val="16"/>
                <w:lang w:val="es-ES_tradnl"/>
              </w:rPr>
            </w:pPr>
            <w:r w:rsidRPr="005944B4">
              <w:rPr>
                <w:rFonts w:ascii="Corbel" w:hAnsi="Corbel"/>
                <w:bCs/>
                <w:sz w:val="16"/>
                <w:szCs w:val="16"/>
                <w:lang w:val="es-ES_tradnl"/>
              </w:rPr>
              <w:t>0,0</w:t>
            </w:r>
          </w:p>
        </w:tc>
        <w:tc>
          <w:tcPr>
            <w:tcW w:w="357" w:type="pct"/>
            <w:vAlign w:val="bottom"/>
          </w:tcPr>
          <w:p w14:paraId="3D3064A7" w14:textId="77777777" w:rsidR="00A839D3" w:rsidRPr="005944B4" w:rsidRDefault="00A839D3" w:rsidP="00751B29">
            <w:pPr>
              <w:spacing w:before="40" w:after="40" w:line="288" w:lineRule="auto"/>
              <w:jc w:val="center"/>
              <w:rPr>
                <w:rFonts w:ascii="Corbel" w:hAnsi="Corbel"/>
                <w:bCs/>
                <w:sz w:val="16"/>
                <w:szCs w:val="16"/>
                <w:lang w:val="es-ES_tradnl"/>
              </w:rPr>
            </w:pPr>
            <w:r w:rsidRPr="005944B4">
              <w:rPr>
                <w:rFonts w:ascii="Corbel" w:hAnsi="Corbel"/>
                <w:bCs/>
                <w:sz w:val="16"/>
                <w:szCs w:val="16"/>
                <w:lang w:val="es-ES_tradnl"/>
              </w:rPr>
              <w:t>0,0</w:t>
            </w:r>
          </w:p>
        </w:tc>
        <w:tc>
          <w:tcPr>
            <w:tcW w:w="357" w:type="pct"/>
            <w:vAlign w:val="bottom"/>
          </w:tcPr>
          <w:p w14:paraId="04923602" w14:textId="77777777" w:rsidR="00A839D3" w:rsidRPr="005944B4" w:rsidRDefault="00A839D3" w:rsidP="00751B29">
            <w:pPr>
              <w:spacing w:before="40" w:after="40" w:line="288" w:lineRule="auto"/>
              <w:jc w:val="center"/>
              <w:rPr>
                <w:rFonts w:ascii="Corbel" w:hAnsi="Corbel"/>
                <w:bCs/>
                <w:sz w:val="16"/>
                <w:szCs w:val="16"/>
                <w:lang w:val="es-ES_tradnl"/>
              </w:rPr>
            </w:pPr>
            <w:r w:rsidRPr="005944B4">
              <w:rPr>
                <w:rFonts w:ascii="Corbel" w:hAnsi="Corbel"/>
                <w:bCs/>
                <w:sz w:val="16"/>
                <w:szCs w:val="16"/>
                <w:lang w:val="es-ES_tradnl"/>
              </w:rPr>
              <w:t>0,0</w:t>
            </w:r>
          </w:p>
        </w:tc>
        <w:tc>
          <w:tcPr>
            <w:tcW w:w="356" w:type="pct"/>
          </w:tcPr>
          <w:p w14:paraId="782EAE4F" w14:textId="77777777" w:rsidR="00A839D3" w:rsidRPr="005944B4" w:rsidRDefault="00A839D3" w:rsidP="00751B29">
            <w:pPr>
              <w:spacing w:before="40" w:after="40" w:line="288" w:lineRule="auto"/>
              <w:jc w:val="center"/>
              <w:rPr>
                <w:rFonts w:ascii="Corbel" w:hAnsi="Corbel"/>
                <w:bCs/>
                <w:sz w:val="16"/>
                <w:szCs w:val="16"/>
                <w:lang w:val="es-ES_tradnl"/>
              </w:rPr>
            </w:pPr>
            <w:r w:rsidRPr="005944B4">
              <w:rPr>
                <w:rFonts w:ascii="Corbel" w:hAnsi="Corbel"/>
                <w:bCs/>
                <w:sz w:val="16"/>
                <w:szCs w:val="16"/>
                <w:lang w:val="es-ES_tradnl"/>
              </w:rPr>
              <w:t>0,0</w:t>
            </w:r>
          </w:p>
        </w:tc>
      </w:tr>
      <w:tr w:rsidR="00A839D3" w:rsidRPr="004B54C3" w14:paraId="3AECC14F" w14:textId="77777777" w:rsidTr="00751B29">
        <w:tc>
          <w:tcPr>
            <w:tcW w:w="357" w:type="pct"/>
            <w:vAlign w:val="center"/>
          </w:tcPr>
          <w:p w14:paraId="472A1645" w14:textId="77777777" w:rsidR="00A839D3" w:rsidRDefault="00A839D3" w:rsidP="00751B29">
            <w:pPr>
              <w:spacing w:before="40" w:after="40" w:line="288" w:lineRule="auto"/>
              <w:jc w:val="center"/>
              <w:rPr>
                <w:rFonts w:ascii="Corbel" w:hAnsi="Corbel"/>
                <w:sz w:val="16"/>
                <w:szCs w:val="16"/>
                <w:lang w:val="es-ES_tradnl"/>
              </w:rPr>
            </w:pPr>
            <w:r>
              <w:rPr>
                <w:rFonts w:ascii="Corbel" w:hAnsi="Corbel"/>
                <w:sz w:val="16"/>
                <w:szCs w:val="16"/>
                <w:lang w:val="es-ES_tradnl"/>
              </w:rPr>
              <w:t>2011</w:t>
            </w:r>
          </w:p>
        </w:tc>
        <w:tc>
          <w:tcPr>
            <w:tcW w:w="357" w:type="pct"/>
            <w:vAlign w:val="center"/>
          </w:tcPr>
          <w:p w14:paraId="34A52E15" w14:textId="77777777" w:rsidR="00A839D3" w:rsidRDefault="00A839D3" w:rsidP="00751B29">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7" w:type="pct"/>
            <w:vAlign w:val="center"/>
          </w:tcPr>
          <w:p w14:paraId="3FE5AD60" w14:textId="77777777" w:rsidR="00A839D3" w:rsidRDefault="00A839D3" w:rsidP="00751B29">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8" w:type="pct"/>
            <w:vAlign w:val="center"/>
          </w:tcPr>
          <w:p w14:paraId="69391C3B" w14:textId="77777777" w:rsidR="00A839D3" w:rsidRDefault="00A839D3" w:rsidP="00751B29">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7" w:type="pct"/>
            <w:vAlign w:val="center"/>
          </w:tcPr>
          <w:p w14:paraId="4EFCF3E6" w14:textId="77777777" w:rsidR="00A839D3" w:rsidRDefault="00A839D3" w:rsidP="00751B29">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7" w:type="pct"/>
            <w:vAlign w:val="center"/>
          </w:tcPr>
          <w:p w14:paraId="5925B10B" w14:textId="77777777" w:rsidR="00A839D3" w:rsidRDefault="00A839D3" w:rsidP="00751B29">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8" w:type="pct"/>
            <w:vAlign w:val="center"/>
          </w:tcPr>
          <w:p w14:paraId="1605E1D1" w14:textId="77777777" w:rsidR="00A839D3" w:rsidRDefault="00A839D3" w:rsidP="00751B29">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7" w:type="pct"/>
            <w:vAlign w:val="center"/>
          </w:tcPr>
          <w:p w14:paraId="7AB4DB33" w14:textId="77777777" w:rsidR="00A839D3" w:rsidRDefault="00A839D3" w:rsidP="00751B29">
            <w:pPr>
              <w:spacing w:before="40" w:after="40" w:line="288" w:lineRule="auto"/>
              <w:jc w:val="center"/>
              <w:rPr>
                <w:rFonts w:ascii="Corbel" w:hAnsi="Corbel"/>
                <w:sz w:val="16"/>
                <w:szCs w:val="16"/>
                <w:lang w:val="es-ES_tradnl"/>
              </w:rPr>
            </w:pPr>
            <w:r>
              <w:rPr>
                <w:rFonts w:ascii="Corbel" w:hAnsi="Corbel"/>
                <w:sz w:val="16"/>
                <w:szCs w:val="16"/>
                <w:lang w:val="es-ES_tradnl"/>
              </w:rPr>
              <w:t>11,3</w:t>
            </w:r>
          </w:p>
        </w:tc>
        <w:tc>
          <w:tcPr>
            <w:tcW w:w="357" w:type="pct"/>
            <w:vAlign w:val="center"/>
          </w:tcPr>
          <w:p w14:paraId="074A3049" w14:textId="77777777" w:rsidR="00A839D3" w:rsidRDefault="00A839D3" w:rsidP="00751B29">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7" w:type="pct"/>
            <w:vAlign w:val="center"/>
          </w:tcPr>
          <w:p w14:paraId="442B24A1" w14:textId="77777777" w:rsidR="00A839D3" w:rsidRDefault="00A839D3" w:rsidP="00751B29">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8" w:type="pct"/>
            <w:vAlign w:val="center"/>
          </w:tcPr>
          <w:p w14:paraId="46291299" w14:textId="77777777" w:rsidR="00A839D3" w:rsidRDefault="00A839D3" w:rsidP="00751B29">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7" w:type="pct"/>
            <w:vAlign w:val="center"/>
          </w:tcPr>
          <w:p w14:paraId="30BB56D1" w14:textId="77777777" w:rsidR="00A839D3" w:rsidRDefault="00A839D3" w:rsidP="00751B29">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7" w:type="pct"/>
            <w:vAlign w:val="center"/>
          </w:tcPr>
          <w:p w14:paraId="1DFE6499" w14:textId="77777777" w:rsidR="00A839D3" w:rsidRDefault="00A839D3" w:rsidP="00751B29">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6" w:type="pct"/>
          </w:tcPr>
          <w:p w14:paraId="4365FECC" w14:textId="77777777" w:rsidR="00A839D3" w:rsidRDefault="00A839D3" w:rsidP="00751B29">
            <w:pPr>
              <w:spacing w:before="40" w:after="40" w:line="288" w:lineRule="auto"/>
              <w:jc w:val="center"/>
              <w:rPr>
                <w:rFonts w:ascii="Corbel" w:hAnsi="Corbel"/>
                <w:sz w:val="16"/>
                <w:szCs w:val="16"/>
                <w:lang w:val="es-ES_tradnl"/>
              </w:rPr>
            </w:pPr>
            <w:r>
              <w:rPr>
                <w:rFonts w:ascii="Corbel" w:hAnsi="Corbel"/>
                <w:sz w:val="16"/>
                <w:szCs w:val="16"/>
                <w:lang w:val="es-ES_tradnl"/>
              </w:rPr>
              <w:t>0,0</w:t>
            </w:r>
          </w:p>
        </w:tc>
      </w:tr>
      <w:tr w:rsidR="00A839D3" w:rsidRPr="004B54C3" w14:paraId="350F330D" w14:textId="77777777" w:rsidTr="00751B29">
        <w:tc>
          <w:tcPr>
            <w:tcW w:w="357" w:type="pct"/>
            <w:vAlign w:val="center"/>
          </w:tcPr>
          <w:p w14:paraId="27C0CE70" w14:textId="77777777" w:rsidR="00A839D3" w:rsidRDefault="00A839D3" w:rsidP="00751B29">
            <w:pPr>
              <w:spacing w:before="40" w:after="40" w:line="288" w:lineRule="auto"/>
              <w:jc w:val="center"/>
              <w:rPr>
                <w:rFonts w:ascii="Corbel" w:hAnsi="Corbel"/>
                <w:sz w:val="16"/>
                <w:szCs w:val="16"/>
                <w:lang w:val="es-ES_tradnl"/>
              </w:rPr>
            </w:pPr>
            <w:r>
              <w:rPr>
                <w:rFonts w:ascii="Corbel" w:hAnsi="Corbel"/>
                <w:sz w:val="16"/>
                <w:szCs w:val="16"/>
                <w:lang w:val="es-ES_tradnl"/>
              </w:rPr>
              <w:t>2012</w:t>
            </w:r>
          </w:p>
        </w:tc>
        <w:tc>
          <w:tcPr>
            <w:tcW w:w="357" w:type="pct"/>
            <w:vAlign w:val="center"/>
          </w:tcPr>
          <w:p w14:paraId="2ABC7741" w14:textId="77777777" w:rsidR="00A839D3" w:rsidRDefault="00A839D3" w:rsidP="00751B29">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7" w:type="pct"/>
            <w:vAlign w:val="center"/>
          </w:tcPr>
          <w:p w14:paraId="1B37C6EA" w14:textId="77777777" w:rsidR="00A839D3" w:rsidRDefault="00A839D3" w:rsidP="00751B29">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8" w:type="pct"/>
            <w:vAlign w:val="center"/>
          </w:tcPr>
          <w:p w14:paraId="45D6D1BB" w14:textId="77777777" w:rsidR="00A839D3" w:rsidRDefault="00A839D3" w:rsidP="00751B29">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7" w:type="pct"/>
            <w:vAlign w:val="center"/>
          </w:tcPr>
          <w:p w14:paraId="5D38BACA" w14:textId="77777777" w:rsidR="00A839D3" w:rsidRDefault="00A839D3" w:rsidP="00751B29">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7" w:type="pct"/>
            <w:vAlign w:val="center"/>
          </w:tcPr>
          <w:p w14:paraId="6462B8A3" w14:textId="77777777" w:rsidR="00A839D3" w:rsidRDefault="00A839D3" w:rsidP="00751B29">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8" w:type="pct"/>
            <w:vAlign w:val="center"/>
          </w:tcPr>
          <w:p w14:paraId="3A523C94" w14:textId="77777777" w:rsidR="00A839D3" w:rsidRDefault="00A839D3" w:rsidP="00751B29">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7" w:type="pct"/>
            <w:vAlign w:val="center"/>
          </w:tcPr>
          <w:p w14:paraId="7FEABACD" w14:textId="77777777" w:rsidR="00A839D3" w:rsidRDefault="00A839D3" w:rsidP="00751B29">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7" w:type="pct"/>
            <w:vAlign w:val="center"/>
          </w:tcPr>
          <w:p w14:paraId="6B0D3DC9" w14:textId="77777777" w:rsidR="00A839D3" w:rsidRDefault="00A839D3" w:rsidP="00751B29">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7" w:type="pct"/>
            <w:vAlign w:val="center"/>
          </w:tcPr>
          <w:p w14:paraId="760836D6" w14:textId="77777777" w:rsidR="00A839D3" w:rsidRDefault="00A839D3" w:rsidP="00751B29">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8" w:type="pct"/>
            <w:vAlign w:val="center"/>
          </w:tcPr>
          <w:p w14:paraId="342CA275" w14:textId="77777777" w:rsidR="00A839D3" w:rsidRDefault="00A839D3" w:rsidP="00751B29">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7" w:type="pct"/>
            <w:vAlign w:val="center"/>
          </w:tcPr>
          <w:p w14:paraId="2F613FF1" w14:textId="77777777" w:rsidR="00A839D3" w:rsidRDefault="00A839D3" w:rsidP="00751B29">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7" w:type="pct"/>
            <w:vAlign w:val="center"/>
          </w:tcPr>
          <w:p w14:paraId="40DEC76F" w14:textId="77777777" w:rsidR="00A839D3" w:rsidRDefault="00A839D3" w:rsidP="00751B29">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6" w:type="pct"/>
          </w:tcPr>
          <w:p w14:paraId="3D95C0B8" w14:textId="77777777" w:rsidR="00A839D3" w:rsidRDefault="00A839D3" w:rsidP="00751B29">
            <w:pPr>
              <w:spacing w:before="40" w:after="40" w:line="288" w:lineRule="auto"/>
              <w:jc w:val="center"/>
              <w:rPr>
                <w:rFonts w:ascii="Corbel" w:hAnsi="Corbel"/>
                <w:sz w:val="16"/>
                <w:szCs w:val="16"/>
                <w:lang w:val="es-ES_tradnl"/>
              </w:rPr>
            </w:pPr>
            <w:r>
              <w:rPr>
                <w:rFonts w:ascii="Corbel" w:hAnsi="Corbel"/>
                <w:sz w:val="16"/>
                <w:szCs w:val="16"/>
                <w:lang w:val="es-ES_tradnl"/>
              </w:rPr>
              <w:t>0,0</w:t>
            </w:r>
          </w:p>
        </w:tc>
      </w:tr>
      <w:tr w:rsidR="00A839D3" w:rsidRPr="004B54C3" w14:paraId="7FC0F303" w14:textId="77777777" w:rsidTr="00751B29">
        <w:tc>
          <w:tcPr>
            <w:tcW w:w="357" w:type="pct"/>
            <w:vAlign w:val="center"/>
          </w:tcPr>
          <w:p w14:paraId="23265C41" w14:textId="77777777" w:rsidR="00A839D3" w:rsidRDefault="00A839D3" w:rsidP="00751B29">
            <w:pPr>
              <w:spacing w:before="40" w:after="40" w:line="288" w:lineRule="auto"/>
              <w:jc w:val="center"/>
              <w:rPr>
                <w:rFonts w:ascii="Corbel" w:hAnsi="Corbel"/>
                <w:sz w:val="16"/>
                <w:szCs w:val="16"/>
                <w:lang w:val="es-ES_tradnl"/>
              </w:rPr>
            </w:pPr>
            <w:r>
              <w:rPr>
                <w:rFonts w:ascii="Corbel" w:hAnsi="Corbel"/>
                <w:sz w:val="16"/>
                <w:szCs w:val="16"/>
                <w:lang w:val="es-ES_tradnl"/>
              </w:rPr>
              <w:t>2013</w:t>
            </w:r>
          </w:p>
        </w:tc>
        <w:tc>
          <w:tcPr>
            <w:tcW w:w="357" w:type="pct"/>
            <w:vAlign w:val="center"/>
          </w:tcPr>
          <w:p w14:paraId="11ADFDFC" w14:textId="77777777" w:rsidR="00A839D3" w:rsidRDefault="00A839D3" w:rsidP="00751B29">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7" w:type="pct"/>
            <w:vAlign w:val="center"/>
          </w:tcPr>
          <w:p w14:paraId="5AF57440" w14:textId="77777777" w:rsidR="00A839D3" w:rsidRDefault="00A839D3" w:rsidP="00751B29">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8" w:type="pct"/>
            <w:vAlign w:val="center"/>
          </w:tcPr>
          <w:p w14:paraId="1579B4F0" w14:textId="77777777" w:rsidR="00A839D3" w:rsidRDefault="00A839D3" w:rsidP="00751B29">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7" w:type="pct"/>
            <w:vAlign w:val="center"/>
          </w:tcPr>
          <w:p w14:paraId="791F0E10" w14:textId="77777777" w:rsidR="00A839D3" w:rsidRDefault="00A839D3" w:rsidP="00751B29">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7" w:type="pct"/>
            <w:vAlign w:val="center"/>
          </w:tcPr>
          <w:p w14:paraId="376B6277" w14:textId="77777777" w:rsidR="00A839D3" w:rsidRDefault="00A839D3" w:rsidP="00751B29">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8" w:type="pct"/>
            <w:vAlign w:val="center"/>
          </w:tcPr>
          <w:p w14:paraId="2DAD4360" w14:textId="77777777" w:rsidR="00A839D3" w:rsidRDefault="00A839D3" w:rsidP="00751B29">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7" w:type="pct"/>
            <w:vAlign w:val="center"/>
          </w:tcPr>
          <w:p w14:paraId="6AFE930A" w14:textId="77777777" w:rsidR="00A839D3" w:rsidRDefault="00A839D3" w:rsidP="00751B29">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7" w:type="pct"/>
            <w:vAlign w:val="center"/>
          </w:tcPr>
          <w:p w14:paraId="435BC651" w14:textId="77777777" w:rsidR="00A839D3" w:rsidRDefault="00A839D3" w:rsidP="00751B29">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7" w:type="pct"/>
            <w:vAlign w:val="center"/>
          </w:tcPr>
          <w:p w14:paraId="32D3E99E" w14:textId="77777777" w:rsidR="00A839D3" w:rsidRDefault="00A839D3" w:rsidP="00751B29">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8" w:type="pct"/>
            <w:vAlign w:val="center"/>
          </w:tcPr>
          <w:p w14:paraId="06B62439" w14:textId="77777777" w:rsidR="00A839D3" w:rsidRDefault="00A839D3" w:rsidP="00751B29">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7" w:type="pct"/>
            <w:vAlign w:val="center"/>
          </w:tcPr>
          <w:p w14:paraId="14985FAC" w14:textId="77777777" w:rsidR="00A839D3" w:rsidRDefault="00A839D3" w:rsidP="00751B29">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7" w:type="pct"/>
            <w:vAlign w:val="center"/>
          </w:tcPr>
          <w:p w14:paraId="349B0F78" w14:textId="77777777" w:rsidR="00A839D3" w:rsidRDefault="00A839D3" w:rsidP="00751B29">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6" w:type="pct"/>
          </w:tcPr>
          <w:p w14:paraId="3BAD3B19" w14:textId="77777777" w:rsidR="00A839D3" w:rsidRDefault="00A839D3" w:rsidP="00751B29">
            <w:pPr>
              <w:spacing w:before="40" w:after="40" w:line="288" w:lineRule="auto"/>
              <w:jc w:val="center"/>
              <w:rPr>
                <w:rFonts w:ascii="Corbel" w:hAnsi="Corbel"/>
                <w:sz w:val="16"/>
                <w:szCs w:val="16"/>
                <w:lang w:val="es-ES_tradnl"/>
              </w:rPr>
            </w:pPr>
            <w:r>
              <w:rPr>
                <w:rFonts w:ascii="Corbel" w:hAnsi="Corbel"/>
                <w:sz w:val="16"/>
                <w:szCs w:val="16"/>
                <w:lang w:val="es-ES_tradnl"/>
              </w:rPr>
              <w:t>0,0</w:t>
            </w:r>
          </w:p>
        </w:tc>
      </w:tr>
      <w:tr w:rsidR="00A839D3" w:rsidRPr="004B54C3" w14:paraId="35815077" w14:textId="77777777" w:rsidTr="00751B29">
        <w:tc>
          <w:tcPr>
            <w:tcW w:w="357" w:type="pct"/>
            <w:vAlign w:val="center"/>
          </w:tcPr>
          <w:p w14:paraId="2837BE7D" w14:textId="77777777" w:rsidR="00A839D3" w:rsidRDefault="00A839D3" w:rsidP="00751B29">
            <w:pPr>
              <w:spacing w:before="40" w:after="40" w:line="288" w:lineRule="auto"/>
              <w:jc w:val="center"/>
              <w:rPr>
                <w:rFonts w:ascii="Corbel" w:hAnsi="Corbel"/>
                <w:sz w:val="16"/>
                <w:szCs w:val="16"/>
                <w:lang w:val="es-ES_tradnl"/>
              </w:rPr>
            </w:pPr>
            <w:r>
              <w:rPr>
                <w:rFonts w:ascii="Corbel" w:hAnsi="Corbel"/>
                <w:sz w:val="16"/>
                <w:szCs w:val="16"/>
                <w:lang w:val="es-ES_tradnl"/>
              </w:rPr>
              <w:t>2014</w:t>
            </w:r>
          </w:p>
        </w:tc>
        <w:tc>
          <w:tcPr>
            <w:tcW w:w="357" w:type="pct"/>
            <w:vAlign w:val="center"/>
          </w:tcPr>
          <w:p w14:paraId="7D9399BF" w14:textId="77777777" w:rsidR="00A839D3" w:rsidRDefault="00A839D3" w:rsidP="00751B29">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7" w:type="pct"/>
            <w:vAlign w:val="center"/>
          </w:tcPr>
          <w:p w14:paraId="227E3A83" w14:textId="77777777" w:rsidR="00A839D3" w:rsidRDefault="00A839D3" w:rsidP="00751B29">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8" w:type="pct"/>
            <w:vAlign w:val="center"/>
          </w:tcPr>
          <w:p w14:paraId="5F976C75" w14:textId="77777777" w:rsidR="00A839D3" w:rsidRDefault="00A839D3" w:rsidP="00751B29">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7" w:type="pct"/>
            <w:vAlign w:val="center"/>
          </w:tcPr>
          <w:p w14:paraId="4F28BF89" w14:textId="77777777" w:rsidR="00A839D3" w:rsidRDefault="00A839D3" w:rsidP="00751B29">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7" w:type="pct"/>
            <w:vAlign w:val="center"/>
          </w:tcPr>
          <w:p w14:paraId="6948CE59" w14:textId="77777777" w:rsidR="00A839D3" w:rsidRDefault="00A839D3" w:rsidP="00751B29">
            <w:pPr>
              <w:spacing w:before="40" w:after="40" w:line="288" w:lineRule="auto"/>
              <w:jc w:val="center"/>
              <w:rPr>
                <w:rFonts w:ascii="Corbel" w:hAnsi="Corbel"/>
                <w:sz w:val="16"/>
                <w:szCs w:val="16"/>
                <w:lang w:val="es-ES_tradnl"/>
              </w:rPr>
            </w:pPr>
            <w:r>
              <w:rPr>
                <w:rFonts w:ascii="Corbel" w:hAnsi="Corbel"/>
                <w:sz w:val="16"/>
                <w:szCs w:val="16"/>
                <w:lang w:val="es-ES_tradnl"/>
              </w:rPr>
              <w:t>1,1</w:t>
            </w:r>
          </w:p>
        </w:tc>
        <w:tc>
          <w:tcPr>
            <w:tcW w:w="358" w:type="pct"/>
            <w:vAlign w:val="center"/>
          </w:tcPr>
          <w:p w14:paraId="29211588" w14:textId="77777777" w:rsidR="00A839D3" w:rsidRDefault="00A839D3" w:rsidP="00751B29">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7" w:type="pct"/>
            <w:vAlign w:val="center"/>
          </w:tcPr>
          <w:p w14:paraId="7543DD24" w14:textId="77777777" w:rsidR="00A839D3" w:rsidRDefault="00A839D3" w:rsidP="00751B29">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7" w:type="pct"/>
            <w:vAlign w:val="center"/>
          </w:tcPr>
          <w:p w14:paraId="4787AD02" w14:textId="77777777" w:rsidR="00A839D3" w:rsidRDefault="00A839D3" w:rsidP="00751B29">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7" w:type="pct"/>
            <w:vAlign w:val="center"/>
          </w:tcPr>
          <w:p w14:paraId="3B04F42D" w14:textId="77777777" w:rsidR="00A839D3" w:rsidRDefault="00A839D3" w:rsidP="00751B29">
            <w:pPr>
              <w:spacing w:before="40" w:after="40" w:line="288" w:lineRule="auto"/>
              <w:jc w:val="center"/>
              <w:rPr>
                <w:rFonts w:ascii="Corbel" w:hAnsi="Corbel"/>
                <w:sz w:val="16"/>
                <w:szCs w:val="16"/>
                <w:lang w:val="es-ES_tradnl"/>
              </w:rPr>
            </w:pPr>
            <w:r>
              <w:rPr>
                <w:rFonts w:ascii="Corbel" w:hAnsi="Corbel"/>
                <w:sz w:val="16"/>
                <w:szCs w:val="16"/>
                <w:lang w:val="es-ES_tradnl"/>
              </w:rPr>
              <w:t>1,4</w:t>
            </w:r>
          </w:p>
        </w:tc>
        <w:tc>
          <w:tcPr>
            <w:tcW w:w="358" w:type="pct"/>
            <w:vAlign w:val="center"/>
          </w:tcPr>
          <w:p w14:paraId="48184301" w14:textId="77777777" w:rsidR="00A839D3" w:rsidRDefault="00A839D3" w:rsidP="00751B29">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7" w:type="pct"/>
            <w:vAlign w:val="center"/>
          </w:tcPr>
          <w:p w14:paraId="65CF6357" w14:textId="77777777" w:rsidR="00A839D3" w:rsidRDefault="00A839D3" w:rsidP="00751B29">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7" w:type="pct"/>
            <w:vAlign w:val="center"/>
          </w:tcPr>
          <w:p w14:paraId="6022E29C" w14:textId="77777777" w:rsidR="00A839D3" w:rsidRDefault="00A839D3" w:rsidP="00751B29">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6" w:type="pct"/>
          </w:tcPr>
          <w:p w14:paraId="355C6AFE" w14:textId="77777777" w:rsidR="00A839D3" w:rsidRDefault="00A839D3" w:rsidP="00751B29">
            <w:pPr>
              <w:spacing w:before="40" w:after="40" w:line="288" w:lineRule="auto"/>
              <w:jc w:val="center"/>
              <w:rPr>
                <w:rFonts w:ascii="Corbel" w:hAnsi="Corbel"/>
                <w:sz w:val="16"/>
                <w:szCs w:val="16"/>
                <w:lang w:val="es-ES_tradnl"/>
              </w:rPr>
            </w:pPr>
            <w:r>
              <w:rPr>
                <w:rFonts w:ascii="Corbel" w:hAnsi="Corbel"/>
                <w:sz w:val="16"/>
                <w:szCs w:val="16"/>
                <w:lang w:val="es-ES_tradnl"/>
              </w:rPr>
              <w:t>2,5</w:t>
            </w:r>
          </w:p>
        </w:tc>
      </w:tr>
      <w:tr w:rsidR="00A839D3" w:rsidRPr="004B54C3" w14:paraId="7CFCEECB" w14:textId="77777777" w:rsidTr="00751B29">
        <w:tc>
          <w:tcPr>
            <w:tcW w:w="357" w:type="pct"/>
            <w:vAlign w:val="center"/>
          </w:tcPr>
          <w:p w14:paraId="3CF8B5EE" w14:textId="77777777" w:rsidR="00A839D3" w:rsidRDefault="00A839D3" w:rsidP="00751B29">
            <w:pPr>
              <w:spacing w:before="40" w:after="40" w:line="288" w:lineRule="auto"/>
              <w:jc w:val="center"/>
              <w:rPr>
                <w:rFonts w:ascii="Corbel" w:hAnsi="Corbel"/>
                <w:sz w:val="16"/>
                <w:szCs w:val="16"/>
                <w:lang w:val="es-ES_tradnl"/>
              </w:rPr>
            </w:pPr>
            <w:r>
              <w:rPr>
                <w:rFonts w:ascii="Corbel" w:hAnsi="Corbel"/>
                <w:sz w:val="16"/>
                <w:szCs w:val="16"/>
                <w:lang w:val="es-ES_tradnl"/>
              </w:rPr>
              <w:t>2015</w:t>
            </w:r>
          </w:p>
        </w:tc>
        <w:tc>
          <w:tcPr>
            <w:tcW w:w="357" w:type="pct"/>
            <w:vAlign w:val="center"/>
          </w:tcPr>
          <w:p w14:paraId="2C6836FD" w14:textId="77777777" w:rsidR="00A839D3" w:rsidRDefault="00A839D3" w:rsidP="00751B29">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7" w:type="pct"/>
            <w:vAlign w:val="center"/>
          </w:tcPr>
          <w:p w14:paraId="35126559" w14:textId="77777777" w:rsidR="00A839D3" w:rsidRDefault="00A839D3" w:rsidP="00751B29">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8" w:type="pct"/>
            <w:vAlign w:val="center"/>
          </w:tcPr>
          <w:p w14:paraId="1DC6CE37" w14:textId="77777777" w:rsidR="00A839D3" w:rsidRDefault="00A839D3" w:rsidP="00751B29">
            <w:pPr>
              <w:spacing w:before="40" w:after="40" w:line="288" w:lineRule="auto"/>
              <w:jc w:val="center"/>
              <w:rPr>
                <w:rFonts w:ascii="Corbel" w:hAnsi="Corbel"/>
                <w:sz w:val="16"/>
                <w:szCs w:val="16"/>
                <w:lang w:val="es-ES_tradnl"/>
              </w:rPr>
            </w:pPr>
            <w:r>
              <w:rPr>
                <w:rFonts w:ascii="Corbel" w:hAnsi="Corbel"/>
                <w:sz w:val="16"/>
                <w:szCs w:val="16"/>
                <w:lang w:val="es-ES_tradnl"/>
              </w:rPr>
              <w:t>33,3</w:t>
            </w:r>
          </w:p>
        </w:tc>
        <w:tc>
          <w:tcPr>
            <w:tcW w:w="357" w:type="pct"/>
            <w:vAlign w:val="center"/>
          </w:tcPr>
          <w:p w14:paraId="6EE1E760" w14:textId="77777777" w:rsidR="00A839D3" w:rsidRDefault="00A839D3" w:rsidP="00751B29">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7" w:type="pct"/>
            <w:vAlign w:val="center"/>
          </w:tcPr>
          <w:p w14:paraId="6B762E15" w14:textId="77777777" w:rsidR="00A839D3" w:rsidRDefault="00A839D3" w:rsidP="00751B29">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8" w:type="pct"/>
            <w:vAlign w:val="center"/>
          </w:tcPr>
          <w:p w14:paraId="2FD2BE29" w14:textId="77777777" w:rsidR="00A839D3" w:rsidRDefault="00A839D3" w:rsidP="00751B29">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7" w:type="pct"/>
            <w:vAlign w:val="center"/>
          </w:tcPr>
          <w:p w14:paraId="42D5FF57" w14:textId="77777777" w:rsidR="00A839D3" w:rsidRDefault="00A839D3" w:rsidP="00751B29">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7" w:type="pct"/>
            <w:vAlign w:val="center"/>
          </w:tcPr>
          <w:p w14:paraId="26B17B48" w14:textId="77777777" w:rsidR="00A839D3" w:rsidRDefault="00A839D3" w:rsidP="00751B29">
            <w:pPr>
              <w:spacing w:before="40" w:after="40" w:line="288" w:lineRule="auto"/>
              <w:jc w:val="center"/>
              <w:rPr>
                <w:rFonts w:ascii="Corbel" w:hAnsi="Corbel"/>
                <w:sz w:val="16"/>
                <w:szCs w:val="16"/>
                <w:lang w:val="es-ES_tradnl"/>
              </w:rPr>
            </w:pPr>
            <w:r>
              <w:rPr>
                <w:rFonts w:ascii="Corbel" w:hAnsi="Corbel"/>
                <w:sz w:val="16"/>
                <w:szCs w:val="16"/>
                <w:lang w:val="es-ES_tradnl"/>
              </w:rPr>
              <w:t>6,7</w:t>
            </w:r>
          </w:p>
        </w:tc>
        <w:tc>
          <w:tcPr>
            <w:tcW w:w="357" w:type="pct"/>
            <w:vAlign w:val="center"/>
          </w:tcPr>
          <w:p w14:paraId="01D3485C" w14:textId="77777777" w:rsidR="00A839D3" w:rsidRDefault="00A839D3" w:rsidP="00751B29">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8" w:type="pct"/>
            <w:vAlign w:val="center"/>
          </w:tcPr>
          <w:p w14:paraId="218BA4AD" w14:textId="77777777" w:rsidR="00A839D3" w:rsidRDefault="00A839D3" w:rsidP="00751B29">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7" w:type="pct"/>
            <w:vAlign w:val="center"/>
          </w:tcPr>
          <w:p w14:paraId="05393D9F" w14:textId="77777777" w:rsidR="00A839D3" w:rsidRDefault="00A839D3" w:rsidP="00751B29">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7" w:type="pct"/>
            <w:vAlign w:val="center"/>
          </w:tcPr>
          <w:p w14:paraId="7FFDACCA" w14:textId="77777777" w:rsidR="00A839D3" w:rsidRDefault="00A839D3" w:rsidP="00751B29">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6" w:type="pct"/>
          </w:tcPr>
          <w:p w14:paraId="41DAABC8" w14:textId="77777777" w:rsidR="00A839D3" w:rsidRDefault="00A839D3" w:rsidP="00751B29">
            <w:pPr>
              <w:spacing w:before="40" w:after="40" w:line="288" w:lineRule="auto"/>
              <w:jc w:val="center"/>
              <w:rPr>
                <w:rFonts w:ascii="Corbel" w:hAnsi="Corbel"/>
                <w:sz w:val="16"/>
                <w:szCs w:val="16"/>
                <w:lang w:val="es-ES_tradnl"/>
              </w:rPr>
            </w:pPr>
            <w:r>
              <w:rPr>
                <w:rFonts w:ascii="Corbel" w:hAnsi="Corbel"/>
                <w:sz w:val="16"/>
                <w:szCs w:val="16"/>
                <w:lang w:val="es-ES_tradnl"/>
              </w:rPr>
              <w:t>40,0</w:t>
            </w:r>
          </w:p>
        </w:tc>
      </w:tr>
      <w:tr w:rsidR="00A839D3" w:rsidRPr="004B54C3" w14:paraId="56FD8C87" w14:textId="77777777" w:rsidTr="00751B29">
        <w:tc>
          <w:tcPr>
            <w:tcW w:w="357" w:type="pct"/>
            <w:vAlign w:val="center"/>
          </w:tcPr>
          <w:p w14:paraId="0E61EB78" w14:textId="77777777" w:rsidR="00A839D3" w:rsidRDefault="00A839D3" w:rsidP="00751B29">
            <w:pPr>
              <w:spacing w:before="40" w:after="40" w:line="288" w:lineRule="auto"/>
              <w:jc w:val="center"/>
              <w:rPr>
                <w:rFonts w:ascii="Corbel" w:hAnsi="Corbel"/>
                <w:sz w:val="16"/>
                <w:szCs w:val="16"/>
                <w:lang w:val="es-ES_tradnl"/>
              </w:rPr>
            </w:pPr>
            <w:r>
              <w:rPr>
                <w:rFonts w:ascii="Corbel" w:hAnsi="Corbel"/>
                <w:sz w:val="16"/>
                <w:szCs w:val="16"/>
                <w:lang w:val="es-ES_tradnl"/>
              </w:rPr>
              <w:t>2016</w:t>
            </w:r>
          </w:p>
        </w:tc>
        <w:tc>
          <w:tcPr>
            <w:tcW w:w="357" w:type="pct"/>
            <w:vAlign w:val="center"/>
          </w:tcPr>
          <w:p w14:paraId="5D9308AC" w14:textId="77777777" w:rsidR="00A839D3" w:rsidRDefault="00A839D3" w:rsidP="00751B29">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7" w:type="pct"/>
            <w:vAlign w:val="center"/>
          </w:tcPr>
          <w:p w14:paraId="6CC0A385" w14:textId="77777777" w:rsidR="00A839D3" w:rsidRDefault="00A839D3" w:rsidP="00751B29">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8" w:type="pct"/>
            <w:vAlign w:val="center"/>
          </w:tcPr>
          <w:p w14:paraId="354E1AE1" w14:textId="77777777" w:rsidR="00A839D3" w:rsidRPr="005944B4" w:rsidRDefault="00A839D3" w:rsidP="00751B29">
            <w:pPr>
              <w:spacing w:before="40" w:after="40" w:line="288" w:lineRule="auto"/>
              <w:jc w:val="center"/>
              <w:rPr>
                <w:rFonts w:ascii="Corbel" w:hAnsi="Corbel"/>
                <w:b/>
                <w:bCs/>
                <w:sz w:val="16"/>
                <w:szCs w:val="16"/>
                <w:lang w:val="es-ES_tradnl"/>
              </w:rPr>
            </w:pPr>
            <w:r>
              <w:rPr>
                <w:rFonts w:ascii="Corbel" w:hAnsi="Corbel"/>
                <w:sz w:val="16"/>
                <w:szCs w:val="16"/>
                <w:lang w:val="es-ES_tradnl"/>
              </w:rPr>
              <w:t>0,0</w:t>
            </w:r>
          </w:p>
        </w:tc>
        <w:tc>
          <w:tcPr>
            <w:tcW w:w="357" w:type="pct"/>
            <w:vAlign w:val="center"/>
          </w:tcPr>
          <w:p w14:paraId="106A036E" w14:textId="77777777" w:rsidR="00A839D3" w:rsidRPr="005944B4" w:rsidRDefault="00A839D3" w:rsidP="00751B29">
            <w:pPr>
              <w:spacing w:before="40" w:after="40" w:line="288" w:lineRule="auto"/>
              <w:jc w:val="center"/>
              <w:rPr>
                <w:rFonts w:ascii="Corbel" w:hAnsi="Corbel"/>
                <w:b/>
                <w:bCs/>
                <w:sz w:val="16"/>
                <w:szCs w:val="16"/>
                <w:lang w:val="es-ES_tradnl"/>
              </w:rPr>
            </w:pPr>
            <w:r>
              <w:rPr>
                <w:rFonts w:ascii="Corbel" w:hAnsi="Corbel"/>
                <w:sz w:val="16"/>
                <w:szCs w:val="16"/>
                <w:lang w:val="es-ES_tradnl"/>
              </w:rPr>
              <w:t>0,0</w:t>
            </w:r>
          </w:p>
        </w:tc>
        <w:tc>
          <w:tcPr>
            <w:tcW w:w="357" w:type="pct"/>
            <w:vAlign w:val="center"/>
          </w:tcPr>
          <w:p w14:paraId="4E1256B2" w14:textId="77777777" w:rsidR="00A839D3" w:rsidRDefault="00A839D3" w:rsidP="00751B29">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8" w:type="pct"/>
            <w:vAlign w:val="center"/>
          </w:tcPr>
          <w:p w14:paraId="3094CC4C" w14:textId="77777777" w:rsidR="00A839D3" w:rsidRDefault="00A839D3" w:rsidP="00751B29">
            <w:pPr>
              <w:spacing w:before="40" w:after="40" w:line="288" w:lineRule="auto"/>
              <w:jc w:val="center"/>
              <w:rPr>
                <w:rFonts w:ascii="Corbel" w:hAnsi="Corbel"/>
                <w:sz w:val="16"/>
                <w:szCs w:val="16"/>
                <w:lang w:val="es-ES_tradnl"/>
              </w:rPr>
            </w:pPr>
            <w:r>
              <w:rPr>
                <w:rFonts w:ascii="Corbel" w:hAnsi="Corbel"/>
                <w:sz w:val="16"/>
                <w:szCs w:val="16"/>
                <w:lang w:val="es-ES_tradnl"/>
              </w:rPr>
              <w:t>6,7</w:t>
            </w:r>
          </w:p>
        </w:tc>
        <w:tc>
          <w:tcPr>
            <w:tcW w:w="357" w:type="pct"/>
            <w:vAlign w:val="center"/>
          </w:tcPr>
          <w:p w14:paraId="576E4D16" w14:textId="77777777" w:rsidR="00A839D3" w:rsidRDefault="00A839D3" w:rsidP="00751B29">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7" w:type="pct"/>
            <w:vAlign w:val="center"/>
          </w:tcPr>
          <w:p w14:paraId="3D9017CA" w14:textId="77777777" w:rsidR="00A839D3" w:rsidRDefault="00A839D3" w:rsidP="00751B29">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7" w:type="pct"/>
            <w:vAlign w:val="center"/>
          </w:tcPr>
          <w:p w14:paraId="5BED6F35" w14:textId="77777777" w:rsidR="00A839D3" w:rsidRDefault="00A839D3" w:rsidP="00751B29">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8" w:type="pct"/>
            <w:vAlign w:val="center"/>
          </w:tcPr>
          <w:p w14:paraId="3ED02164" w14:textId="77777777" w:rsidR="00A839D3" w:rsidRDefault="00A839D3" w:rsidP="00751B29">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7" w:type="pct"/>
            <w:vAlign w:val="center"/>
          </w:tcPr>
          <w:p w14:paraId="519DCAB3" w14:textId="77777777" w:rsidR="00A839D3" w:rsidRDefault="00A839D3" w:rsidP="00751B29">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7" w:type="pct"/>
            <w:vAlign w:val="center"/>
          </w:tcPr>
          <w:p w14:paraId="2D7618E9" w14:textId="77777777" w:rsidR="00A839D3" w:rsidRDefault="00A839D3" w:rsidP="00751B29">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6" w:type="pct"/>
          </w:tcPr>
          <w:p w14:paraId="26A65AFE" w14:textId="77777777" w:rsidR="00A839D3" w:rsidRDefault="00A839D3" w:rsidP="00751B29">
            <w:pPr>
              <w:spacing w:before="40" w:after="40" w:line="288" w:lineRule="auto"/>
              <w:jc w:val="center"/>
              <w:rPr>
                <w:rFonts w:ascii="Corbel" w:hAnsi="Corbel"/>
                <w:sz w:val="16"/>
                <w:szCs w:val="16"/>
                <w:lang w:val="es-ES_tradnl"/>
              </w:rPr>
            </w:pPr>
            <w:r>
              <w:rPr>
                <w:rFonts w:ascii="Corbel" w:hAnsi="Corbel"/>
                <w:sz w:val="16"/>
                <w:szCs w:val="16"/>
                <w:lang w:val="es-ES_tradnl"/>
              </w:rPr>
              <w:t>6,7</w:t>
            </w:r>
          </w:p>
        </w:tc>
      </w:tr>
      <w:tr w:rsidR="00A839D3" w:rsidRPr="004B54C3" w14:paraId="03563D48" w14:textId="77777777" w:rsidTr="00751B29">
        <w:tc>
          <w:tcPr>
            <w:tcW w:w="357" w:type="pct"/>
            <w:vAlign w:val="center"/>
          </w:tcPr>
          <w:p w14:paraId="5804F11B" w14:textId="77777777" w:rsidR="00A839D3" w:rsidRDefault="00A839D3" w:rsidP="00751B29">
            <w:pPr>
              <w:spacing w:before="40" w:after="40" w:line="288" w:lineRule="auto"/>
              <w:jc w:val="center"/>
              <w:rPr>
                <w:rFonts w:ascii="Corbel" w:hAnsi="Corbel"/>
                <w:sz w:val="16"/>
                <w:szCs w:val="16"/>
                <w:lang w:val="es-ES_tradnl"/>
              </w:rPr>
            </w:pPr>
            <w:r>
              <w:rPr>
                <w:rFonts w:ascii="Corbel" w:hAnsi="Corbel"/>
                <w:sz w:val="16"/>
                <w:szCs w:val="16"/>
                <w:lang w:val="es-ES_tradnl"/>
              </w:rPr>
              <w:t>2017</w:t>
            </w:r>
          </w:p>
        </w:tc>
        <w:tc>
          <w:tcPr>
            <w:tcW w:w="357" w:type="pct"/>
            <w:vAlign w:val="center"/>
          </w:tcPr>
          <w:p w14:paraId="50A27F62" w14:textId="77777777" w:rsidR="00A839D3" w:rsidRDefault="00A839D3" w:rsidP="00751B29">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7" w:type="pct"/>
            <w:vAlign w:val="center"/>
          </w:tcPr>
          <w:p w14:paraId="04FDC5FF" w14:textId="77777777" w:rsidR="00A839D3" w:rsidRDefault="00A839D3" w:rsidP="00751B29">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8" w:type="pct"/>
            <w:vAlign w:val="center"/>
          </w:tcPr>
          <w:p w14:paraId="16A170A0" w14:textId="77777777" w:rsidR="00A839D3" w:rsidRPr="005944B4" w:rsidRDefault="00A839D3" w:rsidP="00751B29">
            <w:pPr>
              <w:spacing w:before="40" w:after="40" w:line="288" w:lineRule="auto"/>
              <w:jc w:val="center"/>
              <w:rPr>
                <w:rFonts w:ascii="Corbel" w:hAnsi="Corbel"/>
                <w:b/>
                <w:bCs/>
                <w:sz w:val="16"/>
                <w:szCs w:val="16"/>
                <w:lang w:val="es-ES_tradnl"/>
              </w:rPr>
            </w:pPr>
            <w:r>
              <w:rPr>
                <w:rFonts w:ascii="Corbel" w:hAnsi="Corbel"/>
                <w:sz w:val="16"/>
                <w:szCs w:val="16"/>
                <w:lang w:val="es-ES_tradnl"/>
              </w:rPr>
              <w:t>0,0</w:t>
            </w:r>
          </w:p>
        </w:tc>
        <w:tc>
          <w:tcPr>
            <w:tcW w:w="357" w:type="pct"/>
            <w:vAlign w:val="center"/>
          </w:tcPr>
          <w:p w14:paraId="4A6A6B50" w14:textId="77777777" w:rsidR="00A839D3" w:rsidRPr="005944B4" w:rsidRDefault="00A839D3" w:rsidP="00751B29">
            <w:pPr>
              <w:spacing w:before="40" w:after="40" w:line="288" w:lineRule="auto"/>
              <w:jc w:val="center"/>
              <w:rPr>
                <w:rFonts w:ascii="Corbel" w:hAnsi="Corbel"/>
                <w:b/>
                <w:bCs/>
                <w:sz w:val="16"/>
                <w:szCs w:val="16"/>
                <w:lang w:val="es-ES_tradnl"/>
              </w:rPr>
            </w:pPr>
            <w:r>
              <w:rPr>
                <w:rFonts w:ascii="Corbel" w:hAnsi="Corbel"/>
                <w:sz w:val="16"/>
                <w:szCs w:val="16"/>
                <w:lang w:val="es-ES_tradnl"/>
              </w:rPr>
              <w:t>0,0</w:t>
            </w:r>
          </w:p>
        </w:tc>
        <w:tc>
          <w:tcPr>
            <w:tcW w:w="357" w:type="pct"/>
            <w:vAlign w:val="center"/>
          </w:tcPr>
          <w:p w14:paraId="6FA3B6F3" w14:textId="77777777" w:rsidR="00A839D3" w:rsidRDefault="00A839D3" w:rsidP="00751B29">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8" w:type="pct"/>
            <w:vAlign w:val="center"/>
          </w:tcPr>
          <w:p w14:paraId="76AE6EC7" w14:textId="77777777" w:rsidR="00A839D3" w:rsidRDefault="00A839D3" w:rsidP="00751B29">
            <w:pPr>
              <w:spacing w:before="40" w:after="40" w:line="288" w:lineRule="auto"/>
              <w:jc w:val="center"/>
              <w:rPr>
                <w:rFonts w:ascii="Corbel" w:hAnsi="Corbel"/>
                <w:sz w:val="16"/>
                <w:szCs w:val="16"/>
                <w:lang w:val="es-ES_tradnl"/>
              </w:rPr>
            </w:pPr>
            <w:r>
              <w:rPr>
                <w:rFonts w:ascii="Corbel" w:hAnsi="Corbel"/>
                <w:sz w:val="16"/>
                <w:szCs w:val="16"/>
                <w:lang w:val="es-ES_tradnl"/>
              </w:rPr>
              <w:t>23,5</w:t>
            </w:r>
          </w:p>
        </w:tc>
        <w:tc>
          <w:tcPr>
            <w:tcW w:w="357" w:type="pct"/>
            <w:vAlign w:val="center"/>
          </w:tcPr>
          <w:p w14:paraId="1CDCB4B7" w14:textId="77777777" w:rsidR="00A839D3" w:rsidRDefault="00A839D3" w:rsidP="00751B29">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7" w:type="pct"/>
            <w:vAlign w:val="center"/>
          </w:tcPr>
          <w:p w14:paraId="5A0DA406" w14:textId="77777777" w:rsidR="00A839D3" w:rsidRDefault="00A839D3" w:rsidP="00751B29">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7" w:type="pct"/>
            <w:vAlign w:val="center"/>
          </w:tcPr>
          <w:p w14:paraId="585A6853" w14:textId="77777777" w:rsidR="00A839D3" w:rsidRDefault="00A839D3" w:rsidP="00751B29">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8" w:type="pct"/>
            <w:vAlign w:val="center"/>
          </w:tcPr>
          <w:p w14:paraId="1F611271" w14:textId="77777777" w:rsidR="00A839D3" w:rsidRDefault="00A839D3" w:rsidP="00751B29">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7" w:type="pct"/>
            <w:vAlign w:val="center"/>
          </w:tcPr>
          <w:p w14:paraId="6A0D4E2B" w14:textId="77777777" w:rsidR="00A839D3" w:rsidRDefault="00A839D3" w:rsidP="00751B29">
            <w:pPr>
              <w:spacing w:before="40" w:after="40" w:line="288" w:lineRule="auto"/>
              <w:jc w:val="center"/>
              <w:rPr>
                <w:rFonts w:ascii="Corbel" w:hAnsi="Corbel"/>
                <w:sz w:val="16"/>
                <w:szCs w:val="16"/>
                <w:lang w:val="es-ES_tradnl"/>
              </w:rPr>
            </w:pPr>
            <w:r>
              <w:rPr>
                <w:rFonts w:ascii="Corbel" w:hAnsi="Corbel"/>
                <w:sz w:val="16"/>
                <w:szCs w:val="16"/>
                <w:lang w:val="es-ES_tradnl"/>
              </w:rPr>
              <w:t>1,5</w:t>
            </w:r>
          </w:p>
        </w:tc>
        <w:tc>
          <w:tcPr>
            <w:tcW w:w="357" w:type="pct"/>
            <w:vAlign w:val="center"/>
          </w:tcPr>
          <w:p w14:paraId="1B7CAEA6" w14:textId="77777777" w:rsidR="00A839D3" w:rsidRDefault="00A839D3" w:rsidP="00751B29">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6" w:type="pct"/>
          </w:tcPr>
          <w:p w14:paraId="1944E6C8" w14:textId="77777777" w:rsidR="00A839D3" w:rsidRDefault="00A839D3" w:rsidP="00751B29">
            <w:pPr>
              <w:spacing w:before="40" w:after="40" w:line="288" w:lineRule="auto"/>
              <w:jc w:val="center"/>
              <w:rPr>
                <w:rFonts w:ascii="Corbel" w:hAnsi="Corbel"/>
                <w:sz w:val="16"/>
                <w:szCs w:val="16"/>
                <w:lang w:val="es-ES_tradnl"/>
              </w:rPr>
            </w:pPr>
            <w:r>
              <w:rPr>
                <w:rFonts w:ascii="Corbel" w:hAnsi="Corbel"/>
                <w:sz w:val="16"/>
                <w:szCs w:val="16"/>
                <w:lang w:val="es-ES_tradnl"/>
              </w:rPr>
              <w:t>25,0</w:t>
            </w:r>
          </w:p>
        </w:tc>
      </w:tr>
      <w:tr w:rsidR="00A839D3" w:rsidRPr="004B54C3" w14:paraId="136DC801" w14:textId="77777777" w:rsidTr="00751B29">
        <w:tc>
          <w:tcPr>
            <w:tcW w:w="357" w:type="pct"/>
            <w:vAlign w:val="center"/>
          </w:tcPr>
          <w:p w14:paraId="1E79B698" w14:textId="77777777" w:rsidR="00A839D3" w:rsidRDefault="00A839D3" w:rsidP="00751B29">
            <w:pPr>
              <w:spacing w:before="40" w:after="40" w:line="288" w:lineRule="auto"/>
              <w:jc w:val="center"/>
              <w:rPr>
                <w:rFonts w:ascii="Corbel" w:hAnsi="Corbel"/>
                <w:sz w:val="16"/>
                <w:szCs w:val="16"/>
                <w:lang w:val="es-ES_tradnl"/>
              </w:rPr>
            </w:pPr>
            <w:r>
              <w:rPr>
                <w:rFonts w:ascii="Corbel" w:hAnsi="Corbel"/>
                <w:sz w:val="16"/>
                <w:szCs w:val="16"/>
                <w:lang w:val="es-ES_tradnl"/>
              </w:rPr>
              <w:t>2018</w:t>
            </w:r>
          </w:p>
        </w:tc>
        <w:tc>
          <w:tcPr>
            <w:tcW w:w="357" w:type="pct"/>
            <w:vAlign w:val="center"/>
          </w:tcPr>
          <w:p w14:paraId="3E5EAAFA" w14:textId="77777777" w:rsidR="00A839D3" w:rsidRDefault="00A839D3" w:rsidP="00751B29">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7" w:type="pct"/>
            <w:vAlign w:val="center"/>
          </w:tcPr>
          <w:p w14:paraId="50D216C8" w14:textId="77777777" w:rsidR="00A839D3" w:rsidRDefault="00A839D3" w:rsidP="00751B29">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8" w:type="pct"/>
            <w:vAlign w:val="center"/>
          </w:tcPr>
          <w:p w14:paraId="26C0C7F5" w14:textId="77777777" w:rsidR="00A839D3" w:rsidRPr="005944B4" w:rsidRDefault="00A839D3" w:rsidP="00751B29">
            <w:pPr>
              <w:spacing w:before="40" w:after="40" w:line="288" w:lineRule="auto"/>
              <w:jc w:val="center"/>
              <w:rPr>
                <w:rFonts w:ascii="Corbel" w:hAnsi="Corbel"/>
                <w:b/>
                <w:bCs/>
                <w:sz w:val="16"/>
                <w:szCs w:val="16"/>
                <w:lang w:val="es-ES_tradnl"/>
              </w:rPr>
            </w:pPr>
            <w:r>
              <w:rPr>
                <w:rFonts w:ascii="Corbel" w:hAnsi="Corbel"/>
                <w:sz w:val="16"/>
                <w:szCs w:val="16"/>
                <w:lang w:val="es-ES_tradnl"/>
              </w:rPr>
              <w:t>0,0</w:t>
            </w:r>
          </w:p>
        </w:tc>
        <w:tc>
          <w:tcPr>
            <w:tcW w:w="357" w:type="pct"/>
            <w:vAlign w:val="center"/>
          </w:tcPr>
          <w:p w14:paraId="4CC3B88D" w14:textId="77777777" w:rsidR="00A839D3" w:rsidRPr="005944B4" w:rsidRDefault="00A839D3" w:rsidP="00751B29">
            <w:pPr>
              <w:spacing w:before="40" w:after="40" w:line="288" w:lineRule="auto"/>
              <w:jc w:val="center"/>
              <w:rPr>
                <w:rFonts w:ascii="Corbel" w:hAnsi="Corbel"/>
                <w:b/>
                <w:bCs/>
                <w:sz w:val="16"/>
                <w:szCs w:val="16"/>
                <w:lang w:val="es-ES_tradnl"/>
              </w:rPr>
            </w:pPr>
            <w:r>
              <w:rPr>
                <w:rFonts w:ascii="Corbel" w:hAnsi="Corbel"/>
                <w:sz w:val="16"/>
                <w:szCs w:val="16"/>
                <w:lang w:val="es-ES_tradnl"/>
              </w:rPr>
              <w:t>0,0</w:t>
            </w:r>
          </w:p>
        </w:tc>
        <w:tc>
          <w:tcPr>
            <w:tcW w:w="357" w:type="pct"/>
            <w:vAlign w:val="center"/>
          </w:tcPr>
          <w:p w14:paraId="0B8BDC0E" w14:textId="77777777" w:rsidR="00A839D3" w:rsidRDefault="00A839D3" w:rsidP="00751B29">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8" w:type="pct"/>
            <w:vAlign w:val="center"/>
          </w:tcPr>
          <w:p w14:paraId="0F85CEF8" w14:textId="77777777" w:rsidR="00A839D3" w:rsidRDefault="00A839D3" w:rsidP="00751B29">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7" w:type="pct"/>
            <w:vAlign w:val="center"/>
          </w:tcPr>
          <w:p w14:paraId="1B61B752" w14:textId="77777777" w:rsidR="00A839D3" w:rsidRDefault="00A839D3" w:rsidP="00751B29">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7" w:type="pct"/>
            <w:vAlign w:val="center"/>
          </w:tcPr>
          <w:p w14:paraId="0EC2733F" w14:textId="77777777" w:rsidR="00A839D3" w:rsidRDefault="00A839D3" w:rsidP="00751B29">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7" w:type="pct"/>
            <w:vAlign w:val="center"/>
          </w:tcPr>
          <w:p w14:paraId="54CC030A" w14:textId="77777777" w:rsidR="00A839D3" w:rsidRDefault="00A839D3" w:rsidP="00751B29">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8" w:type="pct"/>
            <w:vAlign w:val="center"/>
          </w:tcPr>
          <w:p w14:paraId="319D7797" w14:textId="77777777" w:rsidR="00A839D3" w:rsidRDefault="00A839D3" w:rsidP="00751B29">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7" w:type="pct"/>
            <w:vAlign w:val="center"/>
          </w:tcPr>
          <w:p w14:paraId="0101B759" w14:textId="77777777" w:rsidR="00A839D3" w:rsidRDefault="00A839D3" w:rsidP="00751B29">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7" w:type="pct"/>
            <w:vAlign w:val="center"/>
          </w:tcPr>
          <w:p w14:paraId="39E37C7E" w14:textId="77777777" w:rsidR="00A839D3" w:rsidRDefault="00A839D3" w:rsidP="00751B29">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6" w:type="pct"/>
          </w:tcPr>
          <w:p w14:paraId="672BB93A" w14:textId="77777777" w:rsidR="00A839D3" w:rsidRDefault="00A839D3" w:rsidP="00751B29">
            <w:pPr>
              <w:spacing w:before="40" w:after="40" w:line="288" w:lineRule="auto"/>
              <w:jc w:val="center"/>
              <w:rPr>
                <w:rFonts w:ascii="Corbel" w:hAnsi="Corbel"/>
                <w:sz w:val="16"/>
                <w:szCs w:val="16"/>
                <w:lang w:val="es-ES_tradnl"/>
              </w:rPr>
            </w:pPr>
            <w:r>
              <w:rPr>
                <w:rFonts w:ascii="Corbel" w:hAnsi="Corbel"/>
                <w:sz w:val="16"/>
                <w:szCs w:val="16"/>
                <w:lang w:val="es-ES_tradnl"/>
              </w:rPr>
              <w:t>0,0</w:t>
            </w:r>
          </w:p>
        </w:tc>
      </w:tr>
      <w:tr w:rsidR="00A839D3" w:rsidRPr="004B54C3" w14:paraId="7E41A71B" w14:textId="77777777" w:rsidTr="00751B29">
        <w:tc>
          <w:tcPr>
            <w:tcW w:w="357" w:type="pct"/>
            <w:vAlign w:val="center"/>
          </w:tcPr>
          <w:p w14:paraId="759E9159" w14:textId="77777777" w:rsidR="00A839D3" w:rsidRPr="00C665A2" w:rsidRDefault="00A839D3" w:rsidP="00751B29">
            <w:pPr>
              <w:spacing w:before="40" w:after="40" w:line="288" w:lineRule="auto"/>
              <w:jc w:val="center"/>
              <w:rPr>
                <w:rFonts w:ascii="Corbel" w:hAnsi="Corbel"/>
                <w:sz w:val="16"/>
                <w:szCs w:val="16"/>
                <w:lang w:val="es-ES_tradnl"/>
              </w:rPr>
            </w:pPr>
            <w:r w:rsidRPr="00C665A2">
              <w:rPr>
                <w:rFonts w:ascii="Corbel" w:hAnsi="Corbel"/>
                <w:sz w:val="16"/>
                <w:szCs w:val="16"/>
                <w:lang w:val="es-ES_tradnl"/>
              </w:rPr>
              <w:t>2019</w:t>
            </w:r>
          </w:p>
        </w:tc>
        <w:tc>
          <w:tcPr>
            <w:tcW w:w="357" w:type="pct"/>
            <w:vAlign w:val="center"/>
          </w:tcPr>
          <w:p w14:paraId="5F3AEC01" w14:textId="77777777" w:rsidR="00A839D3" w:rsidRPr="00C665A2" w:rsidRDefault="00A839D3" w:rsidP="00751B29">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7" w:type="pct"/>
            <w:vAlign w:val="center"/>
          </w:tcPr>
          <w:p w14:paraId="727CD91F" w14:textId="77777777" w:rsidR="00A839D3" w:rsidRPr="00C665A2" w:rsidRDefault="00A839D3" w:rsidP="00751B29">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8" w:type="pct"/>
            <w:vAlign w:val="center"/>
          </w:tcPr>
          <w:p w14:paraId="3AA276A5" w14:textId="77777777" w:rsidR="00A839D3" w:rsidRPr="005944B4" w:rsidRDefault="00A839D3" w:rsidP="00751B29">
            <w:pPr>
              <w:spacing w:before="40" w:after="40" w:line="288" w:lineRule="auto"/>
              <w:jc w:val="center"/>
              <w:rPr>
                <w:rFonts w:ascii="Corbel" w:hAnsi="Corbel"/>
                <w:b/>
                <w:bCs/>
                <w:sz w:val="16"/>
                <w:szCs w:val="16"/>
                <w:lang w:val="es-ES_tradnl"/>
              </w:rPr>
            </w:pPr>
            <w:r>
              <w:rPr>
                <w:rFonts w:ascii="Corbel" w:hAnsi="Corbel"/>
                <w:sz w:val="16"/>
                <w:szCs w:val="16"/>
                <w:lang w:val="es-ES_tradnl"/>
              </w:rPr>
              <w:t>0,0</w:t>
            </w:r>
          </w:p>
        </w:tc>
        <w:tc>
          <w:tcPr>
            <w:tcW w:w="357" w:type="pct"/>
            <w:vAlign w:val="center"/>
          </w:tcPr>
          <w:p w14:paraId="05AE5F80" w14:textId="77777777" w:rsidR="00A839D3" w:rsidRPr="005944B4" w:rsidRDefault="00A839D3" w:rsidP="00751B29">
            <w:pPr>
              <w:spacing w:before="40" w:after="40" w:line="288" w:lineRule="auto"/>
              <w:jc w:val="center"/>
              <w:rPr>
                <w:rFonts w:ascii="Corbel" w:hAnsi="Corbel"/>
                <w:b/>
                <w:bCs/>
                <w:sz w:val="16"/>
                <w:szCs w:val="16"/>
                <w:lang w:val="es-ES_tradnl"/>
              </w:rPr>
            </w:pPr>
            <w:r>
              <w:rPr>
                <w:rFonts w:ascii="Corbel" w:hAnsi="Corbel"/>
                <w:sz w:val="16"/>
                <w:szCs w:val="16"/>
                <w:lang w:val="es-ES_tradnl"/>
              </w:rPr>
              <w:t>0,0</w:t>
            </w:r>
          </w:p>
        </w:tc>
        <w:tc>
          <w:tcPr>
            <w:tcW w:w="357" w:type="pct"/>
            <w:vAlign w:val="center"/>
          </w:tcPr>
          <w:p w14:paraId="0D9276E3" w14:textId="77777777" w:rsidR="00A839D3" w:rsidRDefault="00A839D3" w:rsidP="00751B29">
            <w:pPr>
              <w:spacing w:before="40" w:after="40" w:line="288" w:lineRule="auto"/>
              <w:jc w:val="center"/>
              <w:rPr>
                <w:rFonts w:ascii="Corbel" w:hAnsi="Corbel"/>
                <w:sz w:val="16"/>
                <w:szCs w:val="16"/>
                <w:lang w:val="es-ES_tradnl"/>
              </w:rPr>
            </w:pPr>
            <w:r w:rsidRPr="00C665A2">
              <w:rPr>
                <w:rFonts w:ascii="Corbel" w:hAnsi="Corbel"/>
                <w:sz w:val="16"/>
                <w:szCs w:val="16"/>
                <w:lang w:val="es-ES_tradnl"/>
              </w:rPr>
              <w:t>0,1</w:t>
            </w:r>
          </w:p>
        </w:tc>
        <w:tc>
          <w:tcPr>
            <w:tcW w:w="358" w:type="pct"/>
            <w:vAlign w:val="center"/>
          </w:tcPr>
          <w:p w14:paraId="46E79D95" w14:textId="77777777" w:rsidR="00A839D3" w:rsidRDefault="00A839D3" w:rsidP="00751B29">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7" w:type="pct"/>
            <w:vAlign w:val="center"/>
          </w:tcPr>
          <w:p w14:paraId="3E954308" w14:textId="77777777" w:rsidR="00A839D3" w:rsidRDefault="00A839D3" w:rsidP="00751B29">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7" w:type="pct"/>
            <w:vAlign w:val="center"/>
          </w:tcPr>
          <w:p w14:paraId="7F3964F1" w14:textId="77777777" w:rsidR="00A839D3" w:rsidRDefault="00A839D3" w:rsidP="00751B29">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7" w:type="pct"/>
            <w:vAlign w:val="center"/>
          </w:tcPr>
          <w:p w14:paraId="57E265FD" w14:textId="77777777" w:rsidR="00A839D3" w:rsidRDefault="00A839D3" w:rsidP="00751B29">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8" w:type="pct"/>
            <w:vAlign w:val="center"/>
          </w:tcPr>
          <w:p w14:paraId="236F7F3E" w14:textId="77777777" w:rsidR="00A839D3" w:rsidRDefault="00A839D3" w:rsidP="00751B29">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7" w:type="pct"/>
            <w:vAlign w:val="center"/>
          </w:tcPr>
          <w:p w14:paraId="07712952" w14:textId="77777777" w:rsidR="00A839D3" w:rsidRDefault="00A839D3" w:rsidP="00751B29">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7" w:type="pct"/>
            <w:vAlign w:val="center"/>
          </w:tcPr>
          <w:p w14:paraId="1B4AE052" w14:textId="77777777" w:rsidR="00A839D3" w:rsidRDefault="00A839D3" w:rsidP="00751B29">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6" w:type="pct"/>
          </w:tcPr>
          <w:p w14:paraId="228C5FBD" w14:textId="77777777" w:rsidR="00A839D3" w:rsidRDefault="00A839D3" w:rsidP="00751B29">
            <w:pPr>
              <w:spacing w:before="40" w:after="40" w:line="288" w:lineRule="auto"/>
              <w:jc w:val="center"/>
              <w:rPr>
                <w:rFonts w:ascii="Corbel" w:hAnsi="Corbel"/>
                <w:sz w:val="16"/>
                <w:szCs w:val="16"/>
                <w:lang w:val="es-ES_tradnl"/>
              </w:rPr>
            </w:pPr>
            <w:r>
              <w:rPr>
                <w:rFonts w:ascii="Corbel" w:hAnsi="Corbel"/>
                <w:sz w:val="16"/>
                <w:szCs w:val="16"/>
                <w:lang w:val="es-ES_tradnl"/>
              </w:rPr>
              <w:t>0,0</w:t>
            </w:r>
          </w:p>
        </w:tc>
      </w:tr>
      <w:tr w:rsidR="00A839D3" w:rsidRPr="004B54C3" w14:paraId="1B42EEBB" w14:textId="77777777" w:rsidTr="00751B29">
        <w:tc>
          <w:tcPr>
            <w:tcW w:w="357" w:type="pct"/>
            <w:vAlign w:val="center"/>
          </w:tcPr>
          <w:p w14:paraId="37B4A1A8" w14:textId="77777777" w:rsidR="00A839D3" w:rsidRDefault="00A839D3" w:rsidP="00751B29">
            <w:pPr>
              <w:spacing w:before="40" w:after="40" w:line="288" w:lineRule="auto"/>
              <w:jc w:val="center"/>
              <w:rPr>
                <w:rFonts w:ascii="Corbel" w:hAnsi="Corbel"/>
                <w:sz w:val="16"/>
                <w:szCs w:val="16"/>
                <w:lang w:val="es-ES_tradnl"/>
              </w:rPr>
            </w:pPr>
            <w:r>
              <w:rPr>
                <w:rFonts w:ascii="Corbel" w:hAnsi="Corbel"/>
                <w:sz w:val="16"/>
                <w:szCs w:val="16"/>
                <w:lang w:val="es-ES_tradnl"/>
              </w:rPr>
              <w:t>2020</w:t>
            </w:r>
          </w:p>
        </w:tc>
        <w:tc>
          <w:tcPr>
            <w:tcW w:w="357" w:type="pct"/>
            <w:vAlign w:val="center"/>
          </w:tcPr>
          <w:p w14:paraId="27AA84C5" w14:textId="77777777" w:rsidR="00A839D3" w:rsidRDefault="00A839D3" w:rsidP="00751B29">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7" w:type="pct"/>
            <w:vAlign w:val="center"/>
          </w:tcPr>
          <w:p w14:paraId="53B45221" w14:textId="77777777" w:rsidR="00A839D3" w:rsidRDefault="00A839D3" w:rsidP="00751B29">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8" w:type="pct"/>
            <w:vAlign w:val="center"/>
          </w:tcPr>
          <w:p w14:paraId="47BFB0A7" w14:textId="77777777" w:rsidR="00A839D3" w:rsidRPr="005944B4" w:rsidRDefault="00A839D3" w:rsidP="00751B29">
            <w:pPr>
              <w:spacing w:before="40" w:after="40" w:line="288" w:lineRule="auto"/>
              <w:jc w:val="center"/>
              <w:rPr>
                <w:rFonts w:ascii="Corbel" w:hAnsi="Corbel"/>
                <w:b/>
                <w:bCs/>
                <w:sz w:val="16"/>
                <w:szCs w:val="16"/>
                <w:lang w:val="es-ES_tradnl"/>
              </w:rPr>
            </w:pPr>
            <w:r>
              <w:rPr>
                <w:rFonts w:ascii="Corbel" w:hAnsi="Corbel"/>
                <w:sz w:val="16"/>
                <w:szCs w:val="16"/>
                <w:lang w:val="es-ES_tradnl"/>
              </w:rPr>
              <w:t>0,0</w:t>
            </w:r>
          </w:p>
        </w:tc>
        <w:tc>
          <w:tcPr>
            <w:tcW w:w="357" w:type="pct"/>
            <w:vAlign w:val="center"/>
          </w:tcPr>
          <w:p w14:paraId="1FE8C964" w14:textId="77777777" w:rsidR="00A839D3" w:rsidRPr="005944B4" w:rsidRDefault="00A839D3" w:rsidP="00751B29">
            <w:pPr>
              <w:spacing w:before="40" w:after="40" w:line="288" w:lineRule="auto"/>
              <w:jc w:val="center"/>
              <w:rPr>
                <w:rFonts w:ascii="Corbel" w:hAnsi="Corbel"/>
                <w:b/>
                <w:bCs/>
                <w:sz w:val="16"/>
                <w:szCs w:val="16"/>
                <w:lang w:val="es-ES_tradnl"/>
              </w:rPr>
            </w:pPr>
            <w:r>
              <w:rPr>
                <w:rFonts w:ascii="Corbel" w:hAnsi="Corbel"/>
                <w:sz w:val="16"/>
                <w:szCs w:val="16"/>
                <w:lang w:val="es-ES_tradnl"/>
              </w:rPr>
              <w:t>0,0</w:t>
            </w:r>
          </w:p>
        </w:tc>
        <w:tc>
          <w:tcPr>
            <w:tcW w:w="357" w:type="pct"/>
            <w:vAlign w:val="center"/>
          </w:tcPr>
          <w:p w14:paraId="4082C92F" w14:textId="77777777" w:rsidR="00A839D3" w:rsidRDefault="00A839D3" w:rsidP="00751B29">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8" w:type="pct"/>
            <w:vAlign w:val="center"/>
          </w:tcPr>
          <w:p w14:paraId="746CF154" w14:textId="77777777" w:rsidR="00A839D3" w:rsidRDefault="00A839D3" w:rsidP="00751B29">
            <w:pPr>
              <w:spacing w:before="40" w:after="40" w:line="288" w:lineRule="auto"/>
              <w:jc w:val="center"/>
              <w:rPr>
                <w:rFonts w:ascii="Corbel" w:hAnsi="Corbel"/>
                <w:sz w:val="16"/>
                <w:szCs w:val="16"/>
                <w:lang w:val="es-ES_tradnl"/>
              </w:rPr>
            </w:pPr>
            <w:r>
              <w:rPr>
                <w:rFonts w:ascii="Corbel" w:hAnsi="Corbel"/>
                <w:sz w:val="16"/>
                <w:szCs w:val="16"/>
                <w:lang w:val="es-ES_tradnl"/>
              </w:rPr>
              <w:t>0,1</w:t>
            </w:r>
          </w:p>
        </w:tc>
        <w:tc>
          <w:tcPr>
            <w:tcW w:w="357" w:type="pct"/>
            <w:vAlign w:val="center"/>
          </w:tcPr>
          <w:p w14:paraId="12731AE1" w14:textId="77777777" w:rsidR="00A839D3" w:rsidRDefault="00A839D3" w:rsidP="00751B29">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7" w:type="pct"/>
            <w:vAlign w:val="center"/>
          </w:tcPr>
          <w:p w14:paraId="64DAEAD9" w14:textId="77777777" w:rsidR="00A839D3" w:rsidRDefault="00A839D3" w:rsidP="00751B29">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7" w:type="pct"/>
            <w:vAlign w:val="center"/>
          </w:tcPr>
          <w:p w14:paraId="3D70811E" w14:textId="77777777" w:rsidR="00A839D3" w:rsidRDefault="00A839D3" w:rsidP="00751B29">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8" w:type="pct"/>
            <w:vAlign w:val="center"/>
          </w:tcPr>
          <w:p w14:paraId="20162029" w14:textId="77777777" w:rsidR="00A839D3" w:rsidRDefault="00A839D3" w:rsidP="00751B29">
            <w:pPr>
              <w:spacing w:before="40" w:after="40" w:line="288" w:lineRule="auto"/>
              <w:jc w:val="center"/>
              <w:rPr>
                <w:rFonts w:ascii="Corbel" w:hAnsi="Corbel"/>
                <w:sz w:val="16"/>
                <w:szCs w:val="16"/>
                <w:lang w:val="es-ES_tradnl"/>
              </w:rPr>
            </w:pPr>
            <w:r>
              <w:rPr>
                <w:rFonts w:ascii="Corbel" w:hAnsi="Corbel"/>
                <w:sz w:val="16"/>
                <w:szCs w:val="16"/>
                <w:lang w:val="es-ES_tradnl"/>
              </w:rPr>
              <w:t>0,3</w:t>
            </w:r>
          </w:p>
        </w:tc>
        <w:tc>
          <w:tcPr>
            <w:tcW w:w="357" w:type="pct"/>
            <w:vAlign w:val="center"/>
          </w:tcPr>
          <w:p w14:paraId="0BDC8A95" w14:textId="77777777" w:rsidR="00A839D3" w:rsidRDefault="00A839D3" w:rsidP="00751B29">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7" w:type="pct"/>
            <w:vAlign w:val="center"/>
          </w:tcPr>
          <w:p w14:paraId="26BD26C2" w14:textId="77777777" w:rsidR="00A839D3" w:rsidRDefault="00A839D3" w:rsidP="00751B29">
            <w:pPr>
              <w:spacing w:before="40" w:after="40" w:line="288" w:lineRule="auto"/>
              <w:jc w:val="center"/>
              <w:rPr>
                <w:rFonts w:ascii="Corbel" w:hAnsi="Corbel"/>
                <w:sz w:val="16"/>
                <w:szCs w:val="16"/>
                <w:lang w:val="es-ES_tradnl"/>
              </w:rPr>
            </w:pPr>
            <w:r>
              <w:rPr>
                <w:rFonts w:ascii="Corbel" w:hAnsi="Corbel"/>
                <w:sz w:val="16"/>
                <w:szCs w:val="16"/>
                <w:lang w:val="es-ES_tradnl"/>
              </w:rPr>
              <w:t>0,0</w:t>
            </w:r>
          </w:p>
        </w:tc>
        <w:tc>
          <w:tcPr>
            <w:tcW w:w="356" w:type="pct"/>
          </w:tcPr>
          <w:p w14:paraId="4184B5E5" w14:textId="77777777" w:rsidR="00A839D3" w:rsidRDefault="00A839D3" w:rsidP="00751B29">
            <w:pPr>
              <w:spacing w:before="40" w:after="40" w:line="288" w:lineRule="auto"/>
              <w:jc w:val="center"/>
              <w:rPr>
                <w:rFonts w:ascii="Corbel" w:hAnsi="Corbel"/>
                <w:sz w:val="16"/>
                <w:szCs w:val="16"/>
                <w:lang w:val="es-ES_tradnl"/>
              </w:rPr>
            </w:pPr>
            <w:r>
              <w:rPr>
                <w:rFonts w:ascii="Corbel" w:hAnsi="Corbel"/>
                <w:sz w:val="16"/>
                <w:szCs w:val="16"/>
                <w:lang w:val="es-ES_tradnl"/>
              </w:rPr>
              <w:t>0,3</w:t>
            </w:r>
          </w:p>
        </w:tc>
      </w:tr>
      <w:tr w:rsidR="00A839D3" w:rsidRPr="005944B4" w14:paraId="3F73471A" w14:textId="77777777" w:rsidTr="00751B29">
        <w:tc>
          <w:tcPr>
            <w:tcW w:w="357" w:type="pct"/>
            <w:tcBorders>
              <w:bottom w:val="single" w:sz="8" w:space="0" w:color="001A70"/>
            </w:tcBorders>
            <w:vAlign w:val="center"/>
          </w:tcPr>
          <w:p w14:paraId="71CD3BEB" w14:textId="77777777" w:rsidR="00A839D3" w:rsidRPr="005944B4" w:rsidRDefault="00A839D3" w:rsidP="00751B29">
            <w:pPr>
              <w:spacing w:before="40" w:after="40" w:line="288" w:lineRule="auto"/>
              <w:jc w:val="center"/>
              <w:rPr>
                <w:rFonts w:ascii="Corbel" w:hAnsi="Corbel"/>
                <w:bCs/>
                <w:sz w:val="16"/>
                <w:szCs w:val="16"/>
                <w:lang w:val="es-ES_tradnl"/>
              </w:rPr>
            </w:pPr>
            <w:r w:rsidRPr="005944B4">
              <w:rPr>
                <w:rFonts w:ascii="Corbel" w:hAnsi="Corbel"/>
                <w:bCs/>
                <w:sz w:val="16"/>
                <w:szCs w:val="16"/>
                <w:lang w:val="es-ES_tradnl"/>
              </w:rPr>
              <w:t>2021</w:t>
            </w:r>
          </w:p>
        </w:tc>
        <w:tc>
          <w:tcPr>
            <w:tcW w:w="357" w:type="pct"/>
            <w:tcBorders>
              <w:bottom w:val="single" w:sz="8" w:space="0" w:color="001A70"/>
            </w:tcBorders>
            <w:vAlign w:val="bottom"/>
          </w:tcPr>
          <w:p w14:paraId="6980AB37" w14:textId="77777777" w:rsidR="00A839D3" w:rsidRPr="005944B4" w:rsidRDefault="00A839D3" w:rsidP="00751B29">
            <w:pPr>
              <w:spacing w:before="40" w:after="40" w:line="288" w:lineRule="auto"/>
              <w:jc w:val="center"/>
              <w:rPr>
                <w:rFonts w:ascii="Corbel" w:hAnsi="Corbel"/>
                <w:bCs/>
                <w:sz w:val="16"/>
                <w:szCs w:val="16"/>
                <w:lang w:val="es-ES_tradnl"/>
              </w:rPr>
            </w:pPr>
            <w:r w:rsidRPr="005944B4">
              <w:rPr>
                <w:rFonts w:ascii="Corbel" w:hAnsi="Corbel"/>
                <w:bCs/>
                <w:sz w:val="16"/>
                <w:szCs w:val="16"/>
                <w:lang w:val="es-ES_tradnl"/>
              </w:rPr>
              <w:t>0,0</w:t>
            </w:r>
          </w:p>
        </w:tc>
        <w:tc>
          <w:tcPr>
            <w:tcW w:w="357" w:type="pct"/>
            <w:tcBorders>
              <w:bottom w:val="single" w:sz="8" w:space="0" w:color="001A70"/>
            </w:tcBorders>
            <w:vAlign w:val="bottom"/>
          </w:tcPr>
          <w:p w14:paraId="08355F22" w14:textId="77777777" w:rsidR="00A839D3" w:rsidRPr="005944B4" w:rsidRDefault="00A839D3" w:rsidP="00751B29">
            <w:pPr>
              <w:spacing w:before="40" w:after="40" w:line="288" w:lineRule="auto"/>
              <w:jc w:val="center"/>
              <w:rPr>
                <w:rFonts w:ascii="Corbel" w:hAnsi="Corbel"/>
                <w:bCs/>
                <w:sz w:val="16"/>
                <w:szCs w:val="16"/>
                <w:lang w:val="es-ES_tradnl"/>
              </w:rPr>
            </w:pPr>
            <w:r w:rsidRPr="005944B4">
              <w:rPr>
                <w:rFonts w:ascii="Corbel" w:hAnsi="Corbel"/>
                <w:bCs/>
                <w:sz w:val="16"/>
                <w:szCs w:val="16"/>
                <w:lang w:val="es-ES_tradnl"/>
              </w:rPr>
              <w:t>0,0</w:t>
            </w:r>
          </w:p>
        </w:tc>
        <w:tc>
          <w:tcPr>
            <w:tcW w:w="358" w:type="pct"/>
            <w:tcBorders>
              <w:bottom w:val="single" w:sz="8" w:space="0" w:color="001A70"/>
            </w:tcBorders>
            <w:vAlign w:val="bottom"/>
          </w:tcPr>
          <w:p w14:paraId="028F6263" w14:textId="77777777" w:rsidR="00A839D3" w:rsidRPr="005944B4" w:rsidRDefault="00A839D3" w:rsidP="00751B29">
            <w:pPr>
              <w:spacing w:before="40" w:after="40" w:line="288" w:lineRule="auto"/>
              <w:jc w:val="center"/>
              <w:rPr>
                <w:rFonts w:ascii="Corbel" w:hAnsi="Corbel"/>
                <w:bCs/>
                <w:sz w:val="16"/>
                <w:szCs w:val="16"/>
                <w:lang w:val="es-ES_tradnl"/>
              </w:rPr>
            </w:pPr>
            <w:r w:rsidRPr="005944B4">
              <w:rPr>
                <w:rFonts w:ascii="Corbel" w:hAnsi="Corbel"/>
                <w:bCs/>
                <w:sz w:val="16"/>
                <w:szCs w:val="16"/>
                <w:lang w:val="es-ES_tradnl"/>
              </w:rPr>
              <w:t>0,0</w:t>
            </w:r>
          </w:p>
        </w:tc>
        <w:tc>
          <w:tcPr>
            <w:tcW w:w="357" w:type="pct"/>
            <w:tcBorders>
              <w:bottom w:val="single" w:sz="8" w:space="0" w:color="001A70"/>
            </w:tcBorders>
            <w:vAlign w:val="bottom"/>
          </w:tcPr>
          <w:p w14:paraId="51BE2AEF" w14:textId="77777777" w:rsidR="00A839D3" w:rsidRPr="005944B4" w:rsidRDefault="00A839D3" w:rsidP="00751B29">
            <w:pPr>
              <w:spacing w:before="40" w:after="40" w:line="288" w:lineRule="auto"/>
              <w:jc w:val="center"/>
              <w:rPr>
                <w:rFonts w:ascii="Corbel" w:hAnsi="Corbel"/>
                <w:bCs/>
                <w:sz w:val="16"/>
                <w:szCs w:val="16"/>
                <w:lang w:val="es-ES_tradnl"/>
              </w:rPr>
            </w:pPr>
            <w:r w:rsidRPr="005944B4">
              <w:rPr>
                <w:rFonts w:ascii="Corbel" w:hAnsi="Corbel"/>
                <w:bCs/>
                <w:sz w:val="16"/>
                <w:szCs w:val="16"/>
                <w:lang w:val="es-ES_tradnl"/>
              </w:rPr>
              <w:t>0,0</w:t>
            </w:r>
          </w:p>
        </w:tc>
        <w:tc>
          <w:tcPr>
            <w:tcW w:w="357" w:type="pct"/>
            <w:tcBorders>
              <w:bottom w:val="single" w:sz="8" w:space="0" w:color="001A70"/>
            </w:tcBorders>
            <w:vAlign w:val="bottom"/>
          </w:tcPr>
          <w:p w14:paraId="0781EACC" w14:textId="77777777" w:rsidR="00A839D3" w:rsidRPr="005944B4" w:rsidRDefault="00A839D3" w:rsidP="00751B29">
            <w:pPr>
              <w:spacing w:before="40" w:after="40" w:line="288" w:lineRule="auto"/>
              <w:jc w:val="center"/>
              <w:rPr>
                <w:rFonts w:ascii="Corbel" w:hAnsi="Corbel"/>
                <w:bCs/>
                <w:sz w:val="16"/>
                <w:szCs w:val="16"/>
                <w:lang w:val="es-ES_tradnl"/>
              </w:rPr>
            </w:pPr>
            <w:r w:rsidRPr="005944B4">
              <w:rPr>
                <w:rFonts w:ascii="Corbel" w:hAnsi="Corbel"/>
                <w:bCs/>
                <w:sz w:val="16"/>
                <w:szCs w:val="16"/>
                <w:lang w:val="es-ES_tradnl"/>
              </w:rPr>
              <w:t>0,0</w:t>
            </w:r>
          </w:p>
        </w:tc>
        <w:tc>
          <w:tcPr>
            <w:tcW w:w="358" w:type="pct"/>
            <w:tcBorders>
              <w:bottom w:val="single" w:sz="8" w:space="0" w:color="001A70"/>
            </w:tcBorders>
            <w:vAlign w:val="bottom"/>
          </w:tcPr>
          <w:p w14:paraId="1E1941AB" w14:textId="77777777" w:rsidR="00A839D3" w:rsidRPr="005944B4" w:rsidRDefault="00A839D3" w:rsidP="00751B29">
            <w:pPr>
              <w:spacing w:before="40" w:after="40" w:line="288" w:lineRule="auto"/>
              <w:jc w:val="center"/>
              <w:rPr>
                <w:rFonts w:ascii="Corbel" w:hAnsi="Corbel"/>
                <w:bCs/>
                <w:sz w:val="16"/>
                <w:szCs w:val="16"/>
                <w:lang w:val="es-ES_tradnl"/>
              </w:rPr>
            </w:pPr>
            <w:r w:rsidRPr="005944B4">
              <w:rPr>
                <w:rFonts w:ascii="Corbel" w:hAnsi="Corbel"/>
                <w:bCs/>
                <w:sz w:val="16"/>
                <w:szCs w:val="16"/>
                <w:lang w:val="es-ES_tradnl"/>
              </w:rPr>
              <w:t>0,0</w:t>
            </w:r>
          </w:p>
        </w:tc>
        <w:tc>
          <w:tcPr>
            <w:tcW w:w="357" w:type="pct"/>
            <w:tcBorders>
              <w:bottom w:val="single" w:sz="8" w:space="0" w:color="001A70"/>
            </w:tcBorders>
            <w:vAlign w:val="bottom"/>
          </w:tcPr>
          <w:p w14:paraId="49F90161" w14:textId="77777777" w:rsidR="00A839D3" w:rsidRPr="005944B4" w:rsidRDefault="00A839D3" w:rsidP="00751B29">
            <w:pPr>
              <w:spacing w:before="40" w:after="40" w:line="288" w:lineRule="auto"/>
              <w:jc w:val="center"/>
              <w:rPr>
                <w:rFonts w:ascii="Corbel" w:hAnsi="Corbel"/>
                <w:bCs/>
                <w:sz w:val="16"/>
                <w:szCs w:val="16"/>
                <w:lang w:val="es-ES_tradnl"/>
              </w:rPr>
            </w:pPr>
            <w:r w:rsidRPr="005944B4">
              <w:rPr>
                <w:rFonts w:ascii="Corbel" w:hAnsi="Corbel"/>
                <w:bCs/>
                <w:sz w:val="16"/>
                <w:szCs w:val="16"/>
                <w:lang w:val="es-ES_tradnl"/>
              </w:rPr>
              <w:t>0,0</w:t>
            </w:r>
          </w:p>
        </w:tc>
        <w:tc>
          <w:tcPr>
            <w:tcW w:w="357" w:type="pct"/>
            <w:tcBorders>
              <w:bottom w:val="single" w:sz="8" w:space="0" w:color="001A70"/>
            </w:tcBorders>
            <w:vAlign w:val="bottom"/>
          </w:tcPr>
          <w:p w14:paraId="70B6D248" w14:textId="77777777" w:rsidR="00A839D3" w:rsidRPr="005944B4" w:rsidRDefault="00A839D3" w:rsidP="00751B29">
            <w:pPr>
              <w:spacing w:before="40" w:after="40" w:line="288" w:lineRule="auto"/>
              <w:jc w:val="center"/>
              <w:rPr>
                <w:rFonts w:ascii="Corbel" w:hAnsi="Corbel"/>
                <w:bCs/>
                <w:sz w:val="16"/>
                <w:szCs w:val="16"/>
                <w:lang w:val="es-ES_tradnl"/>
              </w:rPr>
            </w:pPr>
            <w:r w:rsidRPr="005944B4">
              <w:rPr>
                <w:rFonts w:ascii="Corbel" w:hAnsi="Corbel"/>
                <w:bCs/>
                <w:sz w:val="16"/>
                <w:szCs w:val="16"/>
                <w:lang w:val="es-ES_tradnl"/>
              </w:rPr>
              <w:t>0,0</w:t>
            </w:r>
          </w:p>
        </w:tc>
        <w:tc>
          <w:tcPr>
            <w:tcW w:w="357" w:type="pct"/>
            <w:tcBorders>
              <w:bottom w:val="single" w:sz="8" w:space="0" w:color="001A70"/>
            </w:tcBorders>
            <w:vAlign w:val="bottom"/>
          </w:tcPr>
          <w:p w14:paraId="30AE1183" w14:textId="77777777" w:rsidR="00A839D3" w:rsidRPr="005944B4" w:rsidRDefault="00A839D3" w:rsidP="00751B29">
            <w:pPr>
              <w:spacing w:before="40" w:after="40" w:line="288" w:lineRule="auto"/>
              <w:jc w:val="center"/>
              <w:rPr>
                <w:rFonts w:ascii="Corbel" w:hAnsi="Corbel"/>
                <w:bCs/>
                <w:sz w:val="16"/>
                <w:szCs w:val="16"/>
                <w:lang w:val="es-ES_tradnl"/>
              </w:rPr>
            </w:pPr>
            <w:r w:rsidRPr="005944B4">
              <w:rPr>
                <w:rFonts w:ascii="Corbel" w:hAnsi="Corbel"/>
                <w:bCs/>
                <w:sz w:val="16"/>
                <w:szCs w:val="16"/>
                <w:lang w:val="es-ES_tradnl"/>
              </w:rPr>
              <w:t>0,0</w:t>
            </w:r>
          </w:p>
        </w:tc>
        <w:tc>
          <w:tcPr>
            <w:tcW w:w="358" w:type="pct"/>
            <w:tcBorders>
              <w:bottom w:val="single" w:sz="8" w:space="0" w:color="001A70"/>
            </w:tcBorders>
            <w:vAlign w:val="bottom"/>
          </w:tcPr>
          <w:p w14:paraId="20E2A416" w14:textId="77777777" w:rsidR="00A839D3" w:rsidRPr="005944B4" w:rsidRDefault="00A839D3" w:rsidP="00751B29">
            <w:pPr>
              <w:spacing w:before="40" w:after="40" w:line="288" w:lineRule="auto"/>
              <w:jc w:val="center"/>
              <w:rPr>
                <w:rFonts w:ascii="Corbel" w:hAnsi="Corbel"/>
                <w:bCs/>
                <w:sz w:val="16"/>
                <w:szCs w:val="16"/>
                <w:lang w:val="es-ES_tradnl"/>
              </w:rPr>
            </w:pPr>
            <w:r w:rsidRPr="005944B4">
              <w:rPr>
                <w:rFonts w:ascii="Corbel" w:hAnsi="Corbel"/>
                <w:bCs/>
                <w:sz w:val="16"/>
                <w:szCs w:val="16"/>
                <w:lang w:val="es-ES_tradnl"/>
              </w:rPr>
              <w:t>0,0</w:t>
            </w:r>
          </w:p>
        </w:tc>
        <w:tc>
          <w:tcPr>
            <w:tcW w:w="357" w:type="pct"/>
            <w:tcBorders>
              <w:bottom w:val="single" w:sz="8" w:space="0" w:color="001A70"/>
            </w:tcBorders>
            <w:vAlign w:val="bottom"/>
          </w:tcPr>
          <w:p w14:paraId="31BD9D23" w14:textId="77777777" w:rsidR="00A839D3" w:rsidRPr="005944B4" w:rsidRDefault="00A839D3" w:rsidP="00751B29">
            <w:pPr>
              <w:spacing w:before="40" w:after="40" w:line="288" w:lineRule="auto"/>
              <w:jc w:val="center"/>
              <w:rPr>
                <w:rFonts w:ascii="Corbel" w:hAnsi="Corbel"/>
                <w:bCs/>
                <w:sz w:val="16"/>
                <w:szCs w:val="16"/>
                <w:lang w:val="es-ES_tradnl"/>
              </w:rPr>
            </w:pPr>
            <w:r w:rsidRPr="005944B4">
              <w:rPr>
                <w:rFonts w:ascii="Corbel" w:hAnsi="Corbel"/>
                <w:bCs/>
                <w:sz w:val="16"/>
                <w:szCs w:val="16"/>
                <w:lang w:val="es-ES_tradnl"/>
              </w:rPr>
              <w:t>0,0</w:t>
            </w:r>
          </w:p>
        </w:tc>
        <w:tc>
          <w:tcPr>
            <w:tcW w:w="357" w:type="pct"/>
            <w:tcBorders>
              <w:bottom w:val="single" w:sz="8" w:space="0" w:color="001A70"/>
            </w:tcBorders>
            <w:vAlign w:val="bottom"/>
          </w:tcPr>
          <w:p w14:paraId="52420395" w14:textId="77777777" w:rsidR="00A839D3" w:rsidRPr="005944B4" w:rsidRDefault="00A839D3" w:rsidP="00751B29">
            <w:pPr>
              <w:spacing w:before="40" w:after="40" w:line="288" w:lineRule="auto"/>
              <w:jc w:val="center"/>
              <w:rPr>
                <w:rFonts w:ascii="Corbel" w:hAnsi="Corbel"/>
                <w:bCs/>
                <w:sz w:val="16"/>
                <w:szCs w:val="16"/>
                <w:lang w:val="es-ES_tradnl"/>
              </w:rPr>
            </w:pPr>
            <w:r w:rsidRPr="005944B4">
              <w:rPr>
                <w:rFonts w:ascii="Corbel" w:hAnsi="Corbel"/>
                <w:bCs/>
                <w:sz w:val="16"/>
                <w:szCs w:val="16"/>
                <w:lang w:val="es-ES_tradnl"/>
              </w:rPr>
              <w:t>0,0</w:t>
            </w:r>
          </w:p>
        </w:tc>
        <w:tc>
          <w:tcPr>
            <w:tcW w:w="356" w:type="pct"/>
            <w:tcBorders>
              <w:bottom w:val="single" w:sz="8" w:space="0" w:color="001A70"/>
            </w:tcBorders>
          </w:tcPr>
          <w:p w14:paraId="499049FD" w14:textId="77777777" w:rsidR="00A839D3" w:rsidRPr="005944B4" w:rsidRDefault="00A839D3" w:rsidP="00751B29">
            <w:pPr>
              <w:spacing w:before="40" w:after="40" w:line="288" w:lineRule="auto"/>
              <w:jc w:val="center"/>
              <w:rPr>
                <w:rFonts w:ascii="Corbel" w:hAnsi="Corbel"/>
                <w:bCs/>
                <w:sz w:val="16"/>
                <w:szCs w:val="16"/>
                <w:lang w:val="es-ES_tradnl"/>
              </w:rPr>
            </w:pPr>
            <w:r w:rsidRPr="005944B4">
              <w:rPr>
                <w:rFonts w:ascii="Corbel" w:hAnsi="Corbel"/>
                <w:bCs/>
                <w:sz w:val="16"/>
                <w:szCs w:val="16"/>
                <w:lang w:val="es-ES_tradnl"/>
              </w:rPr>
              <w:t>0,0</w:t>
            </w:r>
          </w:p>
        </w:tc>
      </w:tr>
    </w:tbl>
    <w:p w14:paraId="0087A78A" w14:textId="079CE690" w:rsidR="00333A3B" w:rsidRDefault="00333A3B" w:rsidP="00A41C2F">
      <w:pPr>
        <w:spacing w:before="240" w:after="60" w:line="288" w:lineRule="auto"/>
        <w:jc w:val="both"/>
        <w:rPr>
          <w:rFonts w:ascii="Corbel" w:hAnsi="Corbel"/>
          <w:lang w:val="es-ES_tradnl"/>
        </w:rPr>
      </w:pPr>
      <w:r w:rsidRPr="002E6C59">
        <w:rPr>
          <w:rFonts w:ascii="Corbel" w:hAnsi="Corbel"/>
          <w:lang w:val="es-ES_tradnl"/>
        </w:rPr>
        <w:t xml:space="preserve">Como puede apreciarse en la tabla anterior, las precipitaciones medias mensuales para período </w:t>
      </w:r>
      <w:r>
        <w:rPr>
          <w:rFonts w:ascii="Corbel" w:hAnsi="Corbel"/>
          <w:lang w:val="es-ES_tradnl"/>
        </w:rPr>
        <w:t>superior a</w:t>
      </w:r>
      <w:r w:rsidRPr="002E6C59">
        <w:rPr>
          <w:rFonts w:ascii="Corbel" w:hAnsi="Corbel"/>
          <w:lang w:val="es-ES_tradnl"/>
        </w:rPr>
        <w:t xml:space="preserve"> cuarenta años, </w:t>
      </w:r>
      <w:r>
        <w:rPr>
          <w:rFonts w:ascii="Corbel" w:hAnsi="Corbel"/>
          <w:lang w:val="es-ES_tradnl"/>
        </w:rPr>
        <w:t xml:space="preserve">por lo </w:t>
      </w:r>
      <w:r w:rsidRPr="002E6C59">
        <w:rPr>
          <w:rFonts w:ascii="Corbel" w:hAnsi="Corbel"/>
          <w:lang w:val="es-ES_tradnl"/>
        </w:rPr>
        <w:t>general</w:t>
      </w:r>
      <w:r>
        <w:rPr>
          <w:rFonts w:ascii="Corbel" w:hAnsi="Corbel"/>
          <w:lang w:val="es-ES_tradnl"/>
        </w:rPr>
        <w:t>,</w:t>
      </w:r>
      <w:r w:rsidRPr="002E6C59">
        <w:rPr>
          <w:rFonts w:ascii="Corbel" w:hAnsi="Corbel"/>
          <w:lang w:val="es-ES_tradnl"/>
        </w:rPr>
        <w:t xml:space="preserve"> se encuentran bajo un milímetro, a excepción </w:t>
      </w:r>
      <w:r>
        <w:rPr>
          <w:rFonts w:ascii="Corbel" w:hAnsi="Corbel"/>
          <w:lang w:val="es-ES_tradnl"/>
        </w:rPr>
        <w:t>algunos meses, que, igualmente siguen siendo de mínima intensidad</w:t>
      </w:r>
      <w:r w:rsidRPr="002E6C59">
        <w:rPr>
          <w:rFonts w:ascii="Corbel" w:hAnsi="Corbel"/>
          <w:lang w:val="es-ES_tradnl"/>
        </w:rPr>
        <w:t>.</w:t>
      </w:r>
    </w:p>
    <w:p w14:paraId="09FFEC28" w14:textId="4A52924F" w:rsidR="006A1D8A" w:rsidRDefault="000521C7" w:rsidP="006A1D8A">
      <w:pPr>
        <w:spacing w:before="60" w:after="60" w:line="288" w:lineRule="auto"/>
        <w:jc w:val="both"/>
        <w:rPr>
          <w:rFonts w:ascii="Corbel" w:hAnsi="Corbel"/>
          <w:lang w:val="es-ES_tradnl"/>
        </w:rPr>
      </w:pPr>
      <w:r>
        <w:rPr>
          <w:rFonts w:ascii="Corbel" w:hAnsi="Corbel"/>
          <w:lang w:val="es-ES_tradnl"/>
        </w:rPr>
        <w:t>Para determinar el caudal por escorrentía, entendida como la f</w:t>
      </w:r>
      <w:r w:rsidR="006A1D8A" w:rsidRPr="006A1D8A">
        <w:rPr>
          <w:rFonts w:ascii="Corbel" w:hAnsi="Corbel"/>
          <w:lang w:val="es-ES_tradnl"/>
        </w:rPr>
        <w:t>racción de la precipitación</w:t>
      </w:r>
      <w:r w:rsidR="006A1D8A">
        <w:rPr>
          <w:rFonts w:ascii="Corbel" w:hAnsi="Corbel"/>
          <w:lang w:val="es-ES_tradnl"/>
        </w:rPr>
        <w:t xml:space="preserve"> </w:t>
      </w:r>
      <w:r w:rsidR="006A1D8A" w:rsidRPr="006A1D8A">
        <w:rPr>
          <w:rFonts w:ascii="Corbel" w:hAnsi="Corbel"/>
          <w:lang w:val="es-ES_tradnl"/>
        </w:rPr>
        <w:t>que no se infiltra nunca y discurre libremente sobre</w:t>
      </w:r>
      <w:r w:rsidR="006A1D8A">
        <w:rPr>
          <w:rFonts w:ascii="Corbel" w:hAnsi="Corbel"/>
          <w:lang w:val="es-ES_tradnl"/>
        </w:rPr>
        <w:t xml:space="preserve"> </w:t>
      </w:r>
      <w:r w:rsidR="006A1D8A" w:rsidRPr="006A1D8A">
        <w:rPr>
          <w:rFonts w:ascii="Corbel" w:hAnsi="Corbel"/>
          <w:lang w:val="es-ES_tradnl"/>
        </w:rPr>
        <w:t>la superficie</w:t>
      </w:r>
      <w:r>
        <w:rPr>
          <w:rFonts w:ascii="Corbel" w:hAnsi="Corbel"/>
          <w:lang w:val="es-ES_tradnl"/>
        </w:rPr>
        <w:t>, se define por</w:t>
      </w:r>
      <w:r w:rsidR="00E020C0">
        <w:rPr>
          <w:rFonts w:ascii="Corbel" w:hAnsi="Corbel"/>
          <w:lang w:val="es-ES_tradnl"/>
        </w:rPr>
        <w:t xml:space="preserve"> esta</w:t>
      </w:r>
      <w:r>
        <w:rPr>
          <w:rFonts w:ascii="Corbel" w:hAnsi="Corbel"/>
          <w:lang w:val="es-ES_tradnl"/>
        </w:rPr>
        <w:t xml:space="preserve"> relación</w:t>
      </w:r>
      <w:r w:rsidR="006A1D8A" w:rsidRPr="006A1D8A">
        <w:rPr>
          <w:rFonts w:ascii="Corbel" w:hAnsi="Corbel"/>
          <w:lang w:val="es-ES_tradnl"/>
        </w:rPr>
        <w:t>.</w:t>
      </w:r>
    </w:p>
    <w:p w14:paraId="4D05D073" w14:textId="5942DEBB" w:rsidR="000521C7" w:rsidRDefault="00BA025B" w:rsidP="000521C7">
      <w:pPr>
        <w:spacing w:before="60" w:after="60" w:line="288" w:lineRule="auto"/>
        <w:jc w:val="both"/>
        <w:rPr>
          <w:rFonts w:ascii="Corbel" w:hAnsi="Corbel"/>
          <w:lang w:val="es-ES_tradnl"/>
        </w:rPr>
      </w:pPr>
      <m:oMathPara>
        <m:oMath>
          <m:sSub>
            <m:sSubPr>
              <m:ctrlPr>
                <w:rPr>
                  <w:rFonts w:ascii="Cambria Math" w:hAnsi="Cambria Math"/>
                  <w:i/>
                  <w:sz w:val="18"/>
                  <w:szCs w:val="18"/>
                  <w:lang w:val="es-ES_tradnl"/>
                </w:rPr>
              </m:ctrlPr>
            </m:sSubPr>
            <m:e>
              <m:r>
                <w:rPr>
                  <w:rFonts w:ascii="Cambria Math" w:hAnsi="Cambria Math"/>
                  <w:sz w:val="18"/>
                  <w:szCs w:val="18"/>
                  <w:lang w:val="es-ES_tradnl"/>
                </w:rPr>
                <m:t>Q</m:t>
              </m:r>
            </m:e>
            <m:sub>
              <m:r>
                <w:rPr>
                  <w:rFonts w:ascii="Cambria Math" w:hAnsi="Cambria Math"/>
                  <w:sz w:val="18"/>
                  <w:szCs w:val="18"/>
                  <w:lang w:val="es-ES_tradnl"/>
                </w:rPr>
                <m:t>ESCORRENTIA</m:t>
              </m:r>
            </m:sub>
          </m:sSub>
          <m:r>
            <w:rPr>
              <w:rFonts w:ascii="Cambria Math" w:hAnsi="Cambria Math"/>
              <w:sz w:val="18"/>
              <w:szCs w:val="18"/>
              <w:lang w:val="es-ES_tradnl"/>
            </w:rPr>
            <m:t>=C×Precipitacion×Area</m:t>
          </m:r>
        </m:oMath>
      </m:oMathPara>
    </w:p>
    <w:p w14:paraId="731AA6D0" w14:textId="77777777" w:rsidR="000521C7" w:rsidRPr="008B3DB4" w:rsidRDefault="000521C7" w:rsidP="000521C7">
      <w:pPr>
        <w:spacing w:before="60" w:after="60" w:line="288" w:lineRule="auto"/>
        <w:jc w:val="both"/>
        <w:rPr>
          <w:rFonts w:ascii="Corbel" w:hAnsi="Corbel"/>
          <w:lang w:val="es-ES_tradnl"/>
        </w:rPr>
      </w:pPr>
      <w:r w:rsidRPr="008B3DB4">
        <w:rPr>
          <w:rFonts w:ascii="Corbel" w:hAnsi="Corbel"/>
          <w:lang w:val="es-ES_tradnl"/>
        </w:rPr>
        <w:t>En donde:</w:t>
      </w:r>
    </w:p>
    <w:p w14:paraId="1E2E19D1" w14:textId="77777777" w:rsidR="000521C7" w:rsidRDefault="000521C7" w:rsidP="000521C7">
      <w:pPr>
        <w:tabs>
          <w:tab w:val="left" w:pos="1418"/>
          <w:tab w:val="left" w:pos="1701"/>
        </w:tabs>
        <w:spacing w:before="60" w:after="60" w:line="288" w:lineRule="auto"/>
        <w:ind w:left="1418" w:hanging="1418"/>
        <w:jc w:val="both"/>
        <w:rPr>
          <w:rFonts w:ascii="Corbel" w:hAnsi="Corbel"/>
          <w:lang w:val="es-ES_tradnl"/>
        </w:rPr>
      </w:pPr>
      <w:r>
        <w:rPr>
          <w:rFonts w:ascii="Corbel" w:hAnsi="Corbel"/>
          <w:lang w:val="es-ES_tradnl"/>
        </w:rPr>
        <w:t>Q</w:t>
      </w:r>
      <w:r>
        <w:rPr>
          <w:rFonts w:ascii="Corbel" w:hAnsi="Corbel"/>
          <w:vertAlign w:val="subscript"/>
          <w:lang w:val="es-ES_tradnl"/>
        </w:rPr>
        <w:t>ESCORRENTÍA</w:t>
      </w:r>
      <w:r w:rsidRPr="008B3DB4">
        <w:rPr>
          <w:rFonts w:ascii="Corbel" w:hAnsi="Corbel"/>
          <w:lang w:val="es-ES_tradnl"/>
        </w:rPr>
        <w:tab/>
        <w:t>:</w:t>
      </w:r>
      <w:r w:rsidRPr="008B3DB4">
        <w:rPr>
          <w:rFonts w:ascii="Corbel" w:hAnsi="Corbel"/>
          <w:lang w:val="es-ES_tradnl"/>
        </w:rPr>
        <w:tab/>
      </w:r>
      <w:r>
        <w:rPr>
          <w:rFonts w:ascii="Corbel" w:hAnsi="Corbel"/>
          <w:lang w:val="es-ES_tradnl"/>
        </w:rPr>
        <w:t>Caudal por escorrentía superficial.</w:t>
      </w:r>
    </w:p>
    <w:p w14:paraId="20588509" w14:textId="019FBA0C" w:rsidR="000521C7" w:rsidRDefault="000521C7" w:rsidP="000521C7">
      <w:pPr>
        <w:tabs>
          <w:tab w:val="left" w:pos="1418"/>
          <w:tab w:val="left" w:pos="1701"/>
        </w:tabs>
        <w:spacing w:before="60" w:after="60" w:line="288" w:lineRule="auto"/>
        <w:ind w:left="1418" w:hanging="1418"/>
        <w:jc w:val="both"/>
        <w:rPr>
          <w:rFonts w:ascii="Corbel" w:hAnsi="Corbel"/>
          <w:lang w:val="es-ES_tradnl"/>
        </w:rPr>
      </w:pPr>
      <w:r>
        <w:rPr>
          <w:rFonts w:ascii="Corbel" w:hAnsi="Corbel"/>
          <w:lang w:val="es-ES_tradnl"/>
        </w:rPr>
        <w:t>C</w:t>
      </w:r>
      <w:r>
        <w:rPr>
          <w:rFonts w:ascii="Corbel" w:hAnsi="Corbel"/>
          <w:lang w:val="es-ES_tradnl"/>
        </w:rPr>
        <w:tab/>
        <w:t>:</w:t>
      </w:r>
      <w:r>
        <w:rPr>
          <w:rFonts w:ascii="Corbel" w:hAnsi="Corbel"/>
          <w:lang w:val="es-ES_tradnl"/>
        </w:rPr>
        <w:tab/>
        <w:t>Coeficiente de escorrentía superficial.</w:t>
      </w:r>
    </w:p>
    <w:p w14:paraId="6D4EDA54" w14:textId="67B11475" w:rsidR="000521C7" w:rsidRDefault="000521C7" w:rsidP="000521C7">
      <w:pPr>
        <w:tabs>
          <w:tab w:val="left" w:pos="1418"/>
          <w:tab w:val="left" w:pos="1701"/>
        </w:tabs>
        <w:spacing w:before="60" w:after="60" w:line="288" w:lineRule="auto"/>
        <w:ind w:left="1418" w:hanging="1418"/>
        <w:jc w:val="both"/>
        <w:rPr>
          <w:rFonts w:ascii="Corbel" w:hAnsi="Corbel"/>
          <w:lang w:val="es-ES_tradnl"/>
        </w:rPr>
      </w:pPr>
      <w:r>
        <w:rPr>
          <w:rFonts w:ascii="Corbel" w:hAnsi="Corbel"/>
          <w:lang w:val="es-ES_tradnl"/>
        </w:rPr>
        <w:t>Precipitación</w:t>
      </w:r>
      <w:r>
        <w:rPr>
          <w:rFonts w:ascii="Corbel" w:hAnsi="Corbel"/>
          <w:lang w:val="es-ES_tradnl"/>
        </w:rPr>
        <w:tab/>
        <w:t>:</w:t>
      </w:r>
      <w:r>
        <w:rPr>
          <w:rFonts w:ascii="Corbel" w:hAnsi="Corbel"/>
          <w:lang w:val="es-ES_tradnl"/>
        </w:rPr>
        <w:tab/>
        <w:t>Precipitación media mensual.</w:t>
      </w:r>
    </w:p>
    <w:p w14:paraId="631A8817" w14:textId="77777777" w:rsidR="000521C7" w:rsidRPr="008B3DB4" w:rsidRDefault="000521C7" w:rsidP="000521C7">
      <w:pPr>
        <w:tabs>
          <w:tab w:val="left" w:pos="1418"/>
          <w:tab w:val="left" w:pos="1701"/>
        </w:tabs>
        <w:spacing w:before="60" w:after="60" w:line="288" w:lineRule="auto"/>
        <w:ind w:left="1418" w:hanging="1418"/>
        <w:jc w:val="both"/>
        <w:rPr>
          <w:rFonts w:ascii="Corbel" w:hAnsi="Corbel"/>
          <w:lang w:val="es-ES_tradnl"/>
        </w:rPr>
      </w:pPr>
      <w:r>
        <w:rPr>
          <w:rFonts w:ascii="Corbel" w:hAnsi="Corbel"/>
          <w:lang w:val="es-ES_tradnl"/>
        </w:rPr>
        <w:t>Área</w:t>
      </w:r>
      <w:r>
        <w:rPr>
          <w:rFonts w:ascii="Corbel" w:hAnsi="Corbel"/>
          <w:lang w:val="es-ES_tradnl"/>
        </w:rPr>
        <w:tab/>
        <w:t>:</w:t>
      </w:r>
      <w:r>
        <w:rPr>
          <w:rFonts w:ascii="Corbel" w:hAnsi="Corbel"/>
          <w:lang w:val="es-ES_tradnl"/>
        </w:rPr>
        <w:tab/>
        <w:t>Superficie de disposición.</w:t>
      </w:r>
    </w:p>
    <w:p w14:paraId="0F6AABE4" w14:textId="5FFCD9D9" w:rsidR="000521C7" w:rsidRDefault="00A839D3" w:rsidP="00A839D3">
      <w:pPr>
        <w:pageBreakBefore/>
        <w:spacing w:before="60" w:after="60" w:line="288" w:lineRule="auto"/>
        <w:jc w:val="both"/>
        <w:rPr>
          <w:rFonts w:ascii="Corbel" w:hAnsi="Corbel"/>
          <w:lang w:val="es-ES_tradnl"/>
        </w:rPr>
      </w:pPr>
      <w:r>
        <w:rPr>
          <w:rFonts w:ascii="Corbel" w:hAnsi="Corbel"/>
          <w:lang w:val="es-ES_tradnl"/>
        </w:rPr>
        <w:lastRenderedPageBreak/>
        <w:t>L</w:t>
      </w:r>
      <w:r w:rsidR="000521C7" w:rsidRPr="000521C7">
        <w:rPr>
          <w:rFonts w:ascii="Corbel" w:hAnsi="Corbel"/>
          <w:lang w:val="es-ES_tradnl"/>
        </w:rPr>
        <w:t xml:space="preserve">a situación final modelada se considera coeficiente de escorrentía superficial igual al </w:t>
      </w:r>
      <w:r w:rsidR="0049365F">
        <w:rPr>
          <w:rFonts w:ascii="Corbel" w:hAnsi="Corbel"/>
          <w:lang w:val="es-ES_tradnl"/>
        </w:rPr>
        <w:t>4</w:t>
      </w:r>
      <w:r w:rsidR="000521C7" w:rsidRPr="000521C7">
        <w:rPr>
          <w:rFonts w:ascii="Corbel" w:hAnsi="Corbel"/>
          <w:lang w:val="es-ES_tradnl"/>
        </w:rPr>
        <w:t>0% de la precipitación total</w:t>
      </w:r>
      <w:r w:rsidR="000521C7">
        <w:rPr>
          <w:rFonts w:ascii="Corbel" w:hAnsi="Corbel"/>
          <w:lang w:val="es-ES_tradnl"/>
        </w:rPr>
        <w:t>,</w:t>
      </w:r>
      <w:r w:rsidR="000521C7" w:rsidRPr="000521C7">
        <w:rPr>
          <w:rFonts w:ascii="Corbel" w:hAnsi="Corbel"/>
          <w:lang w:val="es-ES_tradnl"/>
        </w:rPr>
        <w:t xml:space="preserve"> debido a condiciones de pendientes existentes, del tipo de cobertura y de su espesor</w:t>
      </w:r>
      <w:r w:rsidR="000521C7">
        <w:rPr>
          <w:rFonts w:ascii="Corbel" w:hAnsi="Corbel"/>
          <w:lang w:val="es-ES_tradnl"/>
        </w:rPr>
        <w:t>.</w:t>
      </w:r>
    </w:p>
    <w:p w14:paraId="2E064456" w14:textId="2C76FA40" w:rsidR="002E6C59" w:rsidRDefault="000521C7" w:rsidP="00802F39">
      <w:pPr>
        <w:spacing w:before="60" w:after="60" w:line="288" w:lineRule="auto"/>
        <w:jc w:val="both"/>
        <w:rPr>
          <w:rFonts w:ascii="Corbel" w:hAnsi="Corbel"/>
          <w:lang w:val="es-ES_tradnl"/>
        </w:rPr>
      </w:pPr>
      <w:r>
        <w:rPr>
          <w:rFonts w:ascii="Corbel" w:hAnsi="Corbel"/>
          <w:lang w:val="es-ES_tradnl"/>
        </w:rPr>
        <w:t xml:space="preserve">Finalmente, la definición </w:t>
      </w:r>
      <w:r w:rsidR="00A67068">
        <w:rPr>
          <w:rFonts w:ascii="Corbel" w:hAnsi="Corbel"/>
          <w:lang w:val="es-ES_tradnl"/>
        </w:rPr>
        <w:t>del caudal por evaporación estimado utilizada información proporcionada por la</w:t>
      </w:r>
      <w:r w:rsidR="0038526D" w:rsidRPr="0038526D">
        <w:rPr>
          <w:rFonts w:ascii="Corbel" w:hAnsi="Corbel"/>
          <w:lang w:val="es-ES_tradnl"/>
        </w:rPr>
        <w:t xml:space="preserve"> Dirección General de Aguas para la estación Antofagasta (Código BNA 027-60-052)</w:t>
      </w:r>
      <w:r w:rsidR="00A67068">
        <w:rPr>
          <w:rFonts w:ascii="Corbel" w:hAnsi="Corbel"/>
          <w:lang w:val="es-ES_tradnl"/>
        </w:rPr>
        <w:t xml:space="preserve">, que en tabla </w:t>
      </w:r>
      <w:r w:rsidR="00E020C0">
        <w:rPr>
          <w:rFonts w:ascii="Corbel" w:hAnsi="Corbel"/>
          <w:lang w:val="es-ES_tradnl"/>
        </w:rPr>
        <w:t>1.</w:t>
      </w:r>
      <w:r w:rsidR="00A839D3">
        <w:rPr>
          <w:rFonts w:ascii="Corbel" w:hAnsi="Corbel"/>
          <w:lang w:val="es-ES_tradnl"/>
        </w:rPr>
        <w:t>28</w:t>
      </w:r>
      <w:r w:rsidR="00A67068">
        <w:rPr>
          <w:rFonts w:ascii="Corbel" w:hAnsi="Corbel"/>
          <w:lang w:val="es-ES_tradnl"/>
        </w:rPr>
        <w:t xml:space="preserve"> resume </w:t>
      </w:r>
      <w:r w:rsidR="0038526D" w:rsidRPr="0038526D">
        <w:rPr>
          <w:rFonts w:ascii="Corbel" w:hAnsi="Corbel"/>
          <w:lang w:val="es-ES_tradnl"/>
        </w:rPr>
        <w:t>información</w:t>
      </w:r>
      <w:r w:rsidR="00805C29">
        <w:rPr>
          <w:rFonts w:ascii="Corbel" w:hAnsi="Corbel"/>
          <w:lang w:val="es-ES_tradnl"/>
        </w:rPr>
        <w:t xml:space="preserve"> para período superior a veinte años</w:t>
      </w:r>
      <w:r w:rsidR="001241A3">
        <w:rPr>
          <w:rFonts w:ascii="Corbel" w:hAnsi="Corbel"/>
          <w:lang w:val="es-ES_tradnl"/>
        </w:rPr>
        <w:t>.</w:t>
      </w:r>
    </w:p>
    <w:p w14:paraId="066697DA" w14:textId="5CD65104" w:rsidR="00805C29" w:rsidRPr="00EC3618" w:rsidRDefault="00805C29" w:rsidP="00805C29">
      <w:pPr>
        <w:spacing w:before="120" w:after="40" w:line="288" w:lineRule="auto"/>
        <w:jc w:val="center"/>
        <w:rPr>
          <w:rFonts w:ascii="Corbel" w:hAnsi="Corbel"/>
          <w:b/>
          <w:bCs/>
          <w:i/>
          <w:iCs/>
          <w:color w:val="001A70"/>
          <w:sz w:val="16"/>
          <w:szCs w:val="16"/>
          <w:lang w:val="es-ES_tradnl"/>
        </w:rPr>
      </w:pPr>
      <w:r w:rsidRPr="00EC3618">
        <w:rPr>
          <w:rFonts w:ascii="Corbel" w:hAnsi="Corbel"/>
          <w:b/>
          <w:bCs/>
          <w:i/>
          <w:iCs/>
          <w:color w:val="001A70"/>
          <w:sz w:val="16"/>
          <w:szCs w:val="16"/>
          <w:lang w:val="es-ES_tradnl"/>
        </w:rPr>
        <w:t>Tabla 1.</w:t>
      </w:r>
      <w:r w:rsidR="00A839D3">
        <w:rPr>
          <w:rFonts w:ascii="Corbel" w:hAnsi="Corbel"/>
          <w:b/>
          <w:bCs/>
          <w:i/>
          <w:iCs/>
          <w:color w:val="001A70"/>
          <w:sz w:val="16"/>
          <w:szCs w:val="16"/>
          <w:lang w:val="es-ES_tradnl"/>
        </w:rPr>
        <w:t>28</w:t>
      </w:r>
      <w:r w:rsidRPr="00EC3618">
        <w:rPr>
          <w:rFonts w:ascii="Corbel" w:hAnsi="Corbel"/>
          <w:b/>
          <w:bCs/>
          <w:i/>
          <w:iCs/>
          <w:color w:val="001A70"/>
          <w:sz w:val="16"/>
          <w:szCs w:val="16"/>
          <w:lang w:val="es-ES_tradnl"/>
        </w:rPr>
        <w:t xml:space="preserve"> – Registro Evaporación Media Período 1995-2021</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19"/>
        <w:gridCol w:w="4419"/>
      </w:tblGrid>
      <w:tr w:rsidR="00EC3618" w:rsidRPr="00EC3618" w14:paraId="55CF6959" w14:textId="77777777" w:rsidTr="00667CCC">
        <w:tc>
          <w:tcPr>
            <w:tcW w:w="4419" w:type="dxa"/>
            <w:tcBorders>
              <w:bottom w:val="single" w:sz="8" w:space="0" w:color="001A70"/>
            </w:tcBorders>
            <w:vAlign w:val="center"/>
          </w:tcPr>
          <w:p w14:paraId="4E7E8F0A" w14:textId="7B0107C0" w:rsidR="0072424F" w:rsidRPr="00EC3618" w:rsidRDefault="0072424F" w:rsidP="00EA4764">
            <w:pPr>
              <w:spacing w:before="40" w:after="40" w:line="288" w:lineRule="auto"/>
              <w:jc w:val="center"/>
              <w:rPr>
                <w:rFonts w:ascii="Corbel" w:hAnsi="Corbel"/>
                <w:b/>
                <w:bCs/>
                <w:color w:val="001A70"/>
                <w:sz w:val="16"/>
                <w:szCs w:val="16"/>
                <w:lang w:val="es-ES_tradnl"/>
              </w:rPr>
            </w:pPr>
            <w:r w:rsidRPr="00EC3618">
              <w:rPr>
                <w:rFonts w:ascii="Corbel" w:hAnsi="Corbel"/>
                <w:b/>
                <w:bCs/>
                <w:color w:val="001A70"/>
                <w:sz w:val="16"/>
                <w:szCs w:val="16"/>
                <w:lang w:val="es-ES_tradnl"/>
              </w:rPr>
              <w:t>Mes</w:t>
            </w:r>
          </w:p>
        </w:tc>
        <w:tc>
          <w:tcPr>
            <w:tcW w:w="4419" w:type="dxa"/>
            <w:tcBorders>
              <w:bottom w:val="single" w:sz="8" w:space="0" w:color="001A70"/>
            </w:tcBorders>
            <w:vAlign w:val="center"/>
          </w:tcPr>
          <w:p w14:paraId="684262A6" w14:textId="2273A711" w:rsidR="0072424F" w:rsidRPr="00EC3618" w:rsidRDefault="0072424F" w:rsidP="00EA4764">
            <w:pPr>
              <w:spacing w:before="40" w:after="40" w:line="288" w:lineRule="auto"/>
              <w:jc w:val="center"/>
              <w:rPr>
                <w:rFonts w:ascii="Corbel" w:hAnsi="Corbel"/>
                <w:b/>
                <w:bCs/>
                <w:color w:val="001A70"/>
                <w:sz w:val="16"/>
                <w:szCs w:val="16"/>
                <w:lang w:val="es-ES_tradnl"/>
              </w:rPr>
            </w:pPr>
            <w:r w:rsidRPr="00EC3618">
              <w:rPr>
                <w:rFonts w:ascii="Corbel" w:hAnsi="Corbel"/>
                <w:b/>
                <w:bCs/>
                <w:color w:val="001A70"/>
                <w:sz w:val="16"/>
                <w:szCs w:val="16"/>
                <w:lang w:val="es-ES_tradnl"/>
              </w:rPr>
              <w:t>Evaporación Media Mensual (mm)</w:t>
            </w:r>
          </w:p>
        </w:tc>
      </w:tr>
      <w:tr w:rsidR="0072424F" w:rsidRPr="004B54C3" w14:paraId="38D271B5" w14:textId="77777777" w:rsidTr="00262FB8">
        <w:tc>
          <w:tcPr>
            <w:tcW w:w="4419" w:type="dxa"/>
            <w:tcBorders>
              <w:top w:val="single" w:sz="8" w:space="0" w:color="001A70"/>
            </w:tcBorders>
            <w:vAlign w:val="center"/>
          </w:tcPr>
          <w:p w14:paraId="11095C84" w14:textId="5C223A52" w:rsidR="0072424F" w:rsidRDefault="0072424F" w:rsidP="00EA4764">
            <w:pPr>
              <w:spacing w:before="40" w:after="40" w:line="288" w:lineRule="auto"/>
              <w:jc w:val="center"/>
              <w:rPr>
                <w:rFonts w:ascii="Corbel" w:hAnsi="Corbel"/>
                <w:sz w:val="16"/>
                <w:szCs w:val="16"/>
                <w:lang w:val="es-ES_tradnl"/>
              </w:rPr>
            </w:pPr>
            <w:r>
              <w:rPr>
                <w:rFonts w:ascii="Corbel" w:hAnsi="Corbel"/>
                <w:sz w:val="16"/>
                <w:szCs w:val="16"/>
                <w:lang w:val="es-ES_tradnl"/>
              </w:rPr>
              <w:t>Enero</w:t>
            </w:r>
          </w:p>
        </w:tc>
        <w:tc>
          <w:tcPr>
            <w:tcW w:w="4419" w:type="dxa"/>
            <w:tcBorders>
              <w:top w:val="single" w:sz="8" w:space="0" w:color="001A70"/>
            </w:tcBorders>
            <w:vAlign w:val="bottom"/>
          </w:tcPr>
          <w:p w14:paraId="2F2EFDFC" w14:textId="75A4D20A" w:rsidR="0072424F" w:rsidRPr="0000633B" w:rsidRDefault="0072424F" w:rsidP="00EA4764">
            <w:pPr>
              <w:spacing w:before="40" w:after="40" w:line="288" w:lineRule="auto"/>
              <w:jc w:val="center"/>
              <w:rPr>
                <w:rFonts w:ascii="Corbel" w:hAnsi="Corbel"/>
                <w:sz w:val="16"/>
                <w:szCs w:val="16"/>
                <w:lang w:val="es-ES_tradnl"/>
              </w:rPr>
            </w:pPr>
            <w:r>
              <w:rPr>
                <w:rFonts w:ascii="Corbel" w:hAnsi="Corbel"/>
                <w:sz w:val="16"/>
                <w:szCs w:val="16"/>
                <w:lang w:val="es-ES_tradnl"/>
              </w:rPr>
              <w:t>236</w:t>
            </w:r>
          </w:p>
        </w:tc>
      </w:tr>
      <w:tr w:rsidR="0072424F" w:rsidRPr="004B54C3" w14:paraId="284A5DB5" w14:textId="77777777" w:rsidTr="00EA4764">
        <w:tc>
          <w:tcPr>
            <w:tcW w:w="4419" w:type="dxa"/>
            <w:vAlign w:val="center"/>
          </w:tcPr>
          <w:p w14:paraId="569DF8E5" w14:textId="7E8447D6" w:rsidR="0072424F" w:rsidRDefault="0072424F" w:rsidP="00EA4764">
            <w:pPr>
              <w:spacing w:before="40" w:after="40" w:line="288" w:lineRule="auto"/>
              <w:jc w:val="center"/>
              <w:rPr>
                <w:rFonts w:ascii="Corbel" w:hAnsi="Corbel"/>
                <w:sz w:val="16"/>
                <w:szCs w:val="16"/>
                <w:lang w:val="es-ES_tradnl"/>
              </w:rPr>
            </w:pPr>
            <w:r>
              <w:rPr>
                <w:rFonts w:ascii="Corbel" w:hAnsi="Corbel"/>
                <w:sz w:val="16"/>
                <w:szCs w:val="16"/>
                <w:lang w:val="es-ES_tradnl"/>
              </w:rPr>
              <w:t>Febrero</w:t>
            </w:r>
          </w:p>
        </w:tc>
        <w:tc>
          <w:tcPr>
            <w:tcW w:w="4419" w:type="dxa"/>
            <w:vAlign w:val="bottom"/>
          </w:tcPr>
          <w:p w14:paraId="05625458" w14:textId="7BD41684" w:rsidR="0072424F" w:rsidRPr="0000633B" w:rsidRDefault="0072424F" w:rsidP="00EA4764">
            <w:pPr>
              <w:spacing w:before="40" w:after="40" w:line="288" w:lineRule="auto"/>
              <w:jc w:val="center"/>
              <w:rPr>
                <w:rFonts w:ascii="Corbel" w:hAnsi="Corbel"/>
                <w:sz w:val="16"/>
                <w:szCs w:val="16"/>
                <w:lang w:val="es-ES_tradnl"/>
              </w:rPr>
            </w:pPr>
            <w:r>
              <w:rPr>
                <w:rFonts w:ascii="Corbel" w:hAnsi="Corbel"/>
                <w:sz w:val="16"/>
                <w:szCs w:val="16"/>
                <w:lang w:val="es-ES_tradnl"/>
              </w:rPr>
              <w:t>218</w:t>
            </w:r>
          </w:p>
        </w:tc>
      </w:tr>
      <w:tr w:rsidR="0072424F" w:rsidRPr="004B54C3" w14:paraId="229CF594" w14:textId="77777777" w:rsidTr="00EA4764">
        <w:tc>
          <w:tcPr>
            <w:tcW w:w="4419" w:type="dxa"/>
            <w:vAlign w:val="center"/>
          </w:tcPr>
          <w:p w14:paraId="29DD7D76" w14:textId="44DAF904" w:rsidR="0072424F" w:rsidRDefault="0072424F" w:rsidP="00EA4764">
            <w:pPr>
              <w:spacing w:before="40" w:after="40" w:line="288" w:lineRule="auto"/>
              <w:jc w:val="center"/>
              <w:rPr>
                <w:rFonts w:ascii="Corbel" w:hAnsi="Corbel"/>
                <w:sz w:val="16"/>
                <w:szCs w:val="16"/>
                <w:lang w:val="es-ES_tradnl"/>
              </w:rPr>
            </w:pPr>
            <w:r>
              <w:rPr>
                <w:rFonts w:ascii="Corbel" w:hAnsi="Corbel"/>
                <w:sz w:val="16"/>
                <w:szCs w:val="16"/>
                <w:lang w:val="es-ES_tradnl"/>
              </w:rPr>
              <w:t>Marzo</w:t>
            </w:r>
          </w:p>
        </w:tc>
        <w:tc>
          <w:tcPr>
            <w:tcW w:w="4419" w:type="dxa"/>
            <w:vAlign w:val="bottom"/>
          </w:tcPr>
          <w:p w14:paraId="3122E44C" w14:textId="67448870" w:rsidR="0072424F" w:rsidRDefault="0072424F" w:rsidP="00EA4764">
            <w:pPr>
              <w:spacing w:before="40" w:after="40" w:line="288" w:lineRule="auto"/>
              <w:jc w:val="center"/>
              <w:rPr>
                <w:rFonts w:ascii="Corbel" w:hAnsi="Corbel"/>
                <w:sz w:val="16"/>
                <w:szCs w:val="16"/>
                <w:lang w:val="es-ES_tradnl"/>
              </w:rPr>
            </w:pPr>
            <w:r>
              <w:rPr>
                <w:rFonts w:ascii="Corbel" w:hAnsi="Corbel"/>
                <w:sz w:val="16"/>
                <w:szCs w:val="16"/>
                <w:lang w:val="es-ES_tradnl"/>
              </w:rPr>
              <w:t>205</w:t>
            </w:r>
          </w:p>
        </w:tc>
      </w:tr>
      <w:tr w:rsidR="0072424F" w:rsidRPr="004B54C3" w14:paraId="2CCC5522" w14:textId="77777777" w:rsidTr="00EA4764">
        <w:tc>
          <w:tcPr>
            <w:tcW w:w="4419" w:type="dxa"/>
            <w:vAlign w:val="center"/>
          </w:tcPr>
          <w:p w14:paraId="1EFD3039" w14:textId="57268369" w:rsidR="0072424F" w:rsidRDefault="0072424F" w:rsidP="00EA4764">
            <w:pPr>
              <w:spacing w:before="40" w:after="40" w:line="288" w:lineRule="auto"/>
              <w:jc w:val="center"/>
              <w:rPr>
                <w:rFonts w:ascii="Corbel" w:hAnsi="Corbel"/>
                <w:sz w:val="16"/>
                <w:szCs w:val="16"/>
                <w:lang w:val="es-ES_tradnl"/>
              </w:rPr>
            </w:pPr>
            <w:r>
              <w:rPr>
                <w:rFonts w:ascii="Corbel" w:hAnsi="Corbel"/>
                <w:sz w:val="16"/>
                <w:szCs w:val="16"/>
                <w:lang w:val="es-ES_tradnl"/>
              </w:rPr>
              <w:t>Abril</w:t>
            </w:r>
          </w:p>
        </w:tc>
        <w:tc>
          <w:tcPr>
            <w:tcW w:w="4419" w:type="dxa"/>
            <w:vAlign w:val="bottom"/>
          </w:tcPr>
          <w:p w14:paraId="722FBF57" w14:textId="759AE23F" w:rsidR="0072424F" w:rsidRDefault="0072424F" w:rsidP="00EA4764">
            <w:pPr>
              <w:spacing w:before="40" w:after="40" w:line="288" w:lineRule="auto"/>
              <w:jc w:val="center"/>
              <w:rPr>
                <w:rFonts w:ascii="Corbel" w:hAnsi="Corbel"/>
                <w:sz w:val="16"/>
                <w:szCs w:val="16"/>
                <w:lang w:val="es-ES_tradnl"/>
              </w:rPr>
            </w:pPr>
            <w:r>
              <w:rPr>
                <w:rFonts w:ascii="Corbel" w:hAnsi="Corbel"/>
                <w:sz w:val="16"/>
                <w:szCs w:val="16"/>
                <w:lang w:val="es-ES_tradnl"/>
              </w:rPr>
              <w:t>156</w:t>
            </w:r>
          </w:p>
        </w:tc>
      </w:tr>
      <w:tr w:rsidR="0072424F" w:rsidRPr="004B54C3" w14:paraId="0AD16B50" w14:textId="77777777" w:rsidTr="00EA4764">
        <w:tc>
          <w:tcPr>
            <w:tcW w:w="4419" w:type="dxa"/>
            <w:vAlign w:val="center"/>
          </w:tcPr>
          <w:p w14:paraId="1B5961F0" w14:textId="68BF0051" w:rsidR="0072424F" w:rsidRDefault="0072424F" w:rsidP="00EA4764">
            <w:pPr>
              <w:spacing w:before="40" w:after="40" w:line="288" w:lineRule="auto"/>
              <w:jc w:val="center"/>
              <w:rPr>
                <w:rFonts w:ascii="Corbel" w:hAnsi="Corbel"/>
                <w:sz w:val="16"/>
                <w:szCs w:val="16"/>
                <w:lang w:val="es-ES_tradnl"/>
              </w:rPr>
            </w:pPr>
            <w:r>
              <w:rPr>
                <w:rFonts w:ascii="Corbel" w:hAnsi="Corbel"/>
                <w:sz w:val="16"/>
                <w:szCs w:val="16"/>
                <w:lang w:val="es-ES_tradnl"/>
              </w:rPr>
              <w:t>Mayo</w:t>
            </w:r>
          </w:p>
        </w:tc>
        <w:tc>
          <w:tcPr>
            <w:tcW w:w="4419" w:type="dxa"/>
            <w:vAlign w:val="bottom"/>
          </w:tcPr>
          <w:p w14:paraId="4F0EEE1B" w14:textId="4AFB83D6" w:rsidR="0072424F" w:rsidRDefault="0072424F" w:rsidP="00EA4764">
            <w:pPr>
              <w:spacing w:before="40" w:after="40" w:line="288" w:lineRule="auto"/>
              <w:jc w:val="center"/>
              <w:rPr>
                <w:rFonts w:ascii="Corbel" w:hAnsi="Corbel"/>
                <w:sz w:val="16"/>
                <w:szCs w:val="16"/>
                <w:lang w:val="es-ES_tradnl"/>
              </w:rPr>
            </w:pPr>
            <w:r>
              <w:rPr>
                <w:rFonts w:ascii="Corbel" w:hAnsi="Corbel"/>
                <w:sz w:val="16"/>
                <w:szCs w:val="16"/>
                <w:lang w:val="es-ES_tradnl"/>
              </w:rPr>
              <w:t>155</w:t>
            </w:r>
          </w:p>
        </w:tc>
      </w:tr>
      <w:tr w:rsidR="0072424F" w:rsidRPr="004B54C3" w14:paraId="03D34DD1" w14:textId="77777777" w:rsidTr="00EA4764">
        <w:tc>
          <w:tcPr>
            <w:tcW w:w="4419" w:type="dxa"/>
            <w:vAlign w:val="center"/>
          </w:tcPr>
          <w:p w14:paraId="7EDE7B86" w14:textId="52654D2A" w:rsidR="0072424F" w:rsidRDefault="0072424F" w:rsidP="00EA4764">
            <w:pPr>
              <w:spacing w:before="40" w:after="40" w:line="288" w:lineRule="auto"/>
              <w:jc w:val="center"/>
              <w:rPr>
                <w:rFonts w:ascii="Corbel" w:hAnsi="Corbel"/>
                <w:sz w:val="16"/>
                <w:szCs w:val="16"/>
                <w:lang w:val="es-ES_tradnl"/>
              </w:rPr>
            </w:pPr>
            <w:r>
              <w:rPr>
                <w:rFonts w:ascii="Corbel" w:hAnsi="Corbel"/>
                <w:sz w:val="16"/>
                <w:szCs w:val="16"/>
                <w:lang w:val="es-ES_tradnl"/>
              </w:rPr>
              <w:t>Junio</w:t>
            </w:r>
          </w:p>
        </w:tc>
        <w:tc>
          <w:tcPr>
            <w:tcW w:w="4419" w:type="dxa"/>
            <w:vAlign w:val="bottom"/>
          </w:tcPr>
          <w:p w14:paraId="3835D258" w14:textId="280E8D6C" w:rsidR="0072424F" w:rsidRDefault="0072424F" w:rsidP="00EA4764">
            <w:pPr>
              <w:spacing w:before="40" w:after="40" w:line="288" w:lineRule="auto"/>
              <w:jc w:val="center"/>
              <w:rPr>
                <w:rFonts w:ascii="Corbel" w:hAnsi="Corbel"/>
                <w:sz w:val="16"/>
                <w:szCs w:val="16"/>
                <w:lang w:val="es-ES_tradnl"/>
              </w:rPr>
            </w:pPr>
            <w:r>
              <w:rPr>
                <w:rFonts w:ascii="Corbel" w:hAnsi="Corbel"/>
                <w:sz w:val="16"/>
                <w:szCs w:val="16"/>
                <w:lang w:val="es-ES_tradnl"/>
              </w:rPr>
              <w:t>111</w:t>
            </w:r>
          </w:p>
        </w:tc>
      </w:tr>
      <w:tr w:rsidR="0072424F" w:rsidRPr="004B54C3" w14:paraId="1D7595BC" w14:textId="77777777" w:rsidTr="00EA4764">
        <w:tc>
          <w:tcPr>
            <w:tcW w:w="4419" w:type="dxa"/>
            <w:vAlign w:val="center"/>
          </w:tcPr>
          <w:p w14:paraId="19AEC58B" w14:textId="275ECF11" w:rsidR="0072424F" w:rsidRDefault="0072424F" w:rsidP="00EA4764">
            <w:pPr>
              <w:spacing w:before="40" w:after="40" w:line="288" w:lineRule="auto"/>
              <w:jc w:val="center"/>
              <w:rPr>
                <w:rFonts w:ascii="Corbel" w:hAnsi="Corbel"/>
                <w:sz w:val="16"/>
                <w:szCs w:val="16"/>
                <w:lang w:val="es-ES_tradnl"/>
              </w:rPr>
            </w:pPr>
            <w:r>
              <w:rPr>
                <w:rFonts w:ascii="Corbel" w:hAnsi="Corbel"/>
                <w:sz w:val="16"/>
                <w:szCs w:val="16"/>
                <w:lang w:val="es-ES_tradnl"/>
              </w:rPr>
              <w:t>Julio</w:t>
            </w:r>
          </w:p>
        </w:tc>
        <w:tc>
          <w:tcPr>
            <w:tcW w:w="4419" w:type="dxa"/>
            <w:vAlign w:val="bottom"/>
          </w:tcPr>
          <w:p w14:paraId="60DD1B85" w14:textId="3624B6A7" w:rsidR="0072424F" w:rsidRDefault="0072424F" w:rsidP="00EA4764">
            <w:pPr>
              <w:spacing w:before="40" w:after="40" w:line="288" w:lineRule="auto"/>
              <w:jc w:val="center"/>
              <w:rPr>
                <w:rFonts w:ascii="Corbel" w:hAnsi="Corbel"/>
                <w:sz w:val="16"/>
                <w:szCs w:val="16"/>
                <w:lang w:val="es-ES_tradnl"/>
              </w:rPr>
            </w:pPr>
            <w:r>
              <w:rPr>
                <w:rFonts w:ascii="Corbel" w:hAnsi="Corbel"/>
                <w:sz w:val="16"/>
                <w:szCs w:val="16"/>
                <w:lang w:val="es-ES_tradnl"/>
              </w:rPr>
              <w:t>112</w:t>
            </w:r>
          </w:p>
        </w:tc>
      </w:tr>
      <w:tr w:rsidR="0072424F" w:rsidRPr="004B54C3" w14:paraId="7073D7A6" w14:textId="77777777" w:rsidTr="00EA4764">
        <w:tc>
          <w:tcPr>
            <w:tcW w:w="4419" w:type="dxa"/>
            <w:vAlign w:val="center"/>
          </w:tcPr>
          <w:p w14:paraId="2B5352AE" w14:textId="3CB9918C" w:rsidR="0072424F" w:rsidRDefault="0072424F" w:rsidP="00EA4764">
            <w:pPr>
              <w:spacing w:before="40" w:after="40" w:line="288" w:lineRule="auto"/>
              <w:jc w:val="center"/>
              <w:rPr>
                <w:rFonts w:ascii="Corbel" w:hAnsi="Corbel"/>
                <w:sz w:val="16"/>
                <w:szCs w:val="16"/>
                <w:lang w:val="es-ES_tradnl"/>
              </w:rPr>
            </w:pPr>
            <w:r>
              <w:rPr>
                <w:rFonts w:ascii="Corbel" w:hAnsi="Corbel"/>
                <w:sz w:val="16"/>
                <w:szCs w:val="16"/>
                <w:lang w:val="es-ES_tradnl"/>
              </w:rPr>
              <w:t>Agosto</w:t>
            </w:r>
          </w:p>
        </w:tc>
        <w:tc>
          <w:tcPr>
            <w:tcW w:w="4419" w:type="dxa"/>
            <w:vAlign w:val="bottom"/>
          </w:tcPr>
          <w:p w14:paraId="36979675" w14:textId="1355CCE4" w:rsidR="0072424F" w:rsidRDefault="0072424F" w:rsidP="00EA4764">
            <w:pPr>
              <w:spacing w:before="40" w:after="40" w:line="288" w:lineRule="auto"/>
              <w:jc w:val="center"/>
              <w:rPr>
                <w:rFonts w:ascii="Corbel" w:hAnsi="Corbel"/>
                <w:sz w:val="16"/>
                <w:szCs w:val="16"/>
                <w:lang w:val="es-ES_tradnl"/>
              </w:rPr>
            </w:pPr>
            <w:r>
              <w:rPr>
                <w:rFonts w:ascii="Corbel" w:hAnsi="Corbel"/>
                <w:sz w:val="16"/>
                <w:szCs w:val="16"/>
                <w:lang w:val="es-ES_tradnl"/>
              </w:rPr>
              <w:t>130</w:t>
            </w:r>
          </w:p>
        </w:tc>
      </w:tr>
      <w:tr w:rsidR="0072424F" w:rsidRPr="004B54C3" w14:paraId="647E1092" w14:textId="77777777" w:rsidTr="00EA4764">
        <w:tc>
          <w:tcPr>
            <w:tcW w:w="4419" w:type="dxa"/>
            <w:vAlign w:val="center"/>
          </w:tcPr>
          <w:p w14:paraId="2735F855" w14:textId="1682FD1C" w:rsidR="0072424F" w:rsidRDefault="0072424F" w:rsidP="00EA4764">
            <w:pPr>
              <w:spacing w:before="40" w:after="40" w:line="288" w:lineRule="auto"/>
              <w:jc w:val="center"/>
              <w:rPr>
                <w:rFonts w:ascii="Corbel" w:hAnsi="Corbel"/>
                <w:sz w:val="16"/>
                <w:szCs w:val="16"/>
                <w:lang w:val="es-ES_tradnl"/>
              </w:rPr>
            </w:pPr>
            <w:r>
              <w:rPr>
                <w:rFonts w:ascii="Corbel" w:hAnsi="Corbel"/>
                <w:sz w:val="16"/>
                <w:szCs w:val="16"/>
                <w:lang w:val="es-ES_tradnl"/>
              </w:rPr>
              <w:t>Septiembre</w:t>
            </w:r>
          </w:p>
        </w:tc>
        <w:tc>
          <w:tcPr>
            <w:tcW w:w="4419" w:type="dxa"/>
            <w:vAlign w:val="bottom"/>
          </w:tcPr>
          <w:p w14:paraId="5C848F66" w14:textId="1B1B6DD6" w:rsidR="0072424F" w:rsidRDefault="0072424F" w:rsidP="00EA4764">
            <w:pPr>
              <w:spacing w:before="40" w:after="40" w:line="288" w:lineRule="auto"/>
              <w:jc w:val="center"/>
              <w:rPr>
                <w:rFonts w:ascii="Corbel" w:hAnsi="Corbel"/>
                <w:sz w:val="16"/>
                <w:szCs w:val="16"/>
                <w:lang w:val="es-ES_tradnl"/>
              </w:rPr>
            </w:pPr>
            <w:r>
              <w:rPr>
                <w:rFonts w:ascii="Corbel" w:hAnsi="Corbel"/>
                <w:sz w:val="16"/>
                <w:szCs w:val="16"/>
                <w:lang w:val="es-ES_tradnl"/>
              </w:rPr>
              <w:t>150</w:t>
            </w:r>
          </w:p>
        </w:tc>
      </w:tr>
      <w:tr w:rsidR="0072424F" w:rsidRPr="004B54C3" w14:paraId="6CDDD167" w14:textId="77777777" w:rsidTr="00EA4764">
        <w:tc>
          <w:tcPr>
            <w:tcW w:w="4419" w:type="dxa"/>
            <w:vAlign w:val="center"/>
          </w:tcPr>
          <w:p w14:paraId="28A5D85D" w14:textId="36FB899E" w:rsidR="0072424F" w:rsidRDefault="0072424F" w:rsidP="00EA4764">
            <w:pPr>
              <w:spacing w:before="40" w:after="40" w:line="288" w:lineRule="auto"/>
              <w:jc w:val="center"/>
              <w:rPr>
                <w:rFonts w:ascii="Corbel" w:hAnsi="Corbel"/>
                <w:sz w:val="16"/>
                <w:szCs w:val="16"/>
                <w:lang w:val="es-ES_tradnl"/>
              </w:rPr>
            </w:pPr>
            <w:r>
              <w:rPr>
                <w:rFonts w:ascii="Corbel" w:hAnsi="Corbel"/>
                <w:sz w:val="16"/>
                <w:szCs w:val="16"/>
                <w:lang w:val="es-ES_tradnl"/>
              </w:rPr>
              <w:t>Octubre</w:t>
            </w:r>
          </w:p>
        </w:tc>
        <w:tc>
          <w:tcPr>
            <w:tcW w:w="4419" w:type="dxa"/>
            <w:vAlign w:val="bottom"/>
          </w:tcPr>
          <w:p w14:paraId="7D6A2A18" w14:textId="5D6DBD82" w:rsidR="0072424F" w:rsidRDefault="0072424F" w:rsidP="00EA4764">
            <w:pPr>
              <w:spacing w:before="40" w:after="40" w:line="288" w:lineRule="auto"/>
              <w:jc w:val="center"/>
              <w:rPr>
                <w:rFonts w:ascii="Corbel" w:hAnsi="Corbel"/>
                <w:sz w:val="16"/>
                <w:szCs w:val="16"/>
                <w:lang w:val="es-ES_tradnl"/>
              </w:rPr>
            </w:pPr>
            <w:r>
              <w:rPr>
                <w:rFonts w:ascii="Corbel" w:hAnsi="Corbel"/>
                <w:sz w:val="16"/>
                <w:szCs w:val="16"/>
                <w:lang w:val="es-ES_tradnl"/>
              </w:rPr>
              <w:t>202</w:t>
            </w:r>
          </w:p>
        </w:tc>
      </w:tr>
      <w:tr w:rsidR="0072424F" w:rsidRPr="004B54C3" w14:paraId="5653EC4C" w14:textId="77777777" w:rsidTr="00C60F7E">
        <w:tc>
          <w:tcPr>
            <w:tcW w:w="4419" w:type="dxa"/>
            <w:vAlign w:val="center"/>
          </w:tcPr>
          <w:p w14:paraId="3C786444" w14:textId="290CDC3C" w:rsidR="0072424F" w:rsidRDefault="0072424F" w:rsidP="00EA4764">
            <w:pPr>
              <w:spacing w:before="40" w:after="40" w:line="288" w:lineRule="auto"/>
              <w:jc w:val="center"/>
              <w:rPr>
                <w:rFonts w:ascii="Corbel" w:hAnsi="Corbel"/>
                <w:sz w:val="16"/>
                <w:szCs w:val="16"/>
                <w:lang w:val="es-ES_tradnl"/>
              </w:rPr>
            </w:pPr>
            <w:r>
              <w:rPr>
                <w:rFonts w:ascii="Corbel" w:hAnsi="Corbel"/>
                <w:sz w:val="16"/>
                <w:szCs w:val="16"/>
                <w:lang w:val="es-ES_tradnl"/>
              </w:rPr>
              <w:t>Noviembre</w:t>
            </w:r>
          </w:p>
        </w:tc>
        <w:tc>
          <w:tcPr>
            <w:tcW w:w="4419" w:type="dxa"/>
            <w:vAlign w:val="bottom"/>
          </w:tcPr>
          <w:p w14:paraId="71AB5E77" w14:textId="744F72E4" w:rsidR="0072424F" w:rsidRDefault="0072424F" w:rsidP="00EA4764">
            <w:pPr>
              <w:spacing w:before="40" w:after="40" w:line="288" w:lineRule="auto"/>
              <w:jc w:val="center"/>
              <w:rPr>
                <w:rFonts w:ascii="Corbel" w:hAnsi="Corbel"/>
                <w:sz w:val="16"/>
                <w:szCs w:val="16"/>
                <w:lang w:val="es-ES_tradnl"/>
              </w:rPr>
            </w:pPr>
            <w:r>
              <w:rPr>
                <w:rFonts w:ascii="Corbel" w:hAnsi="Corbel"/>
                <w:sz w:val="16"/>
                <w:szCs w:val="16"/>
                <w:lang w:val="es-ES_tradnl"/>
              </w:rPr>
              <w:t>201</w:t>
            </w:r>
          </w:p>
        </w:tc>
      </w:tr>
      <w:tr w:rsidR="0072424F" w:rsidRPr="004B54C3" w14:paraId="2EA79678" w14:textId="77777777" w:rsidTr="00262FB8">
        <w:tc>
          <w:tcPr>
            <w:tcW w:w="4419" w:type="dxa"/>
            <w:tcBorders>
              <w:bottom w:val="single" w:sz="8" w:space="0" w:color="001A70"/>
            </w:tcBorders>
            <w:vAlign w:val="center"/>
          </w:tcPr>
          <w:p w14:paraId="47F9A2E6" w14:textId="7090B84D" w:rsidR="0072424F" w:rsidRDefault="0072424F" w:rsidP="00EA4764">
            <w:pPr>
              <w:spacing w:before="40" w:after="40" w:line="288" w:lineRule="auto"/>
              <w:jc w:val="center"/>
              <w:rPr>
                <w:rFonts w:ascii="Corbel" w:hAnsi="Corbel"/>
                <w:sz w:val="16"/>
                <w:szCs w:val="16"/>
                <w:lang w:val="es-ES_tradnl"/>
              </w:rPr>
            </w:pPr>
            <w:r>
              <w:rPr>
                <w:rFonts w:ascii="Corbel" w:hAnsi="Corbel"/>
                <w:sz w:val="16"/>
                <w:szCs w:val="16"/>
                <w:lang w:val="es-ES_tradnl"/>
              </w:rPr>
              <w:t>Diciembre</w:t>
            </w:r>
          </w:p>
        </w:tc>
        <w:tc>
          <w:tcPr>
            <w:tcW w:w="4419" w:type="dxa"/>
            <w:tcBorders>
              <w:bottom w:val="single" w:sz="8" w:space="0" w:color="001A70"/>
            </w:tcBorders>
            <w:vAlign w:val="bottom"/>
          </w:tcPr>
          <w:p w14:paraId="4EEB2998" w14:textId="62BB0652" w:rsidR="0072424F" w:rsidRPr="0000633B" w:rsidRDefault="0072424F" w:rsidP="00EA4764">
            <w:pPr>
              <w:spacing w:before="40" w:after="40" w:line="288" w:lineRule="auto"/>
              <w:jc w:val="center"/>
              <w:rPr>
                <w:rFonts w:ascii="Corbel" w:hAnsi="Corbel"/>
                <w:sz w:val="16"/>
                <w:szCs w:val="16"/>
                <w:lang w:val="es-ES_tradnl"/>
              </w:rPr>
            </w:pPr>
            <w:r>
              <w:rPr>
                <w:rFonts w:ascii="Corbel" w:hAnsi="Corbel"/>
                <w:sz w:val="16"/>
                <w:szCs w:val="16"/>
                <w:lang w:val="es-ES_tradnl"/>
              </w:rPr>
              <w:t>203</w:t>
            </w:r>
          </w:p>
        </w:tc>
      </w:tr>
    </w:tbl>
    <w:p w14:paraId="4DB2C821" w14:textId="4D1C2D76" w:rsidR="00366B60" w:rsidRDefault="00366B60" w:rsidP="00A41C2F">
      <w:pPr>
        <w:spacing w:before="240" w:after="60" w:line="288" w:lineRule="auto"/>
        <w:jc w:val="both"/>
        <w:rPr>
          <w:rFonts w:ascii="Corbel" w:hAnsi="Corbel"/>
          <w:lang w:val="es-ES_tradnl"/>
        </w:rPr>
      </w:pPr>
      <w:r>
        <w:rPr>
          <w:rFonts w:ascii="Corbel" w:hAnsi="Corbel"/>
          <w:lang w:val="es-ES_tradnl"/>
        </w:rPr>
        <w:t>Con la información anterior, el caudal de evaporación resulta de la aplicación de siguiente formula.</w:t>
      </w:r>
    </w:p>
    <w:p w14:paraId="3ABAED90" w14:textId="7FF6CD5B" w:rsidR="00366B60" w:rsidRDefault="00BA025B" w:rsidP="00366B60">
      <w:pPr>
        <w:spacing w:before="60" w:after="60" w:line="288" w:lineRule="auto"/>
        <w:jc w:val="both"/>
        <w:rPr>
          <w:rFonts w:ascii="Corbel" w:hAnsi="Corbel"/>
          <w:lang w:val="es-ES_tradnl"/>
        </w:rPr>
      </w:pPr>
      <m:oMathPara>
        <m:oMath>
          <m:sSub>
            <m:sSubPr>
              <m:ctrlPr>
                <w:rPr>
                  <w:rFonts w:ascii="Cambria Math" w:hAnsi="Cambria Math"/>
                  <w:i/>
                  <w:sz w:val="18"/>
                  <w:szCs w:val="18"/>
                  <w:lang w:val="es-ES_tradnl"/>
                </w:rPr>
              </m:ctrlPr>
            </m:sSubPr>
            <m:e>
              <m:r>
                <w:rPr>
                  <w:rFonts w:ascii="Cambria Math" w:hAnsi="Cambria Math"/>
                  <w:sz w:val="18"/>
                  <w:szCs w:val="18"/>
                  <w:lang w:val="es-ES_tradnl"/>
                </w:rPr>
                <m:t>Q</m:t>
              </m:r>
            </m:e>
            <m:sub>
              <m:r>
                <w:rPr>
                  <w:rFonts w:ascii="Cambria Math" w:hAnsi="Cambria Math"/>
                  <w:sz w:val="18"/>
                  <w:szCs w:val="18"/>
                  <w:lang w:val="es-ES_tradnl"/>
                </w:rPr>
                <m:t>EVAPORACION</m:t>
              </m:r>
            </m:sub>
          </m:sSub>
          <m:r>
            <w:rPr>
              <w:rFonts w:ascii="Cambria Math" w:hAnsi="Cambria Math"/>
              <w:sz w:val="18"/>
              <w:szCs w:val="18"/>
              <w:lang w:val="es-ES_tradnl"/>
            </w:rPr>
            <m:t>=C×Evaporación×Area</m:t>
          </m:r>
        </m:oMath>
      </m:oMathPara>
    </w:p>
    <w:p w14:paraId="30387AB7" w14:textId="77777777" w:rsidR="00366B60" w:rsidRPr="008B3DB4" w:rsidRDefault="00366B60" w:rsidP="00366B60">
      <w:pPr>
        <w:spacing w:before="60" w:after="60" w:line="288" w:lineRule="auto"/>
        <w:jc w:val="both"/>
        <w:rPr>
          <w:rFonts w:ascii="Corbel" w:hAnsi="Corbel"/>
          <w:lang w:val="es-ES_tradnl"/>
        </w:rPr>
      </w:pPr>
      <w:r w:rsidRPr="008B3DB4">
        <w:rPr>
          <w:rFonts w:ascii="Corbel" w:hAnsi="Corbel"/>
          <w:lang w:val="es-ES_tradnl"/>
        </w:rPr>
        <w:t>En donde:</w:t>
      </w:r>
    </w:p>
    <w:p w14:paraId="4D08F4D0" w14:textId="39141732" w:rsidR="00366B60" w:rsidRDefault="00366B60" w:rsidP="00366B60">
      <w:pPr>
        <w:tabs>
          <w:tab w:val="left" w:pos="1418"/>
          <w:tab w:val="left" w:pos="1701"/>
        </w:tabs>
        <w:spacing w:before="60" w:after="60" w:line="288" w:lineRule="auto"/>
        <w:ind w:left="1418" w:hanging="1418"/>
        <w:jc w:val="both"/>
        <w:rPr>
          <w:rFonts w:ascii="Corbel" w:hAnsi="Corbel"/>
          <w:lang w:val="es-ES_tradnl"/>
        </w:rPr>
      </w:pPr>
      <w:r>
        <w:rPr>
          <w:rFonts w:ascii="Corbel" w:hAnsi="Corbel"/>
          <w:lang w:val="es-ES_tradnl"/>
        </w:rPr>
        <w:t>Q</w:t>
      </w:r>
      <w:r>
        <w:rPr>
          <w:rFonts w:ascii="Corbel" w:hAnsi="Corbel"/>
          <w:vertAlign w:val="subscript"/>
          <w:lang w:val="es-ES_tradnl"/>
        </w:rPr>
        <w:t>EVAPORACIÓN</w:t>
      </w:r>
      <w:r w:rsidRPr="008B3DB4">
        <w:rPr>
          <w:rFonts w:ascii="Corbel" w:hAnsi="Corbel"/>
          <w:lang w:val="es-ES_tradnl"/>
        </w:rPr>
        <w:tab/>
        <w:t>:</w:t>
      </w:r>
      <w:r w:rsidRPr="008B3DB4">
        <w:rPr>
          <w:rFonts w:ascii="Corbel" w:hAnsi="Corbel"/>
          <w:lang w:val="es-ES_tradnl"/>
        </w:rPr>
        <w:tab/>
      </w:r>
      <w:r>
        <w:rPr>
          <w:rFonts w:ascii="Corbel" w:hAnsi="Corbel"/>
          <w:lang w:val="es-ES_tradnl"/>
        </w:rPr>
        <w:t>Caudal por evaporación.</w:t>
      </w:r>
    </w:p>
    <w:p w14:paraId="380428FC" w14:textId="52CAA54A" w:rsidR="00366B60" w:rsidRDefault="00366B60" w:rsidP="00366B60">
      <w:pPr>
        <w:tabs>
          <w:tab w:val="left" w:pos="1418"/>
          <w:tab w:val="left" w:pos="1701"/>
        </w:tabs>
        <w:spacing w:before="60" w:after="60" w:line="288" w:lineRule="auto"/>
        <w:ind w:left="1418" w:hanging="1418"/>
        <w:jc w:val="both"/>
        <w:rPr>
          <w:rFonts w:ascii="Corbel" w:hAnsi="Corbel"/>
          <w:lang w:val="es-ES_tradnl"/>
        </w:rPr>
      </w:pPr>
      <w:r>
        <w:rPr>
          <w:rFonts w:ascii="Corbel" w:hAnsi="Corbel"/>
          <w:lang w:val="es-ES_tradnl"/>
        </w:rPr>
        <w:t>C</w:t>
      </w:r>
      <w:r>
        <w:rPr>
          <w:rFonts w:ascii="Corbel" w:hAnsi="Corbel"/>
          <w:lang w:val="es-ES_tradnl"/>
        </w:rPr>
        <w:tab/>
        <w:t>:</w:t>
      </w:r>
      <w:r>
        <w:rPr>
          <w:rFonts w:ascii="Corbel" w:hAnsi="Corbel"/>
          <w:lang w:val="es-ES_tradnl"/>
        </w:rPr>
        <w:tab/>
        <w:t>Porcentaje de evaporación real.</w:t>
      </w:r>
    </w:p>
    <w:p w14:paraId="4333F6B4" w14:textId="73AF6D1E" w:rsidR="00366B60" w:rsidRDefault="00366B60" w:rsidP="00366B60">
      <w:pPr>
        <w:tabs>
          <w:tab w:val="left" w:pos="1418"/>
          <w:tab w:val="left" w:pos="1701"/>
        </w:tabs>
        <w:spacing w:before="60" w:after="60" w:line="288" w:lineRule="auto"/>
        <w:ind w:left="1418" w:hanging="1418"/>
        <w:jc w:val="both"/>
        <w:rPr>
          <w:rFonts w:ascii="Corbel" w:hAnsi="Corbel"/>
          <w:lang w:val="es-ES_tradnl"/>
        </w:rPr>
      </w:pPr>
      <w:r>
        <w:rPr>
          <w:rFonts w:ascii="Corbel" w:hAnsi="Corbel"/>
          <w:lang w:val="es-ES_tradnl"/>
        </w:rPr>
        <w:t>Evaporación</w:t>
      </w:r>
      <w:r>
        <w:rPr>
          <w:rFonts w:ascii="Corbel" w:hAnsi="Corbel"/>
          <w:lang w:val="es-ES_tradnl"/>
        </w:rPr>
        <w:tab/>
        <w:t>:</w:t>
      </w:r>
      <w:r>
        <w:rPr>
          <w:rFonts w:ascii="Corbel" w:hAnsi="Corbel"/>
          <w:lang w:val="es-ES_tradnl"/>
        </w:rPr>
        <w:tab/>
        <w:t>Evaporación media mensual.</w:t>
      </w:r>
    </w:p>
    <w:p w14:paraId="37BD6CF0" w14:textId="77777777" w:rsidR="00366B60" w:rsidRPr="008B3DB4" w:rsidRDefault="00366B60" w:rsidP="00366B60">
      <w:pPr>
        <w:tabs>
          <w:tab w:val="left" w:pos="1418"/>
          <w:tab w:val="left" w:pos="1701"/>
        </w:tabs>
        <w:spacing w:before="60" w:after="60" w:line="288" w:lineRule="auto"/>
        <w:ind w:left="1418" w:hanging="1418"/>
        <w:jc w:val="both"/>
        <w:rPr>
          <w:rFonts w:ascii="Corbel" w:hAnsi="Corbel"/>
          <w:lang w:val="es-ES_tradnl"/>
        </w:rPr>
      </w:pPr>
      <w:r>
        <w:rPr>
          <w:rFonts w:ascii="Corbel" w:hAnsi="Corbel"/>
          <w:lang w:val="es-ES_tradnl"/>
        </w:rPr>
        <w:t>Área</w:t>
      </w:r>
      <w:r>
        <w:rPr>
          <w:rFonts w:ascii="Corbel" w:hAnsi="Corbel"/>
          <w:lang w:val="es-ES_tradnl"/>
        </w:rPr>
        <w:tab/>
        <w:t>:</w:t>
      </w:r>
      <w:r>
        <w:rPr>
          <w:rFonts w:ascii="Corbel" w:hAnsi="Corbel"/>
          <w:lang w:val="es-ES_tradnl"/>
        </w:rPr>
        <w:tab/>
        <w:t>Superficie de disposición.</w:t>
      </w:r>
    </w:p>
    <w:p w14:paraId="1C8BF1F9" w14:textId="5F9364DC" w:rsidR="00366B60" w:rsidRDefault="00366B60" w:rsidP="00802F39">
      <w:pPr>
        <w:spacing w:before="60" w:after="60" w:line="288" w:lineRule="auto"/>
        <w:jc w:val="both"/>
        <w:rPr>
          <w:rFonts w:ascii="Corbel" w:hAnsi="Corbel"/>
          <w:lang w:val="es-ES_tradnl"/>
        </w:rPr>
      </w:pPr>
      <w:r w:rsidRPr="00366B60">
        <w:rPr>
          <w:rFonts w:ascii="Corbel" w:hAnsi="Corbel"/>
          <w:lang w:val="es-ES_tradnl"/>
        </w:rPr>
        <w:t xml:space="preserve">Para la situación modelada se considera porcentaje de evaporación igual al </w:t>
      </w:r>
      <w:r w:rsidR="001241A3">
        <w:rPr>
          <w:rFonts w:ascii="Corbel" w:hAnsi="Corbel"/>
          <w:lang w:val="es-ES_tradnl"/>
        </w:rPr>
        <w:t>9</w:t>
      </w:r>
      <w:r w:rsidRPr="00366B60">
        <w:rPr>
          <w:rFonts w:ascii="Corbel" w:hAnsi="Corbel"/>
          <w:lang w:val="es-ES_tradnl"/>
        </w:rPr>
        <w:t>0% del valor de evaporación total</w:t>
      </w:r>
      <w:r>
        <w:rPr>
          <w:rFonts w:ascii="Corbel" w:hAnsi="Corbel"/>
          <w:lang w:val="es-ES_tradnl"/>
        </w:rPr>
        <w:t xml:space="preserve"> </w:t>
      </w:r>
      <w:r w:rsidRPr="00366B60">
        <w:rPr>
          <w:rFonts w:ascii="Corbel" w:hAnsi="Corbel"/>
          <w:lang w:val="es-ES_tradnl"/>
        </w:rPr>
        <w:t>de la estación meteorológica</w:t>
      </w:r>
      <w:r>
        <w:rPr>
          <w:rFonts w:ascii="Corbel" w:hAnsi="Corbel"/>
          <w:lang w:val="es-ES_tradnl"/>
        </w:rPr>
        <w:t xml:space="preserve"> analizada.</w:t>
      </w:r>
    </w:p>
    <w:p w14:paraId="4EE0B6C3" w14:textId="474E4B13" w:rsidR="00394CAE" w:rsidRDefault="00394CAE" w:rsidP="00A839D3">
      <w:pPr>
        <w:pageBreakBefore/>
        <w:spacing w:before="60" w:after="60" w:line="288" w:lineRule="auto"/>
        <w:jc w:val="both"/>
        <w:rPr>
          <w:rFonts w:ascii="Corbel" w:hAnsi="Corbel"/>
          <w:lang w:val="es-ES_tradnl"/>
        </w:rPr>
      </w:pPr>
      <w:r>
        <w:rPr>
          <w:rFonts w:ascii="Corbel" w:hAnsi="Corbel"/>
          <w:lang w:val="es-ES_tradnl"/>
        </w:rPr>
        <w:lastRenderedPageBreak/>
        <w:t>D</w:t>
      </w:r>
      <w:r w:rsidR="00EA4764">
        <w:rPr>
          <w:rFonts w:ascii="Corbel" w:hAnsi="Corbel"/>
          <w:lang w:val="es-ES_tradnl"/>
        </w:rPr>
        <w:t>ada la homogeneidad de las precipitaciones en el transcurso del año, es posible realizar modelación sin considerar variaciones estacional</w:t>
      </w:r>
      <w:r>
        <w:rPr>
          <w:rFonts w:ascii="Corbel" w:hAnsi="Corbel"/>
          <w:lang w:val="es-ES_tradnl"/>
        </w:rPr>
        <w:t>es</w:t>
      </w:r>
      <w:r w:rsidR="002A7910">
        <w:rPr>
          <w:rFonts w:ascii="Corbel" w:hAnsi="Corbel"/>
          <w:lang w:val="es-ES_tradnl"/>
        </w:rPr>
        <w:t xml:space="preserve"> y resultados finales</w:t>
      </w:r>
      <w:r>
        <w:rPr>
          <w:rFonts w:ascii="Corbel" w:hAnsi="Corbel"/>
          <w:lang w:val="es-ES_tradnl"/>
        </w:rPr>
        <w:t xml:space="preserve"> se presentan en </w:t>
      </w:r>
      <w:r w:rsidR="00A839D3">
        <w:rPr>
          <w:rFonts w:ascii="Corbel" w:hAnsi="Corbel"/>
          <w:lang w:val="es-ES_tradnl"/>
        </w:rPr>
        <w:t xml:space="preserve">esta </w:t>
      </w:r>
      <w:r>
        <w:rPr>
          <w:rFonts w:ascii="Corbel" w:hAnsi="Corbel"/>
          <w:lang w:val="es-ES_tradnl"/>
        </w:rPr>
        <w:t>tabla</w:t>
      </w:r>
      <w:r w:rsidR="00C97AA2">
        <w:rPr>
          <w:rFonts w:ascii="Corbel" w:hAnsi="Corbel"/>
          <w:lang w:val="es-ES_tradnl"/>
        </w:rPr>
        <w:t>.</w:t>
      </w:r>
    </w:p>
    <w:p w14:paraId="0780EA5C" w14:textId="78A590C5" w:rsidR="00F45868" w:rsidRPr="00EC3618" w:rsidRDefault="00F45868" w:rsidP="00F45868">
      <w:pPr>
        <w:spacing w:before="120" w:after="40" w:line="288" w:lineRule="auto"/>
        <w:jc w:val="center"/>
        <w:rPr>
          <w:rFonts w:ascii="Corbel" w:hAnsi="Corbel"/>
          <w:b/>
          <w:bCs/>
          <w:i/>
          <w:iCs/>
          <w:color w:val="001A70"/>
          <w:sz w:val="16"/>
          <w:szCs w:val="16"/>
          <w:lang w:val="es-ES_tradnl"/>
        </w:rPr>
      </w:pPr>
      <w:r w:rsidRPr="00EC3618">
        <w:rPr>
          <w:rFonts w:ascii="Corbel" w:hAnsi="Corbel"/>
          <w:b/>
          <w:bCs/>
          <w:i/>
          <w:iCs/>
          <w:color w:val="001A70"/>
          <w:sz w:val="16"/>
          <w:szCs w:val="16"/>
          <w:lang w:val="es-ES_tradnl"/>
        </w:rPr>
        <w:t>Tabla 1.</w:t>
      </w:r>
      <w:r w:rsidR="00A839D3">
        <w:rPr>
          <w:rFonts w:ascii="Corbel" w:hAnsi="Corbel"/>
          <w:b/>
          <w:bCs/>
          <w:i/>
          <w:iCs/>
          <w:color w:val="001A70"/>
          <w:sz w:val="16"/>
          <w:szCs w:val="16"/>
          <w:lang w:val="es-ES_tradnl"/>
        </w:rPr>
        <w:t>29</w:t>
      </w:r>
      <w:r w:rsidRPr="00EC3618">
        <w:rPr>
          <w:rFonts w:ascii="Corbel" w:hAnsi="Corbel"/>
          <w:b/>
          <w:bCs/>
          <w:i/>
          <w:iCs/>
          <w:color w:val="001A70"/>
          <w:sz w:val="16"/>
          <w:szCs w:val="16"/>
          <w:lang w:val="es-ES_tradnl"/>
        </w:rPr>
        <w:t xml:space="preserve"> – </w:t>
      </w:r>
      <w:r w:rsidR="00E63CAD" w:rsidRPr="00EC3618">
        <w:rPr>
          <w:rFonts w:ascii="Corbel" w:hAnsi="Corbel"/>
          <w:b/>
          <w:bCs/>
          <w:i/>
          <w:iCs/>
          <w:color w:val="001A70"/>
          <w:sz w:val="16"/>
          <w:szCs w:val="16"/>
          <w:lang w:val="es-ES_tradnl"/>
        </w:rPr>
        <w:t>Resultados Balance Hídrico Mensual</w:t>
      </w:r>
    </w:p>
    <w:tbl>
      <w:tblPr>
        <w:tblStyle w:val="Tablaconcuadrcula"/>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924"/>
        <w:gridCol w:w="924"/>
        <w:gridCol w:w="924"/>
        <w:gridCol w:w="1213"/>
        <w:gridCol w:w="1213"/>
        <w:gridCol w:w="1213"/>
        <w:gridCol w:w="1213"/>
        <w:gridCol w:w="1214"/>
      </w:tblGrid>
      <w:tr w:rsidR="00151A28" w:rsidRPr="00EC3618" w14:paraId="47B2BF24" w14:textId="77777777" w:rsidTr="00151A28">
        <w:tc>
          <w:tcPr>
            <w:tcW w:w="523" w:type="pct"/>
            <w:tcBorders>
              <w:bottom w:val="single" w:sz="8" w:space="0" w:color="001A70"/>
            </w:tcBorders>
            <w:vAlign w:val="center"/>
          </w:tcPr>
          <w:p w14:paraId="77AB85B7" w14:textId="77777777" w:rsidR="00E63CAD" w:rsidRPr="00EC3618" w:rsidRDefault="00E63CAD" w:rsidP="00151A28">
            <w:pPr>
              <w:spacing w:before="40" w:after="40" w:line="288" w:lineRule="auto"/>
              <w:jc w:val="center"/>
              <w:rPr>
                <w:rFonts w:ascii="Corbel" w:hAnsi="Corbel"/>
                <w:b/>
                <w:bCs/>
                <w:color w:val="001A70"/>
                <w:sz w:val="16"/>
                <w:szCs w:val="16"/>
                <w:lang w:val="es-ES_tradnl"/>
              </w:rPr>
            </w:pPr>
            <w:r w:rsidRPr="00EC3618">
              <w:rPr>
                <w:rFonts w:ascii="Corbel" w:hAnsi="Corbel"/>
                <w:b/>
                <w:bCs/>
                <w:color w:val="001A70"/>
                <w:sz w:val="16"/>
                <w:szCs w:val="16"/>
                <w:lang w:val="es-ES_tradnl"/>
              </w:rPr>
              <w:t>Año</w:t>
            </w:r>
          </w:p>
        </w:tc>
        <w:tc>
          <w:tcPr>
            <w:tcW w:w="523" w:type="pct"/>
            <w:tcBorders>
              <w:bottom w:val="single" w:sz="8" w:space="0" w:color="001A70"/>
            </w:tcBorders>
            <w:vAlign w:val="center"/>
          </w:tcPr>
          <w:p w14:paraId="0A35A376" w14:textId="7B654155" w:rsidR="00E63CAD" w:rsidRPr="00EC3618" w:rsidRDefault="00E63CAD" w:rsidP="00151A28">
            <w:pPr>
              <w:spacing w:before="40" w:after="40" w:line="288" w:lineRule="auto"/>
              <w:jc w:val="center"/>
              <w:rPr>
                <w:rFonts w:ascii="Corbel" w:hAnsi="Corbel"/>
                <w:b/>
                <w:bCs/>
                <w:color w:val="001A70"/>
                <w:sz w:val="16"/>
                <w:szCs w:val="16"/>
                <w:lang w:val="es-ES_tradnl"/>
              </w:rPr>
            </w:pPr>
            <w:r w:rsidRPr="00EC3618">
              <w:rPr>
                <w:rFonts w:ascii="Corbel" w:hAnsi="Corbel"/>
                <w:b/>
                <w:bCs/>
                <w:color w:val="001A70"/>
                <w:sz w:val="16"/>
                <w:szCs w:val="16"/>
                <w:lang w:val="es-ES_tradnl"/>
              </w:rPr>
              <w:t>Ingreso</w:t>
            </w:r>
          </w:p>
        </w:tc>
        <w:tc>
          <w:tcPr>
            <w:tcW w:w="523" w:type="pct"/>
            <w:tcBorders>
              <w:bottom w:val="single" w:sz="8" w:space="0" w:color="001A70"/>
            </w:tcBorders>
            <w:vAlign w:val="center"/>
          </w:tcPr>
          <w:p w14:paraId="46CCA196" w14:textId="1E98E58C" w:rsidR="00E63CAD" w:rsidRPr="00EC3618" w:rsidRDefault="00E63CAD" w:rsidP="00151A28">
            <w:pPr>
              <w:spacing w:before="40" w:after="40" w:line="288" w:lineRule="auto"/>
              <w:jc w:val="center"/>
              <w:rPr>
                <w:rFonts w:ascii="Corbel" w:hAnsi="Corbel"/>
                <w:b/>
                <w:bCs/>
                <w:color w:val="001A70"/>
                <w:sz w:val="16"/>
                <w:szCs w:val="16"/>
                <w:lang w:val="es-ES_tradnl"/>
              </w:rPr>
            </w:pPr>
            <w:r w:rsidRPr="00EC3618">
              <w:rPr>
                <w:rFonts w:ascii="Corbel" w:hAnsi="Corbel"/>
                <w:b/>
                <w:bCs/>
                <w:color w:val="001A70"/>
                <w:sz w:val="16"/>
                <w:szCs w:val="16"/>
                <w:lang w:val="es-ES_tradnl"/>
              </w:rPr>
              <w:t>Área</w:t>
            </w:r>
          </w:p>
        </w:tc>
        <w:tc>
          <w:tcPr>
            <w:tcW w:w="686" w:type="pct"/>
            <w:tcBorders>
              <w:bottom w:val="single" w:sz="8" w:space="0" w:color="001A70"/>
            </w:tcBorders>
            <w:vAlign w:val="center"/>
          </w:tcPr>
          <w:p w14:paraId="335FC86A" w14:textId="27877779" w:rsidR="00E63CAD" w:rsidRPr="00EC3618" w:rsidRDefault="00E63CAD" w:rsidP="00CB46B4">
            <w:pPr>
              <w:spacing w:before="40" w:after="40" w:line="288" w:lineRule="auto"/>
              <w:jc w:val="center"/>
              <w:rPr>
                <w:rFonts w:ascii="Corbel" w:hAnsi="Corbel"/>
                <w:b/>
                <w:bCs/>
                <w:color w:val="001A70"/>
                <w:sz w:val="16"/>
                <w:szCs w:val="16"/>
                <w:lang w:val="es-ES_tradnl"/>
              </w:rPr>
            </w:pPr>
            <w:r w:rsidRPr="00EC3618">
              <w:rPr>
                <w:rFonts w:ascii="Corbel" w:hAnsi="Corbel"/>
                <w:b/>
                <w:bCs/>
                <w:color w:val="001A70"/>
                <w:sz w:val="16"/>
                <w:szCs w:val="16"/>
                <w:lang w:val="es-ES_tradnl"/>
              </w:rPr>
              <w:t>Caudal Residuos</w:t>
            </w:r>
          </w:p>
        </w:tc>
        <w:tc>
          <w:tcPr>
            <w:tcW w:w="686" w:type="pct"/>
            <w:tcBorders>
              <w:bottom w:val="single" w:sz="8" w:space="0" w:color="001A70"/>
            </w:tcBorders>
            <w:vAlign w:val="center"/>
          </w:tcPr>
          <w:p w14:paraId="7C986AF0" w14:textId="7C414DF2" w:rsidR="00E63CAD" w:rsidRPr="00EC3618" w:rsidRDefault="00E63CAD" w:rsidP="00CB46B4">
            <w:pPr>
              <w:spacing w:before="40" w:after="40" w:line="288" w:lineRule="auto"/>
              <w:jc w:val="center"/>
              <w:rPr>
                <w:rFonts w:ascii="Corbel" w:hAnsi="Corbel"/>
                <w:b/>
                <w:bCs/>
                <w:color w:val="001A70"/>
                <w:sz w:val="16"/>
                <w:szCs w:val="16"/>
                <w:lang w:val="es-ES_tradnl"/>
              </w:rPr>
            </w:pPr>
            <w:r w:rsidRPr="00EC3618">
              <w:rPr>
                <w:rFonts w:ascii="Corbel" w:hAnsi="Corbel"/>
                <w:b/>
                <w:bCs/>
                <w:color w:val="001A70"/>
                <w:sz w:val="16"/>
                <w:szCs w:val="16"/>
                <w:lang w:val="es-ES_tradnl"/>
              </w:rPr>
              <w:t>Caudal Precipitación</w:t>
            </w:r>
          </w:p>
        </w:tc>
        <w:tc>
          <w:tcPr>
            <w:tcW w:w="686" w:type="pct"/>
            <w:tcBorders>
              <w:bottom w:val="single" w:sz="8" w:space="0" w:color="001A70"/>
            </w:tcBorders>
            <w:vAlign w:val="center"/>
          </w:tcPr>
          <w:p w14:paraId="7E4B709F" w14:textId="4623DA55" w:rsidR="00E63CAD" w:rsidRPr="00EC3618" w:rsidRDefault="00E63CAD" w:rsidP="00CB46B4">
            <w:pPr>
              <w:spacing w:before="40" w:after="40" w:line="288" w:lineRule="auto"/>
              <w:jc w:val="center"/>
              <w:rPr>
                <w:rFonts w:ascii="Corbel" w:hAnsi="Corbel"/>
                <w:b/>
                <w:bCs/>
                <w:color w:val="001A70"/>
                <w:sz w:val="16"/>
                <w:szCs w:val="16"/>
                <w:lang w:val="es-ES_tradnl"/>
              </w:rPr>
            </w:pPr>
            <w:r w:rsidRPr="00EC3618">
              <w:rPr>
                <w:rFonts w:ascii="Corbel" w:hAnsi="Corbel"/>
                <w:b/>
                <w:bCs/>
                <w:color w:val="001A70"/>
                <w:sz w:val="16"/>
                <w:szCs w:val="16"/>
                <w:lang w:val="es-ES_tradnl"/>
              </w:rPr>
              <w:t>Caudal Escorrentía</w:t>
            </w:r>
          </w:p>
        </w:tc>
        <w:tc>
          <w:tcPr>
            <w:tcW w:w="686" w:type="pct"/>
            <w:tcBorders>
              <w:bottom w:val="single" w:sz="8" w:space="0" w:color="001A70"/>
            </w:tcBorders>
            <w:vAlign w:val="center"/>
          </w:tcPr>
          <w:p w14:paraId="2F2C7248" w14:textId="7DF3E6AB" w:rsidR="00E63CAD" w:rsidRPr="00EC3618" w:rsidRDefault="00E63CAD" w:rsidP="00CB46B4">
            <w:pPr>
              <w:spacing w:before="40" w:after="40" w:line="288" w:lineRule="auto"/>
              <w:jc w:val="center"/>
              <w:rPr>
                <w:rFonts w:ascii="Corbel" w:hAnsi="Corbel"/>
                <w:b/>
                <w:bCs/>
                <w:color w:val="001A70"/>
                <w:sz w:val="16"/>
                <w:szCs w:val="16"/>
                <w:lang w:val="es-ES_tradnl"/>
              </w:rPr>
            </w:pPr>
            <w:r w:rsidRPr="00EC3618">
              <w:rPr>
                <w:rFonts w:ascii="Corbel" w:hAnsi="Corbel"/>
                <w:b/>
                <w:bCs/>
                <w:color w:val="001A70"/>
                <w:sz w:val="16"/>
                <w:szCs w:val="16"/>
                <w:lang w:val="es-ES_tradnl"/>
              </w:rPr>
              <w:t>Caudal Evaporación</w:t>
            </w:r>
          </w:p>
        </w:tc>
        <w:tc>
          <w:tcPr>
            <w:tcW w:w="687" w:type="pct"/>
            <w:tcBorders>
              <w:bottom w:val="single" w:sz="8" w:space="0" w:color="001A70"/>
            </w:tcBorders>
            <w:vAlign w:val="center"/>
          </w:tcPr>
          <w:p w14:paraId="4871901F" w14:textId="6FBDE80F" w:rsidR="00E63CAD" w:rsidRPr="00EC3618" w:rsidRDefault="00E63CAD" w:rsidP="00CB46B4">
            <w:pPr>
              <w:spacing w:before="40" w:after="40" w:line="288" w:lineRule="auto"/>
              <w:jc w:val="center"/>
              <w:rPr>
                <w:rFonts w:ascii="Corbel" w:hAnsi="Corbel"/>
                <w:b/>
                <w:bCs/>
                <w:color w:val="001A70"/>
                <w:sz w:val="16"/>
                <w:szCs w:val="16"/>
                <w:lang w:val="es-ES_tradnl"/>
              </w:rPr>
            </w:pPr>
            <w:r w:rsidRPr="00EC3618">
              <w:rPr>
                <w:rFonts w:ascii="Corbel" w:hAnsi="Corbel"/>
                <w:b/>
                <w:bCs/>
                <w:color w:val="001A70"/>
                <w:sz w:val="16"/>
                <w:szCs w:val="16"/>
                <w:lang w:val="es-ES_tradnl"/>
              </w:rPr>
              <w:t>Caudal Lixiviados</w:t>
            </w:r>
          </w:p>
        </w:tc>
      </w:tr>
      <w:tr w:rsidR="00151A28" w:rsidRPr="004B54C3" w14:paraId="673E56C5" w14:textId="77777777" w:rsidTr="00151A28">
        <w:tc>
          <w:tcPr>
            <w:tcW w:w="523" w:type="pct"/>
            <w:tcBorders>
              <w:top w:val="single" w:sz="8" w:space="0" w:color="001A70"/>
            </w:tcBorders>
            <w:vAlign w:val="center"/>
          </w:tcPr>
          <w:p w14:paraId="2F5BA5AA" w14:textId="3419E5A5" w:rsidR="00151A28" w:rsidRDefault="00151A28" w:rsidP="00151A28">
            <w:pPr>
              <w:spacing w:before="40" w:after="40" w:line="288" w:lineRule="auto"/>
              <w:jc w:val="center"/>
              <w:rPr>
                <w:rFonts w:ascii="Corbel" w:hAnsi="Corbel"/>
                <w:sz w:val="16"/>
                <w:szCs w:val="16"/>
                <w:lang w:val="es-ES_tradnl"/>
              </w:rPr>
            </w:pPr>
            <w:r>
              <w:rPr>
                <w:rFonts w:ascii="Corbel" w:hAnsi="Corbel"/>
                <w:sz w:val="16"/>
                <w:szCs w:val="16"/>
                <w:lang w:val="es-ES_tradnl"/>
              </w:rPr>
              <w:t>1</w:t>
            </w:r>
          </w:p>
        </w:tc>
        <w:tc>
          <w:tcPr>
            <w:tcW w:w="523" w:type="pct"/>
            <w:tcBorders>
              <w:top w:val="single" w:sz="8" w:space="0" w:color="001A70"/>
            </w:tcBorders>
            <w:vAlign w:val="center"/>
          </w:tcPr>
          <w:p w14:paraId="69EF3F93" w14:textId="051A4E80" w:rsidR="00151A28" w:rsidRPr="00B731B0" w:rsidRDefault="00151A28" w:rsidP="00151A28">
            <w:pPr>
              <w:spacing w:before="40" w:after="40" w:line="288" w:lineRule="auto"/>
              <w:jc w:val="center"/>
              <w:rPr>
                <w:rFonts w:ascii="Corbel" w:hAnsi="Corbel"/>
                <w:sz w:val="16"/>
                <w:szCs w:val="16"/>
                <w:lang w:val="es-ES_tradnl"/>
              </w:rPr>
            </w:pPr>
            <w:r>
              <w:rPr>
                <w:rFonts w:ascii="Corbel" w:hAnsi="Corbel" w:cs="Calibri"/>
                <w:color w:val="000000"/>
                <w:sz w:val="16"/>
                <w:szCs w:val="16"/>
              </w:rPr>
              <w:t>4.440</w:t>
            </w:r>
          </w:p>
        </w:tc>
        <w:tc>
          <w:tcPr>
            <w:tcW w:w="523" w:type="pct"/>
            <w:tcBorders>
              <w:top w:val="single" w:sz="8" w:space="0" w:color="001A70"/>
            </w:tcBorders>
            <w:vAlign w:val="center"/>
          </w:tcPr>
          <w:p w14:paraId="1A66DBEC" w14:textId="39F93777" w:rsidR="00151A28" w:rsidRPr="00B731B0" w:rsidRDefault="00151A28" w:rsidP="00151A28">
            <w:pPr>
              <w:spacing w:before="40" w:after="40" w:line="288" w:lineRule="auto"/>
              <w:jc w:val="center"/>
              <w:rPr>
                <w:rFonts w:ascii="Corbel" w:hAnsi="Corbel"/>
                <w:sz w:val="16"/>
                <w:szCs w:val="16"/>
                <w:lang w:val="es-ES_tradnl"/>
              </w:rPr>
            </w:pPr>
            <w:r>
              <w:rPr>
                <w:rFonts w:ascii="Corbel" w:hAnsi="Corbel" w:cs="Calibri"/>
                <w:color w:val="000000"/>
                <w:sz w:val="16"/>
                <w:szCs w:val="16"/>
              </w:rPr>
              <w:t>4.406,8</w:t>
            </w:r>
          </w:p>
        </w:tc>
        <w:tc>
          <w:tcPr>
            <w:tcW w:w="686" w:type="pct"/>
            <w:tcBorders>
              <w:top w:val="single" w:sz="8" w:space="0" w:color="001A70"/>
            </w:tcBorders>
            <w:vAlign w:val="center"/>
          </w:tcPr>
          <w:p w14:paraId="770FA753" w14:textId="2249192D" w:rsidR="00151A28" w:rsidRPr="00B731B0" w:rsidRDefault="00151A28" w:rsidP="00151A28">
            <w:pPr>
              <w:spacing w:before="40" w:after="40" w:line="288" w:lineRule="auto"/>
              <w:jc w:val="center"/>
              <w:rPr>
                <w:rFonts w:ascii="Corbel" w:hAnsi="Corbel"/>
                <w:sz w:val="16"/>
                <w:szCs w:val="16"/>
                <w:lang w:val="es-ES_tradnl"/>
              </w:rPr>
            </w:pPr>
            <w:r>
              <w:rPr>
                <w:rFonts w:ascii="Corbel" w:hAnsi="Corbel" w:cs="Calibri"/>
                <w:color w:val="000000"/>
                <w:sz w:val="16"/>
                <w:szCs w:val="16"/>
              </w:rPr>
              <w:t>359,6</w:t>
            </w:r>
          </w:p>
        </w:tc>
        <w:tc>
          <w:tcPr>
            <w:tcW w:w="686" w:type="pct"/>
            <w:tcBorders>
              <w:top w:val="single" w:sz="8" w:space="0" w:color="001A70"/>
            </w:tcBorders>
            <w:vAlign w:val="center"/>
          </w:tcPr>
          <w:p w14:paraId="2E931D01" w14:textId="28D19671" w:rsidR="00151A28" w:rsidRPr="00B731B0" w:rsidRDefault="00151A28" w:rsidP="00151A28">
            <w:pPr>
              <w:spacing w:before="40" w:after="40" w:line="288" w:lineRule="auto"/>
              <w:jc w:val="center"/>
              <w:rPr>
                <w:rFonts w:ascii="Corbel" w:hAnsi="Corbel"/>
                <w:sz w:val="16"/>
                <w:szCs w:val="16"/>
                <w:lang w:val="es-ES_tradnl"/>
              </w:rPr>
            </w:pPr>
            <w:r>
              <w:rPr>
                <w:rFonts w:ascii="Corbel" w:hAnsi="Corbel" w:cs="Calibri"/>
                <w:color w:val="000000"/>
                <w:sz w:val="16"/>
                <w:szCs w:val="16"/>
              </w:rPr>
              <w:t>2.873,2</w:t>
            </w:r>
          </w:p>
        </w:tc>
        <w:tc>
          <w:tcPr>
            <w:tcW w:w="686" w:type="pct"/>
            <w:tcBorders>
              <w:top w:val="single" w:sz="8" w:space="0" w:color="001A70"/>
            </w:tcBorders>
            <w:vAlign w:val="center"/>
          </w:tcPr>
          <w:p w14:paraId="5CCC80F5" w14:textId="27B3D57D" w:rsidR="00151A28" w:rsidRPr="00B731B0" w:rsidRDefault="00151A28" w:rsidP="00151A28">
            <w:pPr>
              <w:spacing w:before="40" w:after="40" w:line="288" w:lineRule="auto"/>
              <w:jc w:val="center"/>
              <w:rPr>
                <w:rFonts w:ascii="Corbel" w:hAnsi="Corbel"/>
                <w:sz w:val="16"/>
                <w:szCs w:val="16"/>
                <w:lang w:val="es-ES_tradnl"/>
              </w:rPr>
            </w:pPr>
            <w:r>
              <w:rPr>
                <w:rFonts w:ascii="Corbel" w:hAnsi="Corbel" w:cs="Calibri"/>
                <w:color w:val="000000"/>
                <w:sz w:val="16"/>
                <w:szCs w:val="16"/>
              </w:rPr>
              <w:t>1.723,9</w:t>
            </w:r>
          </w:p>
        </w:tc>
        <w:tc>
          <w:tcPr>
            <w:tcW w:w="686" w:type="pct"/>
            <w:tcBorders>
              <w:top w:val="single" w:sz="8" w:space="0" w:color="001A70"/>
            </w:tcBorders>
            <w:vAlign w:val="center"/>
          </w:tcPr>
          <w:p w14:paraId="2C7C2FCA" w14:textId="3911D7FB" w:rsidR="00151A28" w:rsidRPr="00B731B0" w:rsidRDefault="00151A28" w:rsidP="00151A28">
            <w:pPr>
              <w:spacing w:before="40" w:after="40" w:line="288" w:lineRule="auto"/>
              <w:jc w:val="center"/>
              <w:rPr>
                <w:rFonts w:ascii="Corbel" w:hAnsi="Corbel"/>
                <w:sz w:val="16"/>
                <w:szCs w:val="16"/>
                <w:lang w:val="es-ES_tradnl"/>
              </w:rPr>
            </w:pPr>
            <w:r>
              <w:rPr>
                <w:rFonts w:ascii="Corbel" w:hAnsi="Corbel" w:cs="Calibri"/>
                <w:color w:val="000000"/>
                <w:sz w:val="16"/>
                <w:szCs w:val="16"/>
              </w:rPr>
              <w:t>305.300,7</w:t>
            </w:r>
          </w:p>
        </w:tc>
        <w:tc>
          <w:tcPr>
            <w:tcW w:w="687" w:type="pct"/>
            <w:tcBorders>
              <w:top w:val="single" w:sz="8" w:space="0" w:color="001A70"/>
            </w:tcBorders>
            <w:vAlign w:val="center"/>
          </w:tcPr>
          <w:p w14:paraId="659A305D" w14:textId="69200031" w:rsidR="00151A28" w:rsidRPr="00B731B0" w:rsidRDefault="00151A28" w:rsidP="00151A28">
            <w:pPr>
              <w:spacing w:before="40" w:after="40" w:line="288" w:lineRule="auto"/>
              <w:jc w:val="center"/>
              <w:rPr>
                <w:rFonts w:ascii="Corbel" w:hAnsi="Corbel"/>
                <w:sz w:val="16"/>
                <w:szCs w:val="16"/>
                <w:lang w:val="es-ES_tradnl"/>
              </w:rPr>
            </w:pPr>
            <w:r>
              <w:rPr>
                <w:rFonts w:ascii="Corbel" w:hAnsi="Corbel" w:cs="Calibri"/>
                <w:color w:val="000000"/>
                <w:sz w:val="16"/>
                <w:szCs w:val="16"/>
              </w:rPr>
              <w:t>-303.791,8</w:t>
            </w:r>
          </w:p>
        </w:tc>
      </w:tr>
      <w:tr w:rsidR="00151A28" w:rsidRPr="004B54C3" w14:paraId="0D191ED4" w14:textId="77777777" w:rsidTr="00151A28">
        <w:tc>
          <w:tcPr>
            <w:tcW w:w="523" w:type="pct"/>
            <w:vAlign w:val="center"/>
          </w:tcPr>
          <w:p w14:paraId="5D93AE7D" w14:textId="6C87A425" w:rsidR="00151A28" w:rsidRDefault="00151A28" w:rsidP="00151A28">
            <w:pPr>
              <w:spacing w:before="40" w:after="40" w:line="288" w:lineRule="auto"/>
              <w:jc w:val="center"/>
              <w:rPr>
                <w:rFonts w:ascii="Corbel" w:hAnsi="Corbel"/>
                <w:sz w:val="16"/>
                <w:szCs w:val="16"/>
                <w:lang w:val="es-ES_tradnl"/>
              </w:rPr>
            </w:pPr>
            <w:r>
              <w:rPr>
                <w:rFonts w:ascii="Corbel" w:hAnsi="Corbel"/>
                <w:sz w:val="16"/>
                <w:szCs w:val="16"/>
                <w:lang w:val="es-ES_tradnl"/>
              </w:rPr>
              <w:t>2</w:t>
            </w:r>
          </w:p>
        </w:tc>
        <w:tc>
          <w:tcPr>
            <w:tcW w:w="523" w:type="pct"/>
            <w:vAlign w:val="center"/>
          </w:tcPr>
          <w:p w14:paraId="0599D2F8" w14:textId="5D422504" w:rsidR="00151A28" w:rsidRDefault="00151A28" w:rsidP="00151A28">
            <w:pPr>
              <w:spacing w:before="40" w:after="40" w:line="288" w:lineRule="auto"/>
              <w:jc w:val="center"/>
              <w:rPr>
                <w:rFonts w:ascii="Corbel" w:hAnsi="Corbel"/>
                <w:sz w:val="16"/>
                <w:szCs w:val="16"/>
                <w:lang w:val="es-ES_tradnl"/>
              </w:rPr>
            </w:pPr>
            <w:r>
              <w:rPr>
                <w:rFonts w:ascii="Corbel" w:hAnsi="Corbel" w:cs="Calibri"/>
                <w:color w:val="000000"/>
                <w:sz w:val="16"/>
                <w:szCs w:val="16"/>
              </w:rPr>
              <w:t>4.525</w:t>
            </w:r>
          </w:p>
        </w:tc>
        <w:tc>
          <w:tcPr>
            <w:tcW w:w="523" w:type="pct"/>
            <w:vAlign w:val="center"/>
          </w:tcPr>
          <w:p w14:paraId="793F3A99" w14:textId="4A97BB4C" w:rsidR="00151A28" w:rsidRDefault="00151A28" w:rsidP="00151A28">
            <w:pPr>
              <w:spacing w:before="40" w:after="40" w:line="288" w:lineRule="auto"/>
              <w:jc w:val="center"/>
              <w:rPr>
                <w:rFonts w:ascii="Corbel" w:hAnsi="Corbel"/>
                <w:sz w:val="16"/>
                <w:szCs w:val="16"/>
                <w:lang w:val="es-ES_tradnl"/>
              </w:rPr>
            </w:pPr>
            <w:r>
              <w:rPr>
                <w:rFonts w:ascii="Corbel" w:hAnsi="Corbel" w:cs="Calibri"/>
                <w:color w:val="000000"/>
                <w:sz w:val="16"/>
                <w:szCs w:val="16"/>
              </w:rPr>
              <w:t>4.491,8</w:t>
            </w:r>
          </w:p>
        </w:tc>
        <w:tc>
          <w:tcPr>
            <w:tcW w:w="686" w:type="pct"/>
            <w:vAlign w:val="center"/>
          </w:tcPr>
          <w:p w14:paraId="09B7FCDE" w14:textId="0358010D" w:rsidR="00151A28" w:rsidRDefault="00151A28" w:rsidP="00151A28">
            <w:pPr>
              <w:spacing w:before="40" w:after="40" w:line="288" w:lineRule="auto"/>
              <w:jc w:val="center"/>
              <w:rPr>
                <w:rFonts w:ascii="Corbel" w:hAnsi="Corbel"/>
                <w:sz w:val="16"/>
                <w:szCs w:val="16"/>
                <w:lang w:val="es-ES_tradnl"/>
              </w:rPr>
            </w:pPr>
            <w:r>
              <w:rPr>
                <w:rFonts w:ascii="Corbel" w:hAnsi="Corbel" w:cs="Calibri"/>
                <w:color w:val="000000"/>
                <w:sz w:val="16"/>
                <w:szCs w:val="16"/>
              </w:rPr>
              <w:t>366,5</w:t>
            </w:r>
          </w:p>
        </w:tc>
        <w:tc>
          <w:tcPr>
            <w:tcW w:w="686" w:type="pct"/>
            <w:vAlign w:val="center"/>
          </w:tcPr>
          <w:p w14:paraId="726C78BB" w14:textId="0B852819" w:rsidR="00151A28" w:rsidRDefault="00151A28" w:rsidP="00151A28">
            <w:pPr>
              <w:spacing w:before="40" w:after="40" w:line="288" w:lineRule="auto"/>
              <w:jc w:val="center"/>
              <w:rPr>
                <w:rFonts w:ascii="Corbel" w:hAnsi="Corbel"/>
                <w:sz w:val="16"/>
                <w:szCs w:val="16"/>
                <w:lang w:val="es-ES_tradnl"/>
              </w:rPr>
            </w:pPr>
            <w:r>
              <w:rPr>
                <w:rFonts w:ascii="Corbel" w:hAnsi="Corbel" w:cs="Calibri"/>
                <w:color w:val="000000"/>
                <w:sz w:val="16"/>
                <w:szCs w:val="16"/>
              </w:rPr>
              <w:t>2.928,6</w:t>
            </w:r>
          </w:p>
        </w:tc>
        <w:tc>
          <w:tcPr>
            <w:tcW w:w="686" w:type="pct"/>
            <w:vAlign w:val="center"/>
          </w:tcPr>
          <w:p w14:paraId="4660A4F4" w14:textId="3C9E807B" w:rsidR="00151A28" w:rsidRDefault="00151A28" w:rsidP="00151A28">
            <w:pPr>
              <w:spacing w:before="40" w:after="40" w:line="288" w:lineRule="auto"/>
              <w:jc w:val="center"/>
              <w:rPr>
                <w:rFonts w:ascii="Corbel" w:hAnsi="Corbel"/>
                <w:sz w:val="16"/>
                <w:szCs w:val="16"/>
                <w:lang w:val="es-ES_tradnl"/>
              </w:rPr>
            </w:pPr>
            <w:r>
              <w:rPr>
                <w:rFonts w:ascii="Corbel" w:hAnsi="Corbel" w:cs="Calibri"/>
                <w:color w:val="000000"/>
                <w:sz w:val="16"/>
                <w:szCs w:val="16"/>
              </w:rPr>
              <w:t>1.757,2</w:t>
            </w:r>
          </w:p>
        </w:tc>
        <w:tc>
          <w:tcPr>
            <w:tcW w:w="686" w:type="pct"/>
            <w:vAlign w:val="center"/>
          </w:tcPr>
          <w:p w14:paraId="04A50AC6" w14:textId="7C977B2B" w:rsidR="00151A28" w:rsidRDefault="00151A28" w:rsidP="00151A28">
            <w:pPr>
              <w:spacing w:before="40" w:after="40" w:line="288" w:lineRule="auto"/>
              <w:jc w:val="center"/>
              <w:rPr>
                <w:rFonts w:ascii="Corbel" w:hAnsi="Corbel"/>
                <w:sz w:val="16"/>
                <w:szCs w:val="16"/>
                <w:lang w:val="es-ES_tradnl"/>
              </w:rPr>
            </w:pPr>
            <w:r>
              <w:rPr>
                <w:rFonts w:ascii="Corbel" w:hAnsi="Corbel" w:cs="Calibri"/>
                <w:color w:val="000000"/>
                <w:sz w:val="16"/>
                <w:szCs w:val="16"/>
              </w:rPr>
              <w:t>311.189,5</w:t>
            </w:r>
          </w:p>
        </w:tc>
        <w:tc>
          <w:tcPr>
            <w:tcW w:w="687" w:type="pct"/>
            <w:vAlign w:val="center"/>
          </w:tcPr>
          <w:p w14:paraId="1AD233C7" w14:textId="74868EC5" w:rsidR="00151A28" w:rsidRDefault="00151A28" w:rsidP="00151A28">
            <w:pPr>
              <w:spacing w:before="40" w:after="40" w:line="288" w:lineRule="auto"/>
              <w:jc w:val="center"/>
              <w:rPr>
                <w:rFonts w:ascii="Corbel" w:hAnsi="Corbel"/>
                <w:sz w:val="16"/>
                <w:szCs w:val="16"/>
                <w:lang w:val="es-ES_tradnl"/>
              </w:rPr>
            </w:pPr>
            <w:r>
              <w:rPr>
                <w:rFonts w:ascii="Corbel" w:hAnsi="Corbel" w:cs="Calibri"/>
                <w:color w:val="000000"/>
                <w:sz w:val="16"/>
                <w:szCs w:val="16"/>
              </w:rPr>
              <w:t>-309.651,6</w:t>
            </w:r>
          </w:p>
        </w:tc>
      </w:tr>
      <w:tr w:rsidR="00151A28" w:rsidRPr="004B54C3" w14:paraId="2C00638C" w14:textId="77777777" w:rsidTr="00151A28">
        <w:tc>
          <w:tcPr>
            <w:tcW w:w="523" w:type="pct"/>
            <w:vAlign w:val="center"/>
          </w:tcPr>
          <w:p w14:paraId="17C07413" w14:textId="67123A61" w:rsidR="00151A28" w:rsidRDefault="00151A28" w:rsidP="00151A28">
            <w:pPr>
              <w:spacing w:before="40" w:after="40" w:line="288" w:lineRule="auto"/>
              <w:jc w:val="center"/>
              <w:rPr>
                <w:rFonts w:ascii="Corbel" w:hAnsi="Corbel"/>
                <w:sz w:val="16"/>
                <w:szCs w:val="16"/>
                <w:lang w:val="es-ES_tradnl"/>
              </w:rPr>
            </w:pPr>
            <w:r>
              <w:rPr>
                <w:rFonts w:ascii="Corbel" w:hAnsi="Corbel"/>
                <w:sz w:val="16"/>
                <w:szCs w:val="16"/>
                <w:lang w:val="es-ES_tradnl"/>
              </w:rPr>
              <w:t>3</w:t>
            </w:r>
          </w:p>
        </w:tc>
        <w:tc>
          <w:tcPr>
            <w:tcW w:w="523" w:type="pct"/>
            <w:vAlign w:val="center"/>
          </w:tcPr>
          <w:p w14:paraId="4D31B433" w14:textId="4D930436" w:rsidR="00151A28" w:rsidRDefault="00151A28" w:rsidP="00151A28">
            <w:pPr>
              <w:spacing w:before="40" w:after="40" w:line="288" w:lineRule="auto"/>
              <w:jc w:val="center"/>
              <w:rPr>
                <w:rFonts w:ascii="Corbel" w:hAnsi="Corbel"/>
                <w:sz w:val="16"/>
                <w:szCs w:val="16"/>
                <w:lang w:val="es-ES_tradnl"/>
              </w:rPr>
            </w:pPr>
            <w:r>
              <w:rPr>
                <w:rFonts w:ascii="Corbel" w:hAnsi="Corbel" w:cs="Calibri"/>
                <w:color w:val="000000"/>
                <w:sz w:val="16"/>
                <w:szCs w:val="16"/>
              </w:rPr>
              <w:t>4.615</w:t>
            </w:r>
          </w:p>
        </w:tc>
        <w:tc>
          <w:tcPr>
            <w:tcW w:w="523" w:type="pct"/>
            <w:vAlign w:val="center"/>
          </w:tcPr>
          <w:p w14:paraId="06DAE451" w14:textId="2551B4F4" w:rsidR="00151A28" w:rsidRDefault="00151A28" w:rsidP="00151A28">
            <w:pPr>
              <w:spacing w:before="40" w:after="40" w:line="288" w:lineRule="auto"/>
              <w:jc w:val="center"/>
              <w:rPr>
                <w:rFonts w:ascii="Corbel" w:hAnsi="Corbel"/>
                <w:sz w:val="16"/>
                <w:szCs w:val="16"/>
                <w:lang w:val="es-ES_tradnl"/>
              </w:rPr>
            </w:pPr>
            <w:r>
              <w:rPr>
                <w:rFonts w:ascii="Corbel" w:hAnsi="Corbel" w:cs="Calibri"/>
                <w:color w:val="000000"/>
                <w:sz w:val="16"/>
                <w:szCs w:val="16"/>
              </w:rPr>
              <w:t>4.581,8</w:t>
            </w:r>
          </w:p>
        </w:tc>
        <w:tc>
          <w:tcPr>
            <w:tcW w:w="686" w:type="pct"/>
            <w:vAlign w:val="center"/>
          </w:tcPr>
          <w:p w14:paraId="1675BE76" w14:textId="2CE2C414" w:rsidR="00151A28" w:rsidRDefault="00151A28" w:rsidP="00151A28">
            <w:pPr>
              <w:spacing w:before="40" w:after="40" w:line="288" w:lineRule="auto"/>
              <w:jc w:val="center"/>
              <w:rPr>
                <w:rFonts w:ascii="Corbel" w:hAnsi="Corbel"/>
                <w:sz w:val="16"/>
                <w:szCs w:val="16"/>
                <w:lang w:val="es-ES_tradnl"/>
              </w:rPr>
            </w:pPr>
            <w:r>
              <w:rPr>
                <w:rFonts w:ascii="Corbel" w:hAnsi="Corbel" w:cs="Calibri"/>
                <w:color w:val="000000"/>
                <w:sz w:val="16"/>
                <w:szCs w:val="16"/>
              </w:rPr>
              <w:t>373,8</w:t>
            </w:r>
          </w:p>
        </w:tc>
        <w:tc>
          <w:tcPr>
            <w:tcW w:w="686" w:type="pct"/>
            <w:vAlign w:val="center"/>
          </w:tcPr>
          <w:p w14:paraId="3E186FD6" w14:textId="0E5FFFA8" w:rsidR="00151A28" w:rsidRDefault="00151A28" w:rsidP="00151A28">
            <w:pPr>
              <w:spacing w:before="40" w:after="40" w:line="288" w:lineRule="auto"/>
              <w:jc w:val="center"/>
              <w:rPr>
                <w:rFonts w:ascii="Corbel" w:hAnsi="Corbel"/>
                <w:sz w:val="16"/>
                <w:szCs w:val="16"/>
                <w:lang w:val="es-ES_tradnl"/>
              </w:rPr>
            </w:pPr>
            <w:r>
              <w:rPr>
                <w:rFonts w:ascii="Corbel" w:hAnsi="Corbel" w:cs="Calibri"/>
                <w:color w:val="000000"/>
                <w:sz w:val="16"/>
                <w:szCs w:val="16"/>
              </w:rPr>
              <w:t>2.987,3</w:t>
            </w:r>
          </w:p>
        </w:tc>
        <w:tc>
          <w:tcPr>
            <w:tcW w:w="686" w:type="pct"/>
            <w:vAlign w:val="center"/>
          </w:tcPr>
          <w:p w14:paraId="4A873CB5" w14:textId="3B977634" w:rsidR="00151A28" w:rsidRDefault="00151A28" w:rsidP="00151A28">
            <w:pPr>
              <w:spacing w:before="40" w:after="40" w:line="288" w:lineRule="auto"/>
              <w:jc w:val="center"/>
              <w:rPr>
                <w:rFonts w:ascii="Corbel" w:hAnsi="Corbel"/>
                <w:sz w:val="16"/>
                <w:szCs w:val="16"/>
                <w:lang w:val="es-ES_tradnl"/>
              </w:rPr>
            </w:pPr>
            <w:r>
              <w:rPr>
                <w:rFonts w:ascii="Corbel" w:hAnsi="Corbel" w:cs="Calibri"/>
                <w:color w:val="000000"/>
                <w:sz w:val="16"/>
                <w:szCs w:val="16"/>
              </w:rPr>
              <w:t>1.792,4</w:t>
            </w:r>
          </w:p>
        </w:tc>
        <w:tc>
          <w:tcPr>
            <w:tcW w:w="686" w:type="pct"/>
            <w:vAlign w:val="center"/>
          </w:tcPr>
          <w:p w14:paraId="4130CF09" w14:textId="5A5D094B" w:rsidR="00151A28" w:rsidRDefault="00151A28" w:rsidP="00151A28">
            <w:pPr>
              <w:spacing w:before="40" w:after="40" w:line="288" w:lineRule="auto"/>
              <w:jc w:val="center"/>
              <w:rPr>
                <w:rFonts w:ascii="Corbel" w:hAnsi="Corbel"/>
                <w:sz w:val="16"/>
                <w:szCs w:val="16"/>
                <w:lang w:val="es-ES_tradnl"/>
              </w:rPr>
            </w:pPr>
            <w:r>
              <w:rPr>
                <w:rFonts w:ascii="Corbel" w:hAnsi="Corbel" w:cs="Calibri"/>
                <w:color w:val="000000"/>
                <w:sz w:val="16"/>
                <w:szCs w:val="16"/>
              </w:rPr>
              <w:t>317.424,7</w:t>
            </w:r>
          </w:p>
        </w:tc>
        <w:tc>
          <w:tcPr>
            <w:tcW w:w="687" w:type="pct"/>
            <w:vAlign w:val="center"/>
          </w:tcPr>
          <w:p w14:paraId="55A1672F" w14:textId="7F22C904" w:rsidR="00151A28" w:rsidRDefault="00151A28" w:rsidP="00151A28">
            <w:pPr>
              <w:spacing w:before="40" w:after="40" w:line="288" w:lineRule="auto"/>
              <w:jc w:val="center"/>
              <w:rPr>
                <w:rFonts w:ascii="Corbel" w:hAnsi="Corbel"/>
                <w:sz w:val="16"/>
                <w:szCs w:val="16"/>
                <w:lang w:val="es-ES_tradnl"/>
              </w:rPr>
            </w:pPr>
            <w:r>
              <w:rPr>
                <w:rFonts w:ascii="Corbel" w:hAnsi="Corbel" w:cs="Calibri"/>
                <w:color w:val="000000"/>
                <w:sz w:val="16"/>
                <w:szCs w:val="16"/>
              </w:rPr>
              <w:t>-315.856,0</w:t>
            </w:r>
          </w:p>
        </w:tc>
      </w:tr>
      <w:tr w:rsidR="00151A28" w:rsidRPr="004B54C3" w14:paraId="3EE54414" w14:textId="77777777" w:rsidTr="00151A28">
        <w:tc>
          <w:tcPr>
            <w:tcW w:w="523" w:type="pct"/>
            <w:vAlign w:val="center"/>
          </w:tcPr>
          <w:p w14:paraId="25F7B3CC" w14:textId="313A3F5F" w:rsidR="00151A28" w:rsidRDefault="00151A28" w:rsidP="00151A28">
            <w:pPr>
              <w:spacing w:before="40" w:after="40" w:line="288" w:lineRule="auto"/>
              <w:jc w:val="center"/>
              <w:rPr>
                <w:rFonts w:ascii="Corbel" w:hAnsi="Corbel"/>
                <w:sz w:val="16"/>
                <w:szCs w:val="16"/>
                <w:lang w:val="es-ES_tradnl"/>
              </w:rPr>
            </w:pPr>
            <w:r>
              <w:rPr>
                <w:rFonts w:ascii="Corbel" w:hAnsi="Corbel"/>
                <w:sz w:val="16"/>
                <w:szCs w:val="16"/>
                <w:lang w:val="es-ES_tradnl"/>
              </w:rPr>
              <w:t>4</w:t>
            </w:r>
          </w:p>
        </w:tc>
        <w:tc>
          <w:tcPr>
            <w:tcW w:w="523" w:type="pct"/>
            <w:vAlign w:val="center"/>
          </w:tcPr>
          <w:p w14:paraId="2AB96CF5" w14:textId="1C156BD4" w:rsidR="00151A28" w:rsidRDefault="00151A28" w:rsidP="00151A28">
            <w:pPr>
              <w:spacing w:before="40" w:after="40" w:line="288" w:lineRule="auto"/>
              <w:jc w:val="center"/>
              <w:rPr>
                <w:rFonts w:ascii="Corbel" w:hAnsi="Corbel"/>
                <w:sz w:val="16"/>
                <w:szCs w:val="16"/>
                <w:lang w:val="es-ES_tradnl"/>
              </w:rPr>
            </w:pPr>
            <w:r>
              <w:rPr>
                <w:rFonts w:ascii="Corbel" w:hAnsi="Corbel" w:cs="Calibri"/>
                <w:color w:val="000000"/>
                <w:sz w:val="16"/>
                <w:szCs w:val="16"/>
              </w:rPr>
              <w:t>4.703</w:t>
            </w:r>
          </w:p>
        </w:tc>
        <w:tc>
          <w:tcPr>
            <w:tcW w:w="523" w:type="pct"/>
            <w:vAlign w:val="center"/>
          </w:tcPr>
          <w:p w14:paraId="2695B04C" w14:textId="6C4B7198" w:rsidR="00151A28" w:rsidRDefault="00151A28" w:rsidP="00151A28">
            <w:pPr>
              <w:spacing w:before="40" w:after="40" w:line="288" w:lineRule="auto"/>
              <w:jc w:val="center"/>
              <w:rPr>
                <w:rFonts w:ascii="Corbel" w:hAnsi="Corbel"/>
                <w:sz w:val="16"/>
                <w:szCs w:val="16"/>
                <w:lang w:val="es-ES_tradnl"/>
              </w:rPr>
            </w:pPr>
            <w:r>
              <w:rPr>
                <w:rFonts w:ascii="Corbel" w:hAnsi="Corbel" w:cs="Calibri"/>
                <w:color w:val="000000"/>
                <w:sz w:val="16"/>
                <w:szCs w:val="16"/>
              </w:rPr>
              <w:t>4.669,8</w:t>
            </w:r>
          </w:p>
        </w:tc>
        <w:tc>
          <w:tcPr>
            <w:tcW w:w="686" w:type="pct"/>
            <w:vAlign w:val="center"/>
          </w:tcPr>
          <w:p w14:paraId="57991D6A" w14:textId="4ED68A71" w:rsidR="00151A28" w:rsidRDefault="00151A28" w:rsidP="00151A28">
            <w:pPr>
              <w:spacing w:before="40" w:after="40" w:line="288" w:lineRule="auto"/>
              <w:jc w:val="center"/>
              <w:rPr>
                <w:rFonts w:ascii="Corbel" w:hAnsi="Corbel"/>
                <w:sz w:val="16"/>
                <w:szCs w:val="16"/>
                <w:lang w:val="es-ES_tradnl"/>
              </w:rPr>
            </w:pPr>
            <w:r>
              <w:rPr>
                <w:rFonts w:ascii="Corbel" w:hAnsi="Corbel" w:cs="Calibri"/>
                <w:color w:val="000000"/>
                <w:sz w:val="16"/>
                <w:szCs w:val="16"/>
              </w:rPr>
              <w:t>380,9</w:t>
            </w:r>
          </w:p>
        </w:tc>
        <w:tc>
          <w:tcPr>
            <w:tcW w:w="686" w:type="pct"/>
            <w:vAlign w:val="center"/>
          </w:tcPr>
          <w:p w14:paraId="280A4220" w14:textId="13DF88D4" w:rsidR="00151A28" w:rsidRDefault="00151A28" w:rsidP="00151A28">
            <w:pPr>
              <w:spacing w:before="40" w:after="40" w:line="288" w:lineRule="auto"/>
              <w:jc w:val="center"/>
              <w:rPr>
                <w:rFonts w:ascii="Corbel" w:hAnsi="Corbel"/>
                <w:sz w:val="16"/>
                <w:szCs w:val="16"/>
                <w:lang w:val="es-ES_tradnl"/>
              </w:rPr>
            </w:pPr>
            <w:r>
              <w:rPr>
                <w:rFonts w:ascii="Corbel" w:hAnsi="Corbel" w:cs="Calibri"/>
                <w:color w:val="000000"/>
                <w:sz w:val="16"/>
                <w:szCs w:val="16"/>
              </w:rPr>
              <w:t>3.044,7</w:t>
            </w:r>
          </w:p>
        </w:tc>
        <w:tc>
          <w:tcPr>
            <w:tcW w:w="686" w:type="pct"/>
            <w:vAlign w:val="center"/>
          </w:tcPr>
          <w:p w14:paraId="2C979E91" w14:textId="3C5247C0" w:rsidR="00151A28" w:rsidRDefault="00151A28" w:rsidP="00151A28">
            <w:pPr>
              <w:spacing w:before="40" w:after="40" w:line="288" w:lineRule="auto"/>
              <w:jc w:val="center"/>
              <w:rPr>
                <w:rFonts w:ascii="Corbel" w:hAnsi="Corbel"/>
                <w:sz w:val="16"/>
                <w:szCs w:val="16"/>
                <w:lang w:val="es-ES_tradnl"/>
              </w:rPr>
            </w:pPr>
            <w:r>
              <w:rPr>
                <w:rFonts w:ascii="Corbel" w:hAnsi="Corbel" w:cs="Calibri"/>
                <w:color w:val="000000"/>
                <w:sz w:val="16"/>
                <w:szCs w:val="16"/>
              </w:rPr>
              <w:t>1.826,8</w:t>
            </w:r>
          </w:p>
        </w:tc>
        <w:tc>
          <w:tcPr>
            <w:tcW w:w="686" w:type="pct"/>
            <w:vAlign w:val="center"/>
          </w:tcPr>
          <w:p w14:paraId="4FAAEB74" w14:textId="3E3A7902" w:rsidR="00151A28" w:rsidRDefault="00151A28" w:rsidP="00151A28">
            <w:pPr>
              <w:spacing w:before="40" w:after="40" w:line="288" w:lineRule="auto"/>
              <w:jc w:val="center"/>
              <w:rPr>
                <w:rFonts w:ascii="Corbel" w:hAnsi="Corbel"/>
                <w:sz w:val="16"/>
                <w:szCs w:val="16"/>
                <w:lang w:val="es-ES_tradnl"/>
              </w:rPr>
            </w:pPr>
            <w:r>
              <w:rPr>
                <w:rFonts w:ascii="Corbel" w:hAnsi="Corbel" w:cs="Calibri"/>
                <w:color w:val="000000"/>
                <w:sz w:val="16"/>
                <w:szCs w:val="16"/>
              </w:rPr>
              <w:t>323.521,4</w:t>
            </w:r>
          </w:p>
        </w:tc>
        <w:tc>
          <w:tcPr>
            <w:tcW w:w="687" w:type="pct"/>
            <w:vAlign w:val="center"/>
          </w:tcPr>
          <w:p w14:paraId="1CF6B0B1" w14:textId="3406ACDF" w:rsidR="00151A28" w:rsidRDefault="00151A28" w:rsidP="00151A28">
            <w:pPr>
              <w:spacing w:before="40" w:after="40" w:line="288" w:lineRule="auto"/>
              <w:jc w:val="center"/>
              <w:rPr>
                <w:rFonts w:ascii="Corbel" w:hAnsi="Corbel"/>
                <w:sz w:val="16"/>
                <w:szCs w:val="16"/>
                <w:lang w:val="es-ES_tradnl"/>
              </w:rPr>
            </w:pPr>
            <w:r>
              <w:rPr>
                <w:rFonts w:ascii="Corbel" w:hAnsi="Corbel" w:cs="Calibri"/>
                <w:color w:val="000000"/>
                <w:sz w:val="16"/>
                <w:szCs w:val="16"/>
              </w:rPr>
              <w:t>-321.922,6</w:t>
            </w:r>
          </w:p>
        </w:tc>
      </w:tr>
      <w:tr w:rsidR="00151A28" w:rsidRPr="004B54C3" w14:paraId="5CBB399E" w14:textId="77777777" w:rsidTr="00151A28">
        <w:tc>
          <w:tcPr>
            <w:tcW w:w="523" w:type="pct"/>
            <w:vAlign w:val="center"/>
          </w:tcPr>
          <w:p w14:paraId="7C717B91" w14:textId="215FA446" w:rsidR="00151A28" w:rsidRDefault="00151A28" w:rsidP="00151A28">
            <w:pPr>
              <w:spacing w:before="40" w:after="40" w:line="288" w:lineRule="auto"/>
              <w:jc w:val="center"/>
              <w:rPr>
                <w:rFonts w:ascii="Corbel" w:hAnsi="Corbel"/>
                <w:sz w:val="16"/>
                <w:szCs w:val="16"/>
                <w:lang w:val="es-ES_tradnl"/>
              </w:rPr>
            </w:pPr>
            <w:r>
              <w:rPr>
                <w:rFonts w:ascii="Corbel" w:hAnsi="Corbel"/>
                <w:sz w:val="16"/>
                <w:szCs w:val="16"/>
                <w:lang w:val="es-ES_tradnl"/>
              </w:rPr>
              <w:t>5</w:t>
            </w:r>
          </w:p>
        </w:tc>
        <w:tc>
          <w:tcPr>
            <w:tcW w:w="523" w:type="pct"/>
            <w:vAlign w:val="center"/>
          </w:tcPr>
          <w:p w14:paraId="289E74BF" w14:textId="7CD6602E" w:rsidR="00151A28" w:rsidRDefault="00151A28" w:rsidP="00151A28">
            <w:pPr>
              <w:spacing w:before="40" w:after="40" w:line="288" w:lineRule="auto"/>
              <w:jc w:val="center"/>
              <w:rPr>
                <w:rFonts w:ascii="Corbel" w:hAnsi="Corbel"/>
                <w:sz w:val="16"/>
                <w:szCs w:val="16"/>
                <w:lang w:val="es-ES_tradnl"/>
              </w:rPr>
            </w:pPr>
            <w:r>
              <w:rPr>
                <w:rFonts w:ascii="Corbel" w:hAnsi="Corbel" w:cs="Calibri"/>
                <w:color w:val="000000"/>
                <w:sz w:val="16"/>
                <w:szCs w:val="16"/>
              </w:rPr>
              <w:t>4.788</w:t>
            </w:r>
          </w:p>
        </w:tc>
        <w:tc>
          <w:tcPr>
            <w:tcW w:w="523" w:type="pct"/>
            <w:vAlign w:val="center"/>
          </w:tcPr>
          <w:p w14:paraId="61F17BA8" w14:textId="59780457" w:rsidR="00151A28" w:rsidRDefault="00151A28" w:rsidP="00151A28">
            <w:pPr>
              <w:spacing w:before="40" w:after="40" w:line="288" w:lineRule="auto"/>
              <w:jc w:val="center"/>
              <w:rPr>
                <w:rFonts w:ascii="Corbel" w:hAnsi="Corbel"/>
                <w:sz w:val="16"/>
                <w:szCs w:val="16"/>
                <w:lang w:val="es-ES_tradnl"/>
              </w:rPr>
            </w:pPr>
            <w:r>
              <w:rPr>
                <w:rFonts w:ascii="Corbel" w:hAnsi="Corbel" w:cs="Calibri"/>
                <w:color w:val="000000"/>
                <w:sz w:val="16"/>
                <w:szCs w:val="16"/>
              </w:rPr>
              <w:t>4.754,8</w:t>
            </w:r>
          </w:p>
        </w:tc>
        <w:tc>
          <w:tcPr>
            <w:tcW w:w="686" w:type="pct"/>
            <w:vAlign w:val="center"/>
          </w:tcPr>
          <w:p w14:paraId="0821C5AF" w14:textId="7EE55E68" w:rsidR="00151A28" w:rsidRDefault="00151A28" w:rsidP="00151A28">
            <w:pPr>
              <w:spacing w:before="40" w:after="40" w:line="288" w:lineRule="auto"/>
              <w:jc w:val="center"/>
              <w:rPr>
                <w:rFonts w:ascii="Corbel" w:hAnsi="Corbel"/>
                <w:sz w:val="16"/>
                <w:szCs w:val="16"/>
                <w:lang w:val="es-ES_tradnl"/>
              </w:rPr>
            </w:pPr>
            <w:r>
              <w:rPr>
                <w:rFonts w:ascii="Corbel" w:hAnsi="Corbel" w:cs="Calibri"/>
                <w:color w:val="000000"/>
                <w:sz w:val="16"/>
                <w:szCs w:val="16"/>
              </w:rPr>
              <w:t>387,8</w:t>
            </w:r>
          </w:p>
        </w:tc>
        <w:tc>
          <w:tcPr>
            <w:tcW w:w="686" w:type="pct"/>
            <w:vAlign w:val="center"/>
          </w:tcPr>
          <w:p w14:paraId="12A98266" w14:textId="0190FAB8" w:rsidR="00151A28" w:rsidRDefault="00151A28" w:rsidP="00151A28">
            <w:pPr>
              <w:spacing w:before="40" w:after="40" w:line="288" w:lineRule="auto"/>
              <w:jc w:val="center"/>
              <w:rPr>
                <w:rFonts w:ascii="Corbel" w:hAnsi="Corbel"/>
                <w:sz w:val="16"/>
                <w:szCs w:val="16"/>
                <w:lang w:val="es-ES_tradnl"/>
              </w:rPr>
            </w:pPr>
            <w:r>
              <w:rPr>
                <w:rFonts w:ascii="Corbel" w:hAnsi="Corbel" w:cs="Calibri"/>
                <w:color w:val="000000"/>
                <w:sz w:val="16"/>
                <w:szCs w:val="16"/>
              </w:rPr>
              <w:t>3.100,1</w:t>
            </w:r>
          </w:p>
        </w:tc>
        <w:tc>
          <w:tcPr>
            <w:tcW w:w="686" w:type="pct"/>
            <w:vAlign w:val="center"/>
          </w:tcPr>
          <w:p w14:paraId="0BFC42E6" w14:textId="2F5DCB70" w:rsidR="00151A28" w:rsidRDefault="00151A28" w:rsidP="00151A28">
            <w:pPr>
              <w:spacing w:before="40" w:after="40" w:line="288" w:lineRule="auto"/>
              <w:jc w:val="center"/>
              <w:rPr>
                <w:rFonts w:ascii="Corbel" w:hAnsi="Corbel"/>
                <w:sz w:val="16"/>
                <w:szCs w:val="16"/>
                <w:lang w:val="es-ES_tradnl"/>
              </w:rPr>
            </w:pPr>
            <w:r>
              <w:rPr>
                <w:rFonts w:ascii="Corbel" w:hAnsi="Corbel" w:cs="Calibri"/>
                <w:color w:val="000000"/>
                <w:sz w:val="16"/>
                <w:szCs w:val="16"/>
              </w:rPr>
              <w:t>1.860,1</w:t>
            </w:r>
          </w:p>
        </w:tc>
        <w:tc>
          <w:tcPr>
            <w:tcW w:w="686" w:type="pct"/>
            <w:vAlign w:val="center"/>
          </w:tcPr>
          <w:p w14:paraId="679F1BBD" w14:textId="644117BE" w:rsidR="00151A28" w:rsidRDefault="00151A28" w:rsidP="00151A28">
            <w:pPr>
              <w:spacing w:before="40" w:after="40" w:line="288" w:lineRule="auto"/>
              <w:jc w:val="center"/>
              <w:rPr>
                <w:rFonts w:ascii="Corbel" w:hAnsi="Corbel"/>
                <w:sz w:val="16"/>
                <w:szCs w:val="16"/>
                <w:lang w:val="es-ES_tradnl"/>
              </w:rPr>
            </w:pPr>
            <w:r>
              <w:rPr>
                <w:rFonts w:ascii="Corbel" w:hAnsi="Corbel" w:cs="Calibri"/>
                <w:color w:val="000000"/>
                <w:sz w:val="16"/>
                <w:szCs w:val="16"/>
              </w:rPr>
              <w:t>329.410,2</w:t>
            </w:r>
          </w:p>
        </w:tc>
        <w:tc>
          <w:tcPr>
            <w:tcW w:w="687" w:type="pct"/>
            <w:vAlign w:val="center"/>
          </w:tcPr>
          <w:p w14:paraId="551D365C" w14:textId="16040A2A" w:rsidR="00151A28" w:rsidRDefault="00151A28" w:rsidP="00151A28">
            <w:pPr>
              <w:spacing w:before="40" w:after="40" w:line="288" w:lineRule="auto"/>
              <w:jc w:val="center"/>
              <w:rPr>
                <w:rFonts w:ascii="Corbel" w:hAnsi="Corbel"/>
                <w:sz w:val="16"/>
                <w:szCs w:val="16"/>
                <w:lang w:val="es-ES_tradnl"/>
              </w:rPr>
            </w:pPr>
            <w:r>
              <w:rPr>
                <w:rFonts w:ascii="Corbel" w:hAnsi="Corbel" w:cs="Calibri"/>
                <w:color w:val="000000"/>
                <w:sz w:val="16"/>
                <w:szCs w:val="16"/>
              </w:rPr>
              <w:t>-327.782,3</w:t>
            </w:r>
          </w:p>
        </w:tc>
      </w:tr>
      <w:tr w:rsidR="00151A28" w:rsidRPr="004B54C3" w14:paraId="0B0BB708" w14:textId="77777777" w:rsidTr="00151A28">
        <w:tc>
          <w:tcPr>
            <w:tcW w:w="523" w:type="pct"/>
            <w:vAlign w:val="center"/>
          </w:tcPr>
          <w:p w14:paraId="159E4635" w14:textId="142938F1" w:rsidR="00151A28" w:rsidRDefault="00151A28" w:rsidP="00151A28">
            <w:pPr>
              <w:spacing w:before="40" w:after="40" w:line="288" w:lineRule="auto"/>
              <w:jc w:val="center"/>
              <w:rPr>
                <w:rFonts w:ascii="Corbel" w:hAnsi="Corbel"/>
                <w:sz w:val="16"/>
                <w:szCs w:val="16"/>
                <w:lang w:val="es-ES_tradnl"/>
              </w:rPr>
            </w:pPr>
            <w:r>
              <w:rPr>
                <w:rFonts w:ascii="Corbel" w:hAnsi="Corbel"/>
                <w:sz w:val="16"/>
                <w:szCs w:val="16"/>
                <w:lang w:val="es-ES_tradnl"/>
              </w:rPr>
              <w:t>6</w:t>
            </w:r>
          </w:p>
        </w:tc>
        <w:tc>
          <w:tcPr>
            <w:tcW w:w="523" w:type="pct"/>
            <w:vAlign w:val="center"/>
          </w:tcPr>
          <w:p w14:paraId="73F810A1" w14:textId="4734BF72" w:rsidR="00151A28" w:rsidRDefault="00151A28" w:rsidP="00151A28">
            <w:pPr>
              <w:spacing w:before="40" w:after="40" w:line="288" w:lineRule="auto"/>
              <w:jc w:val="center"/>
              <w:rPr>
                <w:rFonts w:ascii="Corbel" w:hAnsi="Corbel"/>
                <w:sz w:val="16"/>
                <w:szCs w:val="16"/>
                <w:lang w:val="es-ES_tradnl"/>
              </w:rPr>
            </w:pPr>
            <w:r>
              <w:rPr>
                <w:rFonts w:ascii="Corbel" w:hAnsi="Corbel" w:cs="Calibri"/>
                <w:color w:val="000000"/>
                <w:sz w:val="16"/>
                <w:szCs w:val="16"/>
              </w:rPr>
              <w:t>4.910</w:t>
            </w:r>
          </w:p>
        </w:tc>
        <w:tc>
          <w:tcPr>
            <w:tcW w:w="523" w:type="pct"/>
            <w:vAlign w:val="center"/>
          </w:tcPr>
          <w:p w14:paraId="0EA2E53B" w14:textId="03C9380D" w:rsidR="00151A28" w:rsidRDefault="00151A28" w:rsidP="00151A28">
            <w:pPr>
              <w:spacing w:before="40" w:after="40" w:line="288" w:lineRule="auto"/>
              <w:jc w:val="center"/>
              <w:rPr>
                <w:rFonts w:ascii="Corbel" w:hAnsi="Corbel"/>
                <w:sz w:val="16"/>
                <w:szCs w:val="16"/>
                <w:lang w:val="es-ES_tradnl"/>
              </w:rPr>
            </w:pPr>
            <w:r>
              <w:rPr>
                <w:rFonts w:ascii="Corbel" w:hAnsi="Corbel" w:cs="Calibri"/>
                <w:color w:val="000000"/>
                <w:sz w:val="16"/>
                <w:szCs w:val="16"/>
              </w:rPr>
              <w:t>4.876,8</w:t>
            </w:r>
          </w:p>
        </w:tc>
        <w:tc>
          <w:tcPr>
            <w:tcW w:w="686" w:type="pct"/>
            <w:vAlign w:val="center"/>
          </w:tcPr>
          <w:p w14:paraId="1A40BBE9" w14:textId="5CF439A9" w:rsidR="00151A28" w:rsidRDefault="00151A28" w:rsidP="00151A28">
            <w:pPr>
              <w:spacing w:before="40" w:after="40" w:line="288" w:lineRule="auto"/>
              <w:jc w:val="center"/>
              <w:rPr>
                <w:rFonts w:ascii="Corbel" w:hAnsi="Corbel"/>
                <w:sz w:val="16"/>
                <w:szCs w:val="16"/>
                <w:lang w:val="es-ES_tradnl"/>
              </w:rPr>
            </w:pPr>
            <w:r>
              <w:rPr>
                <w:rFonts w:ascii="Corbel" w:hAnsi="Corbel" w:cs="Calibri"/>
                <w:color w:val="000000"/>
                <w:sz w:val="16"/>
                <w:szCs w:val="16"/>
              </w:rPr>
              <w:t>397,7</w:t>
            </w:r>
          </w:p>
        </w:tc>
        <w:tc>
          <w:tcPr>
            <w:tcW w:w="686" w:type="pct"/>
            <w:vAlign w:val="center"/>
          </w:tcPr>
          <w:p w14:paraId="4075AB51" w14:textId="31EF262F" w:rsidR="00151A28" w:rsidRDefault="00151A28" w:rsidP="00151A28">
            <w:pPr>
              <w:spacing w:before="40" w:after="40" w:line="288" w:lineRule="auto"/>
              <w:jc w:val="center"/>
              <w:rPr>
                <w:rFonts w:ascii="Corbel" w:hAnsi="Corbel"/>
                <w:sz w:val="16"/>
                <w:szCs w:val="16"/>
                <w:lang w:val="es-ES_tradnl"/>
              </w:rPr>
            </w:pPr>
            <w:r>
              <w:rPr>
                <w:rFonts w:ascii="Corbel" w:hAnsi="Corbel" w:cs="Calibri"/>
                <w:color w:val="000000"/>
                <w:sz w:val="16"/>
                <w:szCs w:val="16"/>
              </w:rPr>
              <w:t>3.179,7</w:t>
            </w:r>
          </w:p>
        </w:tc>
        <w:tc>
          <w:tcPr>
            <w:tcW w:w="686" w:type="pct"/>
            <w:vAlign w:val="center"/>
          </w:tcPr>
          <w:p w14:paraId="7D3A1BD0" w14:textId="7D01210C" w:rsidR="00151A28" w:rsidRDefault="00151A28" w:rsidP="00151A28">
            <w:pPr>
              <w:spacing w:before="40" w:after="40" w:line="288" w:lineRule="auto"/>
              <w:jc w:val="center"/>
              <w:rPr>
                <w:rFonts w:ascii="Corbel" w:hAnsi="Corbel"/>
                <w:sz w:val="16"/>
                <w:szCs w:val="16"/>
                <w:lang w:val="es-ES_tradnl"/>
              </w:rPr>
            </w:pPr>
            <w:r>
              <w:rPr>
                <w:rFonts w:ascii="Corbel" w:hAnsi="Corbel" w:cs="Calibri"/>
                <w:color w:val="000000"/>
                <w:sz w:val="16"/>
                <w:szCs w:val="16"/>
              </w:rPr>
              <w:t>1.907,8</w:t>
            </w:r>
          </w:p>
        </w:tc>
        <w:tc>
          <w:tcPr>
            <w:tcW w:w="686" w:type="pct"/>
            <w:vAlign w:val="center"/>
          </w:tcPr>
          <w:p w14:paraId="3949EF27" w14:textId="3038C1F2" w:rsidR="00151A28" w:rsidRDefault="00151A28" w:rsidP="00151A28">
            <w:pPr>
              <w:spacing w:before="40" w:after="40" w:line="288" w:lineRule="auto"/>
              <w:jc w:val="center"/>
              <w:rPr>
                <w:rFonts w:ascii="Corbel" w:hAnsi="Corbel"/>
                <w:sz w:val="16"/>
                <w:szCs w:val="16"/>
                <w:lang w:val="es-ES_tradnl"/>
              </w:rPr>
            </w:pPr>
            <w:r>
              <w:rPr>
                <w:rFonts w:ascii="Corbel" w:hAnsi="Corbel" w:cs="Calibri"/>
                <w:color w:val="000000"/>
                <w:sz w:val="16"/>
                <w:szCs w:val="16"/>
              </w:rPr>
              <w:t>337.862,3</w:t>
            </w:r>
          </w:p>
        </w:tc>
        <w:tc>
          <w:tcPr>
            <w:tcW w:w="687" w:type="pct"/>
            <w:vAlign w:val="center"/>
          </w:tcPr>
          <w:p w14:paraId="34E68867" w14:textId="5AC01575" w:rsidR="00151A28" w:rsidRDefault="00151A28" w:rsidP="00151A28">
            <w:pPr>
              <w:spacing w:before="40" w:after="40" w:line="288" w:lineRule="auto"/>
              <w:jc w:val="center"/>
              <w:rPr>
                <w:rFonts w:ascii="Corbel" w:hAnsi="Corbel"/>
                <w:sz w:val="16"/>
                <w:szCs w:val="16"/>
                <w:lang w:val="es-ES_tradnl"/>
              </w:rPr>
            </w:pPr>
            <w:r>
              <w:rPr>
                <w:rFonts w:ascii="Corbel" w:hAnsi="Corbel" w:cs="Calibri"/>
                <w:color w:val="000000"/>
                <w:sz w:val="16"/>
                <w:szCs w:val="16"/>
              </w:rPr>
              <w:t>-336.192,8</w:t>
            </w:r>
          </w:p>
        </w:tc>
      </w:tr>
      <w:tr w:rsidR="00151A28" w:rsidRPr="004B54C3" w14:paraId="265D978A" w14:textId="77777777" w:rsidTr="00151A28">
        <w:tc>
          <w:tcPr>
            <w:tcW w:w="523" w:type="pct"/>
            <w:vAlign w:val="center"/>
          </w:tcPr>
          <w:p w14:paraId="5B7958B0" w14:textId="471CF0DA" w:rsidR="00151A28" w:rsidRDefault="00151A28" w:rsidP="00151A28">
            <w:pPr>
              <w:spacing w:before="40" w:after="40" w:line="288" w:lineRule="auto"/>
              <w:jc w:val="center"/>
              <w:rPr>
                <w:rFonts w:ascii="Corbel" w:hAnsi="Corbel"/>
                <w:sz w:val="16"/>
                <w:szCs w:val="16"/>
                <w:lang w:val="es-ES_tradnl"/>
              </w:rPr>
            </w:pPr>
            <w:r>
              <w:rPr>
                <w:rFonts w:ascii="Corbel" w:hAnsi="Corbel"/>
                <w:sz w:val="16"/>
                <w:szCs w:val="16"/>
                <w:lang w:val="es-ES_tradnl"/>
              </w:rPr>
              <w:t>7</w:t>
            </w:r>
          </w:p>
        </w:tc>
        <w:tc>
          <w:tcPr>
            <w:tcW w:w="523" w:type="pct"/>
            <w:vAlign w:val="center"/>
          </w:tcPr>
          <w:p w14:paraId="594C4D46" w14:textId="4DA14045" w:rsidR="00151A28" w:rsidRDefault="00151A28" w:rsidP="00151A28">
            <w:pPr>
              <w:spacing w:before="40" w:after="40" w:line="288" w:lineRule="auto"/>
              <w:jc w:val="center"/>
              <w:rPr>
                <w:rFonts w:ascii="Corbel" w:hAnsi="Corbel"/>
                <w:sz w:val="16"/>
                <w:szCs w:val="16"/>
                <w:lang w:val="es-ES_tradnl"/>
              </w:rPr>
            </w:pPr>
            <w:r>
              <w:rPr>
                <w:rFonts w:ascii="Corbel" w:hAnsi="Corbel" w:cs="Calibri"/>
                <w:color w:val="000000"/>
                <w:sz w:val="16"/>
                <w:szCs w:val="16"/>
              </w:rPr>
              <w:t>5.010</w:t>
            </w:r>
          </w:p>
        </w:tc>
        <w:tc>
          <w:tcPr>
            <w:tcW w:w="523" w:type="pct"/>
            <w:vAlign w:val="center"/>
          </w:tcPr>
          <w:p w14:paraId="5F3D6180" w14:textId="6E4FBB16" w:rsidR="00151A28" w:rsidRDefault="00151A28" w:rsidP="00151A28">
            <w:pPr>
              <w:spacing w:before="40" w:after="40" w:line="288" w:lineRule="auto"/>
              <w:jc w:val="center"/>
              <w:rPr>
                <w:rFonts w:ascii="Corbel" w:hAnsi="Corbel"/>
                <w:sz w:val="16"/>
                <w:szCs w:val="16"/>
                <w:lang w:val="es-ES_tradnl"/>
              </w:rPr>
            </w:pPr>
            <w:r>
              <w:rPr>
                <w:rFonts w:ascii="Corbel" w:hAnsi="Corbel" w:cs="Calibri"/>
                <w:color w:val="000000"/>
                <w:sz w:val="16"/>
                <w:szCs w:val="16"/>
              </w:rPr>
              <w:t>4.976,8</w:t>
            </w:r>
          </w:p>
        </w:tc>
        <w:tc>
          <w:tcPr>
            <w:tcW w:w="686" w:type="pct"/>
            <w:vAlign w:val="center"/>
          </w:tcPr>
          <w:p w14:paraId="50D25AFE" w14:textId="45CE2B5D" w:rsidR="00151A28" w:rsidRDefault="00151A28" w:rsidP="00151A28">
            <w:pPr>
              <w:spacing w:before="40" w:after="40" w:line="288" w:lineRule="auto"/>
              <w:jc w:val="center"/>
              <w:rPr>
                <w:rFonts w:ascii="Corbel" w:hAnsi="Corbel"/>
                <w:sz w:val="16"/>
                <w:szCs w:val="16"/>
                <w:lang w:val="es-ES_tradnl"/>
              </w:rPr>
            </w:pPr>
            <w:r>
              <w:rPr>
                <w:rFonts w:ascii="Corbel" w:hAnsi="Corbel" w:cs="Calibri"/>
                <w:color w:val="000000"/>
                <w:sz w:val="16"/>
                <w:szCs w:val="16"/>
              </w:rPr>
              <w:t>405,8</w:t>
            </w:r>
          </w:p>
        </w:tc>
        <w:tc>
          <w:tcPr>
            <w:tcW w:w="686" w:type="pct"/>
            <w:vAlign w:val="center"/>
          </w:tcPr>
          <w:p w14:paraId="30F9A6E7" w14:textId="56AA8B64" w:rsidR="00151A28" w:rsidRDefault="00151A28" w:rsidP="00151A28">
            <w:pPr>
              <w:spacing w:before="40" w:after="40" w:line="288" w:lineRule="auto"/>
              <w:jc w:val="center"/>
              <w:rPr>
                <w:rFonts w:ascii="Corbel" w:hAnsi="Corbel"/>
                <w:sz w:val="16"/>
                <w:szCs w:val="16"/>
                <w:lang w:val="es-ES_tradnl"/>
              </w:rPr>
            </w:pPr>
            <w:r>
              <w:rPr>
                <w:rFonts w:ascii="Corbel" w:hAnsi="Corbel" w:cs="Calibri"/>
                <w:color w:val="000000"/>
                <w:sz w:val="16"/>
                <w:szCs w:val="16"/>
              </w:rPr>
              <w:t>3.244,9</w:t>
            </w:r>
          </w:p>
        </w:tc>
        <w:tc>
          <w:tcPr>
            <w:tcW w:w="686" w:type="pct"/>
            <w:vAlign w:val="center"/>
          </w:tcPr>
          <w:p w14:paraId="7484C395" w14:textId="20ABE1C6" w:rsidR="00151A28" w:rsidRDefault="00151A28" w:rsidP="00151A28">
            <w:pPr>
              <w:spacing w:before="40" w:after="40" w:line="288" w:lineRule="auto"/>
              <w:jc w:val="center"/>
              <w:rPr>
                <w:rFonts w:ascii="Corbel" w:hAnsi="Corbel"/>
                <w:sz w:val="16"/>
                <w:szCs w:val="16"/>
                <w:lang w:val="es-ES_tradnl"/>
              </w:rPr>
            </w:pPr>
            <w:r>
              <w:rPr>
                <w:rFonts w:ascii="Corbel" w:hAnsi="Corbel" w:cs="Calibri"/>
                <w:color w:val="000000"/>
                <w:sz w:val="16"/>
                <w:szCs w:val="16"/>
              </w:rPr>
              <w:t>1.946,9</w:t>
            </w:r>
          </w:p>
        </w:tc>
        <w:tc>
          <w:tcPr>
            <w:tcW w:w="686" w:type="pct"/>
            <w:vAlign w:val="center"/>
          </w:tcPr>
          <w:p w14:paraId="245018E7" w14:textId="0C75264D" w:rsidR="00151A28" w:rsidRDefault="00151A28" w:rsidP="00151A28">
            <w:pPr>
              <w:spacing w:before="40" w:after="40" w:line="288" w:lineRule="auto"/>
              <w:jc w:val="center"/>
              <w:rPr>
                <w:rFonts w:ascii="Corbel" w:hAnsi="Corbel"/>
                <w:sz w:val="16"/>
                <w:szCs w:val="16"/>
                <w:lang w:val="es-ES_tradnl"/>
              </w:rPr>
            </w:pPr>
            <w:r>
              <w:rPr>
                <w:rFonts w:ascii="Corbel" w:hAnsi="Corbel" w:cs="Calibri"/>
                <w:color w:val="000000"/>
                <w:sz w:val="16"/>
                <w:szCs w:val="16"/>
              </w:rPr>
              <w:t>344.790,3</w:t>
            </w:r>
          </w:p>
        </w:tc>
        <w:tc>
          <w:tcPr>
            <w:tcW w:w="687" w:type="pct"/>
            <w:vAlign w:val="center"/>
          </w:tcPr>
          <w:p w14:paraId="33678B73" w14:textId="49A1AEEA" w:rsidR="00151A28" w:rsidRDefault="00151A28" w:rsidP="00151A28">
            <w:pPr>
              <w:spacing w:before="40" w:after="40" w:line="288" w:lineRule="auto"/>
              <w:jc w:val="center"/>
              <w:rPr>
                <w:rFonts w:ascii="Corbel" w:hAnsi="Corbel"/>
                <w:sz w:val="16"/>
                <w:szCs w:val="16"/>
                <w:lang w:val="es-ES_tradnl"/>
              </w:rPr>
            </w:pPr>
            <w:r>
              <w:rPr>
                <w:rFonts w:ascii="Corbel" w:hAnsi="Corbel" w:cs="Calibri"/>
                <w:color w:val="000000"/>
                <w:sz w:val="16"/>
                <w:szCs w:val="16"/>
              </w:rPr>
              <w:t>-343.086,6</w:t>
            </w:r>
          </w:p>
        </w:tc>
      </w:tr>
      <w:tr w:rsidR="00151A28" w:rsidRPr="004B54C3" w14:paraId="7D0BC7E9" w14:textId="77777777" w:rsidTr="00151A28">
        <w:tc>
          <w:tcPr>
            <w:tcW w:w="523" w:type="pct"/>
            <w:vAlign w:val="center"/>
          </w:tcPr>
          <w:p w14:paraId="6F8B5E06" w14:textId="7DB6FD87" w:rsidR="00151A28" w:rsidRDefault="00151A28" w:rsidP="00151A28">
            <w:pPr>
              <w:spacing w:before="40" w:after="40" w:line="288" w:lineRule="auto"/>
              <w:jc w:val="center"/>
              <w:rPr>
                <w:rFonts w:ascii="Corbel" w:hAnsi="Corbel"/>
                <w:sz w:val="16"/>
                <w:szCs w:val="16"/>
                <w:lang w:val="es-ES_tradnl"/>
              </w:rPr>
            </w:pPr>
            <w:r>
              <w:rPr>
                <w:rFonts w:ascii="Corbel" w:hAnsi="Corbel"/>
                <w:sz w:val="16"/>
                <w:szCs w:val="16"/>
                <w:lang w:val="es-ES_tradnl"/>
              </w:rPr>
              <w:t>8</w:t>
            </w:r>
          </w:p>
        </w:tc>
        <w:tc>
          <w:tcPr>
            <w:tcW w:w="523" w:type="pct"/>
            <w:vAlign w:val="center"/>
          </w:tcPr>
          <w:p w14:paraId="50A304AA" w14:textId="3E2B7853" w:rsidR="00151A28" w:rsidRDefault="00151A28" w:rsidP="00151A28">
            <w:pPr>
              <w:spacing w:before="40" w:after="40" w:line="288" w:lineRule="auto"/>
              <w:jc w:val="center"/>
              <w:rPr>
                <w:rFonts w:ascii="Corbel" w:hAnsi="Corbel"/>
                <w:sz w:val="16"/>
                <w:szCs w:val="16"/>
                <w:lang w:val="es-ES_tradnl"/>
              </w:rPr>
            </w:pPr>
            <w:r>
              <w:rPr>
                <w:rFonts w:ascii="Corbel" w:hAnsi="Corbel" w:cs="Calibri"/>
                <w:color w:val="000000"/>
                <w:sz w:val="16"/>
                <w:szCs w:val="16"/>
              </w:rPr>
              <w:t>5.112</w:t>
            </w:r>
          </w:p>
        </w:tc>
        <w:tc>
          <w:tcPr>
            <w:tcW w:w="523" w:type="pct"/>
            <w:vAlign w:val="center"/>
          </w:tcPr>
          <w:p w14:paraId="18F6CA99" w14:textId="58AFE0CB" w:rsidR="00151A28" w:rsidRDefault="00151A28" w:rsidP="00151A28">
            <w:pPr>
              <w:spacing w:before="40" w:after="40" w:line="288" w:lineRule="auto"/>
              <w:jc w:val="center"/>
              <w:rPr>
                <w:rFonts w:ascii="Corbel" w:hAnsi="Corbel"/>
                <w:sz w:val="16"/>
                <w:szCs w:val="16"/>
                <w:lang w:val="es-ES_tradnl"/>
              </w:rPr>
            </w:pPr>
            <w:r>
              <w:rPr>
                <w:rFonts w:ascii="Corbel" w:hAnsi="Corbel" w:cs="Calibri"/>
                <w:color w:val="000000"/>
                <w:sz w:val="16"/>
                <w:szCs w:val="16"/>
              </w:rPr>
              <w:t>5.078,8</w:t>
            </w:r>
          </w:p>
        </w:tc>
        <w:tc>
          <w:tcPr>
            <w:tcW w:w="686" w:type="pct"/>
            <w:vAlign w:val="center"/>
          </w:tcPr>
          <w:p w14:paraId="4EC70515" w14:textId="7713520B" w:rsidR="00151A28" w:rsidRDefault="00151A28" w:rsidP="00151A28">
            <w:pPr>
              <w:spacing w:before="40" w:after="40" w:line="288" w:lineRule="auto"/>
              <w:jc w:val="center"/>
              <w:rPr>
                <w:rFonts w:ascii="Corbel" w:hAnsi="Corbel"/>
                <w:sz w:val="16"/>
                <w:szCs w:val="16"/>
                <w:lang w:val="es-ES_tradnl"/>
              </w:rPr>
            </w:pPr>
            <w:r>
              <w:rPr>
                <w:rFonts w:ascii="Corbel" w:hAnsi="Corbel" w:cs="Calibri"/>
                <w:color w:val="000000"/>
                <w:sz w:val="16"/>
                <w:szCs w:val="16"/>
              </w:rPr>
              <w:t>414,1</w:t>
            </w:r>
          </w:p>
        </w:tc>
        <w:tc>
          <w:tcPr>
            <w:tcW w:w="686" w:type="pct"/>
            <w:vAlign w:val="center"/>
          </w:tcPr>
          <w:p w14:paraId="441AC4A1" w14:textId="06BBB305" w:rsidR="00151A28" w:rsidRDefault="00151A28" w:rsidP="00151A28">
            <w:pPr>
              <w:spacing w:before="40" w:after="40" w:line="288" w:lineRule="auto"/>
              <w:jc w:val="center"/>
              <w:rPr>
                <w:rFonts w:ascii="Corbel" w:hAnsi="Corbel"/>
                <w:sz w:val="16"/>
                <w:szCs w:val="16"/>
                <w:lang w:val="es-ES_tradnl"/>
              </w:rPr>
            </w:pPr>
            <w:r>
              <w:rPr>
                <w:rFonts w:ascii="Corbel" w:hAnsi="Corbel" w:cs="Calibri"/>
                <w:color w:val="000000"/>
                <w:sz w:val="16"/>
                <w:szCs w:val="16"/>
              </w:rPr>
              <w:t>3.311,4</w:t>
            </w:r>
          </w:p>
        </w:tc>
        <w:tc>
          <w:tcPr>
            <w:tcW w:w="686" w:type="pct"/>
            <w:vAlign w:val="center"/>
          </w:tcPr>
          <w:p w14:paraId="51F631B3" w14:textId="4A3CFC67" w:rsidR="00151A28" w:rsidRDefault="00151A28" w:rsidP="00151A28">
            <w:pPr>
              <w:spacing w:before="40" w:after="40" w:line="288" w:lineRule="auto"/>
              <w:jc w:val="center"/>
              <w:rPr>
                <w:rFonts w:ascii="Corbel" w:hAnsi="Corbel"/>
                <w:sz w:val="16"/>
                <w:szCs w:val="16"/>
                <w:lang w:val="es-ES_tradnl"/>
              </w:rPr>
            </w:pPr>
            <w:r>
              <w:rPr>
                <w:rFonts w:ascii="Corbel" w:hAnsi="Corbel" w:cs="Calibri"/>
                <w:color w:val="000000"/>
                <w:sz w:val="16"/>
                <w:szCs w:val="16"/>
              </w:rPr>
              <w:t>1.986,8</w:t>
            </w:r>
          </w:p>
        </w:tc>
        <w:tc>
          <w:tcPr>
            <w:tcW w:w="686" w:type="pct"/>
            <w:vAlign w:val="center"/>
          </w:tcPr>
          <w:p w14:paraId="6CDD785E" w14:textId="176B7101" w:rsidR="00151A28" w:rsidRDefault="00151A28" w:rsidP="00151A28">
            <w:pPr>
              <w:spacing w:before="40" w:after="40" w:line="288" w:lineRule="auto"/>
              <w:jc w:val="center"/>
              <w:rPr>
                <w:rFonts w:ascii="Corbel" w:hAnsi="Corbel"/>
                <w:sz w:val="16"/>
                <w:szCs w:val="16"/>
                <w:lang w:val="es-ES_tradnl"/>
              </w:rPr>
            </w:pPr>
            <w:r>
              <w:rPr>
                <w:rFonts w:ascii="Corbel" w:hAnsi="Corbel" w:cs="Calibri"/>
                <w:color w:val="000000"/>
                <w:sz w:val="16"/>
                <w:szCs w:val="16"/>
              </w:rPr>
              <w:t>351.856,9</w:t>
            </w:r>
          </w:p>
        </w:tc>
        <w:tc>
          <w:tcPr>
            <w:tcW w:w="687" w:type="pct"/>
            <w:vAlign w:val="center"/>
          </w:tcPr>
          <w:p w14:paraId="57E8121D" w14:textId="2AA0FB18" w:rsidR="00151A28" w:rsidRDefault="00151A28" w:rsidP="00151A28">
            <w:pPr>
              <w:spacing w:before="40" w:after="40" w:line="288" w:lineRule="auto"/>
              <w:jc w:val="center"/>
              <w:rPr>
                <w:rFonts w:ascii="Corbel" w:hAnsi="Corbel"/>
                <w:sz w:val="16"/>
                <w:szCs w:val="16"/>
                <w:lang w:val="es-ES_tradnl"/>
              </w:rPr>
            </w:pPr>
            <w:r>
              <w:rPr>
                <w:rFonts w:ascii="Corbel" w:hAnsi="Corbel" w:cs="Calibri"/>
                <w:color w:val="000000"/>
                <w:sz w:val="16"/>
                <w:szCs w:val="16"/>
              </w:rPr>
              <w:t>-350.118,3</w:t>
            </w:r>
          </w:p>
        </w:tc>
      </w:tr>
      <w:tr w:rsidR="00151A28" w:rsidRPr="004B54C3" w14:paraId="470C22D0" w14:textId="77777777" w:rsidTr="00151A28">
        <w:tc>
          <w:tcPr>
            <w:tcW w:w="523" w:type="pct"/>
            <w:vAlign w:val="center"/>
          </w:tcPr>
          <w:p w14:paraId="48012CA1" w14:textId="4619E8E6" w:rsidR="00151A28" w:rsidRDefault="00151A28" w:rsidP="00151A28">
            <w:pPr>
              <w:spacing w:before="40" w:after="40" w:line="288" w:lineRule="auto"/>
              <w:jc w:val="center"/>
              <w:rPr>
                <w:rFonts w:ascii="Corbel" w:hAnsi="Corbel"/>
                <w:sz w:val="16"/>
                <w:szCs w:val="16"/>
                <w:lang w:val="es-ES_tradnl"/>
              </w:rPr>
            </w:pPr>
            <w:r>
              <w:rPr>
                <w:rFonts w:ascii="Corbel" w:hAnsi="Corbel"/>
                <w:sz w:val="16"/>
                <w:szCs w:val="16"/>
                <w:lang w:val="es-ES_tradnl"/>
              </w:rPr>
              <w:t>9</w:t>
            </w:r>
          </w:p>
        </w:tc>
        <w:tc>
          <w:tcPr>
            <w:tcW w:w="523" w:type="pct"/>
            <w:vAlign w:val="center"/>
          </w:tcPr>
          <w:p w14:paraId="701A0769" w14:textId="24B3D927" w:rsidR="00151A28" w:rsidRDefault="00151A28" w:rsidP="00151A28">
            <w:pPr>
              <w:spacing w:before="40" w:after="40" w:line="288" w:lineRule="auto"/>
              <w:jc w:val="center"/>
              <w:rPr>
                <w:rFonts w:ascii="Corbel" w:hAnsi="Corbel"/>
                <w:sz w:val="16"/>
                <w:szCs w:val="16"/>
                <w:lang w:val="es-ES_tradnl"/>
              </w:rPr>
            </w:pPr>
            <w:r>
              <w:rPr>
                <w:rFonts w:ascii="Corbel" w:hAnsi="Corbel" w:cs="Calibri"/>
                <w:color w:val="000000"/>
                <w:sz w:val="16"/>
                <w:szCs w:val="16"/>
              </w:rPr>
              <w:t>5.217</w:t>
            </w:r>
          </w:p>
        </w:tc>
        <w:tc>
          <w:tcPr>
            <w:tcW w:w="523" w:type="pct"/>
            <w:vAlign w:val="center"/>
          </w:tcPr>
          <w:p w14:paraId="319B28B4" w14:textId="575AFD2F" w:rsidR="00151A28" w:rsidRDefault="00151A28" w:rsidP="00151A28">
            <w:pPr>
              <w:spacing w:before="40" w:after="40" w:line="288" w:lineRule="auto"/>
              <w:jc w:val="center"/>
              <w:rPr>
                <w:rFonts w:ascii="Corbel" w:hAnsi="Corbel"/>
                <w:sz w:val="16"/>
                <w:szCs w:val="16"/>
                <w:lang w:val="es-ES_tradnl"/>
              </w:rPr>
            </w:pPr>
            <w:r>
              <w:rPr>
                <w:rFonts w:ascii="Corbel" w:hAnsi="Corbel" w:cs="Calibri"/>
                <w:color w:val="000000"/>
                <w:sz w:val="16"/>
                <w:szCs w:val="16"/>
              </w:rPr>
              <w:t>5.183,8</w:t>
            </w:r>
          </w:p>
        </w:tc>
        <w:tc>
          <w:tcPr>
            <w:tcW w:w="686" w:type="pct"/>
            <w:vAlign w:val="center"/>
          </w:tcPr>
          <w:p w14:paraId="2875480D" w14:textId="3F376BDD" w:rsidR="00151A28" w:rsidRDefault="00151A28" w:rsidP="00151A28">
            <w:pPr>
              <w:spacing w:before="40" w:after="40" w:line="288" w:lineRule="auto"/>
              <w:jc w:val="center"/>
              <w:rPr>
                <w:rFonts w:ascii="Corbel" w:hAnsi="Corbel"/>
                <w:sz w:val="16"/>
                <w:szCs w:val="16"/>
                <w:lang w:val="es-ES_tradnl"/>
              </w:rPr>
            </w:pPr>
            <w:r>
              <w:rPr>
                <w:rFonts w:ascii="Corbel" w:hAnsi="Corbel" w:cs="Calibri"/>
                <w:color w:val="000000"/>
                <w:sz w:val="16"/>
                <w:szCs w:val="16"/>
              </w:rPr>
              <w:t>422,6</w:t>
            </w:r>
          </w:p>
        </w:tc>
        <w:tc>
          <w:tcPr>
            <w:tcW w:w="686" w:type="pct"/>
            <w:vAlign w:val="center"/>
          </w:tcPr>
          <w:p w14:paraId="3659D937" w14:textId="79AF2A41" w:rsidR="00151A28" w:rsidRDefault="00151A28" w:rsidP="00151A28">
            <w:pPr>
              <w:spacing w:before="40" w:after="40" w:line="288" w:lineRule="auto"/>
              <w:jc w:val="center"/>
              <w:rPr>
                <w:rFonts w:ascii="Corbel" w:hAnsi="Corbel"/>
                <w:sz w:val="16"/>
                <w:szCs w:val="16"/>
                <w:lang w:val="es-ES_tradnl"/>
              </w:rPr>
            </w:pPr>
            <w:r>
              <w:rPr>
                <w:rFonts w:ascii="Corbel" w:hAnsi="Corbel" w:cs="Calibri"/>
                <w:color w:val="000000"/>
                <w:sz w:val="16"/>
                <w:szCs w:val="16"/>
              </w:rPr>
              <w:t>3.379,8</w:t>
            </w:r>
          </w:p>
        </w:tc>
        <w:tc>
          <w:tcPr>
            <w:tcW w:w="686" w:type="pct"/>
            <w:vAlign w:val="center"/>
          </w:tcPr>
          <w:p w14:paraId="2FEED931" w14:textId="30AF2576" w:rsidR="00151A28" w:rsidRDefault="00151A28" w:rsidP="00151A28">
            <w:pPr>
              <w:spacing w:before="40" w:after="40" w:line="288" w:lineRule="auto"/>
              <w:jc w:val="center"/>
              <w:rPr>
                <w:rFonts w:ascii="Corbel" w:hAnsi="Corbel"/>
                <w:sz w:val="16"/>
                <w:szCs w:val="16"/>
                <w:lang w:val="es-ES_tradnl"/>
              </w:rPr>
            </w:pPr>
            <w:r>
              <w:rPr>
                <w:rFonts w:ascii="Corbel" w:hAnsi="Corbel" w:cs="Calibri"/>
                <w:color w:val="000000"/>
                <w:sz w:val="16"/>
                <w:szCs w:val="16"/>
              </w:rPr>
              <w:t>2.027,9</w:t>
            </w:r>
          </w:p>
        </w:tc>
        <w:tc>
          <w:tcPr>
            <w:tcW w:w="686" w:type="pct"/>
            <w:vAlign w:val="center"/>
          </w:tcPr>
          <w:p w14:paraId="790EE7D7" w14:textId="604044F3" w:rsidR="00151A28" w:rsidRDefault="00151A28" w:rsidP="00151A28">
            <w:pPr>
              <w:spacing w:before="40" w:after="40" w:line="288" w:lineRule="auto"/>
              <w:jc w:val="center"/>
              <w:rPr>
                <w:rFonts w:ascii="Corbel" w:hAnsi="Corbel"/>
                <w:sz w:val="16"/>
                <w:szCs w:val="16"/>
                <w:lang w:val="es-ES_tradnl"/>
              </w:rPr>
            </w:pPr>
            <w:r>
              <w:rPr>
                <w:rFonts w:ascii="Corbel" w:hAnsi="Corbel" w:cs="Calibri"/>
                <w:color w:val="000000"/>
                <w:sz w:val="16"/>
                <w:szCs w:val="16"/>
              </w:rPr>
              <w:t>359.131,3</w:t>
            </w:r>
          </w:p>
        </w:tc>
        <w:tc>
          <w:tcPr>
            <w:tcW w:w="687" w:type="pct"/>
            <w:vAlign w:val="center"/>
          </w:tcPr>
          <w:p w14:paraId="4773F85F" w14:textId="4F19C4D5" w:rsidR="00151A28" w:rsidRDefault="00151A28" w:rsidP="00151A28">
            <w:pPr>
              <w:spacing w:before="40" w:after="40" w:line="288" w:lineRule="auto"/>
              <w:jc w:val="center"/>
              <w:rPr>
                <w:rFonts w:ascii="Corbel" w:hAnsi="Corbel"/>
                <w:sz w:val="16"/>
                <w:szCs w:val="16"/>
                <w:lang w:val="es-ES_tradnl"/>
              </w:rPr>
            </w:pPr>
            <w:r>
              <w:rPr>
                <w:rFonts w:ascii="Corbel" w:hAnsi="Corbel" w:cs="Calibri"/>
                <w:color w:val="000000"/>
                <w:sz w:val="16"/>
                <w:szCs w:val="16"/>
              </w:rPr>
              <w:t>-357.356,8</w:t>
            </w:r>
          </w:p>
        </w:tc>
      </w:tr>
      <w:tr w:rsidR="00151A28" w:rsidRPr="004B54C3" w14:paraId="4BB6388C" w14:textId="77777777" w:rsidTr="00151A28">
        <w:tc>
          <w:tcPr>
            <w:tcW w:w="523" w:type="pct"/>
            <w:vAlign w:val="center"/>
          </w:tcPr>
          <w:p w14:paraId="4F221840" w14:textId="3D1A2349" w:rsidR="00151A28" w:rsidRDefault="00151A28" w:rsidP="00151A28">
            <w:pPr>
              <w:spacing w:before="40" w:after="40" w:line="288" w:lineRule="auto"/>
              <w:jc w:val="center"/>
              <w:rPr>
                <w:rFonts w:ascii="Corbel" w:hAnsi="Corbel"/>
                <w:sz w:val="16"/>
                <w:szCs w:val="16"/>
                <w:lang w:val="es-ES_tradnl"/>
              </w:rPr>
            </w:pPr>
            <w:r>
              <w:rPr>
                <w:rFonts w:ascii="Corbel" w:hAnsi="Corbel"/>
                <w:sz w:val="16"/>
                <w:szCs w:val="16"/>
                <w:lang w:val="es-ES_tradnl"/>
              </w:rPr>
              <w:t>10</w:t>
            </w:r>
          </w:p>
        </w:tc>
        <w:tc>
          <w:tcPr>
            <w:tcW w:w="523" w:type="pct"/>
            <w:vAlign w:val="center"/>
          </w:tcPr>
          <w:p w14:paraId="6A093959" w14:textId="229E6E35" w:rsidR="00151A28" w:rsidRDefault="00151A28" w:rsidP="00151A28">
            <w:pPr>
              <w:spacing w:before="40" w:after="40" w:line="288" w:lineRule="auto"/>
              <w:jc w:val="center"/>
              <w:rPr>
                <w:rFonts w:ascii="Corbel" w:hAnsi="Corbel"/>
                <w:sz w:val="16"/>
                <w:szCs w:val="16"/>
                <w:lang w:val="es-ES_tradnl"/>
              </w:rPr>
            </w:pPr>
            <w:r>
              <w:rPr>
                <w:rFonts w:ascii="Corbel" w:hAnsi="Corbel" w:cs="Calibri"/>
                <w:color w:val="000000"/>
                <w:sz w:val="16"/>
                <w:szCs w:val="16"/>
              </w:rPr>
              <w:t>5.323</w:t>
            </w:r>
          </w:p>
        </w:tc>
        <w:tc>
          <w:tcPr>
            <w:tcW w:w="523" w:type="pct"/>
            <w:vAlign w:val="center"/>
          </w:tcPr>
          <w:p w14:paraId="7EE9ECF6" w14:textId="59C78C37" w:rsidR="00151A28" w:rsidRDefault="00151A28" w:rsidP="00151A28">
            <w:pPr>
              <w:spacing w:before="40" w:after="40" w:line="288" w:lineRule="auto"/>
              <w:jc w:val="center"/>
              <w:rPr>
                <w:rFonts w:ascii="Corbel" w:hAnsi="Corbel"/>
                <w:sz w:val="16"/>
                <w:szCs w:val="16"/>
                <w:lang w:val="es-ES_tradnl"/>
              </w:rPr>
            </w:pPr>
            <w:r>
              <w:rPr>
                <w:rFonts w:ascii="Corbel" w:hAnsi="Corbel" w:cs="Calibri"/>
                <w:color w:val="000000"/>
                <w:sz w:val="16"/>
                <w:szCs w:val="16"/>
              </w:rPr>
              <w:t>5.289,8</w:t>
            </w:r>
          </w:p>
        </w:tc>
        <w:tc>
          <w:tcPr>
            <w:tcW w:w="686" w:type="pct"/>
            <w:vAlign w:val="center"/>
          </w:tcPr>
          <w:p w14:paraId="6F348D34" w14:textId="39244ADB" w:rsidR="00151A28" w:rsidRDefault="00151A28" w:rsidP="00151A28">
            <w:pPr>
              <w:spacing w:before="40" w:after="40" w:line="288" w:lineRule="auto"/>
              <w:jc w:val="center"/>
              <w:rPr>
                <w:rFonts w:ascii="Corbel" w:hAnsi="Corbel"/>
                <w:sz w:val="16"/>
                <w:szCs w:val="16"/>
                <w:lang w:val="es-ES_tradnl"/>
              </w:rPr>
            </w:pPr>
            <w:r>
              <w:rPr>
                <w:rFonts w:ascii="Corbel" w:hAnsi="Corbel" w:cs="Calibri"/>
                <w:color w:val="000000"/>
                <w:sz w:val="16"/>
                <w:szCs w:val="16"/>
              </w:rPr>
              <w:t>431,2</w:t>
            </w:r>
          </w:p>
        </w:tc>
        <w:tc>
          <w:tcPr>
            <w:tcW w:w="686" w:type="pct"/>
            <w:vAlign w:val="center"/>
          </w:tcPr>
          <w:p w14:paraId="4E19FD33" w14:textId="4370D6A4" w:rsidR="00151A28" w:rsidRDefault="00151A28" w:rsidP="00151A28">
            <w:pPr>
              <w:spacing w:before="40" w:after="40" w:line="288" w:lineRule="auto"/>
              <w:jc w:val="center"/>
              <w:rPr>
                <w:rFonts w:ascii="Corbel" w:hAnsi="Corbel"/>
                <w:sz w:val="16"/>
                <w:szCs w:val="16"/>
                <w:lang w:val="es-ES_tradnl"/>
              </w:rPr>
            </w:pPr>
            <w:r>
              <w:rPr>
                <w:rFonts w:ascii="Corbel" w:hAnsi="Corbel" w:cs="Calibri"/>
                <w:color w:val="000000"/>
                <w:sz w:val="16"/>
                <w:szCs w:val="16"/>
              </w:rPr>
              <w:t>3.448,9</w:t>
            </w:r>
          </w:p>
        </w:tc>
        <w:tc>
          <w:tcPr>
            <w:tcW w:w="686" w:type="pct"/>
            <w:vAlign w:val="center"/>
          </w:tcPr>
          <w:p w14:paraId="56136A5D" w14:textId="77C737A8" w:rsidR="00151A28" w:rsidRDefault="00151A28" w:rsidP="00151A28">
            <w:pPr>
              <w:spacing w:before="40" w:after="40" w:line="288" w:lineRule="auto"/>
              <w:jc w:val="center"/>
              <w:rPr>
                <w:rFonts w:ascii="Corbel" w:hAnsi="Corbel"/>
                <w:sz w:val="16"/>
                <w:szCs w:val="16"/>
                <w:lang w:val="es-ES_tradnl"/>
              </w:rPr>
            </w:pPr>
            <w:r>
              <w:rPr>
                <w:rFonts w:ascii="Corbel" w:hAnsi="Corbel" w:cs="Calibri"/>
                <w:color w:val="000000"/>
                <w:sz w:val="16"/>
                <w:szCs w:val="16"/>
              </w:rPr>
              <w:t>2.069,4</w:t>
            </w:r>
          </w:p>
        </w:tc>
        <w:tc>
          <w:tcPr>
            <w:tcW w:w="686" w:type="pct"/>
            <w:vAlign w:val="center"/>
          </w:tcPr>
          <w:p w14:paraId="41E44DA6" w14:textId="1CA215B7" w:rsidR="00151A28" w:rsidRDefault="00151A28" w:rsidP="00151A28">
            <w:pPr>
              <w:spacing w:before="40" w:after="40" w:line="288" w:lineRule="auto"/>
              <w:jc w:val="center"/>
              <w:rPr>
                <w:rFonts w:ascii="Corbel" w:hAnsi="Corbel"/>
                <w:sz w:val="16"/>
                <w:szCs w:val="16"/>
                <w:lang w:val="es-ES_tradnl"/>
              </w:rPr>
            </w:pPr>
            <w:r>
              <w:rPr>
                <w:rFonts w:ascii="Corbel" w:hAnsi="Corbel" w:cs="Calibri"/>
                <w:color w:val="000000"/>
                <w:sz w:val="16"/>
                <w:szCs w:val="16"/>
              </w:rPr>
              <w:t>366.4.75,0</w:t>
            </w:r>
          </w:p>
        </w:tc>
        <w:tc>
          <w:tcPr>
            <w:tcW w:w="687" w:type="pct"/>
            <w:vAlign w:val="center"/>
          </w:tcPr>
          <w:p w14:paraId="6E83A74D" w14:textId="426C482D" w:rsidR="00151A28" w:rsidRDefault="00151A28" w:rsidP="00151A28">
            <w:pPr>
              <w:spacing w:before="40" w:after="40" w:line="288" w:lineRule="auto"/>
              <w:jc w:val="center"/>
              <w:rPr>
                <w:rFonts w:ascii="Corbel" w:hAnsi="Corbel"/>
                <w:sz w:val="16"/>
                <w:szCs w:val="16"/>
                <w:lang w:val="es-ES_tradnl"/>
              </w:rPr>
            </w:pPr>
            <w:r>
              <w:rPr>
                <w:rFonts w:ascii="Corbel" w:hAnsi="Corbel" w:cs="Calibri"/>
                <w:color w:val="000000"/>
                <w:sz w:val="16"/>
                <w:szCs w:val="16"/>
              </w:rPr>
              <w:t>-364.664,3</w:t>
            </w:r>
          </w:p>
        </w:tc>
      </w:tr>
      <w:tr w:rsidR="00151A28" w:rsidRPr="004B54C3" w14:paraId="45DB0162" w14:textId="77777777" w:rsidTr="00151A28">
        <w:tc>
          <w:tcPr>
            <w:tcW w:w="523" w:type="pct"/>
            <w:vAlign w:val="center"/>
          </w:tcPr>
          <w:p w14:paraId="1C1A5442" w14:textId="5DE0AF0A" w:rsidR="00151A28" w:rsidRDefault="00151A28" w:rsidP="00151A28">
            <w:pPr>
              <w:spacing w:before="40" w:after="40" w:line="288" w:lineRule="auto"/>
              <w:jc w:val="center"/>
              <w:rPr>
                <w:rFonts w:ascii="Corbel" w:hAnsi="Corbel"/>
                <w:sz w:val="16"/>
                <w:szCs w:val="16"/>
                <w:lang w:val="es-ES_tradnl"/>
              </w:rPr>
            </w:pPr>
            <w:r>
              <w:rPr>
                <w:rFonts w:ascii="Corbel" w:hAnsi="Corbel"/>
                <w:sz w:val="16"/>
                <w:szCs w:val="16"/>
                <w:lang w:val="es-ES_tradnl"/>
              </w:rPr>
              <w:t>11</w:t>
            </w:r>
          </w:p>
        </w:tc>
        <w:tc>
          <w:tcPr>
            <w:tcW w:w="523" w:type="pct"/>
            <w:vAlign w:val="center"/>
          </w:tcPr>
          <w:p w14:paraId="391F24E5" w14:textId="32F6B435" w:rsidR="00151A28" w:rsidRDefault="00151A28" w:rsidP="00151A28">
            <w:pPr>
              <w:spacing w:before="40" w:after="40" w:line="288" w:lineRule="auto"/>
              <w:jc w:val="center"/>
              <w:rPr>
                <w:rFonts w:ascii="Corbel" w:hAnsi="Corbel"/>
                <w:sz w:val="16"/>
                <w:szCs w:val="16"/>
                <w:lang w:val="es-ES_tradnl"/>
              </w:rPr>
            </w:pPr>
            <w:r>
              <w:rPr>
                <w:rFonts w:ascii="Corbel" w:hAnsi="Corbel" w:cs="Calibri"/>
                <w:color w:val="000000"/>
                <w:sz w:val="16"/>
                <w:szCs w:val="16"/>
              </w:rPr>
              <w:t>5.458</w:t>
            </w:r>
          </w:p>
        </w:tc>
        <w:tc>
          <w:tcPr>
            <w:tcW w:w="523" w:type="pct"/>
            <w:vAlign w:val="center"/>
          </w:tcPr>
          <w:p w14:paraId="7AD73284" w14:textId="3F5FD051" w:rsidR="00151A28" w:rsidRDefault="00151A28" w:rsidP="00151A28">
            <w:pPr>
              <w:spacing w:before="40" w:after="40" w:line="288" w:lineRule="auto"/>
              <w:jc w:val="center"/>
              <w:rPr>
                <w:rFonts w:ascii="Corbel" w:hAnsi="Corbel"/>
                <w:sz w:val="16"/>
                <w:szCs w:val="16"/>
                <w:lang w:val="es-ES_tradnl"/>
              </w:rPr>
            </w:pPr>
            <w:r>
              <w:rPr>
                <w:rFonts w:ascii="Corbel" w:hAnsi="Corbel" w:cs="Calibri"/>
                <w:color w:val="000000"/>
                <w:sz w:val="16"/>
                <w:szCs w:val="16"/>
              </w:rPr>
              <w:t>5.424,8</w:t>
            </w:r>
          </w:p>
        </w:tc>
        <w:tc>
          <w:tcPr>
            <w:tcW w:w="686" w:type="pct"/>
            <w:vAlign w:val="center"/>
          </w:tcPr>
          <w:p w14:paraId="2CB9DD2D" w14:textId="6F6D359D" w:rsidR="00151A28" w:rsidRDefault="00151A28" w:rsidP="00151A28">
            <w:pPr>
              <w:spacing w:before="40" w:after="40" w:line="288" w:lineRule="auto"/>
              <w:jc w:val="center"/>
              <w:rPr>
                <w:rFonts w:ascii="Corbel" w:hAnsi="Corbel"/>
                <w:sz w:val="16"/>
                <w:szCs w:val="16"/>
                <w:lang w:val="es-ES_tradnl"/>
              </w:rPr>
            </w:pPr>
            <w:r>
              <w:rPr>
                <w:rFonts w:ascii="Corbel" w:hAnsi="Corbel" w:cs="Calibri"/>
                <w:color w:val="000000"/>
                <w:sz w:val="16"/>
                <w:szCs w:val="16"/>
              </w:rPr>
              <w:t>442,1</w:t>
            </w:r>
          </w:p>
        </w:tc>
        <w:tc>
          <w:tcPr>
            <w:tcW w:w="686" w:type="pct"/>
            <w:vAlign w:val="center"/>
          </w:tcPr>
          <w:p w14:paraId="7166DE7D" w14:textId="5AE72E0A" w:rsidR="00151A28" w:rsidRDefault="00151A28" w:rsidP="00151A28">
            <w:pPr>
              <w:spacing w:before="40" w:after="40" w:line="288" w:lineRule="auto"/>
              <w:jc w:val="center"/>
              <w:rPr>
                <w:rFonts w:ascii="Corbel" w:hAnsi="Corbel"/>
                <w:sz w:val="16"/>
                <w:szCs w:val="16"/>
                <w:lang w:val="es-ES_tradnl"/>
              </w:rPr>
            </w:pPr>
            <w:r>
              <w:rPr>
                <w:rFonts w:ascii="Corbel" w:hAnsi="Corbel" w:cs="Calibri"/>
                <w:color w:val="000000"/>
                <w:sz w:val="16"/>
                <w:szCs w:val="16"/>
              </w:rPr>
              <w:t>3.536,9</w:t>
            </w:r>
          </w:p>
        </w:tc>
        <w:tc>
          <w:tcPr>
            <w:tcW w:w="686" w:type="pct"/>
            <w:vAlign w:val="center"/>
          </w:tcPr>
          <w:p w14:paraId="127244C5" w14:textId="10B7D731" w:rsidR="00151A28" w:rsidRDefault="00151A28" w:rsidP="00151A28">
            <w:pPr>
              <w:spacing w:before="40" w:after="40" w:line="288" w:lineRule="auto"/>
              <w:jc w:val="center"/>
              <w:rPr>
                <w:rFonts w:ascii="Corbel" w:hAnsi="Corbel"/>
                <w:sz w:val="16"/>
                <w:szCs w:val="16"/>
                <w:lang w:val="es-ES_tradnl"/>
              </w:rPr>
            </w:pPr>
            <w:r>
              <w:rPr>
                <w:rFonts w:ascii="Corbel" w:hAnsi="Corbel" w:cs="Calibri"/>
                <w:color w:val="000000"/>
                <w:sz w:val="16"/>
                <w:szCs w:val="16"/>
              </w:rPr>
              <w:t>2.122,2</w:t>
            </w:r>
          </w:p>
        </w:tc>
        <w:tc>
          <w:tcPr>
            <w:tcW w:w="686" w:type="pct"/>
            <w:vAlign w:val="center"/>
          </w:tcPr>
          <w:p w14:paraId="44C4E7A6" w14:textId="1127D57D" w:rsidR="00151A28" w:rsidRDefault="00151A28" w:rsidP="00151A28">
            <w:pPr>
              <w:spacing w:before="40" w:after="40" w:line="288" w:lineRule="auto"/>
              <w:jc w:val="center"/>
              <w:rPr>
                <w:rFonts w:ascii="Corbel" w:hAnsi="Corbel"/>
                <w:sz w:val="16"/>
                <w:szCs w:val="16"/>
                <w:lang w:val="es-ES_tradnl"/>
              </w:rPr>
            </w:pPr>
            <w:r>
              <w:rPr>
                <w:rFonts w:ascii="Corbel" w:hAnsi="Corbel" w:cs="Calibri"/>
                <w:color w:val="000000"/>
                <w:sz w:val="16"/>
                <w:szCs w:val="16"/>
              </w:rPr>
              <w:t>375.827,8</w:t>
            </w:r>
          </w:p>
        </w:tc>
        <w:tc>
          <w:tcPr>
            <w:tcW w:w="687" w:type="pct"/>
            <w:vAlign w:val="center"/>
          </w:tcPr>
          <w:p w14:paraId="50F799FB" w14:textId="692EC5EF" w:rsidR="00151A28" w:rsidRDefault="00151A28" w:rsidP="00151A28">
            <w:pPr>
              <w:spacing w:before="40" w:after="40" w:line="288" w:lineRule="auto"/>
              <w:jc w:val="center"/>
              <w:rPr>
                <w:rFonts w:ascii="Corbel" w:hAnsi="Corbel"/>
                <w:sz w:val="16"/>
                <w:szCs w:val="16"/>
                <w:lang w:val="es-ES_tradnl"/>
              </w:rPr>
            </w:pPr>
            <w:r>
              <w:rPr>
                <w:rFonts w:ascii="Corbel" w:hAnsi="Corbel" w:cs="Calibri"/>
                <w:color w:val="000000"/>
                <w:sz w:val="16"/>
                <w:szCs w:val="16"/>
              </w:rPr>
              <w:t>-373.970,9</w:t>
            </w:r>
          </w:p>
        </w:tc>
      </w:tr>
      <w:tr w:rsidR="00151A28" w:rsidRPr="004B54C3" w14:paraId="4637E545" w14:textId="77777777" w:rsidTr="00151A28">
        <w:tc>
          <w:tcPr>
            <w:tcW w:w="523" w:type="pct"/>
            <w:vAlign w:val="center"/>
          </w:tcPr>
          <w:p w14:paraId="4A9A0BA8" w14:textId="3AD99097" w:rsidR="00151A28" w:rsidRDefault="00151A28" w:rsidP="00151A28">
            <w:pPr>
              <w:spacing w:before="40" w:after="40" w:line="288" w:lineRule="auto"/>
              <w:jc w:val="center"/>
              <w:rPr>
                <w:rFonts w:ascii="Corbel" w:hAnsi="Corbel"/>
                <w:sz w:val="16"/>
                <w:szCs w:val="16"/>
                <w:lang w:val="es-ES_tradnl"/>
              </w:rPr>
            </w:pPr>
            <w:r>
              <w:rPr>
                <w:rFonts w:ascii="Corbel" w:hAnsi="Corbel"/>
                <w:sz w:val="16"/>
                <w:szCs w:val="16"/>
                <w:lang w:val="es-ES_tradnl"/>
              </w:rPr>
              <w:t>12</w:t>
            </w:r>
          </w:p>
        </w:tc>
        <w:tc>
          <w:tcPr>
            <w:tcW w:w="523" w:type="pct"/>
            <w:vAlign w:val="center"/>
          </w:tcPr>
          <w:p w14:paraId="12BE18AE" w14:textId="3D6C1DA3" w:rsidR="00151A28" w:rsidRDefault="00151A28" w:rsidP="00151A28">
            <w:pPr>
              <w:spacing w:before="40" w:after="40" w:line="288" w:lineRule="auto"/>
              <w:jc w:val="center"/>
              <w:rPr>
                <w:rFonts w:ascii="Corbel" w:hAnsi="Corbel"/>
                <w:sz w:val="16"/>
                <w:szCs w:val="16"/>
                <w:lang w:val="es-ES_tradnl"/>
              </w:rPr>
            </w:pPr>
            <w:r>
              <w:rPr>
                <w:rFonts w:ascii="Corbel" w:hAnsi="Corbel" w:cs="Calibri"/>
                <w:color w:val="000000"/>
                <w:sz w:val="16"/>
                <w:szCs w:val="16"/>
              </w:rPr>
              <w:t>5.570</w:t>
            </w:r>
          </w:p>
        </w:tc>
        <w:tc>
          <w:tcPr>
            <w:tcW w:w="523" w:type="pct"/>
            <w:vAlign w:val="center"/>
          </w:tcPr>
          <w:p w14:paraId="21C58D3A" w14:textId="7ACDAC81" w:rsidR="00151A28" w:rsidRDefault="00151A28" w:rsidP="00151A28">
            <w:pPr>
              <w:spacing w:before="40" w:after="40" w:line="288" w:lineRule="auto"/>
              <w:jc w:val="center"/>
              <w:rPr>
                <w:rFonts w:ascii="Corbel" w:hAnsi="Corbel"/>
                <w:sz w:val="16"/>
                <w:szCs w:val="16"/>
                <w:lang w:val="es-ES_tradnl"/>
              </w:rPr>
            </w:pPr>
            <w:r>
              <w:rPr>
                <w:rFonts w:ascii="Corbel" w:hAnsi="Corbel" w:cs="Calibri"/>
                <w:color w:val="000000"/>
                <w:sz w:val="16"/>
                <w:szCs w:val="16"/>
              </w:rPr>
              <w:t>5.536,8</w:t>
            </w:r>
          </w:p>
        </w:tc>
        <w:tc>
          <w:tcPr>
            <w:tcW w:w="686" w:type="pct"/>
            <w:vAlign w:val="center"/>
          </w:tcPr>
          <w:p w14:paraId="32C79E85" w14:textId="795065F6" w:rsidR="00151A28" w:rsidRDefault="00151A28" w:rsidP="00151A28">
            <w:pPr>
              <w:spacing w:before="40" w:after="40" w:line="288" w:lineRule="auto"/>
              <w:jc w:val="center"/>
              <w:rPr>
                <w:rFonts w:ascii="Corbel" w:hAnsi="Corbel"/>
                <w:sz w:val="16"/>
                <w:szCs w:val="16"/>
                <w:lang w:val="es-ES_tradnl"/>
              </w:rPr>
            </w:pPr>
            <w:r>
              <w:rPr>
                <w:rFonts w:ascii="Corbel" w:hAnsi="Corbel" w:cs="Calibri"/>
                <w:color w:val="000000"/>
                <w:sz w:val="16"/>
                <w:szCs w:val="16"/>
              </w:rPr>
              <w:t>451,2</w:t>
            </w:r>
          </w:p>
        </w:tc>
        <w:tc>
          <w:tcPr>
            <w:tcW w:w="686" w:type="pct"/>
            <w:vAlign w:val="center"/>
          </w:tcPr>
          <w:p w14:paraId="2F1933DA" w14:textId="71DE1504" w:rsidR="00151A28" w:rsidRDefault="00151A28" w:rsidP="00151A28">
            <w:pPr>
              <w:spacing w:before="40" w:after="40" w:line="288" w:lineRule="auto"/>
              <w:jc w:val="center"/>
              <w:rPr>
                <w:rFonts w:ascii="Corbel" w:hAnsi="Corbel"/>
                <w:sz w:val="16"/>
                <w:szCs w:val="16"/>
                <w:lang w:val="es-ES_tradnl"/>
              </w:rPr>
            </w:pPr>
            <w:r>
              <w:rPr>
                <w:rFonts w:ascii="Corbel" w:hAnsi="Corbel" w:cs="Calibri"/>
                <w:color w:val="000000"/>
                <w:sz w:val="16"/>
                <w:szCs w:val="16"/>
              </w:rPr>
              <w:t>3.610,0</w:t>
            </w:r>
          </w:p>
        </w:tc>
        <w:tc>
          <w:tcPr>
            <w:tcW w:w="686" w:type="pct"/>
            <w:vAlign w:val="center"/>
          </w:tcPr>
          <w:p w14:paraId="74E6FC5F" w14:textId="73474891" w:rsidR="00151A28" w:rsidRDefault="00151A28" w:rsidP="00151A28">
            <w:pPr>
              <w:spacing w:before="40" w:after="40" w:line="288" w:lineRule="auto"/>
              <w:jc w:val="center"/>
              <w:rPr>
                <w:rFonts w:ascii="Corbel" w:hAnsi="Corbel"/>
                <w:sz w:val="16"/>
                <w:szCs w:val="16"/>
                <w:lang w:val="es-ES_tradnl"/>
              </w:rPr>
            </w:pPr>
            <w:r>
              <w:rPr>
                <w:rFonts w:ascii="Corbel" w:hAnsi="Corbel" w:cs="Calibri"/>
                <w:color w:val="000000"/>
                <w:sz w:val="16"/>
                <w:szCs w:val="16"/>
              </w:rPr>
              <w:t>2.166,0</w:t>
            </w:r>
          </w:p>
        </w:tc>
        <w:tc>
          <w:tcPr>
            <w:tcW w:w="686" w:type="pct"/>
            <w:vAlign w:val="center"/>
          </w:tcPr>
          <w:p w14:paraId="5C6CC1F8" w14:textId="4035E53E" w:rsidR="00151A28" w:rsidRDefault="00151A28" w:rsidP="00151A28">
            <w:pPr>
              <w:spacing w:before="40" w:after="40" w:line="288" w:lineRule="auto"/>
              <w:jc w:val="center"/>
              <w:rPr>
                <w:rFonts w:ascii="Corbel" w:hAnsi="Corbel"/>
                <w:sz w:val="16"/>
                <w:szCs w:val="16"/>
                <w:lang w:val="es-ES_tradnl"/>
              </w:rPr>
            </w:pPr>
            <w:r>
              <w:rPr>
                <w:rFonts w:ascii="Corbel" w:hAnsi="Corbel" w:cs="Calibri"/>
                <w:color w:val="000000"/>
                <w:sz w:val="16"/>
                <w:szCs w:val="16"/>
              </w:rPr>
              <w:t>383.587,1</w:t>
            </w:r>
          </w:p>
        </w:tc>
        <w:tc>
          <w:tcPr>
            <w:tcW w:w="687" w:type="pct"/>
            <w:vAlign w:val="center"/>
          </w:tcPr>
          <w:p w14:paraId="535A31DE" w14:textId="41976C9E" w:rsidR="00151A28" w:rsidRDefault="00151A28" w:rsidP="00151A28">
            <w:pPr>
              <w:spacing w:before="40" w:after="40" w:line="288" w:lineRule="auto"/>
              <w:jc w:val="center"/>
              <w:rPr>
                <w:rFonts w:ascii="Corbel" w:hAnsi="Corbel"/>
                <w:sz w:val="16"/>
                <w:szCs w:val="16"/>
                <w:lang w:val="es-ES_tradnl"/>
              </w:rPr>
            </w:pPr>
            <w:r>
              <w:rPr>
                <w:rFonts w:ascii="Corbel" w:hAnsi="Corbel" w:cs="Calibri"/>
                <w:color w:val="000000"/>
                <w:sz w:val="16"/>
                <w:szCs w:val="16"/>
              </w:rPr>
              <w:t>-381.692,0</w:t>
            </w:r>
          </w:p>
        </w:tc>
      </w:tr>
      <w:tr w:rsidR="00151A28" w:rsidRPr="004B54C3" w14:paraId="14D19967" w14:textId="77777777" w:rsidTr="00151A28">
        <w:tc>
          <w:tcPr>
            <w:tcW w:w="523" w:type="pct"/>
            <w:vAlign w:val="center"/>
          </w:tcPr>
          <w:p w14:paraId="5090E172" w14:textId="007992A2" w:rsidR="00151A28" w:rsidRDefault="00151A28" w:rsidP="00151A28">
            <w:pPr>
              <w:spacing w:before="40" w:after="40" w:line="288" w:lineRule="auto"/>
              <w:jc w:val="center"/>
              <w:rPr>
                <w:rFonts w:ascii="Corbel" w:hAnsi="Corbel"/>
                <w:sz w:val="16"/>
                <w:szCs w:val="16"/>
                <w:lang w:val="es-ES_tradnl"/>
              </w:rPr>
            </w:pPr>
            <w:r>
              <w:rPr>
                <w:rFonts w:ascii="Corbel" w:hAnsi="Corbel"/>
                <w:sz w:val="16"/>
                <w:szCs w:val="16"/>
                <w:lang w:val="es-ES_tradnl"/>
              </w:rPr>
              <w:t>13</w:t>
            </w:r>
          </w:p>
        </w:tc>
        <w:tc>
          <w:tcPr>
            <w:tcW w:w="523" w:type="pct"/>
            <w:vAlign w:val="center"/>
          </w:tcPr>
          <w:p w14:paraId="6125A86E" w14:textId="77B9BB85" w:rsidR="00151A28" w:rsidRDefault="00151A28" w:rsidP="00151A28">
            <w:pPr>
              <w:spacing w:before="40" w:after="40" w:line="288" w:lineRule="auto"/>
              <w:jc w:val="center"/>
              <w:rPr>
                <w:rFonts w:ascii="Corbel" w:hAnsi="Corbel"/>
                <w:sz w:val="16"/>
                <w:szCs w:val="16"/>
                <w:lang w:val="es-ES_tradnl"/>
              </w:rPr>
            </w:pPr>
            <w:r>
              <w:rPr>
                <w:rFonts w:ascii="Corbel" w:hAnsi="Corbel" w:cs="Calibri"/>
                <w:color w:val="000000"/>
                <w:sz w:val="16"/>
                <w:szCs w:val="16"/>
              </w:rPr>
              <w:t>5.683</w:t>
            </w:r>
          </w:p>
        </w:tc>
        <w:tc>
          <w:tcPr>
            <w:tcW w:w="523" w:type="pct"/>
            <w:vAlign w:val="center"/>
          </w:tcPr>
          <w:p w14:paraId="7CBB71E1" w14:textId="4BEA6912" w:rsidR="00151A28" w:rsidRDefault="00151A28" w:rsidP="00151A28">
            <w:pPr>
              <w:spacing w:before="40" w:after="40" w:line="288" w:lineRule="auto"/>
              <w:jc w:val="center"/>
              <w:rPr>
                <w:rFonts w:ascii="Corbel" w:hAnsi="Corbel"/>
                <w:sz w:val="16"/>
                <w:szCs w:val="16"/>
                <w:lang w:val="es-ES_tradnl"/>
              </w:rPr>
            </w:pPr>
            <w:r>
              <w:rPr>
                <w:rFonts w:ascii="Corbel" w:hAnsi="Corbel" w:cs="Calibri"/>
                <w:color w:val="000000"/>
                <w:sz w:val="16"/>
                <w:szCs w:val="16"/>
              </w:rPr>
              <w:t>5.649,8</w:t>
            </w:r>
          </w:p>
        </w:tc>
        <w:tc>
          <w:tcPr>
            <w:tcW w:w="686" w:type="pct"/>
            <w:vAlign w:val="center"/>
          </w:tcPr>
          <w:p w14:paraId="3E0CB07C" w14:textId="2DF917E8" w:rsidR="00151A28" w:rsidRDefault="00151A28" w:rsidP="00151A28">
            <w:pPr>
              <w:spacing w:before="40" w:after="40" w:line="288" w:lineRule="auto"/>
              <w:jc w:val="center"/>
              <w:rPr>
                <w:rFonts w:ascii="Corbel" w:hAnsi="Corbel"/>
                <w:sz w:val="16"/>
                <w:szCs w:val="16"/>
                <w:lang w:val="es-ES_tradnl"/>
              </w:rPr>
            </w:pPr>
            <w:r>
              <w:rPr>
                <w:rFonts w:ascii="Corbel" w:hAnsi="Corbel" w:cs="Calibri"/>
                <w:color w:val="000000"/>
                <w:sz w:val="16"/>
                <w:szCs w:val="16"/>
              </w:rPr>
              <w:t>460,3</w:t>
            </w:r>
          </w:p>
        </w:tc>
        <w:tc>
          <w:tcPr>
            <w:tcW w:w="686" w:type="pct"/>
            <w:vAlign w:val="center"/>
          </w:tcPr>
          <w:p w14:paraId="07DB66AF" w14:textId="6FD91D0E" w:rsidR="00151A28" w:rsidRDefault="00151A28" w:rsidP="00151A28">
            <w:pPr>
              <w:spacing w:before="40" w:after="40" w:line="288" w:lineRule="auto"/>
              <w:jc w:val="center"/>
              <w:rPr>
                <w:rFonts w:ascii="Corbel" w:hAnsi="Corbel"/>
                <w:sz w:val="16"/>
                <w:szCs w:val="16"/>
                <w:lang w:val="es-ES_tradnl"/>
              </w:rPr>
            </w:pPr>
            <w:r>
              <w:rPr>
                <w:rFonts w:ascii="Corbel" w:hAnsi="Corbel" w:cs="Calibri"/>
                <w:color w:val="000000"/>
                <w:sz w:val="16"/>
                <w:szCs w:val="16"/>
              </w:rPr>
              <w:t>3.683,6</w:t>
            </w:r>
          </w:p>
        </w:tc>
        <w:tc>
          <w:tcPr>
            <w:tcW w:w="686" w:type="pct"/>
            <w:vAlign w:val="center"/>
          </w:tcPr>
          <w:p w14:paraId="06FEEEB1" w14:textId="602B2C17" w:rsidR="00151A28" w:rsidRDefault="00151A28" w:rsidP="00151A28">
            <w:pPr>
              <w:spacing w:before="40" w:after="40" w:line="288" w:lineRule="auto"/>
              <w:jc w:val="center"/>
              <w:rPr>
                <w:rFonts w:ascii="Corbel" w:hAnsi="Corbel"/>
                <w:sz w:val="16"/>
                <w:szCs w:val="16"/>
                <w:lang w:val="es-ES_tradnl"/>
              </w:rPr>
            </w:pPr>
            <w:r>
              <w:rPr>
                <w:rFonts w:ascii="Corbel" w:hAnsi="Corbel" w:cs="Calibri"/>
                <w:color w:val="000000"/>
                <w:sz w:val="16"/>
                <w:szCs w:val="16"/>
              </w:rPr>
              <w:t>2.210,2</w:t>
            </w:r>
          </w:p>
        </w:tc>
        <w:tc>
          <w:tcPr>
            <w:tcW w:w="686" w:type="pct"/>
            <w:vAlign w:val="center"/>
          </w:tcPr>
          <w:p w14:paraId="7D17A8BB" w14:textId="6EA84447" w:rsidR="00151A28" w:rsidRDefault="00151A28" w:rsidP="00151A28">
            <w:pPr>
              <w:spacing w:before="40" w:after="40" w:line="288" w:lineRule="auto"/>
              <w:jc w:val="center"/>
              <w:rPr>
                <w:rFonts w:ascii="Corbel" w:hAnsi="Corbel"/>
                <w:sz w:val="16"/>
                <w:szCs w:val="16"/>
                <w:lang w:val="es-ES_tradnl"/>
              </w:rPr>
            </w:pPr>
            <w:r>
              <w:rPr>
                <w:rFonts w:ascii="Corbel" w:hAnsi="Corbel" w:cs="Calibri"/>
                <w:color w:val="000000"/>
                <w:sz w:val="16"/>
                <w:szCs w:val="16"/>
              </w:rPr>
              <w:t>391.415,8</w:t>
            </w:r>
          </w:p>
        </w:tc>
        <w:tc>
          <w:tcPr>
            <w:tcW w:w="687" w:type="pct"/>
            <w:vAlign w:val="center"/>
          </w:tcPr>
          <w:p w14:paraId="0FB10320" w14:textId="73FCBACE" w:rsidR="00151A28" w:rsidRDefault="00151A28" w:rsidP="00151A28">
            <w:pPr>
              <w:spacing w:before="40" w:after="40" w:line="288" w:lineRule="auto"/>
              <w:jc w:val="center"/>
              <w:rPr>
                <w:rFonts w:ascii="Corbel" w:hAnsi="Corbel"/>
                <w:sz w:val="16"/>
                <w:szCs w:val="16"/>
                <w:lang w:val="es-ES_tradnl"/>
              </w:rPr>
            </w:pPr>
            <w:r>
              <w:rPr>
                <w:rFonts w:ascii="Corbel" w:hAnsi="Corbel" w:cs="Calibri"/>
                <w:color w:val="000000"/>
                <w:sz w:val="16"/>
                <w:szCs w:val="16"/>
              </w:rPr>
              <w:t>-389.482,0</w:t>
            </w:r>
          </w:p>
        </w:tc>
      </w:tr>
      <w:tr w:rsidR="00151A28" w:rsidRPr="004B54C3" w14:paraId="2A6C063D" w14:textId="77777777" w:rsidTr="00151A28">
        <w:tc>
          <w:tcPr>
            <w:tcW w:w="523" w:type="pct"/>
            <w:vAlign w:val="center"/>
          </w:tcPr>
          <w:p w14:paraId="4876D1B3" w14:textId="00977693" w:rsidR="00151A28" w:rsidRDefault="00151A28" w:rsidP="00151A28">
            <w:pPr>
              <w:spacing w:before="40" w:after="40" w:line="288" w:lineRule="auto"/>
              <w:jc w:val="center"/>
              <w:rPr>
                <w:rFonts w:ascii="Corbel" w:hAnsi="Corbel"/>
                <w:sz w:val="16"/>
                <w:szCs w:val="16"/>
                <w:lang w:val="es-ES_tradnl"/>
              </w:rPr>
            </w:pPr>
            <w:r>
              <w:rPr>
                <w:rFonts w:ascii="Corbel" w:hAnsi="Corbel"/>
                <w:sz w:val="16"/>
                <w:szCs w:val="16"/>
                <w:lang w:val="es-ES_tradnl"/>
              </w:rPr>
              <w:t>14</w:t>
            </w:r>
          </w:p>
        </w:tc>
        <w:tc>
          <w:tcPr>
            <w:tcW w:w="523" w:type="pct"/>
            <w:vAlign w:val="center"/>
          </w:tcPr>
          <w:p w14:paraId="1157A94E" w14:textId="2B5BDE32" w:rsidR="00151A28" w:rsidRDefault="00151A28" w:rsidP="00151A28">
            <w:pPr>
              <w:spacing w:before="40" w:after="40" w:line="288" w:lineRule="auto"/>
              <w:jc w:val="center"/>
              <w:rPr>
                <w:rFonts w:ascii="Corbel" w:hAnsi="Corbel"/>
                <w:sz w:val="16"/>
                <w:szCs w:val="16"/>
                <w:lang w:val="es-ES_tradnl"/>
              </w:rPr>
            </w:pPr>
            <w:r>
              <w:rPr>
                <w:rFonts w:ascii="Corbel" w:hAnsi="Corbel" w:cs="Calibri"/>
                <w:color w:val="000000"/>
                <w:sz w:val="16"/>
                <w:szCs w:val="16"/>
              </w:rPr>
              <w:t>5.799</w:t>
            </w:r>
          </w:p>
        </w:tc>
        <w:tc>
          <w:tcPr>
            <w:tcW w:w="523" w:type="pct"/>
            <w:vAlign w:val="center"/>
          </w:tcPr>
          <w:p w14:paraId="6B06D0AD" w14:textId="17C06B8B" w:rsidR="00151A28" w:rsidRDefault="00151A28" w:rsidP="00151A28">
            <w:pPr>
              <w:spacing w:before="40" w:after="40" w:line="288" w:lineRule="auto"/>
              <w:jc w:val="center"/>
              <w:rPr>
                <w:rFonts w:ascii="Corbel" w:hAnsi="Corbel"/>
                <w:sz w:val="16"/>
                <w:szCs w:val="16"/>
                <w:lang w:val="es-ES_tradnl"/>
              </w:rPr>
            </w:pPr>
            <w:r>
              <w:rPr>
                <w:rFonts w:ascii="Corbel" w:hAnsi="Corbel" w:cs="Calibri"/>
                <w:color w:val="000000"/>
                <w:sz w:val="16"/>
                <w:szCs w:val="16"/>
              </w:rPr>
              <w:t>5.765,8</w:t>
            </w:r>
          </w:p>
        </w:tc>
        <w:tc>
          <w:tcPr>
            <w:tcW w:w="686" w:type="pct"/>
            <w:vAlign w:val="center"/>
          </w:tcPr>
          <w:p w14:paraId="7F8077A7" w14:textId="4548BFF1" w:rsidR="00151A28" w:rsidRDefault="00151A28" w:rsidP="00151A28">
            <w:pPr>
              <w:spacing w:before="40" w:after="40" w:line="288" w:lineRule="auto"/>
              <w:jc w:val="center"/>
              <w:rPr>
                <w:rFonts w:ascii="Corbel" w:hAnsi="Corbel"/>
                <w:sz w:val="16"/>
                <w:szCs w:val="16"/>
                <w:lang w:val="es-ES_tradnl"/>
              </w:rPr>
            </w:pPr>
            <w:r>
              <w:rPr>
                <w:rFonts w:ascii="Corbel" w:hAnsi="Corbel" w:cs="Calibri"/>
                <w:color w:val="000000"/>
                <w:sz w:val="16"/>
                <w:szCs w:val="16"/>
              </w:rPr>
              <w:t>469,7</w:t>
            </w:r>
          </w:p>
        </w:tc>
        <w:tc>
          <w:tcPr>
            <w:tcW w:w="686" w:type="pct"/>
            <w:vAlign w:val="center"/>
          </w:tcPr>
          <w:p w14:paraId="7E7B36C7" w14:textId="773CA3C9" w:rsidR="00151A28" w:rsidRDefault="00151A28" w:rsidP="00151A28">
            <w:pPr>
              <w:spacing w:before="40" w:after="40" w:line="288" w:lineRule="auto"/>
              <w:jc w:val="center"/>
              <w:rPr>
                <w:rFonts w:ascii="Corbel" w:hAnsi="Corbel"/>
                <w:sz w:val="16"/>
                <w:szCs w:val="16"/>
                <w:lang w:val="es-ES_tradnl"/>
              </w:rPr>
            </w:pPr>
            <w:r>
              <w:rPr>
                <w:rFonts w:ascii="Corbel" w:hAnsi="Corbel" w:cs="Calibri"/>
                <w:color w:val="000000"/>
                <w:sz w:val="16"/>
                <w:szCs w:val="16"/>
              </w:rPr>
              <w:t>3.759,3</w:t>
            </w:r>
          </w:p>
        </w:tc>
        <w:tc>
          <w:tcPr>
            <w:tcW w:w="686" w:type="pct"/>
            <w:vAlign w:val="center"/>
          </w:tcPr>
          <w:p w14:paraId="57F16CE6" w14:textId="05F341AD" w:rsidR="00151A28" w:rsidRDefault="00151A28" w:rsidP="00151A28">
            <w:pPr>
              <w:spacing w:before="40" w:after="40" w:line="288" w:lineRule="auto"/>
              <w:jc w:val="center"/>
              <w:rPr>
                <w:rFonts w:ascii="Corbel" w:hAnsi="Corbel"/>
                <w:sz w:val="16"/>
                <w:szCs w:val="16"/>
                <w:lang w:val="es-ES_tradnl"/>
              </w:rPr>
            </w:pPr>
            <w:r>
              <w:rPr>
                <w:rFonts w:ascii="Corbel" w:hAnsi="Corbel" w:cs="Calibri"/>
                <w:color w:val="000000"/>
                <w:sz w:val="16"/>
                <w:szCs w:val="16"/>
              </w:rPr>
              <w:t>2.255,6</w:t>
            </w:r>
          </w:p>
        </w:tc>
        <w:tc>
          <w:tcPr>
            <w:tcW w:w="686" w:type="pct"/>
            <w:vAlign w:val="center"/>
          </w:tcPr>
          <w:p w14:paraId="63EB9017" w14:textId="48503FF1" w:rsidR="00151A28" w:rsidRDefault="00151A28" w:rsidP="00151A28">
            <w:pPr>
              <w:spacing w:before="40" w:after="40" w:line="288" w:lineRule="auto"/>
              <w:jc w:val="center"/>
              <w:rPr>
                <w:rFonts w:ascii="Corbel" w:hAnsi="Corbel"/>
                <w:sz w:val="16"/>
                <w:szCs w:val="16"/>
                <w:lang w:val="es-ES_tradnl"/>
              </w:rPr>
            </w:pPr>
            <w:r>
              <w:rPr>
                <w:rFonts w:ascii="Corbel" w:hAnsi="Corbel" w:cs="Calibri"/>
                <w:color w:val="000000"/>
                <w:sz w:val="16"/>
                <w:szCs w:val="16"/>
              </w:rPr>
              <w:t>399.452,3</w:t>
            </w:r>
          </w:p>
        </w:tc>
        <w:tc>
          <w:tcPr>
            <w:tcW w:w="687" w:type="pct"/>
            <w:vAlign w:val="center"/>
          </w:tcPr>
          <w:p w14:paraId="5F03A8B5" w14:textId="32F17405" w:rsidR="00151A28" w:rsidRDefault="00151A28" w:rsidP="00151A28">
            <w:pPr>
              <w:spacing w:before="40" w:after="40" w:line="288" w:lineRule="auto"/>
              <w:jc w:val="center"/>
              <w:rPr>
                <w:rFonts w:ascii="Corbel" w:hAnsi="Corbel"/>
                <w:sz w:val="16"/>
                <w:szCs w:val="16"/>
                <w:lang w:val="es-ES_tradnl"/>
              </w:rPr>
            </w:pPr>
            <w:r>
              <w:rPr>
                <w:rFonts w:ascii="Corbel" w:hAnsi="Corbel" w:cs="Calibri"/>
                <w:color w:val="000000"/>
                <w:sz w:val="16"/>
                <w:szCs w:val="16"/>
              </w:rPr>
              <w:t>-397.478,8</w:t>
            </w:r>
          </w:p>
        </w:tc>
      </w:tr>
      <w:tr w:rsidR="00151A28" w:rsidRPr="004B54C3" w14:paraId="6B7232E6" w14:textId="77777777" w:rsidTr="00151A28">
        <w:tc>
          <w:tcPr>
            <w:tcW w:w="523" w:type="pct"/>
            <w:vAlign w:val="center"/>
          </w:tcPr>
          <w:p w14:paraId="4D301CFD" w14:textId="7299D417" w:rsidR="00151A28" w:rsidRDefault="00151A28" w:rsidP="00151A28">
            <w:pPr>
              <w:spacing w:before="40" w:after="40" w:line="288" w:lineRule="auto"/>
              <w:jc w:val="center"/>
              <w:rPr>
                <w:rFonts w:ascii="Corbel" w:hAnsi="Corbel"/>
                <w:sz w:val="16"/>
                <w:szCs w:val="16"/>
                <w:lang w:val="es-ES_tradnl"/>
              </w:rPr>
            </w:pPr>
            <w:r>
              <w:rPr>
                <w:rFonts w:ascii="Corbel" w:hAnsi="Corbel"/>
                <w:sz w:val="16"/>
                <w:szCs w:val="16"/>
                <w:lang w:val="es-ES_tradnl"/>
              </w:rPr>
              <w:t>15</w:t>
            </w:r>
          </w:p>
        </w:tc>
        <w:tc>
          <w:tcPr>
            <w:tcW w:w="523" w:type="pct"/>
            <w:vAlign w:val="center"/>
          </w:tcPr>
          <w:p w14:paraId="49D501CE" w14:textId="7E67E7D2" w:rsidR="00151A28" w:rsidRDefault="00151A28" w:rsidP="00151A28">
            <w:pPr>
              <w:spacing w:before="40" w:after="40" w:line="288" w:lineRule="auto"/>
              <w:jc w:val="center"/>
              <w:rPr>
                <w:rFonts w:ascii="Corbel" w:hAnsi="Corbel"/>
                <w:sz w:val="16"/>
                <w:szCs w:val="16"/>
                <w:lang w:val="es-ES_tradnl"/>
              </w:rPr>
            </w:pPr>
            <w:r>
              <w:rPr>
                <w:rFonts w:ascii="Corbel" w:hAnsi="Corbel" w:cs="Calibri"/>
                <w:color w:val="000000"/>
                <w:sz w:val="16"/>
                <w:szCs w:val="16"/>
              </w:rPr>
              <w:t>5.918</w:t>
            </w:r>
          </w:p>
        </w:tc>
        <w:tc>
          <w:tcPr>
            <w:tcW w:w="523" w:type="pct"/>
            <w:vAlign w:val="center"/>
          </w:tcPr>
          <w:p w14:paraId="0BB32B42" w14:textId="7F130554" w:rsidR="00151A28" w:rsidRDefault="00151A28" w:rsidP="00151A28">
            <w:pPr>
              <w:spacing w:before="40" w:after="40" w:line="288" w:lineRule="auto"/>
              <w:jc w:val="center"/>
              <w:rPr>
                <w:rFonts w:ascii="Corbel" w:hAnsi="Corbel"/>
                <w:sz w:val="16"/>
                <w:szCs w:val="16"/>
                <w:lang w:val="es-ES_tradnl"/>
              </w:rPr>
            </w:pPr>
            <w:r>
              <w:rPr>
                <w:rFonts w:ascii="Corbel" w:hAnsi="Corbel" w:cs="Calibri"/>
                <w:color w:val="000000"/>
                <w:sz w:val="16"/>
                <w:szCs w:val="16"/>
              </w:rPr>
              <w:t>5.884,8</w:t>
            </w:r>
          </w:p>
        </w:tc>
        <w:tc>
          <w:tcPr>
            <w:tcW w:w="686" w:type="pct"/>
            <w:vAlign w:val="center"/>
          </w:tcPr>
          <w:p w14:paraId="738F3A45" w14:textId="6E532833" w:rsidR="00151A28" w:rsidRDefault="00151A28" w:rsidP="00151A28">
            <w:pPr>
              <w:spacing w:before="40" w:after="40" w:line="288" w:lineRule="auto"/>
              <w:jc w:val="center"/>
              <w:rPr>
                <w:rFonts w:ascii="Corbel" w:hAnsi="Corbel"/>
                <w:sz w:val="16"/>
                <w:szCs w:val="16"/>
                <w:lang w:val="es-ES_tradnl"/>
              </w:rPr>
            </w:pPr>
            <w:r>
              <w:rPr>
                <w:rFonts w:ascii="Corbel" w:hAnsi="Corbel" w:cs="Calibri"/>
                <w:color w:val="000000"/>
                <w:sz w:val="16"/>
                <w:szCs w:val="16"/>
              </w:rPr>
              <w:t>479,4</w:t>
            </w:r>
          </w:p>
        </w:tc>
        <w:tc>
          <w:tcPr>
            <w:tcW w:w="686" w:type="pct"/>
            <w:vAlign w:val="center"/>
          </w:tcPr>
          <w:p w14:paraId="58BB6B37" w14:textId="6C64400A" w:rsidR="00151A28" w:rsidRDefault="00151A28" w:rsidP="00151A28">
            <w:pPr>
              <w:spacing w:before="40" w:after="40" w:line="288" w:lineRule="auto"/>
              <w:jc w:val="center"/>
              <w:rPr>
                <w:rFonts w:ascii="Corbel" w:hAnsi="Corbel"/>
                <w:sz w:val="16"/>
                <w:szCs w:val="16"/>
                <w:lang w:val="es-ES_tradnl"/>
              </w:rPr>
            </w:pPr>
            <w:r>
              <w:rPr>
                <w:rFonts w:ascii="Corbel" w:hAnsi="Corbel" w:cs="Calibri"/>
                <w:color w:val="000000"/>
                <w:sz w:val="16"/>
                <w:szCs w:val="16"/>
              </w:rPr>
              <w:t>3.836,9</w:t>
            </w:r>
          </w:p>
        </w:tc>
        <w:tc>
          <w:tcPr>
            <w:tcW w:w="686" w:type="pct"/>
            <w:vAlign w:val="center"/>
          </w:tcPr>
          <w:p w14:paraId="290D0A74" w14:textId="68865EE4" w:rsidR="00151A28" w:rsidRDefault="00151A28" w:rsidP="00151A28">
            <w:pPr>
              <w:spacing w:before="40" w:after="40" w:line="288" w:lineRule="auto"/>
              <w:jc w:val="center"/>
              <w:rPr>
                <w:rFonts w:ascii="Corbel" w:hAnsi="Corbel"/>
                <w:sz w:val="16"/>
                <w:szCs w:val="16"/>
                <w:lang w:val="es-ES_tradnl"/>
              </w:rPr>
            </w:pPr>
            <w:r>
              <w:rPr>
                <w:rFonts w:ascii="Corbel" w:hAnsi="Corbel" w:cs="Calibri"/>
                <w:color w:val="000000"/>
                <w:sz w:val="16"/>
                <w:szCs w:val="16"/>
              </w:rPr>
              <w:t>2.302,1</w:t>
            </w:r>
          </w:p>
        </w:tc>
        <w:tc>
          <w:tcPr>
            <w:tcW w:w="686" w:type="pct"/>
            <w:vAlign w:val="center"/>
          </w:tcPr>
          <w:p w14:paraId="7456C613" w14:textId="49B1ECF9" w:rsidR="00151A28" w:rsidRDefault="00151A28" w:rsidP="00151A28">
            <w:pPr>
              <w:spacing w:before="40" w:after="40" w:line="288" w:lineRule="auto"/>
              <w:jc w:val="center"/>
              <w:rPr>
                <w:rFonts w:ascii="Corbel" w:hAnsi="Corbel"/>
                <w:sz w:val="16"/>
                <w:szCs w:val="16"/>
                <w:lang w:val="es-ES_tradnl"/>
              </w:rPr>
            </w:pPr>
            <w:r>
              <w:rPr>
                <w:rFonts w:ascii="Corbel" w:hAnsi="Corbel" w:cs="Calibri"/>
                <w:color w:val="000000"/>
                <w:sz w:val="16"/>
                <w:szCs w:val="16"/>
              </w:rPr>
              <w:t>407.696,6</w:t>
            </w:r>
          </w:p>
        </w:tc>
        <w:tc>
          <w:tcPr>
            <w:tcW w:w="687" w:type="pct"/>
            <w:vAlign w:val="center"/>
          </w:tcPr>
          <w:p w14:paraId="3FF9C11C" w14:textId="63F1164D" w:rsidR="00151A28" w:rsidRDefault="00151A28" w:rsidP="00151A28">
            <w:pPr>
              <w:spacing w:before="40" w:after="40" w:line="288" w:lineRule="auto"/>
              <w:jc w:val="center"/>
              <w:rPr>
                <w:rFonts w:ascii="Corbel" w:hAnsi="Corbel"/>
                <w:sz w:val="16"/>
                <w:szCs w:val="16"/>
                <w:lang w:val="es-ES_tradnl"/>
              </w:rPr>
            </w:pPr>
            <w:r>
              <w:rPr>
                <w:rFonts w:ascii="Corbel" w:hAnsi="Corbel" w:cs="Calibri"/>
                <w:color w:val="000000"/>
                <w:sz w:val="16"/>
                <w:szCs w:val="16"/>
              </w:rPr>
              <w:t>-405.682,5</w:t>
            </w:r>
          </w:p>
        </w:tc>
      </w:tr>
      <w:tr w:rsidR="00151A28" w:rsidRPr="004B54C3" w14:paraId="7C15EA2C" w14:textId="77777777" w:rsidTr="00151A28">
        <w:tc>
          <w:tcPr>
            <w:tcW w:w="523" w:type="pct"/>
            <w:vAlign w:val="center"/>
          </w:tcPr>
          <w:p w14:paraId="3E461FE2" w14:textId="7F25A857" w:rsidR="00151A28" w:rsidRDefault="00151A28" w:rsidP="00151A28">
            <w:pPr>
              <w:spacing w:before="40" w:after="40" w:line="288" w:lineRule="auto"/>
              <w:jc w:val="center"/>
              <w:rPr>
                <w:rFonts w:ascii="Corbel" w:hAnsi="Corbel"/>
                <w:sz w:val="16"/>
                <w:szCs w:val="16"/>
                <w:lang w:val="es-ES_tradnl"/>
              </w:rPr>
            </w:pPr>
            <w:r>
              <w:rPr>
                <w:rFonts w:ascii="Corbel" w:hAnsi="Corbel"/>
                <w:sz w:val="16"/>
                <w:szCs w:val="16"/>
                <w:lang w:val="es-ES_tradnl"/>
              </w:rPr>
              <w:t>16</w:t>
            </w:r>
          </w:p>
        </w:tc>
        <w:tc>
          <w:tcPr>
            <w:tcW w:w="523" w:type="pct"/>
            <w:vAlign w:val="center"/>
          </w:tcPr>
          <w:p w14:paraId="2341FBEB" w14:textId="73356450" w:rsidR="00151A28" w:rsidRDefault="00151A28" w:rsidP="00151A28">
            <w:pPr>
              <w:spacing w:before="40" w:after="40" w:line="288" w:lineRule="auto"/>
              <w:jc w:val="center"/>
              <w:rPr>
                <w:rFonts w:ascii="Corbel" w:hAnsi="Corbel"/>
                <w:sz w:val="16"/>
                <w:szCs w:val="16"/>
                <w:lang w:val="es-ES_tradnl"/>
              </w:rPr>
            </w:pPr>
            <w:r>
              <w:rPr>
                <w:rFonts w:ascii="Corbel" w:hAnsi="Corbel" w:cs="Calibri"/>
                <w:color w:val="000000"/>
                <w:sz w:val="16"/>
                <w:szCs w:val="16"/>
              </w:rPr>
              <w:t>6.039</w:t>
            </w:r>
          </w:p>
        </w:tc>
        <w:tc>
          <w:tcPr>
            <w:tcW w:w="523" w:type="pct"/>
            <w:vAlign w:val="center"/>
          </w:tcPr>
          <w:p w14:paraId="356A1F8B" w14:textId="1B67FAF3" w:rsidR="00151A28" w:rsidRDefault="00151A28" w:rsidP="00151A28">
            <w:pPr>
              <w:spacing w:before="40" w:after="40" w:line="288" w:lineRule="auto"/>
              <w:jc w:val="center"/>
              <w:rPr>
                <w:rFonts w:ascii="Corbel" w:hAnsi="Corbel"/>
                <w:sz w:val="16"/>
                <w:szCs w:val="16"/>
                <w:lang w:val="es-ES_tradnl"/>
              </w:rPr>
            </w:pPr>
            <w:r>
              <w:rPr>
                <w:rFonts w:ascii="Corbel" w:hAnsi="Corbel" w:cs="Calibri"/>
                <w:color w:val="000000"/>
                <w:sz w:val="16"/>
                <w:szCs w:val="16"/>
              </w:rPr>
              <w:t>6.005,8</w:t>
            </w:r>
          </w:p>
        </w:tc>
        <w:tc>
          <w:tcPr>
            <w:tcW w:w="686" w:type="pct"/>
            <w:vAlign w:val="center"/>
          </w:tcPr>
          <w:p w14:paraId="4348E1AD" w14:textId="7DF2B9D9" w:rsidR="00151A28" w:rsidRDefault="00151A28" w:rsidP="00151A28">
            <w:pPr>
              <w:spacing w:before="40" w:after="40" w:line="288" w:lineRule="auto"/>
              <w:jc w:val="center"/>
              <w:rPr>
                <w:rFonts w:ascii="Corbel" w:hAnsi="Corbel"/>
                <w:sz w:val="16"/>
                <w:szCs w:val="16"/>
                <w:lang w:val="es-ES_tradnl"/>
              </w:rPr>
            </w:pPr>
            <w:r>
              <w:rPr>
                <w:rFonts w:ascii="Corbel" w:hAnsi="Corbel" w:cs="Calibri"/>
                <w:color w:val="000000"/>
                <w:sz w:val="16"/>
                <w:szCs w:val="16"/>
              </w:rPr>
              <w:t>489,2</w:t>
            </w:r>
          </w:p>
        </w:tc>
        <w:tc>
          <w:tcPr>
            <w:tcW w:w="686" w:type="pct"/>
            <w:vAlign w:val="center"/>
          </w:tcPr>
          <w:p w14:paraId="5E067CF1" w14:textId="5CF9C0BC" w:rsidR="00151A28" w:rsidRDefault="00151A28" w:rsidP="00151A28">
            <w:pPr>
              <w:spacing w:before="40" w:after="40" w:line="288" w:lineRule="auto"/>
              <w:jc w:val="center"/>
              <w:rPr>
                <w:rFonts w:ascii="Corbel" w:hAnsi="Corbel"/>
                <w:sz w:val="16"/>
                <w:szCs w:val="16"/>
                <w:lang w:val="es-ES_tradnl"/>
              </w:rPr>
            </w:pPr>
            <w:r>
              <w:rPr>
                <w:rFonts w:ascii="Corbel" w:hAnsi="Corbel" w:cs="Calibri"/>
                <w:color w:val="000000"/>
                <w:sz w:val="16"/>
                <w:szCs w:val="16"/>
              </w:rPr>
              <w:t>3.915,8</w:t>
            </w:r>
          </w:p>
        </w:tc>
        <w:tc>
          <w:tcPr>
            <w:tcW w:w="686" w:type="pct"/>
            <w:vAlign w:val="center"/>
          </w:tcPr>
          <w:p w14:paraId="39F41440" w14:textId="58BD12C8" w:rsidR="00151A28" w:rsidRDefault="00151A28" w:rsidP="00151A28">
            <w:pPr>
              <w:spacing w:before="40" w:after="40" w:line="288" w:lineRule="auto"/>
              <w:jc w:val="center"/>
              <w:rPr>
                <w:rFonts w:ascii="Corbel" w:hAnsi="Corbel"/>
                <w:sz w:val="16"/>
                <w:szCs w:val="16"/>
                <w:lang w:val="es-ES_tradnl"/>
              </w:rPr>
            </w:pPr>
            <w:r>
              <w:rPr>
                <w:rFonts w:ascii="Corbel" w:hAnsi="Corbel" w:cs="Calibri"/>
                <w:color w:val="000000"/>
                <w:sz w:val="16"/>
                <w:szCs w:val="16"/>
              </w:rPr>
              <w:t>2.349,5</w:t>
            </w:r>
          </w:p>
        </w:tc>
        <w:tc>
          <w:tcPr>
            <w:tcW w:w="686" w:type="pct"/>
            <w:vAlign w:val="center"/>
          </w:tcPr>
          <w:p w14:paraId="63B9A7E6" w14:textId="49DCDFED" w:rsidR="00151A28" w:rsidRDefault="00151A28" w:rsidP="00151A28">
            <w:pPr>
              <w:spacing w:before="40" w:after="40" w:line="288" w:lineRule="auto"/>
              <w:jc w:val="center"/>
              <w:rPr>
                <w:rFonts w:ascii="Corbel" w:hAnsi="Corbel"/>
                <w:sz w:val="16"/>
                <w:szCs w:val="16"/>
                <w:lang w:val="es-ES_tradnl"/>
              </w:rPr>
            </w:pPr>
            <w:r>
              <w:rPr>
                <w:rFonts w:ascii="Corbel" w:hAnsi="Corbel" w:cs="Calibri"/>
                <w:color w:val="000000"/>
                <w:sz w:val="16"/>
                <w:szCs w:val="16"/>
              </w:rPr>
              <w:t>416.079,5</w:t>
            </w:r>
          </w:p>
        </w:tc>
        <w:tc>
          <w:tcPr>
            <w:tcW w:w="687" w:type="pct"/>
            <w:vAlign w:val="center"/>
          </w:tcPr>
          <w:p w14:paraId="646B1BC9" w14:textId="0A010387" w:rsidR="00151A28" w:rsidRDefault="00151A28" w:rsidP="00151A28">
            <w:pPr>
              <w:spacing w:before="40" w:after="40" w:line="288" w:lineRule="auto"/>
              <w:jc w:val="center"/>
              <w:rPr>
                <w:rFonts w:ascii="Corbel" w:hAnsi="Corbel"/>
                <w:sz w:val="16"/>
                <w:szCs w:val="16"/>
                <w:lang w:val="es-ES_tradnl"/>
              </w:rPr>
            </w:pPr>
            <w:r>
              <w:rPr>
                <w:rFonts w:ascii="Corbel" w:hAnsi="Corbel" w:cs="Calibri"/>
                <w:color w:val="000000"/>
                <w:sz w:val="16"/>
                <w:szCs w:val="16"/>
              </w:rPr>
              <w:t>-414.024,0</w:t>
            </w:r>
          </w:p>
        </w:tc>
      </w:tr>
      <w:tr w:rsidR="00151A28" w:rsidRPr="004B54C3" w14:paraId="6157AC34" w14:textId="77777777" w:rsidTr="00151A28">
        <w:tc>
          <w:tcPr>
            <w:tcW w:w="523" w:type="pct"/>
            <w:vAlign w:val="center"/>
          </w:tcPr>
          <w:p w14:paraId="179CBC6B" w14:textId="4C5BEF41" w:rsidR="00151A28" w:rsidRDefault="00151A28" w:rsidP="00151A28">
            <w:pPr>
              <w:spacing w:before="40" w:after="40" w:line="288" w:lineRule="auto"/>
              <w:jc w:val="center"/>
              <w:rPr>
                <w:rFonts w:ascii="Corbel" w:hAnsi="Corbel"/>
                <w:sz w:val="16"/>
                <w:szCs w:val="16"/>
                <w:lang w:val="es-ES_tradnl"/>
              </w:rPr>
            </w:pPr>
            <w:r>
              <w:rPr>
                <w:rFonts w:ascii="Corbel" w:hAnsi="Corbel"/>
                <w:sz w:val="16"/>
                <w:szCs w:val="16"/>
                <w:lang w:val="es-ES_tradnl"/>
              </w:rPr>
              <w:t>17</w:t>
            </w:r>
          </w:p>
        </w:tc>
        <w:tc>
          <w:tcPr>
            <w:tcW w:w="523" w:type="pct"/>
            <w:vAlign w:val="center"/>
          </w:tcPr>
          <w:p w14:paraId="72F51F0C" w14:textId="6256492C" w:rsidR="00151A28" w:rsidRDefault="00151A28" w:rsidP="00151A28">
            <w:pPr>
              <w:spacing w:before="40" w:after="40" w:line="288" w:lineRule="auto"/>
              <w:jc w:val="center"/>
              <w:rPr>
                <w:rFonts w:ascii="Corbel" w:hAnsi="Corbel"/>
                <w:sz w:val="16"/>
                <w:szCs w:val="16"/>
                <w:lang w:val="es-ES_tradnl"/>
              </w:rPr>
            </w:pPr>
            <w:r>
              <w:rPr>
                <w:rFonts w:ascii="Corbel" w:hAnsi="Corbel" w:cs="Calibri"/>
                <w:color w:val="000000"/>
                <w:sz w:val="16"/>
                <w:szCs w:val="16"/>
              </w:rPr>
              <w:t>6.162</w:t>
            </w:r>
          </w:p>
        </w:tc>
        <w:tc>
          <w:tcPr>
            <w:tcW w:w="523" w:type="pct"/>
            <w:vAlign w:val="center"/>
          </w:tcPr>
          <w:p w14:paraId="40B508D2" w14:textId="6490A071" w:rsidR="00151A28" w:rsidRDefault="00151A28" w:rsidP="00151A28">
            <w:pPr>
              <w:spacing w:before="40" w:after="40" w:line="288" w:lineRule="auto"/>
              <w:jc w:val="center"/>
              <w:rPr>
                <w:rFonts w:ascii="Corbel" w:hAnsi="Corbel"/>
                <w:sz w:val="16"/>
                <w:szCs w:val="16"/>
                <w:lang w:val="es-ES_tradnl"/>
              </w:rPr>
            </w:pPr>
            <w:r>
              <w:rPr>
                <w:rFonts w:ascii="Corbel" w:hAnsi="Corbel" w:cs="Calibri"/>
                <w:color w:val="000000"/>
                <w:sz w:val="16"/>
                <w:szCs w:val="16"/>
              </w:rPr>
              <w:t>6.128,8</w:t>
            </w:r>
          </w:p>
        </w:tc>
        <w:tc>
          <w:tcPr>
            <w:tcW w:w="686" w:type="pct"/>
            <w:vAlign w:val="center"/>
          </w:tcPr>
          <w:p w14:paraId="7C2024B2" w14:textId="32D82D36" w:rsidR="00151A28" w:rsidRDefault="00151A28" w:rsidP="00151A28">
            <w:pPr>
              <w:spacing w:before="40" w:after="40" w:line="288" w:lineRule="auto"/>
              <w:jc w:val="center"/>
              <w:rPr>
                <w:rFonts w:ascii="Corbel" w:hAnsi="Corbel"/>
                <w:sz w:val="16"/>
                <w:szCs w:val="16"/>
                <w:lang w:val="es-ES_tradnl"/>
              </w:rPr>
            </w:pPr>
            <w:r>
              <w:rPr>
                <w:rFonts w:ascii="Corbel" w:hAnsi="Corbel" w:cs="Calibri"/>
                <w:color w:val="000000"/>
                <w:sz w:val="16"/>
                <w:szCs w:val="16"/>
              </w:rPr>
              <w:t>499,1</w:t>
            </w:r>
          </w:p>
        </w:tc>
        <w:tc>
          <w:tcPr>
            <w:tcW w:w="686" w:type="pct"/>
            <w:vAlign w:val="center"/>
          </w:tcPr>
          <w:p w14:paraId="782CBAA5" w14:textId="7463C4EF" w:rsidR="00151A28" w:rsidRDefault="00151A28" w:rsidP="00151A28">
            <w:pPr>
              <w:spacing w:before="40" w:after="40" w:line="288" w:lineRule="auto"/>
              <w:jc w:val="center"/>
              <w:rPr>
                <w:rFonts w:ascii="Corbel" w:hAnsi="Corbel"/>
                <w:sz w:val="16"/>
                <w:szCs w:val="16"/>
                <w:lang w:val="es-ES_tradnl"/>
              </w:rPr>
            </w:pPr>
            <w:r>
              <w:rPr>
                <w:rFonts w:ascii="Corbel" w:hAnsi="Corbel" w:cs="Calibri"/>
                <w:color w:val="000000"/>
                <w:sz w:val="16"/>
                <w:szCs w:val="16"/>
              </w:rPr>
              <w:t>3.996,0</w:t>
            </w:r>
          </w:p>
        </w:tc>
        <w:tc>
          <w:tcPr>
            <w:tcW w:w="686" w:type="pct"/>
            <w:vAlign w:val="center"/>
          </w:tcPr>
          <w:p w14:paraId="6701410D" w14:textId="71655D66" w:rsidR="00151A28" w:rsidRDefault="00151A28" w:rsidP="00151A28">
            <w:pPr>
              <w:spacing w:before="40" w:after="40" w:line="288" w:lineRule="auto"/>
              <w:jc w:val="center"/>
              <w:rPr>
                <w:rFonts w:ascii="Corbel" w:hAnsi="Corbel"/>
                <w:sz w:val="16"/>
                <w:szCs w:val="16"/>
                <w:lang w:val="es-ES_tradnl"/>
              </w:rPr>
            </w:pPr>
            <w:r>
              <w:rPr>
                <w:rFonts w:ascii="Corbel" w:hAnsi="Corbel" w:cs="Calibri"/>
                <w:color w:val="000000"/>
                <w:sz w:val="16"/>
                <w:szCs w:val="16"/>
              </w:rPr>
              <w:t>2.397,6</w:t>
            </w:r>
          </w:p>
        </w:tc>
        <w:tc>
          <w:tcPr>
            <w:tcW w:w="686" w:type="pct"/>
            <w:vAlign w:val="center"/>
          </w:tcPr>
          <w:p w14:paraId="36298C54" w14:textId="39876E46" w:rsidR="00151A28" w:rsidRDefault="00151A28" w:rsidP="00151A28">
            <w:pPr>
              <w:spacing w:before="40" w:after="40" w:line="288" w:lineRule="auto"/>
              <w:jc w:val="center"/>
              <w:rPr>
                <w:rFonts w:ascii="Corbel" w:hAnsi="Corbel"/>
                <w:sz w:val="16"/>
                <w:szCs w:val="16"/>
                <w:lang w:val="es-ES_tradnl"/>
              </w:rPr>
            </w:pPr>
            <w:r>
              <w:rPr>
                <w:rFonts w:ascii="Corbel" w:hAnsi="Corbel" w:cs="Calibri"/>
                <w:color w:val="000000"/>
                <w:sz w:val="16"/>
                <w:szCs w:val="16"/>
              </w:rPr>
              <w:t>424.600,9</w:t>
            </w:r>
          </w:p>
        </w:tc>
        <w:tc>
          <w:tcPr>
            <w:tcW w:w="687" w:type="pct"/>
            <w:vAlign w:val="center"/>
          </w:tcPr>
          <w:p w14:paraId="72F94EF9" w14:textId="71DB6D67" w:rsidR="00151A28" w:rsidRDefault="00151A28" w:rsidP="00151A28">
            <w:pPr>
              <w:spacing w:before="40" w:after="40" w:line="288" w:lineRule="auto"/>
              <w:jc w:val="center"/>
              <w:rPr>
                <w:rFonts w:ascii="Corbel" w:hAnsi="Corbel"/>
                <w:sz w:val="16"/>
                <w:szCs w:val="16"/>
                <w:lang w:val="es-ES_tradnl"/>
              </w:rPr>
            </w:pPr>
            <w:r>
              <w:rPr>
                <w:rFonts w:ascii="Corbel" w:hAnsi="Corbel" w:cs="Calibri"/>
                <w:color w:val="000000"/>
                <w:sz w:val="16"/>
                <w:szCs w:val="16"/>
              </w:rPr>
              <w:t>-422.503,4</w:t>
            </w:r>
          </w:p>
        </w:tc>
      </w:tr>
      <w:tr w:rsidR="00151A28" w:rsidRPr="004B54C3" w14:paraId="2C1D0758" w14:textId="77777777" w:rsidTr="00151A28">
        <w:tc>
          <w:tcPr>
            <w:tcW w:w="523" w:type="pct"/>
            <w:vAlign w:val="center"/>
          </w:tcPr>
          <w:p w14:paraId="4A6165D2" w14:textId="7144D6F9" w:rsidR="00151A28" w:rsidRDefault="00151A28" w:rsidP="00151A28">
            <w:pPr>
              <w:spacing w:before="40" w:after="40" w:line="288" w:lineRule="auto"/>
              <w:jc w:val="center"/>
              <w:rPr>
                <w:rFonts w:ascii="Corbel" w:hAnsi="Corbel"/>
                <w:sz w:val="16"/>
                <w:szCs w:val="16"/>
                <w:lang w:val="es-ES_tradnl"/>
              </w:rPr>
            </w:pPr>
            <w:r>
              <w:rPr>
                <w:rFonts w:ascii="Corbel" w:hAnsi="Corbel"/>
                <w:sz w:val="16"/>
                <w:szCs w:val="16"/>
                <w:lang w:val="es-ES_tradnl"/>
              </w:rPr>
              <w:t>18</w:t>
            </w:r>
          </w:p>
        </w:tc>
        <w:tc>
          <w:tcPr>
            <w:tcW w:w="523" w:type="pct"/>
            <w:vAlign w:val="center"/>
          </w:tcPr>
          <w:p w14:paraId="158C00F5" w14:textId="2341FD6B" w:rsidR="00151A28" w:rsidRDefault="00151A28" w:rsidP="00151A28">
            <w:pPr>
              <w:spacing w:before="40" w:after="40" w:line="288" w:lineRule="auto"/>
              <w:jc w:val="center"/>
              <w:rPr>
                <w:rFonts w:ascii="Corbel" w:hAnsi="Corbel"/>
                <w:sz w:val="16"/>
                <w:szCs w:val="16"/>
                <w:lang w:val="es-ES_tradnl"/>
              </w:rPr>
            </w:pPr>
            <w:r>
              <w:rPr>
                <w:rFonts w:ascii="Corbel" w:hAnsi="Corbel" w:cs="Calibri"/>
                <w:color w:val="000000"/>
                <w:sz w:val="16"/>
                <w:szCs w:val="16"/>
              </w:rPr>
              <w:t>6.287</w:t>
            </w:r>
          </w:p>
        </w:tc>
        <w:tc>
          <w:tcPr>
            <w:tcW w:w="523" w:type="pct"/>
            <w:vAlign w:val="center"/>
          </w:tcPr>
          <w:p w14:paraId="370D7E69" w14:textId="2C416A1D" w:rsidR="00151A28" w:rsidRDefault="00151A28" w:rsidP="00151A28">
            <w:pPr>
              <w:spacing w:before="40" w:after="40" w:line="288" w:lineRule="auto"/>
              <w:jc w:val="center"/>
              <w:rPr>
                <w:rFonts w:ascii="Corbel" w:hAnsi="Corbel"/>
                <w:sz w:val="16"/>
                <w:szCs w:val="16"/>
                <w:lang w:val="es-ES_tradnl"/>
              </w:rPr>
            </w:pPr>
            <w:r>
              <w:rPr>
                <w:rFonts w:ascii="Corbel" w:hAnsi="Corbel" w:cs="Calibri"/>
                <w:color w:val="000000"/>
                <w:sz w:val="16"/>
                <w:szCs w:val="16"/>
              </w:rPr>
              <w:t>6.253,8</w:t>
            </w:r>
          </w:p>
        </w:tc>
        <w:tc>
          <w:tcPr>
            <w:tcW w:w="686" w:type="pct"/>
            <w:vAlign w:val="center"/>
          </w:tcPr>
          <w:p w14:paraId="1BB75FF5" w14:textId="7F9F5E70" w:rsidR="00151A28" w:rsidRDefault="00151A28" w:rsidP="00151A28">
            <w:pPr>
              <w:spacing w:before="40" w:after="40" w:line="288" w:lineRule="auto"/>
              <w:jc w:val="center"/>
              <w:rPr>
                <w:rFonts w:ascii="Corbel" w:hAnsi="Corbel"/>
                <w:sz w:val="16"/>
                <w:szCs w:val="16"/>
                <w:lang w:val="es-ES_tradnl"/>
              </w:rPr>
            </w:pPr>
            <w:r>
              <w:rPr>
                <w:rFonts w:ascii="Corbel" w:hAnsi="Corbel" w:cs="Calibri"/>
                <w:color w:val="000000"/>
                <w:sz w:val="16"/>
                <w:szCs w:val="16"/>
              </w:rPr>
              <w:t>509,2</w:t>
            </w:r>
          </w:p>
        </w:tc>
        <w:tc>
          <w:tcPr>
            <w:tcW w:w="686" w:type="pct"/>
            <w:vAlign w:val="center"/>
          </w:tcPr>
          <w:p w14:paraId="64E8FD5D" w14:textId="32870075" w:rsidR="00151A28" w:rsidRDefault="00151A28" w:rsidP="00151A28">
            <w:pPr>
              <w:spacing w:before="40" w:after="40" w:line="288" w:lineRule="auto"/>
              <w:jc w:val="center"/>
              <w:rPr>
                <w:rFonts w:ascii="Corbel" w:hAnsi="Corbel"/>
                <w:sz w:val="16"/>
                <w:szCs w:val="16"/>
                <w:lang w:val="es-ES_tradnl"/>
              </w:rPr>
            </w:pPr>
            <w:r>
              <w:rPr>
                <w:rFonts w:ascii="Corbel" w:hAnsi="Corbel" w:cs="Calibri"/>
                <w:color w:val="000000"/>
                <w:sz w:val="16"/>
                <w:szCs w:val="16"/>
              </w:rPr>
              <w:t>4.077,5</w:t>
            </w:r>
          </w:p>
        </w:tc>
        <w:tc>
          <w:tcPr>
            <w:tcW w:w="686" w:type="pct"/>
            <w:vAlign w:val="center"/>
          </w:tcPr>
          <w:p w14:paraId="594CBDF0" w14:textId="4CDA6519" w:rsidR="00151A28" w:rsidRDefault="00151A28" w:rsidP="00151A28">
            <w:pPr>
              <w:spacing w:before="40" w:after="40" w:line="288" w:lineRule="auto"/>
              <w:jc w:val="center"/>
              <w:rPr>
                <w:rFonts w:ascii="Corbel" w:hAnsi="Corbel"/>
                <w:sz w:val="16"/>
                <w:szCs w:val="16"/>
                <w:lang w:val="es-ES_tradnl"/>
              </w:rPr>
            </w:pPr>
            <w:r>
              <w:rPr>
                <w:rFonts w:ascii="Corbel" w:hAnsi="Corbel" w:cs="Calibri"/>
                <w:color w:val="000000"/>
                <w:sz w:val="16"/>
                <w:szCs w:val="16"/>
              </w:rPr>
              <w:t>2.446,5</w:t>
            </w:r>
          </w:p>
        </w:tc>
        <w:tc>
          <w:tcPr>
            <w:tcW w:w="686" w:type="pct"/>
            <w:vAlign w:val="center"/>
          </w:tcPr>
          <w:p w14:paraId="701F8244" w14:textId="1B9E51D8" w:rsidR="00151A28" w:rsidRDefault="00151A28" w:rsidP="00151A28">
            <w:pPr>
              <w:spacing w:before="40" w:after="40" w:line="288" w:lineRule="auto"/>
              <w:jc w:val="center"/>
              <w:rPr>
                <w:rFonts w:ascii="Corbel" w:hAnsi="Corbel"/>
                <w:sz w:val="16"/>
                <w:szCs w:val="16"/>
                <w:lang w:val="es-ES_tradnl"/>
              </w:rPr>
            </w:pPr>
            <w:r>
              <w:rPr>
                <w:rFonts w:ascii="Corbel" w:hAnsi="Corbel" w:cs="Calibri"/>
                <w:color w:val="000000"/>
                <w:sz w:val="16"/>
                <w:szCs w:val="16"/>
              </w:rPr>
              <w:t>433.260,9</w:t>
            </w:r>
          </w:p>
        </w:tc>
        <w:tc>
          <w:tcPr>
            <w:tcW w:w="687" w:type="pct"/>
            <w:vAlign w:val="center"/>
          </w:tcPr>
          <w:p w14:paraId="03D561FE" w14:textId="79EC1B2C" w:rsidR="00151A28" w:rsidRDefault="00151A28" w:rsidP="00151A28">
            <w:pPr>
              <w:spacing w:before="40" w:after="40" w:line="288" w:lineRule="auto"/>
              <w:jc w:val="center"/>
              <w:rPr>
                <w:rFonts w:ascii="Corbel" w:hAnsi="Corbel"/>
                <w:sz w:val="16"/>
                <w:szCs w:val="16"/>
                <w:lang w:val="es-ES_tradnl"/>
              </w:rPr>
            </w:pPr>
            <w:r>
              <w:rPr>
                <w:rFonts w:ascii="Corbel" w:hAnsi="Corbel" w:cs="Calibri"/>
                <w:color w:val="000000"/>
                <w:sz w:val="16"/>
                <w:szCs w:val="16"/>
              </w:rPr>
              <w:t>-431.120,7</w:t>
            </w:r>
          </w:p>
        </w:tc>
      </w:tr>
      <w:tr w:rsidR="00151A28" w:rsidRPr="004B54C3" w14:paraId="7B931FDA" w14:textId="77777777" w:rsidTr="00151A28">
        <w:tc>
          <w:tcPr>
            <w:tcW w:w="523" w:type="pct"/>
            <w:vAlign w:val="center"/>
          </w:tcPr>
          <w:p w14:paraId="0C54423D" w14:textId="071135AA" w:rsidR="00151A28" w:rsidRDefault="00151A28" w:rsidP="00151A28">
            <w:pPr>
              <w:spacing w:before="40" w:after="40" w:line="288" w:lineRule="auto"/>
              <w:jc w:val="center"/>
              <w:rPr>
                <w:rFonts w:ascii="Corbel" w:hAnsi="Corbel"/>
                <w:sz w:val="16"/>
                <w:szCs w:val="16"/>
                <w:lang w:val="es-ES_tradnl"/>
              </w:rPr>
            </w:pPr>
            <w:r>
              <w:rPr>
                <w:rFonts w:ascii="Corbel" w:hAnsi="Corbel"/>
                <w:sz w:val="16"/>
                <w:szCs w:val="16"/>
                <w:lang w:val="es-ES_tradnl"/>
              </w:rPr>
              <w:t>19</w:t>
            </w:r>
          </w:p>
        </w:tc>
        <w:tc>
          <w:tcPr>
            <w:tcW w:w="523" w:type="pct"/>
            <w:vAlign w:val="center"/>
          </w:tcPr>
          <w:p w14:paraId="177DD576" w14:textId="35A3C2F2" w:rsidR="00151A28" w:rsidRDefault="00151A28" w:rsidP="00151A28">
            <w:pPr>
              <w:spacing w:before="40" w:after="40" w:line="288" w:lineRule="auto"/>
              <w:jc w:val="center"/>
              <w:rPr>
                <w:rFonts w:ascii="Corbel" w:hAnsi="Corbel"/>
                <w:sz w:val="16"/>
                <w:szCs w:val="16"/>
                <w:lang w:val="es-ES_tradnl"/>
              </w:rPr>
            </w:pPr>
            <w:r>
              <w:rPr>
                <w:rFonts w:ascii="Corbel" w:hAnsi="Corbel" w:cs="Calibri"/>
                <w:color w:val="000000"/>
                <w:sz w:val="16"/>
                <w:szCs w:val="16"/>
              </w:rPr>
              <w:t>6.416</w:t>
            </w:r>
          </w:p>
        </w:tc>
        <w:tc>
          <w:tcPr>
            <w:tcW w:w="523" w:type="pct"/>
            <w:vAlign w:val="center"/>
          </w:tcPr>
          <w:p w14:paraId="5172C54A" w14:textId="46A7BE6E" w:rsidR="00151A28" w:rsidRDefault="00151A28" w:rsidP="00151A28">
            <w:pPr>
              <w:spacing w:before="40" w:after="40" w:line="288" w:lineRule="auto"/>
              <w:jc w:val="center"/>
              <w:rPr>
                <w:rFonts w:ascii="Corbel" w:hAnsi="Corbel"/>
                <w:sz w:val="16"/>
                <w:szCs w:val="16"/>
                <w:lang w:val="es-ES_tradnl"/>
              </w:rPr>
            </w:pPr>
            <w:r>
              <w:rPr>
                <w:rFonts w:ascii="Corbel" w:hAnsi="Corbel" w:cs="Calibri"/>
                <w:color w:val="000000"/>
                <w:sz w:val="16"/>
                <w:szCs w:val="16"/>
              </w:rPr>
              <w:t>6.382,8</w:t>
            </w:r>
          </w:p>
        </w:tc>
        <w:tc>
          <w:tcPr>
            <w:tcW w:w="686" w:type="pct"/>
            <w:vAlign w:val="center"/>
          </w:tcPr>
          <w:p w14:paraId="3B079547" w14:textId="5E84E0D9" w:rsidR="00151A28" w:rsidRDefault="00151A28" w:rsidP="00151A28">
            <w:pPr>
              <w:spacing w:before="40" w:after="40" w:line="288" w:lineRule="auto"/>
              <w:jc w:val="center"/>
              <w:rPr>
                <w:rFonts w:ascii="Corbel" w:hAnsi="Corbel"/>
                <w:sz w:val="16"/>
                <w:szCs w:val="16"/>
                <w:lang w:val="es-ES_tradnl"/>
              </w:rPr>
            </w:pPr>
            <w:r>
              <w:rPr>
                <w:rFonts w:ascii="Corbel" w:hAnsi="Corbel" w:cs="Calibri"/>
                <w:color w:val="000000"/>
                <w:sz w:val="16"/>
                <w:szCs w:val="16"/>
              </w:rPr>
              <w:t>519,7</w:t>
            </w:r>
          </w:p>
        </w:tc>
        <w:tc>
          <w:tcPr>
            <w:tcW w:w="686" w:type="pct"/>
            <w:vAlign w:val="center"/>
          </w:tcPr>
          <w:p w14:paraId="2CF6A620" w14:textId="00295742" w:rsidR="00151A28" w:rsidRDefault="00151A28" w:rsidP="00151A28">
            <w:pPr>
              <w:spacing w:before="40" w:after="40" w:line="288" w:lineRule="auto"/>
              <w:jc w:val="center"/>
              <w:rPr>
                <w:rFonts w:ascii="Corbel" w:hAnsi="Corbel"/>
                <w:sz w:val="16"/>
                <w:szCs w:val="16"/>
                <w:lang w:val="es-ES_tradnl"/>
              </w:rPr>
            </w:pPr>
            <w:r>
              <w:rPr>
                <w:rFonts w:ascii="Corbel" w:hAnsi="Corbel" w:cs="Calibri"/>
                <w:color w:val="000000"/>
                <w:sz w:val="16"/>
                <w:szCs w:val="16"/>
              </w:rPr>
              <w:t>4.161,6</w:t>
            </w:r>
          </w:p>
        </w:tc>
        <w:tc>
          <w:tcPr>
            <w:tcW w:w="686" w:type="pct"/>
            <w:vAlign w:val="center"/>
          </w:tcPr>
          <w:p w14:paraId="0D4FF198" w14:textId="723A97B1" w:rsidR="00151A28" w:rsidRDefault="00151A28" w:rsidP="00151A28">
            <w:pPr>
              <w:spacing w:before="40" w:after="40" w:line="288" w:lineRule="auto"/>
              <w:jc w:val="center"/>
              <w:rPr>
                <w:rFonts w:ascii="Corbel" w:hAnsi="Corbel"/>
                <w:sz w:val="16"/>
                <w:szCs w:val="16"/>
                <w:lang w:val="es-ES_tradnl"/>
              </w:rPr>
            </w:pPr>
            <w:r>
              <w:rPr>
                <w:rFonts w:ascii="Corbel" w:hAnsi="Corbel" w:cs="Calibri"/>
                <w:color w:val="000000"/>
                <w:sz w:val="16"/>
                <w:szCs w:val="16"/>
              </w:rPr>
              <w:t>2.496,9</w:t>
            </w:r>
          </w:p>
        </w:tc>
        <w:tc>
          <w:tcPr>
            <w:tcW w:w="686" w:type="pct"/>
            <w:vAlign w:val="center"/>
          </w:tcPr>
          <w:p w14:paraId="4EF41123" w14:textId="23B679DA" w:rsidR="00151A28" w:rsidRDefault="00151A28" w:rsidP="00151A28">
            <w:pPr>
              <w:spacing w:before="40" w:after="40" w:line="288" w:lineRule="auto"/>
              <w:jc w:val="center"/>
              <w:rPr>
                <w:rFonts w:ascii="Corbel" w:hAnsi="Corbel"/>
                <w:sz w:val="16"/>
                <w:szCs w:val="16"/>
                <w:lang w:val="es-ES_tradnl"/>
              </w:rPr>
            </w:pPr>
            <w:r>
              <w:rPr>
                <w:rFonts w:ascii="Corbel" w:hAnsi="Corbel" w:cs="Calibri"/>
                <w:color w:val="000000"/>
                <w:sz w:val="16"/>
                <w:szCs w:val="16"/>
              </w:rPr>
              <w:t>442.198,0</w:t>
            </w:r>
          </w:p>
        </w:tc>
        <w:tc>
          <w:tcPr>
            <w:tcW w:w="687" w:type="pct"/>
            <w:vAlign w:val="center"/>
          </w:tcPr>
          <w:p w14:paraId="0442390B" w14:textId="351B788A" w:rsidR="00151A28" w:rsidRDefault="00151A28" w:rsidP="00151A28">
            <w:pPr>
              <w:spacing w:before="40" w:after="40" w:line="288" w:lineRule="auto"/>
              <w:jc w:val="center"/>
              <w:rPr>
                <w:rFonts w:ascii="Corbel" w:hAnsi="Corbel"/>
                <w:sz w:val="16"/>
                <w:szCs w:val="16"/>
                <w:lang w:val="es-ES_tradnl"/>
              </w:rPr>
            </w:pPr>
            <w:r>
              <w:rPr>
                <w:rFonts w:ascii="Corbel" w:hAnsi="Corbel" w:cs="Calibri"/>
                <w:color w:val="000000"/>
                <w:sz w:val="16"/>
                <w:szCs w:val="16"/>
              </w:rPr>
              <w:t>-440.013,7</w:t>
            </w:r>
          </w:p>
        </w:tc>
      </w:tr>
      <w:tr w:rsidR="00151A28" w:rsidRPr="005944B4" w14:paraId="60660A71" w14:textId="77777777" w:rsidTr="00151A28">
        <w:tc>
          <w:tcPr>
            <w:tcW w:w="523" w:type="pct"/>
            <w:tcBorders>
              <w:bottom w:val="single" w:sz="8" w:space="0" w:color="001A70"/>
            </w:tcBorders>
            <w:vAlign w:val="center"/>
          </w:tcPr>
          <w:p w14:paraId="5B17989B" w14:textId="7025CFDE" w:rsidR="00151A28" w:rsidRPr="005944B4" w:rsidRDefault="00151A28" w:rsidP="00151A28">
            <w:pPr>
              <w:spacing w:before="40" w:after="40" w:line="288" w:lineRule="auto"/>
              <w:jc w:val="center"/>
              <w:rPr>
                <w:rFonts w:ascii="Corbel" w:hAnsi="Corbel"/>
                <w:bCs/>
                <w:sz w:val="16"/>
                <w:szCs w:val="16"/>
                <w:lang w:val="es-ES_tradnl"/>
              </w:rPr>
            </w:pPr>
            <w:r>
              <w:rPr>
                <w:rFonts w:ascii="Corbel" w:hAnsi="Corbel"/>
                <w:bCs/>
                <w:sz w:val="16"/>
                <w:szCs w:val="16"/>
                <w:lang w:val="es-ES_tradnl"/>
              </w:rPr>
              <w:t>20</w:t>
            </w:r>
          </w:p>
        </w:tc>
        <w:tc>
          <w:tcPr>
            <w:tcW w:w="523" w:type="pct"/>
            <w:tcBorders>
              <w:bottom w:val="single" w:sz="8" w:space="0" w:color="001A70"/>
            </w:tcBorders>
            <w:vAlign w:val="center"/>
          </w:tcPr>
          <w:p w14:paraId="33466998" w14:textId="667A85EB" w:rsidR="00151A28" w:rsidRPr="00151A28" w:rsidRDefault="00151A28" w:rsidP="00151A28">
            <w:pPr>
              <w:spacing w:before="40" w:after="40" w:line="288" w:lineRule="auto"/>
              <w:jc w:val="center"/>
              <w:rPr>
                <w:rFonts w:ascii="Corbel" w:hAnsi="Corbel"/>
                <w:sz w:val="16"/>
                <w:szCs w:val="16"/>
                <w:lang w:val="es-ES_tradnl"/>
              </w:rPr>
            </w:pPr>
            <w:r>
              <w:rPr>
                <w:rFonts w:ascii="Corbel" w:hAnsi="Corbel" w:cs="Calibri"/>
                <w:color w:val="000000"/>
                <w:sz w:val="16"/>
                <w:szCs w:val="16"/>
              </w:rPr>
              <w:t>6.547</w:t>
            </w:r>
          </w:p>
        </w:tc>
        <w:tc>
          <w:tcPr>
            <w:tcW w:w="523" w:type="pct"/>
            <w:tcBorders>
              <w:bottom w:val="single" w:sz="8" w:space="0" w:color="001A70"/>
            </w:tcBorders>
            <w:vAlign w:val="center"/>
          </w:tcPr>
          <w:p w14:paraId="2F4DCCA7" w14:textId="05707792" w:rsidR="00151A28" w:rsidRPr="00151A28" w:rsidRDefault="00151A28" w:rsidP="00151A28">
            <w:pPr>
              <w:spacing w:before="40" w:after="40" w:line="288" w:lineRule="auto"/>
              <w:jc w:val="center"/>
              <w:rPr>
                <w:rFonts w:ascii="Corbel" w:hAnsi="Corbel"/>
                <w:sz w:val="16"/>
                <w:szCs w:val="16"/>
                <w:lang w:val="es-ES_tradnl"/>
              </w:rPr>
            </w:pPr>
            <w:r>
              <w:rPr>
                <w:rFonts w:ascii="Corbel" w:hAnsi="Corbel" w:cs="Calibri"/>
                <w:color w:val="000000"/>
                <w:sz w:val="16"/>
                <w:szCs w:val="16"/>
              </w:rPr>
              <w:t>6.513,8</w:t>
            </w:r>
          </w:p>
        </w:tc>
        <w:tc>
          <w:tcPr>
            <w:tcW w:w="686" w:type="pct"/>
            <w:tcBorders>
              <w:bottom w:val="single" w:sz="8" w:space="0" w:color="001A70"/>
            </w:tcBorders>
            <w:vAlign w:val="center"/>
          </w:tcPr>
          <w:p w14:paraId="56B0F3BD" w14:textId="61BB664E" w:rsidR="00151A28" w:rsidRPr="00151A28" w:rsidRDefault="00151A28" w:rsidP="00151A28">
            <w:pPr>
              <w:spacing w:before="40" w:after="40" w:line="288" w:lineRule="auto"/>
              <w:jc w:val="center"/>
              <w:rPr>
                <w:rFonts w:ascii="Corbel" w:hAnsi="Corbel"/>
                <w:sz w:val="16"/>
                <w:szCs w:val="16"/>
                <w:lang w:val="es-ES_tradnl"/>
              </w:rPr>
            </w:pPr>
            <w:r>
              <w:rPr>
                <w:rFonts w:ascii="Corbel" w:hAnsi="Corbel" w:cs="Calibri"/>
                <w:color w:val="000000"/>
                <w:sz w:val="16"/>
                <w:szCs w:val="16"/>
              </w:rPr>
              <w:t>530,3</w:t>
            </w:r>
          </w:p>
        </w:tc>
        <w:tc>
          <w:tcPr>
            <w:tcW w:w="686" w:type="pct"/>
            <w:tcBorders>
              <w:bottom w:val="single" w:sz="8" w:space="0" w:color="001A70"/>
            </w:tcBorders>
            <w:vAlign w:val="center"/>
          </w:tcPr>
          <w:p w14:paraId="5D838807" w14:textId="4D052EC8" w:rsidR="00151A28" w:rsidRPr="00151A28" w:rsidRDefault="00151A28" w:rsidP="00151A28">
            <w:pPr>
              <w:spacing w:before="40" w:after="40" w:line="288" w:lineRule="auto"/>
              <w:jc w:val="center"/>
              <w:rPr>
                <w:rFonts w:ascii="Corbel" w:hAnsi="Corbel"/>
                <w:sz w:val="16"/>
                <w:szCs w:val="16"/>
                <w:lang w:val="es-ES_tradnl"/>
              </w:rPr>
            </w:pPr>
            <w:r>
              <w:rPr>
                <w:rFonts w:ascii="Corbel" w:hAnsi="Corbel" w:cs="Calibri"/>
                <w:color w:val="000000"/>
                <w:sz w:val="16"/>
                <w:szCs w:val="16"/>
              </w:rPr>
              <w:t>4.247,0</w:t>
            </w:r>
          </w:p>
        </w:tc>
        <w:tc>
          <w:tcPr>
            <w:tcW w:w="686" w:type="pct"/>
            <w:tcBorders>
              <w:bottom w:val="single" w:sz="8" w:space="0" w:color="001A70"/>
            </w:tcBorders>
            <w:vAlign w:val="center"/>
          </w:tcPr>
          <w:p w14:paraId="1A0663BD" w14:textId="5AE08426" w:rsidR="00151A28" w:rsidRPr="00151A28" w:rsidRDefault="00151A28" w:rsidP="00151A28">
            <w:pPr>
              <w:spacing w:before="40" w:after="40" w:line="288" w:lineRule="auto"/>
              <w:jc w:val="center"/>
              <w:rPr>
                <w:rFonts w:ascii="Corbel" w:hAnsi="Corbel"/>
                <w:sz w:val="16"/>
                <w:szCs w:val="16"/>
                <w:lang w:val="es-ES_tradnl"/>
              </w:rPr>
            </w:pPr>
            <w:r>
              <w:rPr>
                <w:rFonts w:ascii="Corbel" w:hAnsi="Corbel" w:cs="Calibri"/>
                <w:color w:val="000000"/>
                <w:sz w:val="16"/>
                <w:szCs w:val="16"/>
              </w:rPr>
              <w:t>2.548,2</w:t>
            </w:r>
          </w:p>
        </w:tc>
        <w:tc>
          <w:tcPr>
            <w:tcW w:w="686" w:type="pct"/>
            <w:tcBorders>
              <w:bottom w:val="single" w:sz="8" w:space="0" w:color="001A70"/>
            </w:tcBorders>
            <w:vAlign w:val="center"/>
          </w:tcPr>
          <w:p w14:paraId="022D126B" w14:textId="2A6D6462" w:rsidR="00151A28" w:rsidRPr="00151A28" w:rsidRDefault="00151A28" w:rsidP="00151A28">
            <w:pPr>
              <w:spacing w:before="40" w:after="40" w:line="288" w:lineRule="auto"/>
              <w:jc w:val="center"/>
              <w:rPr>
                <w:rFonts w:ascii="Corbel" w:hAnsi="Corbel"/>
                <w:sz w:val="16"/>
                <w:szCs w:val="16"/>
                <w:lang w:val="es-ES_tradnl"/>
              </w:rPr>
            </w:pPr>
            <w:r>
              <w:rPr>
                <w:rFonts w:ascii="Corbel" w:hAnsi="Corbel" w:cs="Calibri"/>
                <w:color w:val="000000"/>
                <w:sz w:val="16"/>
                <w:szCs w:val="16"/>
              </w:rPr>
              <w:t>451.273,7</w:t>
            </w:r>
          </w:p>
        </w:tc>
        <w:tc>
          <w:tcPr>
            <w:tcW w:w="687" w:type="pct"/>
            <w:tcBorders>
              <w:bottom w:val="single" w:sz="8" w:space="0" w:color="001A70"/>
            </w:tcBorders>
            <w:vAlign w:val="center"/>
          </w:tcPr>
          <w:p w14:paraId="2B11AEA7" w14:textId="41B0C251" w:rsidR="00151A28" w:rsidRPr="00151A28" w:rsidRDefault="00151A28" w:rsidP="00151A28">
            <w:pPr>
              <w:spacing w:before="40" w:after="40" w:line="288" w:lineRule="auto"/>
              <w:jc w:val="center"/>
              <w:rPr>
                <w:rFonts w:ascii="Corbel" w:hAnsi="Corbel"/>
                <w:sz w:val="16"/>
                <w:szCs w:val="16"/>
                <w:lang w:val="es-ES_tradnl"/>
              </w:rPr>
            </w:pPr>
            <w:r>
              <w:rPr>
                <w:rFonts w:ascii="Corbel" w:hAnsi="Corbel" w:cs="Calibri"/>
                <w:color w:val="000000"/>
                <w:sz w:val="16"/>
                <w:szCs w:val="16"/>
              </w:rPr>
              <w:t>-449.044,6</w:t>
            </w:r>
          </w:p>
        </w:tc>
      </w:tr>
    </w:tbl>
    <w:p w14:paraId="10927A29" w14:textId="3E6BF0DA" w:rsidR="0038526D" w:rsidRPr="00802F39" w:rsidRDefault="00BD278A" w:rsidP="002D55E7">
      <w:pPr>
        <w:spacing w:before="240" w:after="60" w:line="288" w:lineRule="auto"/>
        <w:jc w:val="both"/>
        <w:rPr>
          <w:rFonts w:ascii="Corbel" w:hAnsi="Corbel"/>
          <w:lang w:val="es-ES_tradnl"/>
        </w:rPr>
      </w:pPr>
      <w:r w:rsidRPr="00BD278A">
        <w:rPr>
          <w:rFonts w:ascii="Corbel" w:hAnsi="Corbel"/>
          <w:lang w:val="es-ES_tradnl"/>
        </w:rPr>
        <w:t>Como se puede apreciar en tabla anterior, existe un</w:t>
      </w:r>
      <w:r w:rsidR="001034B1">
        <w:rPr>
          <w:rFonts w:ascii="Corbel" w:hAnsi="Corbel"/>
          <w:lang w:val="es-ES_tradnl"/>
        </w:rPr>
        <w:t xml:space="preserve"> déficit hídrico positivo</w:t>
      </w:r>
      <w:r w:rsidRPr="00BD278A">
        <w:rPr>
          <w:rFonts w:ascii="Corbel" w:hAnsi="Corbel"/>
          <w:lang w:val="es-ES_tradnl"/>
        </w:rPr>
        <w:t xml:space="preserve"> para todos los meses del año, es decir un balance hídrico negativo, por lo tanto, se verifica que</w:t>
      </w:r>
      <w:r>
        <w:rPr>
          <w:rFonts w:ascii="Corbel" w:hAnsi="Corbel"/>
          <w:lang w:val="es-ES_tradnl"/>
        </w:rPr>
        <w:t>,</w:t>
      </w:r>
      <w:r w:rsidRPr="00BD278A">
        <w:rPr>
          <w:rFonts w:ascii="Corbel" w:hAnsi="Corbel"/>
          <w:lang w:val="es-ES_tradnl"/>
        </w:rPr>
        <w:t xml:space="preserve"> no existirá infiltración ni percolación de las precipitaciones hacia el sustrato sobre el cual se emplaza el</w:t>
      </w:r>
      <w:r w:rsidR="001034B1">
        <w:rPr>
          <w:rFonts w:ascii="Corbel" w:hAnsi="Corbel"/>
          <w:lang w:val="es-ES_tradnl"/>
        </w:rPr>
        <w:t xml:space="preserve"> proyecto</w:t>
      </w:r>
      <w:r w:rsidRPr="00BD278A">
        <w:rPr>
          <w:rFonts w:ascii="Corbel" w:hAnsi="Corbel"/>
          <w:lang w:val="es-ES_tradnl"/>
        </w:rPr>
        <w:t>.</w:t>
      </w:r>
    </w:p>
    <w:p w14:paraId="73FB1193" w14:textId="726D8F81" w:rsidR="00955532" w:rsidRDefault="00955532" w:rsidP="00BD278A">
      <w:pPr>
        <w:spacing w:before="60" w:after="60" w:line="288" w:lineRule="auto"/>
        <w:jc w:val="both"/>
        <w:rPr>
          <w:rFonts w:ascii="Corbel" w:hAnsi="Corbel"/>
          <w:lang w:val="es-ES_tradnl"/>
        </w:rPr>
      </w:pPr>
      <w:r>
        <w:rPr>
          <w:rFonts w:ascii="Corbel" w:hAnsi="Corbel"/>
          <w:lang w:val="es-ES_tradnl"/>
        </w:rPr>
        <w:t>Analizada la información, es posible concluir que, dadas las características geológicas e hidrogeológicas del área de trabajo</w:t>
      </w:r>
      <w:r w:rsidR="00BD278A">
        <w:rPr>
          <w:rFonts w:ascii="Corbel" w:hAnsi="Corbel"/>
          <w:lang w:val="es-ES_tradnl"/>
        </w:rPr>
        <w:t xml:space="preserve"> descritas en capítulo 2.3.5</w:t>
      </w:r>
      <w:r w:rsidR="007C08E3">
        <w:rPr>
          <w:rFonts w:ascii="Corbel" w:hAnsi="Corbel"/>
          <w:lang w:val="es-ES_tradnl"/>
        </w:rPr>
        <w:t xml:space="preserve"> de la esta Declaración de Impacto Ambiental</w:t>
      </w:r>
      <w:r>
        <w:rPr>
          <w:rFonts w:ascii="Corbel" w:hAnsi="Corbel"/>
          <w:lang w:val="es-ES_tradnl"/>
        </w:rPr>
        <w:t xml:space="preserve">, vale decir, hasta los </w:t>
      </w:r>
      <w:r w:rsidR="00BD278A">
        <w:rPr>
          <w:rFonts w:ascii="Corbel" w:hAnsi="Corbel"/>
          <w:lang w:val="es-ES_tradnl"/>
        </w:rPr>
        <w:t>sesenta</w:t>
      </w:r>
      <w:r w:rsidR="001034B1">
        <w:rPr>
          <w:rFonts w:ascii="Corbel" w:hAnsi="Corbel"/>
          <w:lang w:val="es-ES_tradnl"/>
        </w:rPr>
        <w:t xml:space="preserve"> metros</w:t>
      </w:r>
      <w:r>
        <w:rPr>
          <w:rFonts w:ascii="Corbel" w:hAnsi="Corbel"/>
          <w:lang w:val="es-ES_tradnl"/>
        </w:rPr>
        <w:t xml:space="preserve"> se reconoce estratigrafía </w:t>
      </w:r>
      <w:r w:rsidR="001034B1">
        <w:rPr>
          <w:rFonts w:ascii="Corbel" w:hAnsi="Corbel"/>
          <w:lang w:val="es-ES_tradnl"/>
        </w:rPr>
        <w:t xml:space="preserve">conformada </w:t>
      </w:r>
      <w:r w:rsidR="00BD278A">
        <w:rPr>
          <w:rFonts w:ascii="Corbel" w:hAnsi="Corbel"/>
          <w:lang w:val="es-ES_tradnl"/>
        </w:rPr>
        <w:t xml:space="preserve">por restos de conchas de mar, polvos, arenas finas a gruesas y gravas pequeñas en mínima porción, es posible dar otro cumplimiento a </w:t>
      </w:r>
      <w:r w:rsidR="00022ACF">
        <w:rPr>
          <w:rFonts w:ascii="Corbel" w:hAnsi="Corbel"/>
          <w:lang w:val="es-ES_tradnl"/>
        </w:rPr>
        <w:t xml:space="preserve">tercer </w:t>
      </w:r>
      <w:r w:rsidR="00BD278A">
        <w:rPr>
          <w:rFonts w:ascii="Corbel" w:hAnsi="Corbel"/>
          <w:lang w:val="es-ES_tradnl"/>
        </w:rPr>
        <w:t>literal</w:t>
      </w:r>
      <w:r w:rsidR="00022ACF">
        <w:rPr>
          <w:rFonts w:ascii="Corbel" w:hAnsi="Corbel"/>
          <w:lang w:val="es-ES_tradnl"/>
        </w:rPr>
        <w:t xml:space="preserve"> del artículo </w:t>
      </w:r>
      <w:r w:rsidR="00151A28">
        <w:rPr>
          <w:rFonts w:ascii="Corbel" w:hAnsi="Corbel"/>
          <w:lang w:val="es-ES_tradnl"/>
        </w:rPr>
        <w:t>veinte</w:t>
      </w:r>
      <w:r w:rsidR="00022ACF">
        <w:rPr>
          <w:rFonts w:ascii="Corbel" w:hAnsi="Corbel"/>
          <w:lang w:val="es-ES_tradnl"/>
        </w:rPr>
        <w:t xml:space="preserve"> </w:t>
      </w:r>
      <w:r w:rsidR="00BD278A">
        <w:rPr>
          <w:rFonts w:ascii="Corbel" w:hAnsi="Corbel"/>
          <w:lang w:val="es-ES_tradnl"/>
        </w:rPr>
        <w:t xml:space="preserve"> ya</w:t>
      </w:r>
      <w:r w:rsidR="00022ACF">
        <w:rPr>
          <w:rFonts w:ascii="Corbel" w:hAnsi="Corbel"/>
          <w:lang w:val="es-ES_tradnl"/>
        </w:rPr>
        <w:t xml:space="preserve"> </w:t>
      </w:r>
      <w:r w:rsidR="00BD278A">
        <w:rPr>
          <w:rFonts w:ascii="Corbel" w:hAnsi="Corbel"/>
          <w:lang w:val="es-ES_tradnl"/>
        </w:rPr>
        <w:t>que entre fond</w:t>
      </w:r>
      <w:r w:rsidR="001034B1">
        <w:rPr>
          <w:rFonts w:ascii="Corbel" w:hAnsi="Corbel"/>
          <w:lang w:val="es-ES_tradnl"/>
        </w:rPr>
        <w:t>o</w:t>
      </w:r>
      <w:r w:rsidR="00BD278A">
        <w:rPr>
          <w:rFonts w:ascii="Corbel" w:hAnsi="Corbel"/>
          <w:lang w:val="es-ES_tradnl"/>
        </w:rPr>
        <w:t xml:space="preserve"> de</w:t>
      </w:r>
      <w:r w:rsidR="001034B1">
        <w:rPr>
          <w:rFonts w:ascii="Corbel" w:hAnsi="Corbel"/>
          <w:lang w:val="es-ES_tradnl"/>
        </w:rPr>
        <w:t xml:space="preserve"> áreas de disposición</w:t>
      </w:r>
      <w:r w:rsidR="009A0B77">
        <w:rPr>
          <w:rFonts w:ascii="Corbel" w:hAnsi="Corbel"/>
          <w:lang w:val="es-ES_tradnl"/>
        </w:rPr>
        <w:t xml:space="preserve"> y nivel freáticos, existen por lo menos cincuenta metros de diferencia de cota.</w:t>
      </w:r>
    </w:p>
    <w:p w14:paraId="0BB12D9B" w14:textId="67E4A56A" w:rsidR="009A0B77" w:rsidRDefault="009A0B77" w:rsidP="00151A28">
      <w:pPr>
        <w:pageBreakBefore/>
        <w:spacing w:before="60" w:after="60" w:line="288" w:lineRule="auto"/>
        <w:jc w:val="both"/>
        <w:rPr>
          <w:rFonts w:ascii="Corbel" w:hAnsi="Corbel"/>
          <w:lang w:val="es-ES_tradnl"/>
        </w:rPr>
      </w:pPr>
      <w:r>
        <w:rPr>
          <w:rFonts w:ascii="Corbel" w:hAnsi="Corbel"/>
          <w:lang w:val="es-ES_tradnl"/>
        </w:rPr>
        <w:lastRenderedPageBreak/>
        <w:t>En términos de resumen, es posible señalar las siguientes consideraciones</w:t>
      </w:r>
      <w:r w:rsidR="00AA09B4">
        <w:rPr>
          <w:rFonts w:ascii="Corbel" w:hAnsi="Corbel"/>
          <w:lang w:val="es-ES_tradnl"/>
        </w:rPr>
        <w:t>.</w:t>
      </w:r>
    </w:p>
    <w:p w14:paraId="7C6ADCD2" w14:textId="4FE2E3B6" w:rsidR="009A0B77" w:rsidRDefault="009A0B77" w:rsidP="006B4AD3">
      <w:pPr>
        <w:pStyle w:val="Prrafodelista"/>
        <w:numPr>
          <w:ilvl w:val="0"/>
          <w:numId w:val="45"/>
        </w:numPr>
        <w:spacing w:before="60" w:after="60" w:line="288" w:lineRule="auto"/>
        <w:jc w:val="both"/>
        <w:rPr>
          <w:rFonts w:ascii="Corbel" w:hAnsi="Corbel"/>
          <w:lang w:val="es-ES_tradnl"/>
        </w:rPr>
      </w:pPr>
      <w:r w:rsidRPr="009A0B77">
        <w:rPr>
          <w:rFonts w:ascii="Corbel" w:hAnsi="Corbel"/>
          <w:lang w:val="es-ES_tradnl"/>
        </w:rPr>
        <w:t xml:space="preserve">No existirá generación de líquidos lixiviados en </w:t>
      </w:r>
      <w:r>
        <w:rPr>
          <w:rFonts w:ascii="Corbel" w:hAnsi="Corbel"/>
          <w:lang w:val="es-ES_tradnl"/>
        </w:rPr>
        <w:t>Centro de Residuos de Mejillones.</w:t>
      </w:r>
    </w:p>
    <w:p w14:paraId="4E468EA3" w14:textId="7697834B" w:rsidR="009A0B77" w:rsidRDefault="009A0B77" w:rsidP="006B4AD3">
      <w:pPr>
        <w:pStyle w:val="Prrafodelista"/>
        <w:numPr>
          <w:ilvl w:val="0"/>
          <w:numId w:val="45"/>
        </w:numPr>
        <w:spacing w:before="60" w:after="60" w:line="288" w:lineRule="auto"/>
        <w:jc w:val="both"/>
        <w:rPr>
          <w:rFonts w:ascii="Corbel" w:hAnsi="Corbel"/>
          <w:lang w:val="es-ES_tradnl"/>
        </w:rPr>
      </w:pPr>
      <w:r>
        <w:rPr>
          <w:rFonts w:ascii="Corbel" w:hAnsi="Corbel"/>
          <w:lang w:val="es-ES_tradnl"/>
        </w:rPr>
        <w:t xml:space="preserve">Lo anterior se refuerza con </w:t>
      </w:r>
      <w:r w:rsidR="000A0BEB">
        <w:rPr>
          <w:rFonts w:ascii="Corbel" w:hAnsi="Corbel"/>
          <w:lang w:val="es-ES_tradnl"/>
        </w:rPr>
        <w:t>todos los antecedentes sobre</w:t>
      </w:r>
      <w:r>
        <w:rPr>
          <w:rFonts w:ascii="Corbel" w:hAnsi="Corbel"/>
          <w:lang w:val="es-ES_tradnl"/>
        </w:rPr>
        <w:t xml:space="preserve"> mismo tópico en proceso de tramitación ambiental</w:t>
      </w:r>
      <w:r w:rsidR="000A0BEB">
        <w:rPr>
          <w:rFonts w:ascii="Corbel" w:hAnsi="Corbel"/>
          <w:lang w:val="es-ES_tradnl"/>
        </w:rPr>
        <w:t xml:space="preserve"> del proyecto Plan de Cierre Vertedero de Mejillones</w:t>
      </w:r>
      <w:r>
        <w:rPr>
          <w:rFonts w:ascii="Corbel" w:hAnsi="Corbel"/>
          <w:lang w:val="es-ES_tradnl"/>
        </w:rPr>
        <w:t>,</w:t>
      </w:r>
      <w:r w:rsidR="000A0BEB">
        <w:rPr>
          <w:rFonts w:ascii="Corbel" w:hAnsi="Corbel"/>
          <w:lang w:val="es-ES_tradnl"/>
        </w:rPr>
        <w:t xml:space="preserve"> resultante en </w:t>
      </w:r>
      <w:r>
        <w:rPr>
          <w:rFonts w:ascii="Corbel" w:hAnsi="Corbel"/>
          <w:lang w:val="es-ES_tradnl"/>
        </w:rPr>
        <w:t>RCA N°074</w:t>
      </w:r>
      <w:r w:rsidR="000A0BEB">
        <w:rPr>
          <w:rFonts w:ascii="Corbel" w:hAnsi="Corbel"/>
          <w:lang w:val="es-ES_tradnl"/>
        </w:rPr>
        <w:t xml:space="preserve"> de marzo de 2020</w:t>
      </w:r>
      <w:r>
        <w:rPr>
          <w:rFonts w:ascii="Corbel" w:hAnsi="Corbel"/>
          <w:lang w:val="es-ES_tradnl"/>
        </w:rPr>
        <w:t>.</w:t>
      </w:r>
    </w:p>
    <w:p w14:paraId="61162D41" w14:textId="060F90FE" w:rsidR="009A0B77" w:rsidRDefault="009A0B77" w:rsidP="006B4AD3">
      <w:pPr>
        <w:pStyle w:val="Prrafodelista"/>
        <w:numPr>
          <w:ilvl w:val="0"/>
          <w:numId w:val="45"/>
        </w:numPr>
        <w:spacing w:before="60" w:after="60" w:line="288" w:lineRule="auto"/>
        <w:jc w:val="both"/>
        <w:rPr>
          <w:rFonts w:ascii="Corbel" w:hAnsi="Corbel"/>
          <w:lang w:val="es-ES_tradnl"/>
        </w:rPr>
      </w:pPr>
      <w:r>
        <w:rPr>
          <w:rFonts w:ascii="Corbel" w:hAnsi="Corbel"/>
          <w:lang w:val="es-ES_tradnl"/>
        </w:rPr>
        <w:t>No se requiere sello basal en las áreas de disposición de residuos sólidos domiciliarios y asimilables.</w:t>
      </w:r>
    </w:p>
    <w:p w14:paraId="19D965EA" w14:textId="40A8CF67" w:rsidR="000A0BEB" w:rsidRPr="00EC3618" w:rsidRDefault="000A0BEB" w:rsidP="000A0BEB">
      <w:pPr>
        <w:spacing w:before="120" w:after="120" w:line="288" w:lineRule="auto"/>
        <w:ind w:left="1276" w:hanging="1276"/>
        <w:jc w:val="both"/>
        <w:rPr>
          <w:rFonts w:ascii="Segoe UI Historic" w:hAnsi="Segoe UI Historic" w:cs="Segoe UI Historic"/>
          <w:color w:val="001A70"/>
          <w:sz w:val="19"/>
          <w:szCs w:val="19"/>
          <w:u w:val="single"/>
          <w:lang w:val="es-ES_tradnl"/>
        </w:rPr>
      </w:pPr>
      <w:r w:rsidRPr="00EC3618">
        <w:rPr>
          <w:rFonts w:ascii="Segoe UI Historic" w:hAnsi="Segoe UI Historic" w:cs="Segoe UI Historic"/>
          <w:color w:val="001A70"/>
          <w:sz w:val="19"/>
          <w:szCs w:val="19"/>
          <w:u w:val="single"/>
          <w:lang w:val="es-ES_tradnl"/>
        </w:rPr>
        <w:t>1.6.1.1.3</w:t>
      </w:r>
      <w:r w:rsidRPr="00EC3618">
        <w:rPr>
          <w:rFonts w:ascii="Segoe UI Historic" w:hAnsi="Segoe UI Historic" w:cs="Segoe UI Historic"/>
          <w:color w:val="001A70"/>
          <w:sz w:val="19"/>
          <w:szCs w:val="19"/>
          <w:u w:val="single"/>
          <w:lang w:val="es-ES_tradnl"/>
        </w:rPr>
        <w:tab/>
        <w:t xml:space="preserve">Área de Disposición Residuos </w:t>
      </w:r>
      <w:r w:rsidR="0062132A" w:rsidRPr="00EC3618">
        <w:rPr>
          <w:rFonts w:ascii="Segoe UI Historic" w:hAnsi="Segoe UI Historic" w:cs="Segoe UI Historic"/>
          <w:color w:val="001A70"/>
          <w:sz w:val="19"/>
          <w:szCs w:val="19"/>
          <w:u w:val="single"/>
          <w:lang w:val="es-ES_tradnl"/>
        </w:rPr>
        <w:t>Industriales No Peligrosos</w:t>
      </w:r>
    </w:p>
    <w:p w14:paraId="2F77D38D" w14:textId="77777777" w:rsidR="0062132A" w:rsidRPr="00EC3618" w:rsidRDefault="0062132A" w:rsidP="0062132A">
      <w:pPr>
        <w:pStyle w:val="Ttulo3"/>
        <w:tabs>
          <w:tab w:val="clear" w:pos="709"/>
          <w:tab w:val="left" w:pos="1276"/>
          <w:tab w:val="left" w:pos="1701"/>
        </w:tabs>
        <w:spacing w:before="120" w:line="288" w:lineRule="auto"/>
        <w:ind w:left="1276" w:hanging="1276"/>
        <w:jc w:val="both"/>
        <w:rPr>
          <w:rStyle w:val="EstiloTtulo3SubrayadoCar"/>
          <w:rFonts w:ascii="Segoe UI Historic" w:hAnsi="Segoe UI Historic" w:cs="Segoe UI Historic"/>
          <w:b w:val="0"/>
          <w:bCs/>
          <w:i/>
          <w:iCs/>
          <w:color w:val="001A70"/>
          <w:sz w:val="18"/>
          <w:szCs w:val="18"/>
        </w:rPr>
      </w:pPr>
      <w:r w:rsidRPr="00EC3618">
        <w:rPr>
          <w:rStyle w:val="EstiloTtulo3SubrayadoCar"/>
          <w:rFonts w:ascii="Segoe UI Historic" w:hAnsi="Segoe UI Historic" w:cs="Segoe UI Historic"/>
          <w:b w:val="0"/>
          <w:bCs/>
          <w:i/>
          <w:iCs/>
          <w:color w:val="001A70"/>
          <w:sz w:val="18"/>
          <w:szCs w:val="18"/>
        </w:rPr>
        <w:t>A</w:t>
      </w:r>
      <w:r w:rsidRPr="00EC3618">
        <w:rPr>
          <w:rStyle w:val="EstiloTtulo3SubrayadoCar"/>
          <w:rFonts w:ascii="Segoe UI Historic" w:hAnsi="Segoe UI Historic" w:cs="Segoe UI Historic"/>
          <w:b w:val="0"/>
          <w:bCs/>
          <w:i/>
          <w:iCs/>
          <w:color w:val="001A70"/>
          <w:sz w:val="18"/>
          <w:szCs w:val="18"/>
        </w:rPr>
        <w:tab/>
        <w:t>Zanja de Disposición Actual</w:t>
      </w:r>
    </w:p>
    <w:p w14:paraId="26760CE5" w14:textId="5525DD6F" w:rsidR="000A0BEB" w:rsidRDefault="0062132A" w:rsidP="000A0BEB">
      <w:pPr>
        <w:spacing w:before="60" w:after="60" w:line="288" w:lineRule="auto"/>
        <w:jc w:val="both"/>
        <w:rPr>
          <w:rFonts w:ascii="Corbel" w:hAnsi="Corbel"/>
          <w:lang w:val="es-ES_tradnl"/>
        </w:rPr>
      </w:pPr>
      <w:r>
        <w:rPr>
          <w:rFonts w:ascii="Corbel" w:hAnsi="Corbel"/>
          <w:lang w:val="es-ES_tradnl"/>
        </w:rPr>
        <w:t>Al igual que en el caso del área de disposición de residuos domiciliaros y asimilables, existe construida una zanja para recepción de residuos industriales sólidos no peligrosos.</w:t>
      </w:r>
    </w:p>
    <w:p w14:paraId="28ACC085" w14:textId="01619969" w:rsidR="0062132A" w:rsidRDefault="0062132A" w:rsidP="000A0BEB">
      <w:pPr>
        <w:spacing w:before="60" w:after="60" w:line="288" w:lineRule="auto"/>
        <w:jc w:val="both"/>
        <w:rPr>
          <w:rFonts w:ascii="Corbel" w:hAnsi="Corbel"/>
          <w:lang w:val="es-ES_tradnl"/>
        </w:rPr>
      </w:pPr>
      <w:r>
        <w:rPr>
          <w:rFonts w:ascii="Corbel" w:hAnsi="Corbel"/>
          <w:lang w:val="es-ES_tradnl"/>
        </w:rPr>
        <w:t xml:space="preserve">En términos espaciales, la figura </w:t>
      </w:r>
      <w:r w:rsidR="00E020C0">
        <w:rPr>
          <w:rFonts w:ascii="Corbel" w:hAnsi="Corbel"/>
          <w:lang w:val="es-ES_tradnl"/>
        </w:rPr>
        <w:t>1.</w:t>
      </w:r>
      <w:r w:rsidR="002D55E7">
        <w:rPr>
          <w:rFonts w:ascii="Corbel" w:hAnsi="Corbel"/>
          <w:lang w:val="es-ES_tradnl"/>
        </w:rPr>
        <w:t>1</w:t>
      </w:r>
      <w:r>
        <w:rPr>
          <w:rFonts w:ascii="Corbel" w:hAnsi="Corbel"/>
          <w:lang w:val="es-ES_tradnl"/>
        </w:rPr>
        <w:t xml:space="preserve"> presenta emplazamiento de esta zanja en </w:t>
      </w:r>
      <w:r w:rsidR="0010517E">
        <w:rPr>
          <w:rFonts w:ascii="Corbel" w:hAnsi="Corbel"/>
          <w:lang w:val="es-ES_tradnl"/>
        </w:rPr>
        <w:t>superficie</w:t>
      </w:r>
      <w:r>
        <w:rPr>
          <w:rFonts w:ascii="Corbel" w:hAnsi="Corbel"/>
          <w:lang w:val="es-ES_tradnl"/>
        </w:rPr>
        <w:t xml:space="preserve"> definida</w:t>
      </w:r>
      <w:r w:rsidR="0010517E">
        <w:rPr>
          <w:rFonts w:ascii="Corbel" w:hAnsi="Corbel"/>
          <w:lang w:val="es-ES_tradnl"/>
        </w:rPr>
        <w:t xml:space="preserve"> para el manejo </w:t>
      </w:r>
      <w:r>
        <w:rPr>
          <w:rFonts w:ascii="Corbel" w:hAnsi="Corbel"/>
          <w:lang w:val="es-ES_tradnl"/>
        </w:rPr>
        <w:t>de residuos.</w:t>
      </w:r>
    </w:p>
    <w:p w14:paraId="3E13D9E0" w14:textId="53CDDF82" w:rsidR="0062132A" w:rsidRPr="00EC3618" w:rsidRDefault="0062132A" w:rsidP="0062132A">
      <w:pPr>
        <w:spacing w:before="120" w:after="40" w:line="288" w:lineRule="auto"/>
        <w:jc w:val="center"/>
        <w:rPr>
          <w:rFonts w:ascii="Corbel" w:hAnsi="Corbel"/>
          <w:b/>
          <w:bCs/>
          <w:i/>
          <w:iCs/>
          <w:color w:val="001A70"/>
          <w:sz w:val="16"/>
          <w:szCs w:val="16"/>
          <w:lang w:val="es-ES_tradnl"/>
        </w:rPr>
      </w:pPr>
      <w:r w:rsidRPr="00EC3618">
        <w:rPr>
          <w:rFonts w:ascii="Corbel" w:hAnsi="Corbel"/>
          <w:b/>
          <w:bCs/>
          <w:i/>
          <w:iCs/>
          <w:color w:val="001A70"/>
          <w:sz w:val="16"/>
          <w:szCs w:val="16"/>
          <w:lang w:val="es-ES_tradnl"/>
        </w:rPr>
        <w:t>Figura 1.</w:t>
      </w:r>
      <w:r w:rsidR="00B13D96">
        <w:rPr>
          <w:rFonts w:ascii="Corbel" w:hAnsi="Corbel"/>
          <w:b/>
          <w:bCs/>
          <w:i/>
          <w:iCs/>
          <w:color w:val="001A70"/>
          <w:sz w:val="16"/>
          <w:szCs w:val="16"/>
          <w:lang w:val="es-ES_tradnl"/>
        </w:rPr>
        <w:t>3</w:t>
      </w:r>
      <w:r w:rsidRPr="00EC3618">
        <w:rPr>
          <w:rFonts w:ascii="Corbel" w:hAnsi="Corbel"/>
          <w:b/>
          <w:bCs/>
          <w:i/>
          <w:iCs/>
          <w:color w:val="001A70"/>
          <w:sz w:val="16"/>
          <w:szCs w:val="16"/>
          <w:lang w:val="es-ES_tradnl"/>
        </w:rPr>
        <w:t xml:space="preserve"> – Ubicación Zanja de Disposición de Industriales</w:t>
      </w:r>
    </w:p>
    <w:tbl>
      <w:tblPr>
        <w:tblStyle w:val="Tablaconcuadrcula"/>
        <w:tblW w:w="0" w:type="auto"/>
        <w:tblBorders>
          <w:top w:val="single" w:sz="8" w:space="0" w:color="001A70"/>
          <w:left w:val="none" w:sz="0" w:space="0" w:color="auto"/>
          <w:bottom w:val="single" w:sz="8" w:space="0" w:color="001A70"/>
          <w:right w:val="none" w:sz="0" w:space="0" w:color="auto"/>
          <w:insideH w:val="none" w:sz="0" w:space="0" w:color="auto"/>
          <w:insideV w:val="none" w:sz="0" w:space="0" w:color="auto"/>
        </w:tblBorders>
        <w:tblLook w:val="04A0" w:firstRow="1" w:lastRow="0" w:firstColumn="1" w:lastColumn="0" w:noHBand="0" w:noVBand="1"/>
      </w:tblPr>
      <w:tblGrid>
        <w:gridCol w:w="8838"/>
      </w:tblGrid>
      <w:tr w:rsidR="0062132A" w:rsidRPr="00FB6A77" w14:paraId="2CAF37DC" w14:textId="77777777" w:rsidTr="00C60F7E">
        <w:tc>
          <w:tcPr>
            <w:tcW w:w="8838" w:type="dxa"/>
            <w:tcBorders>
              <w:top w:val="single" w:sz="8" w:space="0" w:color="001A70"/>
              <w:bottom w:val="single" w:sz="8" w:space="0" w:color="001A70"/>
            </w:tcBorders>
            <w:vAlign w:val="center"/>
          </w:tcPr>
          <w:p w14:paraId="1A9A4E01" w14:textId="75AAAE2A" w:rsidR="0062132A" w:rsidRPr="00FB6A77" w:rsidRDefault="008F7FCA" w:rsidP="00EA4764">
            <w:pPr>
              <w:spacing w:before="40" w:after="40" w:line="288" w:lineRule="auto"/>
              <w:jc w:val="center"/>
              <w:rPr>
                <w:rFonts w:ascii="Corbel" w:hAnsi="Corbel"/>
                <w:b/>
                <w:bCs/>
                <w:sz w:val="16"/>
                <w:szCs w:val="16"/>
                <w:lang w:val="es-ES_tradnl"/>
              </w:rPr>
            </w:pPr>
            <w:r>
              <w:rPr>
                <w:noProof/>
              </w:rPr>
              <w:drawing>
                <wp:inline distT="0" distB="0" distL="0" distR="0" wp14:anchorId="2FE86F54" wp14:editId="2A2A2EF5">
                  <wp:extent cx="2447976" cy="2345635"/>
                  <wp:effectExtent l="0" t="0" r="0"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l="40521" t="16627" r="15827" b="9007"/>
                          <a:stretch/>
                        </pic:blipFill>
                        <pic:spPr bwMode="auto">
                          <a:xfrm>
                            <a:off x="0" y="0"/>
                            <a:ext cx="2449855" cy="2347436"/>
                          </a:xfrm>
                          <a:prstGeom prst="rect">
                            <a:avLst/>
                          </a:prstGeom>
                          <a:ln>
                            <a:noFill/>
                          </a:ln>
                          <a:extLst>
                            <a:ext uri="{53640926-AAD7-44D8-BBD7-CCE9431645EC}">
                              <a14:shadowObscured xmlns:a14="http://schemas.microsoft.com/office/drawing/2010/main"/>
                            </a:ext>
                          </a:extLst>
                        </pic:spPr>
                      </pic:pic>
                    </a:graphicData>
                  </a:graphic>
                </wp:inline>
              </w:drawing>
            </w:r>
          </w:p>
        </w:tc>
      </w:tr>
    </w:tbl>
    <w:p w14:paraId="61A0D4E3" w14:textId="4C759A3F" w:rsidR="0010517E" w:rsidRDefault="0010517E" w:rsidP="0062132A">
      <w:pPr>
        <w:spacing w:before="240" w:after="60" w:line="288" w:lineRule="auto"/>
        <w:jc w:val="both"/>
        <w:rPr>
          <w:rFonts w:ascii="Corbel" w:hAnsi="Corbel"/>
          <w:lang w:val="es-ES_tradnl"/>
        </w:rPr>
      </w:pPr>
      <w:r>
        <w:rPr>
          <w:rFonts w:ascii="Corbel" w:hAnsi="Corbel"/>
          <w:lang w:val="es-ES_tradnl"/>
        </w:rPr>
        <w:t xml:space="preserve">También es distinguible </w:t>
      </w:r>
      <w:r w:rsidR="003E170B">
        <w:rPr>
          <w:rFonts w:ascii="Corbel" w:hAnsi="Corbel"/>
          <w:lang w:val="es-ES_tradnl"/>
        </w:rPr>
        <w:t xml:space="preserve">la conformación geométrica de esta zanja construida en sentido norte-sur, con ancho promedio de </w:t>
      </w:r>
      <w:r w:rsidR="007D49BF">
        <w:rPr>
          <w:rFonts w:ascii="Corbel" w:hAnsi="Corbel"/>
          <w:lang w:val="es-ES_tradnl"/>
        </w:rPr>
        <w:t>77</w:t>
      </w:r>
      <w:r w:rsidR="003E170B">
        <w:rPr>
          <w:rFonts w:ascii="Corbel" w:hAnsi="Corbel"/>
          <w:lang w:val="es-ES_tradnl"/>
        </w:rPr>
        <w:t xml:space="preserve"> metros, y largo medio de </w:t>
      </w:r>
      <w:r w:rsidR="007D49BF">
        <w:rPr>
          <w:rFonts w:ascii="Corbel" w:hAnsi="Corbel"/>
          <w:lang w:val="es-ES_tradnl"/>
        </w:rPr>
        <w:t>344</w:t>
      </w:r>
      <w:r w:rsidR="003E170B">
        <w:rPr>
          <w:rFonts w:ascii="Corbel" w:hAnsi="Corbel"/>
          <w:lang w:val="es-ES_tradnl"/>
        </w:rPr>
        <w:t xml:space="preserve"> metros, con profundidad </w:t>
      </w:r>
      <w:r w:rsidR="007D49BF">
        <w:rPr>
          <w:rFonts w:ascii="Corbel" w:hAnsi="Corbel"/>
          <w:lang w:val="es-ES_tradnl"/>
        </w:rPr>
        <w:t>media</w:t>
      </w:r>
      <w:r w:rsidR="003E170B">
        <w:rPr>
          <w:rFonts w:ascii="Corbel" w:hAnsi="Corbel"/>
          <w:lang w:val="es-ES_tradnl"/>
        </w:rPr>
        <w:t xml:space="preserve"> de </w:t>
      </w:r>
      <w:r w:rsidR="007D49BF">
        <w:rPr>
          <w:rFonts w:ascii="Corbel" w:hAnsi="Corbel"/>
          <w:lang w:val="es-ES_tradnl"/>
        </w:rPr>
        <w:t>7,5</w:t>
      </w:r>
      <w:r w:rsidR="003E170B">
        <w:rPr>
          <w:rFonts w:ascii="Corbel" w:hAnsi="Corbel"/>
          <w:lang w:val="es-ES_tradnl"/>
        </w:rPr>
        <w:t xml:space="preserve"> metros y las otras dimensiones se presentan en tabla siguiente.</w:t>
      </w:r>
    </w:p>
    <w:p w14:paraId="3D8A19FC" w14:textId="2B709A84" w:rsidR="0062132A" w:rsidRPr="00EC3618" w:rsidRDefault="0062132A" w:rsidP="00151A28">
      <w:pPr>
        <w:pageBreakBefore/>
        <w:spacing w:before="120" w:after="40" w:line="288" w:lineRule="auto"/>
        <w:jc w:val="center"/>
        <w:rPr>
          <w:rFonts w:ascii="Corbel" w:hAnsi="Corbel"/>
          <w:b/>
          <w:bCs/>
          <w:i/>
          <w:iCs/>
          <w:color w:val="001A70"/>
          <w:sz w:val="16"/>
          <w:szCs w:val="16"/>
          <w:lang w:val="es-ES_tradnl"/>
        </w:rPr>
      </w:pPr>
      <w:r w:rsidRPr="00EC3618">
        <w:rPr>
          <w:rFonts w:ascii="Corbel" w:hAnsi="Corbel"/>
          <w:b/>
          <w:bCs/>
          <w:i/>
          <w:iCs/>
          <w:color w:val="001A70"/>
          <w:sz w:val="16"/>
          <w:szCs w:val="16"/>
          <w:lang w:val="es-ES_tradnl"/>
        </w:rPr>
        <w:lastRenderedPageBreak/>
        <w:t>Tabla 1</w:t>
      </w:r>
      <w:r w:rsidR="007D49BF">
        <w:rPr>
          <w:rFonts w:ascii="Corbel" w:hAnsi="Corbel"/>
          <w:b/>
          <w:bCs/>
          <w:i/>
          <w:iCs/>
          <w:color w:val="001A70"/>
          <w:sz w:val="16"/>
          <w:szCs w:val="16"/>
          <w:lang w:val="es-ES_tradnl"/>
        </w:rPr>
        <w:t>.30</w:t>
      </w:r>
      <w:r w:rsidRPr="00EC3618">
        <w:rPr>
          <w:rFonts w:ascii="Corbel" w:hAnsi="Corbel"/>
          <w:b/>
          <w:bCs/>
          <w:i/>
          <w:iCs/>
          <w:color w:val="001A70"/>
          <w:sz w:val="16"/>
          <w:szCs w:val="16"/>
          <w:lang w:val="es-ES_tradnl"/>
        </w:rPr>
        <w:t xml:space="preserve"> – Dimensiones Zanja de Disposición Actua</w:t>
      </w:r>
      <w:r w:rsidR="000952E5">
        <w:rPr>
          <w:rFonts w:ascii="Corbel" w:hAnsi="Corbel"/>
          <w:b/>
          <w:bCs/>
          <w:i/>
          <w:iCs/>
          <w:color w:val="001A70"/>
          <w:sz w:val="16"/>
          <w:szCs w:val="16"/>
          <w:lang w:val="es-ES_tradnl"/>
        </w:rPr>
        <w:t>l Industrial</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946"/>
        <w:gridCol w:w="2946"/>
        <w:gridCol w:w="2946"/>
      </w:tblGrid>
      <w:tr w:rsidR="00EC3618" w:rsidRPr="00EC3618" w14:paraId="00327497" w14:textId="77777777" w:rsidTr="00667CCC">
        <w:tc>
          <w:tcPr>
            <w:tcW w:w="2946" w:type="dxa"/>
            <w:tcBorders>
              <w:left w:val="nil"/>
              <w:bottom w:val="single" w:sz="8" w:space="0" w:color="001A70"/>
              <w:right w:val="nil"/>
            </w:tcBorders>
            <w:vAlign w:val="center"/>
            <w:hideMark/>
          </w:tcPr>
          <w:p w14:paraId="7613A87E" w14:textId="77777777" w:rsidR="0062132A" w:rsidRPr="00EC3618" w:rsidRDefault="0062132A" w:rsidP="00EA4764">
            <w:pPr>
              <w:spacing w:before="40" w:after="40" w:line="288" w:lineRule="auto"/>
              <w:jc w:val="center"/>
              <w:rPr>
                <w:rFonts w:ascii="Corbel" w:hAnsi="Corbel"/>
                <w:b/>
                <w:bCs/>
                <w:color w:val="001A70"/>
                <w:sz w:val="16"/>
                <w:szCs w:val="16"/>
                <w:lang w:val="es-ES_tradnl"/>
              </w:rPr>
            </w:pPr>
            <w:r w:rsidRPr="00EC3618">
              <w:rPr>
                <w:rFonts w:ascii="Corbel" w:hAnsi="Corbel"/>
                <w:b/>
                <w:bCs/>
                <w:color w:val="001A70"/>
                <w:sz w:val="16"/>
                <w:szCs w:val="16"/>
                <w:lang w:val="es-ES_tradnl"/>
              </w:rPr>
              <w:t>Parámetro</w:t>
            </w:r>
          </w:p>
        </w:tc>
        <w:tc>
          <w:tcPr>
            <w:tcW w:w="2946" w:type="dxa"/>
            <w:tcBorders>
              <w:left w:val="nil"/>
              <w:bottom w:val="single" w:sz="8" w:space="0" w:color="001A70"/>
              <w:right w:val="nil"/>
            </w:tcBorders>
            <w:vAlign w:val="center"/>
            <w:hideMark/>
          </w:tcPr>
          <w:p w14:paraId="6B33E2B5" w14:textId="77777777" w:rsidR="0062132A" w:rsidRPr="00EC3618" w:rsidRDefault="0062132A" w:rsidP="00EA4764">
            <w:pPr>
              <w:spacing w:before="40" w:after="40" w:line="288" w:lineRule="auto"/>
              <w:jc w:val="center"/>
              <w:rPr>
                <w:rFonts w:ascii="Corbel" w:hAnsi="Corbel"/>
                <w:b/>
                <w:bCs/>
                <w:color w:val="001A70"/>
                <w:sz w:val="16"/>
                <w:szCs w:val="16"/>
                <w:lang w:val="es-ES_tradnl"/>
              </w:rPr>
            </w:pPr>
            <w:r w:rsidRPr="00EC3618">
              <w:rPr>
                <w:rFonts w:ascii="Corbel" w:hAnsi="Corbel"/>
                <w:b/>
                <w:bCs/>
                <w:color w:val="001A70"/>
                <w:sz w:val="16"/>
                <w:szCs w:val="16"/>
                <w:lang w:val="es-ES_tradnl"/>
              </w:rPr>
              <w:t>Unidad</w:t>
            </w:r>
          </w:p>
        </w:tc>
        <w:tc>
          <w:tcPr>
            <w:tcW w:w="2946" w:type="dxa"/>
            <w:tcBorders>
              <w:left w:val="nil"/>
              <w:bottom w:val="single" w:sz="8" w:space="0" w:color="001A70"/>
              <w:right w:val="nil"/>
            </w:tcBorders>
            <w:vAlign w:val="center"/>
            <w:hideMark/>
          </w:tcPr>
          <w:p w14:paraId="408D1A30" w14:textId="77777777" w:rsidR="0062132A" w:rsidRPr="00EC3618" w:rsidRDefault="0062132A" w:rsidP="00EA4764">
            <w:pPr>
              <w:spacing w:before="40" w:after="40" w:line="288" w:lineRule="auto"/>
              <w:jc w:val="center"/>
              <w:rPr>
                <w:rFonts w:ascii="Corbel" w:hAnsi="Corbel"/>
                <w:b/>
                <w:bCs/>
                <w:color w:val="001A70"/>
                <w:sz w:val="16"/>
                <w:szCs w:val="16"/>
                <w:lang w:val="es-ES_tradnl"/>
              </w:rPr>
            </w:pPr>
            <w:r w:rsidRPr="00EC3618">
              <w:rPr>
                <w:rFonts w:ascii="Corbel" w:hAnsi="Corbel"/>
                <w:b/>
                <w:bCs/>
                <w:color w:val="001A70"/>
                <w:sz w:val="16"/>
                <w:szCs w:val="16"/>
                <w:lang w:val="es-ES_tradnl"/>
              </w:rPr>
              <w:t>Valor</w:t>
            </w:r>
          </w:p>
        </w:tc>
      </w:tr>
      <w:tr w:rsidR="0062132A" w14:paraId="0F9A7708" w14:textId="77777777" w:rsidTr="007D49BF">
        <w:tc>
          <w:tcPr>
            <w:tcW w:w="2946" w:type="dxa"/>
            <w:tcBorders>
              <w:top w:val="single" w:sz="8" w:space="0" w:color="001A70"/>
              <w:left w:val="nil"/>
              <w:bottom w:val="nil"/>
              <w:right w:val="nil"/>
            </w:tcBorders>
            <w:vAlign w:val="center"/>
            <w:hideMark/>
          </w:tcPr>
          <w:p w14:paraId="2AAF6D78" w14:textId="77777777" w:rsidR="0062132A" w:rsidRDefault="0062132A" w:rsidP="00EA4764">
            <w:pPr>
              <w:spacing w:before="40" w:after="40" w:line="288" w:lineRule="auto"/>
              <w:jc w:val="center"/>
              <w:rPr>
                <w:rFonts w:ascii="Corbel" w:hAnsi="Corbel"/>
                <w:sz w:val="16"/>
                <w:szCs w:val="16"/>
                <w:lang w:val="es-ES_tradnl"/>
              </w:rPr>
            </w:pPr>
            <w:r>
              <w:rPr>
                <w:rFonts w:ascii="Corbel" w:hAnsi="Corbel"/>
                <w:sz w:val="16"/>
                <w:szCs w:val="16"/>
                <w:lang w:val="es-ES_tradnl"/>
              </w:rPr>
              <w:t>Largo superior</w:t>
            </w:r>
          </w:p>
        </w:tc>
        <w:tc>
          <w:tcPr>
            <w:tcW w:w="2946" w:type="dxa"/>
            <w:tcBorders>
              <w:top w:val="single" w:sz="8" w:space="0" w:color="001A70"/>
              <w:left w:val="nil"/>
              <w:bottom w:val="nil"/>
              <w:right w:val="nil"/>
            </w:tcBorders>
            <w:vAlign w:val="center"/>
            <w:hideMark/>
          </w:tcPr>
          <w:p w14:paraId="2707594E" w14:textId="6BDF8D69" w:rsidR="0062132A" w:rsidRDefault="00A15F0E" w:rsidP="00EA4764">
            <w:pPr>
              <w:spacing w:before="40" w:after="40" w:line="288" w:lineRule="auto"/>
              <w:jc w:val="center"/>
              <w:rPr>
                <w:rFonts w:ascii="Corbel" w:hAnsi="Corbel"/>
                <w:sz w:val="16"/>
                <w:szCs w:val="16"/>
                <w:lang w:val="es-ES_tradnl"/>
              </w:rPr>
            </w:pPr>
            <w:r>
              <w:rPr>
                <w:rFonts w:ascii="Corbel" w:hAnsi="Corbel"/>
                <w:sz w:val="16"/>
                <w:szCs w:val="16"/>
                <w:lang w:val="es-ES_tradnl"/>
              </w:rPr>
              <w:t>m</w:t>
            </w:r>
            <w:r w:rsidR="0062132A">
              <w:rPr>
                <w:rFonts w:ascii="Corbel" w:hAnsi="Corbel"/>
                <w:sz w:val="16"/>
                <w:szCs w:val="16"/>
                <w:lang w:val="es-ES_tradnl"/>
              </w:rPr>
              <w:t>etros</w:t>
            </w:r>
          </w:p>
        </w:tc>
        <w:tc>
          <w:tcPr>
            <w:tcW w:w="2946" w:type="dxa"/>
            <w:tcBorders>
              <w:top w:val="single" w:sz="8" w:space="0" w:color="001A70"/>
              <w:left w:val="nil"/>
              <w:bottom w:val="nil"/>
              <w:right w:val="nil"/>
            </w:tcBorders>
            <w:shd w:val="clear" w:color="auto" w:fill="auto"/>
            <w:vAlign w:val="center"/>
            <w:hideMark/>
          </w:tcPr>
          <w:p w14:paraId="5FF9DCDA" w14:textId="718D3B22" w:rsidR="0062132A" w:rsidRPr="007D49BF" w:rsidRDefault="007D49BF" w:rsidP="00EA4764">
            <w:pPr>
              <w:spacing w:before="40" w:after="40" w:line="288" w:lineRule="auto"/>
              <w:jc w:val="center"/>
              <w:rPr>
                <w:rFonts w:ascii="Corbel" w:hAnsi="Corbel"/>
                <w:sz w:val="16"/>
                <w:szCs w:val="16"/>
                <w:lang w:val="es-ES_tradnl"/>
              </w:rPr>
            </w:pPr>
            <w:r w:rsidRPr="007D49BF">
              <w:rPr>
                <w:rFonts w:ascii="Corbel" w:hAnsi="Corbel"/>
                <w:sz w:val="16"/>
                <w:szCs w:val="16"/>
                <w:lang w:val="es-ES_tradnl"/>
              </w:rPr>
              <w:t>359,5</w:t>
            </w:r>
          </w:p>
        </w:tc>
      </w:tr>
      <w:tr w:rsidR="0062132A" w14:paraId="10C88391" w14:textId="77777777" w:rsidTr="007D49BF">
        <w:tc>
          <w:tcPr>
            <w:tcW w:w="2946" w:type="dxa"/>
            <w:vAlign w:val="center"/>
            <w:hideMark/>
          </w:tcPr>
          <w:p w14:paraId="33D52D99" w14:textId="77777777" w:rsidR="0062132A" w:rsidRDefault="0062132A" w:rsidP="00EA4764">
            <w:pPr>
              <w:spacing w:before="40" w:after="40" w:line="288" w:lineRule="auto"/>
              <w:jc w:val="center"/>
              <w:rPr>
                <w:rFonts w:ascii="Corbel" w:hAnsi="Corbel"/>
                <w:sz w:val="16"/>
                <w:szCs w:val="16"/>
                <w:lang w:val="es-ES_tradnl"/>
              </w:rPr>
            </w:pPr>
            <w:r>
              <w:rPr>
                <w:rFonts w:ascii="Corbel" w:hAnsi="Corbel"/>
                <w:sz w:val="16"/>
                <w:szCs w:val="16"/>
                <w:lang w:val="es-ES_tradnl"/>
              </w:rPr>
              <w:t>Largo inferior</w:t>
            </w:r>
          </w:p>
        </w:tc>
        <w:tc>
          <w:tcPr>
            <w:tcW w:w="2946" w:type="dxa"/>
            <w:vAlign w:val="center"/>
            <w:hideMark/>
          </w:tcPr>
          <w:p w14:paraId="14430932" w14:textId="272E3ECF" w:rsidR="0062132A" w:rsidRDefault="00A15F0E" w:rsidP="00EA4764">
            <w:pPr>
              <w:spacing w:before="40" w:after="40" w:line="288" w:lineRule="auto"/>
              <w:jc w:val="center"/>
              <w:rPr>
                <w:rFonts w:ascii="Corbel" w:hAnsi="Corbel"/>
                <w:sz w:val="16"/>
                <w:szCs w:val="16"/>
                <w:lang w:val="es-ES_tradnl"/>
              </w:rPr>
            </w:pPr>
            <w:r>
              <w:rPr>
                <w:rFonts w:ascii="Corbel" w:hAnsi="Corbel"/>
                <w:sz w:val="16"/>
                <w:szCs w:val="16"/>
                <w:lang w:val="es-ES_tradnl"/>
              </w:rPr>
              <w:t>m</w:t>
            </w:r>
            <w:r w:rsidR="0062132A">
              <w:rPr>
                <w:rFonts w:ascii="Corbel" w:hAnsi="Corbel"/>
                <w:sz w:val="16"/>
                <w:szCs w:val="16"/>
                <w:lang w:val="es-ES_tradnl"/>
              </w:rPr>
              <w:t>etros</w:t>
            </w:r>
          </w:p>
        </w:tc>
        <w:tc>
          <w:tcPr>
            <w:tcW w:w="2946" w:type="dxa"/>
            <w:shd w:val="clear" w:color="auto" w:fill="auto"/>
            <w:vAlign w:val="center"/>
            <w:hideMark/>
          </w:tcPr>
          <w:p w14:paraId="6AC488FF" w14:textId="11E8F027" w:rsidR="0062132A" w:rsidRPr="007D49BF" w:rsidRDefault="007D49BF" w:rsidP="00EA4764">
            <w:pPr>
              <w:spacing w:before="40" w:after="40" w:line="288" w:lineRule="auto"/>
              <w:jc w:val="center"/>
              <w:rPr>
                <w:rFonts w:ascii="Corbel" w:hAnsi="Corbel"/>
                <w:sz w:val="16"/>
                <w:szCs w:val="16"/>
                <w:lang w:val="es-ES_tradnl"/>
              </w:rPr>
            </w:pPr>
            <w:r w:rsidRPr="007D49BF">
              <w:rPr>
                <w:rFonts w:ascii="Corbel" w:hAnsi="Corbel"/>
                <w:sz w:val="16"/>
                <w:szCs w:val="16"/>
                <w:lang w:val="es-ES_tradnl"/>
              </w:rPr>
              <w:t>329,3</w:t>
            </w:r>
          </w:p>
        </w:tc>
      </w:tr>
      <w:tr w:rsidR="0062132A" w14:paraId="110652DC" w14:textId="77777777" w:rsidTr="007D49BF">
        <w:tc>
          <w:tcPr>
            <w:tcW w:w="2946" w:type="dxa"/>
            <w:vAlign w:val="center"/>
            <w:hideMark/>
          </w:tcPr>
          <w:p w14:paraId="776C1EEC" w14:textId="77777777" w:rsidR="0062132A" w:rsidRDefault="0062132A" w:rsidP="00EA4764">
            <w:pPr>
              <w:spacing w:before="40" w:after="40" w:line="288" w:lineRule="auto"/>
              <w:jc w:val="center"/>
              <w:rPr>
                <w:rFonts w:ascii="Corbel" w:hAnsi="Corbel"/>
                <w:sz w:val="16"/>
                <w:szCs w:val="16"/>
                <w:lang w:val="es-ES_tradnl"/>
              </w:rPr>
            </w:pPr>
            <w:r>
              <w:rPr>
                <w:rFonts w:ascii="Corbel" w:hAnsi="Corbel"/>
                <w:sz w:val="16"/>
                <w:szCs w:val="16"/>
                <w:lang w:val="es-ES_tradnl"/>
              </w:rPr>
              <w:t>Ancho superior</w:t>
            </w:r>
          </w:p>
        </w:tc>
        <w:tc>
          <w:tcPr>
            <w:tcW w:w="2946" w:type="dxa"/>
            <w:vAlign w:val="center"/>
            <w:hideMark/>
          </w:tcPr>
          <w:p w14:paraId="09EB4E5B" w14:textId="21AF360A" w:rsidR="0062132A" w:rsidRDefault="00A15F0E" w:rsidP="00EA4764">
            <w:pPr>
              <w:spacing w:before="40" w:after="40" w:line="288" w:lineRule="auto"/>
              <w:jc w:val="center"/>
              <w:rPr>
                <w:rFonts w:ascii="Corbel" w:hAnsi="Corbel"/>
                <w:sz w:val="16"/>
                <w:szCs w:val="16"/>
                <w:lang w:val="es-ES_tradnl"/>
              </w:rPr>
            </w:pPr>
            <w:r>
              <w:rPr>
                <w:rFonts w:ascii="Corbel" w:hAnsi="Corbel"/>
                <w:sz w:val="16"/>
                <w:szCs w:val="16"/>
                <w:lang w:val="es-ES_tradnl"/>
              </w:rPr>
              <w:t>m</w:t>
            </w:r>
            <w:r w:rsidR="0062132A">
              <w:rPr>
                <w:rFonts w:ascii="Corbel" w:hAnsi="Corbel"/>
                <w:sz w:val="16"/>
                <w:szCs w:val="16"/>
                <w:lang w:val="es-ES_tradnl"/>
              </w:rPr>
              <w:t>etros</w:t>
            </w:r>
          </w:p>
        </w:tc>
        <w:tc>
          <w:tcPr>
            <w:tcW w:w="2946" w:type="dxa"/>
            <w:shd w:val="clear" w:color="auto" w:fill="auto"/>
            <w:vAlign w:val="center"/>
            <w:hideMark/>
          </w:tcPr>
          <w:p w14:paraId="2329AE09" w14:textId="3A204D97" w:rsidR="0062132A" w:rsidRPr="007D49BF" w:rsidRDefault="007D49BF" w:rsidP="00EA4764">
            <w:pPr>
              <w:spacing w:before="40" w:after="40" w:line="288" w:lineRule="auto"/>
              <w:jc w:val="center"/>
              <w:rPr>
                <w:rFonts w:ascii="Corbel" w:hAnsi="Corbel"/>
                <w:sz w:val="16"/>
                <w:szCs w:val="16"/>
                <w:lang w:val="es-ES_tradnl"/>
              </w:rPr>
            </w:pPr>
            <w:r w:rsidRPr="007D49BF">
              <w:rPr>
                <w:rFonts w:ascii="Corbel" w:hAnsi="Corbel"/>
                <w:sz w:val="16"/>
                <w:szCs w:val="16"/>
                <w:lang w:val="es-ES_tradnl"/>
              </w:rPr>
              <w:t>95,0</w:t>
            </w:r>
          </w:p>
        </w:tc>
      </w:tr>
      <w:tr w:rsidR="0062132A" w14:paraId="3BC0860A" w14:textId="77777777" w:rsidTr="007D49BF">
        <w:tc>
          <w:tcPr>
            <w:tcW w:w="2946" w:type="dxa"/>
            <w:vAlign w:val="center"/>
            <w:hideMark/>
          </w:tcPr>
          <w:p w14:paraId="3AA56F41" w14:textId="77777777" w:rsidR="0062132A" w:rsidRDefault="0062132A" w:rsidP="00EA4764">
            <w:pPr>
              <w:spacing w:before="40" w:after="40" w:line="288" w:lineRule="auto"/>
              <w:jc w:val="center"/>
              <w:rPr>
                <w:rFonts w:ascii="Corbel" w:hAnsi="Corbel"/>
                <w:sz w:val="16"/>
                <w:szCs w:val="16"/>
                <w:lang w:val="es-ES_tradnl"/>
              </w:rPr>
            </w:pPr>
            <w:r>
              <w:rPr>
                <w:rFonts w:ascii="Corbel" w:hAnsi="Corbel"/>
                <w:sz w:val="16"/>
                <w:szCs w:val="16"/>
                <w:lang w:val="es-ES_tradnl"/>
              </w:rPr>
              <w:t>Ancho inferior</w:t>
            </w:r>
          </w:p>
        </w:tc>
        <w:tc>
          <w:tcPr>
            <w:tcW w:w="2946" w:type="dxa"/>
            <w:vAlign w:val="center"/>
            <w:hideMark/>
          </w:tcPr>
          <w:p w14:paraId="77A9E654" w14:textId="21FBB3B1" w:rsidR="0062132A" w:rsidRDefault="00A15F0E" w:rsidP="00EA4764">
            <w:pPr>
              <w:spacing w:before="40" w:after="40" w:line="288" w:lineRule="auto"/>
              <w:jc w:val="center"/>
              <w:rPr>
                <w:rFonts w:ascii="Corbel" w:hAnsi="Corbel"/>
                <w:sz w:val="16"/>
                <w:szCs w:val="16"/>
                <w:lang w:val="es-ES_tradnl"/>
              </w:rPr>
            </w:pPr>
            <w:r>
              <w:rPr>
                <w:rFonts w:ascii="Corbel" w:hAnsi="Corbel"/>
                <w:sz w:val="16"/>
                <w:szCs w:val="16"/>
                <w:lang w:val="es-ES_tradnl"/>
              </w:rPr>
              <w:t>m</w:t>
            </w:r>
            <w:r w:rsidR="0062132A">
              <w:rPr>
                <w:rFonts w:ascii="Corbel" w:hAnsi="Corbel"/>
                <w:sz w:val="16"/>
                <w:szCs w:val="16"/>
                <w:lang w:val="es-ES_tradnl"/>
              </w:rPr>
              <w:t>etros</w:t>
            </w:r>
          </w:p>
        </w:tc>
        <w:tc>
          <w:tcPr>
            <w:tcW w:w="2946" w:type="dxa"/>
            <w:shd w:val="clear" w:color="auto" w:fill="auto"/>
            <w:vAlign w:val="center"/>
            <w:hideMark/>
          </w:tcPr>
          <w:p w14:paraId="4BF61CED" w14:textId="630C8CE5" w:rsidR="0062132A" w:rsidRPr="007D49BF" w:rsidRDefault="007D49BF" w:rsidP="00EA4764">
            <w:pPr>
              <w:spacing w:before="40" w:after="40" w:line="288" w:lineRule="auto"/>
              <w:jc w:val="center"/>
              <w:rPr>
                <w:rFonts w:ascii="Corbel" w:hAnsi="Corbel"/>
                <w:sz w:val="16"/>
                <w:szCs w:val="16"/>
                <w:lang w:val="es-ES_tradnl"/>
              </w:rPr>
            </w:pPr>
            <w:r w:rsidRPr="007D49BF">
              <w:rPr>
                <w:rFonts w:ascii="Corbel" w:hAnsi="Corbel"/>
                <w:sz w:val="16"/>
                <w:szCs w:val="16"/>
                <w:lang w:val="es-ES_tradnl"/>
              </w:rPr>
              <w:t>60,0</w:t>
            </w:r>
          </w:p>
        </w:tc>
      </w:tr>
      <w:tr w:rsidR="0062132A" w14:paraId="3D58BC73" w14:textId="77777777" w:rsidTr="007D49BF">
        <w:tc>
          <w:tcPr>
            <w:tcW w:w="2946" w:type="dxa"/>
            <w:vAlign w:val="center"/>
            <w:hideMark/>
          </w:tcPr>
          <w:p w14:paraId="63E31495" w14:textId="77777777" w:rsidR="0062132A" w:rsidRDefault="0062132A" w:rsidP="00EA4764">
            <w:pPr>
              <w:spacing w:before="40" w:after="40" w:line="288" w:lineRule="auto"/>
              <w:jc w:val="center"/>
              <w:rPr>
                <w:rFonts w:ascii="Corbel" w:hAnsi="Corbel"/>
                <w:sz w:val="16"/>
                <w:szCs w:val="16"/>
                <w:lang w:val="es-ES_tradnl"/>
              </w:rPr>
            </w:pPr>
            <w:r>
              <w:rPr>
                <w:rFonts w:ascii="Corbel" w:hAnsi="Corbel"/>
                <w:sz w:val="16"/>
                <w:szCs w:val="16"/>
                <w:lang w:val="es-ES_tradnl"/>
              </w:rPr>
              <w:t>Profundidad</w:t>
            </w:r>
          </w:p>
        </w:tc>
        <w:tc>
          <w:tcPr>
            <w:tcW w:w="2946" w:type="dxa"/>
            <w:vAlign w:val="center"/>
            <w:hideMark/>
          </w:tcPr>
          <w:p w14:paraId="19998800" w14:textId="5BAC4CAF" w:rsidR="0062132A" w:rsidRDefault="00A15F0E" w:rsidP="00EA4764">
            <w:pPr>
              <w:spacing w:before="40" w:after="40" w:line="288" w:lineRule="auto"/>
              <w:jc w:val="center"/>
              <w:rPr>
                <w:rFonts w:ascii="Corbel" w:hAnsi="Corbel"/>
                <w:sz w:val="16"/>
                <w:szCs w:val="16"/>
                <w:lang w:val="es-ES_tradnl"/>
              </w:rPr>
            </w:pPr>
            <w:r>
              <w:rPr>
                <w:rFonts w:ascii="Corbel" w:hAnsi="Corbel"/>
                <w:sz w:val="16"/>
                <w:szCs w:val="16"/>
                <w:lang w:val="es-ES_tradnl"/>
              </w:rPr>
              <w:t>m</w:t>
            </w:r>
            <w:r w:rsidR="0062132A">
              <w:rPr>
                <w:rFonts w:ascii="Corbel" w:hAnsi="Corbel"/>
                <w:sz w:val="16"/>
                <w:szCs w:val="16"/>
                <w:lang w:val="es-ES_tradnl"/>
              </w:rPr>
              <w:t>etros</w:t>
            </w:r>
          </w:p>
        </w:tc>
        <w:tc>
          <w:tcPr>
            <w:tcW w:w="2946" w:type="dxa"/>
            <w:shd w:val="clear" w:color="auto" w:fill="auto"/>
            <w:vAlign w:val="center"/>
            <w:hideMark/>
          </w:tcPr>
          <w:p w14:paraId="320322BF" w14:textId="66077BD8" w:rsidR="0062132A" w:rsidRPr="007D49BF" w:rsidRDefault="007D49BF" w:rsidP="00EA4764">
            <w:pPr>
              <w:spacing w:before="40" w:after="40" w:line="288" w:lineRule="auto"/>
              <w:jc w:val="center"/>
              <w:rPr>
                <w:rFonts w:ascii="Corbel" w:hAnsi="Corbel"/>
                <w:sz w:val="16"/>
                <w:szCs w:val="16"/>
                <w:lang w:val="es-ES_tradnl"/>
              </w:rPr>
            </w:pPr>
            <w:r w:rsidRPr="007D49BF">
              <w:rPr>
                <w:rFonts w:ascii="Corbel" w:hAnsi="Corbel"/>
                <w:sz w:val="16"/>
                <w:szCs w:val="16"/>
                <w:lang w:val="es-ES_tradnl"/>
              </w:rPr>
              <w:t>7,5</w:t>
            </w:r>
          </w:p>
        </w:tc>
      </w:tr>
      <w:tr w:rsidR="0062132A" w14:paraId="081556E1" w14:textId="77777777" w:rsidTr="007D49BF">
        <w:tc>
          <w:tcPr>
            <w:tcW w:w="2946" w:type="dxa"/>
            <w:vAlign w:val="center"/>
            <w:hideMark/>
          </w:tcPr>
          <w:p w14:paraId="1042510F" w14:textId="77777777" w:rsidR="0062132A" w:rsidRDefault="0062132A" w:rsidP="00EA4764">
            <w:pPr>
              <w:spacing w:before="40" w:after="40" w:line="288" w:lineRule="auto"/>
              <w:jc w:val="center"/>
              <w:rPr>
                <w:rFonts w:ascii="Corbel" w:hAnsi="Corbel"/>
                <w:sz w:val="16"/>
                <w:szCs w:val="16"/>
                <w:lang w:val="es-ES_tradnl"/>
              </w:rPr>
            </w:pPr>
            <w:r>
              <w:rPr>
                <w:rFonts w:ascii="Corbel" w:hAnsi="Corbel"/>
                <w:sz w:val="16"/>
                <w:szCs w:val="16"/>
                <w:lang w:val="es-ES_tradnl"/>
              </w:rPr>
              <w:t>Relación talud</w:t>
            </w:r>
          </w:p>
        </w:tc>
        <w:tc>
          <w:tcPr>
            <w:tcW w:w="2946" w:type="dxa"/>
            <w:vAlign w:val="center"/>
            <w:hideMark/>
          </w:tcPr>
          <w:p w14:paraId="5B2C78A6" w14:textId="77777777" w:rsidR="0062132A" w:rsidRDefault="0062132A" w:rsidP="00EA4764">
            <w:pPr>
              <w:spacing w:before="40" w:after="40" w:line="288" w:lineRule="auto"/>
              <w:jc w:val="center"/>
              <w:rPr>
                <w:rFonts w:ascii="Corbel" w:hAnsi="Corbel"/>
                <w:sz w:val="16"/>
                <w:szCs w:val="16"/>
                <w:lang w:val="es-ES_tradnl"/>
              </w:rPr>
            </w:pPr>
            <w:r>
              <w:rPr>
                <w:rFonts w:ascii="Corbel" w:hAnsi="Corbel"/>
                <w:sz w:val="16"/>
                <w:szCs w:val="16"/>
                <w:lang w:val="es-ES_tradnl"/>
              </w:rPr>
              <w:t>-.-</w:t>
            </w:r>
          </w:p>
        </w:tc>
        <w:tc>
          <w:tcPr>
            <w:tcW w:w="2946" w:type="dxa"/>
            <w:shd w:val="clear" w:color="auto" w:fill="auto"/>
            <w:vAlign w:val="center"/>
            <w:hideMark/>
          </w:tcPr>
          <w:p w14:paraId="541D6E17" w14:textId="063C086D" w:rsidR="0062132A" w:rsidRPr="007D49BF" w:rsidRDefault="0062132A" w:rsidP="00EA4764">
            <w:pPr>
              <w:spacing w:before="40" w:after="40" w:line="288" w:lineRule="auto"/>
              <w:jc w:val="center"/>
              <w:rPr>
                <w:rFonts w:ascii="Corbel" w:hAnsi="Corbel"/>
                <w:sz w:val="16"/>
                <w:szCs w:val="16"/>
                <w:lang w:val="es-ES_tradnl"/>
              </w:rPr>
            </w:pPr>
            <w:r w:rsidRPr="007D49BF">
              <w:rPr>
                <w:rFonts w:ascii="Corbel" w:hAnsi="Corbel"/>
                <w:sz w:val="16"/>
                <w:szCs w:val="16"/>
                <w:lang w:val="es-ES_tradnl"/>
              </w:rPr>
              <w:t>1(V):</w:t>
            </w:r>
            <w:r w:rsidR="007D49BF" w:rsidRPr="007D49BF">
              <w:rPr>
                <w:rFonts w:ascii="Corbel" w:hAnsi="Corbel"/>
                <w:sz w:val="16"/>
                <w:szCs w:val="16"/>
                <w:lang w:val="es-ES_tradnl"/>
              </w:rPr>
              <w:t>2</w:t>
            </w:r>
            <w:r w:rsidRPr="007D49BF">
              <w:rPr>
                <w:rFonts w:ascii="Corbel" w:hAnsi="Corbel"/>
                <w:sz w:val="16"/>
                <w:szCs w:val="16"/>
                <w:lang w:val="es-ES_tradnl"/>
              </w:rPr>
              <w:t>(H)</w:t>
            </w:r>
          </w:p>
        </w:tc>
      </w:tr>
      <w:tr w:rsidR="0062132A" w14:paraId="7BF9A95C" w14:textId="77777777" w:rsidTr="007D49BF">
        <w:tc>
          <w:tcPr>
            <w:tcW w:w="2946" w:type="dxa"/>
            <w:tcBorders>
              <w:top w:val="nil"/>
              <w:left w:val="nil"/>
              <w:bottom w:val="single" w:sz="8" w:space="0" w:color="001A70"/>
              <w:right w:val="nil"/>
            </w:tcBorders>
            <w:vAlign w:val="center"/>
            <w:hideMark/>
          </w:tcPr>
          <w:p w14:paraId="35B2A625" w14:textId="77777777" w:rsidR="0062132A" w:rsidRDefault="0062132A" w:rsidP="00EA4764">
            <w:pPr>
              <w:spacing w:before="40" w:after="40" w:line="288" w:lineRule="auto"/>
              <w:jc w:val="center"/>
              <w:rPr>
                <w:rFonts w:ascii="Corbel" w:hAnsi="Corbel"/>
                <w:sz w:val="16"/>
                <w:szCs w:val="16"/>
                <w:lang w:val="es-ES_tradnl"/>
              </w:rPr>
            </w:pPr>
            <w:r>
              <w:rPr>
                <w:rFonts w:ascii="Corbel" w:hAnsi="Corbel"/>
                <w:sz w:val="16"/>
                <w:szCs w:val="16"/>
                <w:lang w:val="es-ES_tradnl"/>
              </w:rPr>
              <w:t>Volumen total</w:t>
            </w:r>
          </w:p>
        </w:tc>
        <w:tc>
          <w:tcPr>
            <w:tcW w:w="2946" w:type="dxa"/>
            <w:tcBorders>
              <w:top w:val="nil"/>
              <w:left w:val="nil"/>
              <w:bottom w:val="single" w:sz="8" w:space="0" w:color="001A70"/>
              <w:right w:val="nil"/>
            </w:tcBorders>
            <w:vAlign w:val="center"/>
            <w:hideMark/>
          </w:tcPr>
          <w:p w14:paraId="219C99F5" w14:textId="2B445BFD" w:rsidR="0062132A" w:rsidRDefault="00A15F0E" w:rsidP="00EA4764">
            <w:pPr>
              <w:spacing w:before="40" w:after="40" w:line="288" w:lineRule="auto"/>
              <w:jc w:val="center"/>
              <w:rPr>
                <w:rFonts w:ascii="Corbel" w:hAnsi="Corbel"/>
                <w:sz w:val="16"/>
                <w:szCs w:val="16"/>
                <w:lang w:val="es-ES_tradnl"/>
              </w:rPr>
            </w:pPr>
            <w:r>
              <w:rPr>
                <w:rFonts w:ascii="Corbel" w:hAnsi="Corbel"/>
                <w:sz w:val="16"/>
                <w:szCs w:val="16"/>
                <w:lang w:val="es-ES_tradnl"/>
              </w:rPr>
              <w:t>m</w:t>
            </w:r>
            <w:r w:rsidR="0062132A">
              <w:rPr>
                <w:rFonts w:ascii="Corbel" w:hAnsi="Corbel"/>
                <w:sz w:val="16"/>
                <w:szCs w:val="16"/>
                <w:lang w:val="es-ES_tradnl"/>
              </w:rPr>
              <w:t>etros cúbicos</w:t>
            </w:r>
          </w:p>
        </w:tc>
        <w:tc>
          <w:tcPr>
            <w:tcW w:w="2946" w:type="dxa"/>
            <w:tcBorders>
              <w:top w:val="nil"/>
              <w:left w:val="nil"/>
              <w:bottom w:val="single" w:sz="8" w:space="0" w:color="001A70"/>
              <w:right w:val="nil"/>
            </w:tcBorders>
            <w:shd w:val="clear" w:color="auto" w:fill="auto"/>
            <w:vAlign w:val="center"/>
            <w:hideMark/>
          </w:tcPr>
          <w:p w14:paraId="0FCB0E8B" w14:textId="6925000A" w:rsidR="0062132A" w:rsidRPr="007D49BF" w:rsidRDefault="007D49BF" w:rsidP="00EA4764">
            <w:pPr>
              <w:spacing w:before="40" w:after="40" w:line="288" w:lineRule="auto"/>
              <w:jc w:val="center"/>
              <w:rPr>
                <w:rFonts w:ascii="Corbel" w:hAnsi="Corbel"/>
                <w:sz w:val="16"/>
                <w:szCs w:val="16"/>
                <w:lang w:val="es-ES_tradnl"/>
              </w:rPr>
            </w:pPr>
            <w:r w:rsidRPr="007D49BF">
              <w:rPr>
                <w:rFonts w:ascii="Corbel" w:hAnsi="Corbel"/>
                <w:sz w:val="16"/>
                <w:szCs w:val="16"/>
                <w:lang w:val="es-ES_tradnl"/>
              </w:rPr>
              <w:t>191.990</w:t>
            </w:r>
          </w:p>
        </w:tc>
      </w:tr>
    </w:tbl>
    <w:p w14:paraId="0E15E62E" w14:textId="0BB3DA8F" w:rsidR="00875CD0" w:rsidRPr="00EC3618" w:rsidRDefault="00875CD0" w:rsidP="007D49BF">
      <w:pPr>
        <w:pStyle w:val="Ttulo3"/>
        <w:tabs>
          <w:tab w:val="clear" w:pos="709"/>
          <w:tab w:val="left" w:pos="1276"/>
          <w:tab w:val="left" w:pos="1701"/>
        </w:tabs>
        <w:spacing w:before="240" w:line="288" w:lineRule="auto"/>
        <w:ind w:left="1276" w:hanging="1276"/>
        <w:jc w:val="both"/>
        <w:rPr>
          <w:rStyle w:val="EstiloTtulo3SubrayadoCar"/>
          <w:rFonts w:ascii="Segoe UI Historic" w:hAnsi="Segoe UI Historic" w:cs="Segoe UI Historic"/>
          <w:b w:val="0"/>
          <w:bCs/>
          <w:i/>
          <w:iCs/>
          <w:color w:val="001A70"/>
          <w:sz w:val="18"/>
          <w:szCs w:val="18"/>
        </w:rPr>
      </w:pPr>
      <w:r w:rsidRPr="00EC3618">
        <w:rPr>
          <w:rStyle w:val="EstiloTtulo3SubrayadoCar"/>
          <w:rFonts w:ascii="Segoe UI Historic" w:hAnsi="Segoe UI Historic" w:cs="Segoe UI Historic"/>
          <w:b w:val="0"/>
          <w:bCs/>
          <w:i/>
          <w:iCs/>
          <w:color w:val="001A70"/>
          <w:sz w:val="18"/>
          <w:szCs w:val="18"/>
        </w:rPr>
        <w:t>B</w:t>
      </w:r>
      <w:r w:rsidRPr="00EC3618">
        <w:rPr>
          <w:rStyle w:val="EstiloTtulo3SubrayadoCar"/>
          <w:rFonts w:ascii="Segoe UI Historic" w:hAnsi="Segoe UI Historic" w:cs="Segoe UI Historic"/>
          <w:b w:val="0"/>
          <w:bCs/>
          <w:i/>
          <w:iCs/>
          <w:color w:val="001A70"/>
          <w:sz w:val="18"/>
          <w:szCs w:val="18"/>
        </w:rPr>
        <w:tab/>
        <w:t>Zanjas de Disposición Futuras</w:t>
      </w:r>
    </w:p>
    <w:p w14:paraId="792C237C" w14:textId="10FDB104" w:rsidR="00875CD0" w:rsidRDefault="000635E8" w:rsidP="00875CD0">
      <w:pPr>
        <w:spacing w:before="60" w:after="60" w:line="288" w:lineRule="auto"/>
        <w:jc w:val="both"/>
        <w:rPr>
          <w:rFonts w:ascii="Corbel" w:hAnsi="Corbel"/>
          <w:lang w:val="es-ES_tradnl"/>
        </w:rPr>
      </w:pPr>
      <w:r>
        <w:rPr>
          <w:rFonts w:ascii="Corbel" w:hAnsi="Corbel"/>
          <w:lang w:val="es-ES_tradnl"/>
        </w:rPr>
        <w:t>El área de disposición de industriales sólidos no peligrosos</w:t>
      </w:r>
      <w:r w:rsidR="00B260C6">
        <w:rPr>
          <w:rFonts w:ascii="Corbel" w:hAnsi="Corbel"/>
          <w:lang w:val="es-ES_tradnl"/>
        </w:rPr>
        <w:t>, con profundidad de ocho metros</w:t>
      </w:r>
      <w:r>
        <w:rPr>
          <w:rFonts w:ascii="Corbel" w:hAnsi="Corbel"/>
          <w:lang w:val="es-ES_tradnl"/>
        </w:rPr>
        <w:t xml:space="preserve"> corresponde a </w:t>
      </w:r>
      <w:r w:rsidR="007D49BF">
        <w:rPr>
          <w:rFonts w:ascii="Corbel" w:hAnsi="Corbel"/>
          <w:lang w:val="es-ES_tradnl"/>
        </w:rPr>
        <w:t>107.923,84</w:t>
      </w:r>
      <w:r>
        <w:rPr>
          <w:rFonts w:ascii="Corbel" w:hAnsi="Corbel"/>
          <w:lang w:val="es-ES_tradnl"/>
        </w:rPr>
        <w:t xml:space="preserve"> metros cuadrados, emplazada en sector norte del Centro de Residuos de Mejillones.</w:t>
      </w:r>
    </w:p>
    <w:p w14:paraId="60A897DC" w14:textId="4DF6DCB2" w:rsidR="000635E8" w:rsidRDefault="000635E8" w:rsidP="00875CD0">
      <w:pPr>
        <w:spacing w:before="60" w:after="60" w:line="288" w:lineRule="auto"/>
        <w:jc w:val="both"/>
        <w:rPr>
          <w:rFonts w:ascii="Corbel" w:hAnsi="Corbel"/>
          <w:lang w:val="es-ES_tradnl"/>
        </w:rPr>
      </w:pPr>
      <w:r>
        <w:rPr>
          <w:rFonts w:ascii="Corbel" w:hAnsi="Corbel"/>
          <w:lang w:val="es-ES_tradnl"/>
        </w:rPr>
        <w:t>A diferencia de la zanja sanitaria de domiciliarios, esta área será operada en sentido norte-sur en superficies de trabajo colindantes según avance del proyecto e ingreso de desechos.</w:t>
      </w:r>
    </w:p>
    <w:p w14:paraId="1D283368" w14:textId="27A9B602" w:rsidR="000635E8" w:rsidRPr="00EC3618" w:rsidRDefault="000635E8" w:rsidP="000635E8">
      <w:pPr>
        <w:spacing w:before="120" w:after="40" w:line="288" w:lineRule="auto"/>
        <w:jc w:val="center"/>
        <w:rPr>
          <w:rFonts w:ascii="Corbel" w:hAnsi="Corbel"/>
          <w:b/>
          <w:bCs/>
          <w:i/>
          <w:iCs/>
          <w:color w:val="001A70"/>
          <w:sz w:val="16"/>
          <w:szCs w:val="16"/>
          <w:lang w:val="es-ES_tradnl"/>
        </w:rPr>
      </w:pPr>
      <w:r w:rsidRPr="00EC3618">
        <w:rPr>
          <w:rFonts w:ascii="Corbel" w:hAnsi="Corbel"/>
          <w:b/>
          <w:bCs/>
          <w:i/>
          <w:iCs/>
          <w:color w:val="001A70"/>
          <w:sz w:val="16"/>
          <w:szCs w:val="16"/>
          <w:lang w:val="es-ES_tradnl"/>
        </w:rPr>
        <w:t>Tabla 1.</w:t>
      </w:r>
      <w:r w:rsidR="007D49BF">
        <w:rPr>
          <w:rFonts w:ascii="Corbel" w:hAnsi="Corbel"/>
          <w:b/>
          <w:bCs/>
          <w:i/>
          <w:iCs/>
          <w:color w:val="001A70"/>
          <w:sz w:val="16"/>
          <w:szCs w:val="16"/>
          <w:lang w:val="es-ES_tradnl"/>
        </w:rPr>
        <w:t>31</w:t>
      </w:r>
      <w:r w:rsidRPr="00EC3618">
        <w:rPr>
          <w:rFonts w:ascii="Corbel" w:hAnsi="Corbel"/>
          <w:b/>
          <w:bCs/>
          <w:i/>
          <w:iCs/>
          <w:color w:val="001A70"/>
          <w:sz w:val="16"/>
          <w:szCs w:val="16"/>
          <w:lang w:val="es-ES_tradnl"/>
        </w:rPr>
        <w:t xml:space="preserve"> – Dimensiones Zanjas Disposición Futuras</w:t>
      </w:r>
      <w:r w:rsidR="000952E5">
        <w:rPr>
          <w:rFonts w:ascii="Corbel" w:hAnsi="Corbel"/>
          <w:b/>
          <w:bCs/>
          <w:i/>
          <w:iCs/>
          <w:color w:val="001A70"/>
          <w:sz w:val="16"/>
          <w:szCs w:val="16"/>
          <w:lang w:val="es-ES_tradnl"/>
        </w:rPr>
        <w:t xml:space="preserve"> Industriales</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62"/>
        <w:gridCol w:w="1263"/>
        <w:gridCol w:w="1262"/>
        <w:gridCol w:w="1263"/>
        <w:gridCol w:w="1262"/>
        <w:gridCol w:w="1263"/>
        <w:gridCol w:w="1263"/>
      </w:tblGrid>
      <w:tr w:rsidR="007D49BF" w:rsidRPr="000635E8" w14:paraId="241A2BCB" w14:textId="77777777" w:rsidTr="007D49BF">
        <w:tc>
          <w:tcPr>
            <w:tcW w:w="1262" w:type="dxa"/>
            <w:tcBorders>
              <w:left w:val="nil"/>
              <w:bottom w:val="single" w:sz="8" w:space="0" w:color="001A70"/>
              <w:right w:val="nil"/>
            </w:tcBorders>
            <w:vAlign w:val="center"/>
            <w:hideMark/>
          </w:tcPr>
          <w:p w14:paraId="2A48E623" w14:textId="77777777" w:rsidR="007D49BF" w:rsidRPr="000635E8" w:rsidRDefault="007D49BF" w:rsidP="00D954DF">
            <w:pPr>
              <w:spacing w:before="40" w:after="40" w:line="288" w:lineRule="auto"/>
              <w:jc w:val="center"/>
              <w:rPr>
                <w:rFonts w:ascii="Corbel" w:hAnsi="Corbel"/>
                <w:b/>
                <w:bCs/>
                <w:color w:val="001A70"/>
                <w:sz w:val="16"/>
                <w:szCs w:val="16"/>
                <w:lang w:val="es-ES_tradnl"/>
              </w:rPr>
            </w:pPr>
            <w:r w:rsidRPr="000635E8">
              <w:rPr>
                <w:rFonts w:ascii="Corbel" w:hAnsi="Corbel"/>
                <w:b/>
                <w:bCs/>
                <w:color w:val="001A70"/>
                <w:sz w:val="16"/>
                <w:szCs w:val="16"/>
                <w:lang w:val="es-ES_tradnl"/>
              </w:rPr>
              <w:t>Parámetro</w:t>
            </w:r>
          </w:p>
        </w:tc>
        <w:tc>
          <w:tcPr>
            <w:tcW w:w="1263" w:type="dxa"/>
            <w:tcBorders>
              <w:left w:val="nil"/>
              <w:bottom w:val="single" w:sz="8" w:space="0" w:color="001A70"/>
              <w:right w:val="nil"/>
            </w:tcBorders>
            <w:vAlign w:val="center"/>
            <w:hideMark/>
          </w:tcPr>
          <w:p w14:paraId="49B19FE3" w14:textId="77777777" w:rsidR="007D49BF" w:rsidRPr="000635E8" w:rsidRDefault="007D49BF" w:rsidP="00D954DF">
            <w:pPr>
              <w:spacing w:before="40" w:after="40" w:line="288" w:lineRule="auto"/>
              <w:jc w:val="center"/>
              <w:rPr>
                <w:rFonts w:ascii="Corbel" w:hAnsi="Corbel"/>
                <w:b/>
                <w:bCs/>
                <w:color w:val="001A70"/>
                <w:sz w:val="16"/>
                <w:szCs w:val="16"/>
                <w:lang w:val="es-ES_tradnl"/>
              </w:rPr>
            </w:pPr>
            <w:r w:rsidRPr="000635E8">
              <w:rPr>
                <w:rFonts w:ascii="Corbel" w:hAnsi="Corbel"/>
                <w:b/>
                <w:bCs/>
                <w:color w:val="001A70"/>
                <w:sz w:val="16"/>
                <w:szCs w:val="16"/>
                <w:lang w:val="es-ES_tradnl"/>
              </w:rPr>
              <w:t>Unidad</w:t>
            </w:r>
          </w:p>
        </w:tc>
        <w:tc>
          <w:tcPr>
            <w:tcW w:w="1262" w:type="dxa"/>
            <w:tcBorders>
              <w:left w:val="nil"/>
              <w:bottom w:val="single" w:sz="8" w:space="0" w:color="001A70"/>
              <w:right w:val="nil"/>
            </w:tcBorders>
          </w:tcPr>
          <w:p w14:paraId="3E4F92C5" w14:textId="77777777" w:rsidR="007D49BF" w:rsidRPr="000635E8" w:rsidRDefault="007D49BF" w:rsidP="00D954DF">
            <w:pPr>
              <w:spacing w:before="40" w:after="40" w:line="288" w:lineRule="auto"/>
              <w:jc w:val="center"/>
              <w:rPr>
                <w:rFonts w:ascii="Corbel" w:hAnsi="Corbel"/>
                <w:b/>
                <w:bCs/>
                <w:color w:val="001A70"/>
                <w:sz w:val="16"/>
                <w:szCs w:val="16"/>
                <w:lang w:val="es-ES_tradnl"/>
              </w:rPr>
            </w:pPr>
            <w:r w:rsidRPr="000635E8">
              <w:rPr>
                <w:rFonts w:ascii="Corbel" w:hAnsi="Corbel"/>
                <w:b/>
                <w:bCs/>
                <w:color w:val="001A70"/>
                <w:sz w:val="16"/>
                <w:szCs w:val="16"/>
                <w:lang w:val="es-ES_tradnl"/>
              </w:rPr>
              <w:t>Zanja 2</w:t>
            </w:r>
          </w:p>
        </w:tc>
        <w:tc>
          <w:tcPr>
            <w:tcW w:w="1263" w:type="dxa"/>
            <w:tcBorders>
              <w:left w:val="nil"/>
              <w:bottom w:val="single" w:sz="8" w:space="0" w:color="001A70"/>
              <w:right w:val="nil"/>
            </w:tcBorders>
          </w:tcPr>
          <w:p w14:paraId="0DBE581A" w14:textId="08D5F835" w:rsidR="007D49BF" w:rsidRPr="000635E8" w:rsidRDefault="007D49BF" w:rsidP="00D954DF">
            <w:pPr>
              <w:spacing w:before="40" w:after="40" w:line="288" w:lineRule="auto"/>
              <w:jc w:val="center"/>
              <w:rPr>
                <w:rFonts w:ascii="Corbel" w:hAnsi="Corbel"/>
                <w:b/>
                <w:bCs/>
                <w:color w:val="001A70"/>
                <w:sz w:val="16"/>
                <w:szCs w:val="16"/>
                <w:lang w:val="es-ES_tradnl"/>
              </w:rPr>
            </w:pPr>
            <w:r w:rsidRPr="000635E8">
              <w:rPr>
                <w:rFonts w:ascii="Corbel" w:hAnsi="Corbel"/>
                <w:b/>
                <w:bCs/>
                <w:color w:val="001A70"/>
                <w:sz w:val="16"/>
                <w:szCs w:val="16"/>
                <w:lang w:val="es-ES_tradnl"/>
              </w:rPr>
              <w:t xml:space="preserve">Zanja </w:t>
            </w:r>
            <w:r>
              <w:rPr>
                <w:rFonts w:ascii="Corbel" w:hAnsi="Corbel"/>
                <w:b/>
                <w:bCs/>
                <w:color w:val="001A70"/>
                <w:sz w:val="16"/>
                <w:szCs w:val="16"/>
                <w:lang w:val="es-ES_tradnl"/>
              </w:rPr>
              <w:t>3</w:t>
            </w:r>
          </w:p>
        </w:tc>
        <w:tc>
          <w:tcPr>
            <w:tcW w:w="1262" w:type="dxa"/>
            <w:tcBorders>
              <w:left w:val="nil"/>
              <w:bottom w:val="single" w:sz="8" w:space="0" w:color="001A70"/>
              <w:right w:val="nil"/>
            </w:tcBorders>
          </w:tcPr>
          <w:p w14:paraId="62448597" w14:textId="600310D4" w:rsidR="007D49BF" w:rsidRPr="000635E8" w:rsidRDefault="007D49BF" w:rsidP="00D954DF">
            <w:pPr>
              <w:spacing w:before="40" w:after="40" w:line="288" w:lineRule="auto"/>
              <w:jc w:val="center"/>
              <w:rPr>
                <w:rFonts w:ascii="Corbel" w:hAnsi="Corbel"/>
                <w:b/>
                <w:bCs/>
                <w:color w:val="001A70"/>
                <w:sz w:val="16"/>
                <w:szCs w:val="16"/>
                <w:lang w:val="es-ES_tradnl"/>
              </w:rPr>
            </w:pPr>
            <w:r>
              <w:rPr>
                <w:rFonts w:ascii="Corbel" w:hAnsi="Corbel"/>
                <w:b/>
                <w:bCs/>
                <w:color w:val="001A70"/>
                <w:sz w:val="16"/>
                <w:szCs w:val="16"/>
                <w:lang w:val="es-ES_tradnl"/>
              </w:rPr>
              <w:t>Zanja 4</w:t>
            </w:r>
          </w:p>
        </w:tc>
        <w:tc>
          <w:tcPr>
            <w:tcW w:w="1263" w:type="dxa"/>
            <w:tcBorders>
              <w:left w:val="nil"/>
              <w:bottom w:val="single" w:sz="8" w:space="0" w:color="001A70"/>
              <w:right w:val="nil"/>
            </w:tcBorders>
          </w:tcPr>
          <w:p w14:paraId="5A468A53" w14:textId="5977ACD7" w:rsidR="007D49BF" w:rsidRPr="000635E8" w:rsidRDefault="007D49BF" w:rsidP="00D954DF">
            <w:pPr>
              <w:spacing w:before="40" w:after="40" w:line="288" w:lineRule="auto"/>
              <w:jc w:val="center"/>
              <w:rPr>
                <w:rFonts w:ascii="Corbel" w:hAnsi="Corbel"/>
                <w:b/>
                <w:bCs/>
                <w:color w:val="001A70"/>
                <w:sz w:val="16"/>
                <w:szCs w:val="16"/>
                <w:lang w:val="es-ES_tradnl"/>
              </w:rPr>
            </w:pPr>
            <w:r>
              <w:rPr>
                <w:rFonts w:ascii="Corbel" w:hAnsi="Corbel"/>
                <w:b/>
                <w:bCs/>
                <w:color w:val="001A70"/>
                <w:sz w:val="16"/>
                <w:szCs w:val="16"/>
                <w:lang w:val="es-ES_tradnl"/>
              </w:rPr>
              <w:t>Zanja 5</w:t>
            </w:r>
          </w:p>
        </w:tc>
        <w:tc>
          <w:tcPr>
            <w:tcW w:w="1263" w:type="dxa"/>
            <w:tcBorders>
              <w:left w:val="nil"/>
              <w:bottom w:val="single" w:sz="8" w:space="0" w:color="001A70"/>
              <w:right w:val="nil"/>
            </w:tcBorders>
            <w:vAlign w:val="center"/>
            <w:hideMark/>
          </w:tcPr>
          <w:p w14:paraId="5F358AC9" w14:textId="7868ADD8" w:rsidR="007D49BF" w:rsidRPr="000635E8" w:rsidRDefault="007D49BF" w:rsidP="00D954DF">
            <w:pPr>
              <w:spacing w:before="40" w:after="40" w:line="288" w:lineRule="auto"/>
              <w:jc w:val="center"/>
              <w:rPr>
                <w:rFonts w:ascii="Corbel" w:hAnsi="Corbel"/>
                <w:b/>
                <w:bCs/>
                <w:color w:val="001A70"/>
                <w:sz w:val="16"/>
                <w:szCs w:val="16"/>
                <w:lang w:val="es-ES_tradnl"/>
              </w:rPr>
            </w:pPr>
            <w:r>
              <w:rPr>
                <w:rFonts w:ascii="Corbel" w:hAnsi="Corbel"/>
                <w:b/>
                <w:bCs/>
                <w:color w:val="001A70"/>
                <w:sz w:val="16"/>
                <w:szCs w:val="16"/>
                <w:lang w:val="es-ES_tradnl"/>
              </w:rPr>
              <w:t>Zanja 6</w:t>
            </w:r>
          </w:p>
        </w:tc>
      </w:tr>
      <w:tr w:rsidR="007D49BF" w14:paraId="4C34EE26" w14:textId="77777777" w:rsidTr="007D49BF">
        <w:tc>
          <w:tcPr>
            <w:tcW w:w="1262" w:type="dxa"/>
            <w:tcBorders>
              <w:top w:val="single" w:sz="8" w:space="0" w:color="001A70"/>
              <w:left w:val="nil"/>
              <w:bottom w:val="nil"/>
              <w:right w:val="nil"/>
            </w:tcBorders>
            <w:vAlign w:val="center"/>
            <w:hideMark/>
          </w:tcPr>
          <w:p w14:paraId="1B0EDE5E" w14:textId="77777777" w:rsidR="007D49BF" w:rsidRDefault="007D49BF" w:rsidP="00BE1667">
            <w:pPr>
              <w:spacing w:before="40" w:after="40" w:line="288" w:lineRule="auto"/>
              <w:jc w:val="center"/>
              <w:rPr>
                <w:rFonts w:ascii="Corbel" w:hAnsi="Corbel"/>
                <w:sz w:val="16"/>
                <w:szCs w:val="16"/>
                <w:lang w:val="es-ES_tradnl"/>
              </w:rPr>
            </w:pPr>
            <w:r>
              <w:rPr>
                <w:rFonts w:ascii="Corbel" w:hAnsi="Corbel"/>
                <w:sz w:val="16"/>
                <w:szCs w:val="16"/>
                <w:lang w:val="es-ES_tradnl"/>
              </w:rPr>
              <w:t>Largo superior</w:t>
            </w:r>
          </w:p>
        </w:tc>
        <w:tc>
          <w:tcPr>
            <w:tcW w:w="1263" w:type="dxa"/>
            <w:tcBorders>
              <w:top w:val="single" w:sz="8" w:space="0" w:color="001A70"/>
              <w:left w:val="nil"/>
              <w:bottom w:val="nil"/>
              <w:right w:val="nil"/>
            </w:tcBorders>
            <w:vAlign w:val="center"/>
            <w:hideMark/>
          </w:tcPr>
          <w:p w14:paraId="24758AE6" w14:textId="55481C65" w:rsidR="007D49BF" w:rsidRDefault="00A15F0E" w:rsidP="00BE1667">
            <w:pPr>
              <w:spacing w:before="40" w:after="40" w:line="288" w:lineRule="auto"/>
              <w:jc w:val="center"/>
              <w:rPr>
                <w:rFonts w:ascii="Corbel" w:hAnsi="Corbel"/>
                <w:sz w:val="16"/>
                <w:szCs w:val="16"/>
                <w:lang w:val="es-ES_tradnl"/>
              </w:rPr>
            </w:pPr>
            <w:r>
              <w:rPr>
                <w:rFonts w:ascii="Corbel" w:hAnsi="Corbel"/>
                <w:sz w:val="16"/>
                <w:szCs w:val="16"/>
                <w:lang w:val="es-ES_tradnl"/>
              </w:rPr>
              <w:t>m</w:t>
            </w:r>
            <w:r w:rsidR="007D49BF">
              <w:rPr>
                <w:rFonts w:ascii="Corbel" w:hAnsi="Corbel"/>
                <w:sz w:val="16"/>
                <w:szCs w:val="16"/>
                <w:lang w:val="es-ES_tradnl"/>
              </w:rPr>
              <w:t>etros</w:t>
            </w:r>
          </w:p>
        </w:tc>
        <w:tc>
          <w:tcPr>
            <w:tcW w:w="1262" w:type="dxa"/>
            <w:tcBorders>
              <w:top w:val="single" w:sz="8" w:space="0" w:color="001A70"/>
              <w:left w:val="nil"/>
              <w:bottom w:val="nil"/>
              <w:right w:val="nil"/>
            </w:tcBorders>
          </w:tcPr>
          <w:p w14:paraId="4C5E6FB9" w14:textId="05EAFDB3" w:rsidR="007D49BF" w:rsidRPr="00B260C6" w:rsidRDefault="007D49BF" w:rsidP="00BE1667">
            <w:pPr>
              <w:spacing w:before="40" w:after="40" w:line="288" w:lineRule="auto"/>
              <w:jc w:val="center"/>
              <w:rPr>
                <w:rFonts w:ascii="Corbel" w:hAnsi="Corbel"/>
                <w:sz w:val="16"/>
                <w:szCs w:val="16"/>
                <w:lang w:val="es-ES_tradnl"/>
              </w:rPr>
            </w:pPr>
            <w:r w:rsidRPr="00B260C6">
              <w:rPr>
                <w:rFonts w:ascii="Corbel" w:hAnsi="Corbel"/>
                <w:sz w:val="16"/>
                <w:szCs w:val="16"/>
                <w:lang w:val="es-ES_tradnl"/>
              </w:rPr>
              <w:t>130,1</w:t>
            </w:r>
          </w:p>
        </w:tc>
        <w:tc>
          <w:tcPr>
            <w:tcW w:w="1263" w:type="dxa"/>
            <w:tcBorders>
              <w:top w:val="single" w:sz="8" w:space="0" w:color="001A70"/>
              <w:left w:val="nil"/>
              <w:bottom w:val="nil"/>
              <w:right w:val="nil"/>
            </w:tcBorders>
          </w:tcPr>
          <w:p w14:paraId="5DF0E1B3" w14:textId="3E2A41C2" w:rsidR="007D49BF" w:rsidRPr="00B260C6" w:rsidRDefault="007D49BF" w:rsidP="00BE1667">
            <w:pPr>
              <w:spacing w:before="40" w:after="40" w:line="288" w:lineRule="auto"/>
              <w:jc w:val="center"/>
              <w:rPr>
                <w:rFonts w:ascii="Corbel" w:hAnsi="Corbel"/>
                <w:sz w:val="16"/>
                <w:szCs w:val="16"/>
                <w:lang w:val="es-ES_tradnl"/>
              </w:rPr>
            </w:pPr>
            <w:r w:rsidRPr="00B260C6">
              <w:rPr>
                <w:rFonts w:ascii="Corbel" w:hAnsi="Corbel"/>
                <w:sz w:val="16"/>
                <w:szCs w:val="16"/>
                <w:lang w:val="es-ES_tradnl"/>
              </w:rPr>
              <w:t>130,4</w:t>
            </w:r>
          </w:p>
        </w:tc>
        <w:tc>
          <w:tcPr>
            <w:tcW w:w="1262" w:type="dxa"/>
            <w:tcBorders>
              <w:top w:val="single" w:sz="8" w:space="0" w:color="001A70"/>
              <w:left w:val="nil"/>
              <w:bottom w:val="nil"/>
              <w:right w:val="nil"/>
            </w:tcBorders>
          </w:tcPr>
          <w:p w14:paraId="35AB2BC0" w14:textId="6EFA4992" w:rsidR="007D49BF" w:rsidRPr="00B260C6" w:rsidRDefault="007D49BF" w:rsidP="00BE1667">
            <w:pPr>
              <w:spacing w:before="40" w:after="40" w:line="288" w:lineRule="auto"/>
              <w:jc w:val="center"/>
              <w:rPr>
                <w:rFonts w:ascii="Corbel" w:hAnsi="Corbel"/>
                <w:sz w:val="16"/>
                <w:szCs w:val="16"/>
                <w:lang w:val="es-ES_tradnl"/>
              </w:rPr>
            </w:pPr>
            <w:r w:rsidRPr="00B260C6">
              <w:rPr>
                <w:rFonts w:ascii="Corbel" w:hAnsi="Corbel"/>
                <w:sz w:val="16"/>
                <w:szCs w:val="16"/>
                <w:lang w:val="es-ES_tradnl"/>
              </w:rPr>
              <w:t>130,0</w:t>
            </w:r>
          </w:p>
        </w:tc>
        <w:tc>
          <w:tcPr>
            <w:tcW w:w="1263" w:type="dxa"/>
            <w:tcBorders>
              <w:top w:val="single" w:sz="8" w:space="0" w:color="001A70"/>
              <w:left w:val="nil"/>
              <w:bottom w:val="nil"/>
              <w:right w:val="nil"/>
            </w:tcBorders>
          </w:tcPr>
          <w:p w14:paraId="7D0F7387" w14:textId="763327B1" w:rsidR="007D49BF" w:rsidRPr="00B260C6" w:rsidRDefault="007D49BF" w:rsidP="00BE1667">
            <w:pPr>
              <w:spacing w:before="40" w:after="40" w:line="288" w:lineRule="auto"/>
              <w:jc w:val="center"/>
              <w:rPr>
                <w:rFonts w:ascii="Corbel" w:hAnsi="Corbel"/>
                <w:sz w:val="16"/>
                <w:szCs w:val="16"/>
                <w:lang w:val="es-ES_tradnl"/>
              </w:rPr>
            </w:pPr>
            <w:r w:rsidRPr="00B260C6">
              <w:rPr>
                <w:rFonts w:ascii="Corbel" w:hAnsi="Corbel"/>
                <w:sz w:val="16"/>
                <w:szCs w:val="16"/>
                <w:lang w:val="es-ES_tradnl"/>
              </w:rPr>
              <w:t>130,5</w:t>
            </w:r>
          </w:p>
        </w:tc>
        <w:tc>
          <w:tcPr>
            <w:tcW w:w="1263" w:type="dxa"/>
            <w:tcBorders>
              <w:top w:val="single" w:sz="8" w:space="0" w:color="001A70"/>
              <w:left w:val="nil"/>
              <w:bottom w:val="nil"/>
              <w:right w:val="nil"/>
            </w:tcBorders>
          </w:tcPr>
          <w:p w14:paraId="54D00AA3" w14:textId="7413D8BC" w:rsidR="007D49BF" w:rsidRPr="00B260C6" w:rsidRDefault="007D49BF" w:rsidP="00BE1667">
            <w:pPr>
              <w:spacing w:before="40" w:after="40" w:line="288" w:lineRule="auto"/>
              <w:jc w:val="center"/>
              <w:rPr>
                <w:rFonts w:ascii="Corbel" w:hAnsi="Corbel"/>
                <w:sz w:val="16"/>
                <w:szCs w:val="16"/>
                <w:lang w:val="es-ES_tradnl"/>
              </w:rPr>
            </w:pPr>
            <w:r w:rsidRPr="00B260C6">
              <w:rPr>
                <w:rFonts w:ascii="Corbel" w:hAnsi="Corbel"/>
                <w:sz w:val="16"/>
                <w:szCs w:val="16"/>
                <w:lang w:val="es-ES_tradnl"/>
              </w:rPr>
              <w:t>139,6</w:t>
            </w:r>
          </w:p>
        </w:tc>
      </w:tr>
      <w:tr w:rsidR="007D49BF" w14:paraId="235C8C67" w14:textId="77777777" w:rsidTr="007D49BF">
        <w:tc>
          <w:tcPr>
            <w:tcW w:w="1262" w:type="dxa"/>
            <w:vAlign w:val="center"/>
            <w:hideMark/>
          </w:tcPr>
          <w:p w14:paraId="25A106F7" w14:textId="77777777" w:rsidR="007D49BF" w:rsidRDefault="007D49BF" w:rsidP="00BE1667">
            <w:pPr>
              <w:spacing w:before="40" w:after="40" w:line="288" w:lineRule="auto"/>
              <w:jc w:val="center"/>
              <w:rPr>
                <w:rFonts w:ascii="Corbel" w:hAnsi="Corbel"/>
                <w:sz w:val="16"/>
                <w:szCs w:val="16"/>
                <w:lang w:val="es-ES_tradnl"/>
              </w:rPr>
            </w:pPr>
            <w:r>
              <w:rPr>
                <w:rFonts w:ascii="Corbel" w:hAnsi="Corbel"/>
                <w:sz w:val="16"/>
                <w:szCs w:val="16"/>
                <w:lang w:val="es-ES_tradnl"/>
              </w:rPr>
              <w:t>Largo inferior</w:t>
            </w:r>
          </w:p>
        </w:tc>
        <w:tc>
          <w:tcPr>
            <w:tcW w:w="1263" w:type="dxa"/>
            <w:vAlign w:val="center"/>
            <w:hideMark/>
          </w:tcPr>
          <w:p w14:paraId="2D94FF6F" w14:textId="31DB3CA2" w:rsidR="007D49BF" w:rsidRDefault="00A15F0E" w:rsidP="00BE1667">
            <w:pPr>
              <w:spacing w:before="40" w:after="40" w:line="288" w:lineRule="auto"/>
              <w:jc w:val="center"/>
              <w:rPr>
                <w:rFonts w:ascii="Corbel" w:hAnsi="Corbel"/>
                <w:sz w:val="16"/>
                <w:szCs w:val="16"/>
                <w:lang w:val="es-ES_tradnl"/>
              </w:rPr>
            </w:pPr>
            <w:r>
              <w:rPr>
                <w:rFonts w:ascii="Corbel" w:hAnsi="Corbel"/>
                <w:sz w:val="16"/>
                <w:szCs w:val="16"/>
                <w:lang w:val="es-ES_tradnl"/>
              </w:rPr>
              <w:t>m</w:t>
            </w:r>
            <w:r w:rsidR="007D49BF">
              <w:rPr>
                <w:rFonts w:ascii="Corbel" w:hAnsi="Corbel"/>
                <w:sz w:val="16"/>
                <w:szCs w:val="16"/>
                <w:lang w:val="es-ES_tradnl"/>
              </w:rPr>
              <w:t>etros</w:t>
            </w:r>
          </w:p>
        </w:tc>
        <w:tc>
          <w:tcPr>
            <w:tcW w:w="1262" w:type="dxa"/>
          </w:tcPr>
          <w:p w14:paraId="481806A9" w14:textId="5CD6DF03" w:rsidR="007D49BF" w:rsidRPr="00B260C6" w:rsidRDefault="007D49BF" w:rsidP="00BE1667">
            <w:pPr>
              <w:spacing w:before="40" w:after="40" w:line="288" w:lineRule="auto"/>
              <w:jc w:val="center"/>
              <w:rPr>
                <w:rFonts w:ascii="Corbel" w:hAnsi="Corbel"/>
                <w:sz w:val="16"/>
                <w:szCs w:val="16"/>
                <w:lang w:val="es-ES_tradnl"/>
              </w:rPr>
            </w:pPr>
            <w:r w:rsidRPr="00B260C6">
              <w:rPr>
                <w:rFonts w:ascii="Corbel" w:hAnsi="Corbel"/>
                <w:sz w:val="16"/>
                <w:szCs w:val="16"/>
                <w:lang w:val="es-ES_tradnl"/>
              </w:rPr>
              <w:t>113,4</w:t>
            </w:r>
          </w:p>
        </w:tc>
        <w:tc>
          <w:tcPr>
            <w:tcW w:w="1263" w:type="dxa"/>
          </w:tcPr>
          <w:p w14:paraId="5CC46A38" w14:textId="760A3992" w:rsidR="007D49BF" w:rsidRPr="00B260C6" w:rsidRDefault="007D49BF" w:rsidP="00BE1667">
            <w:pPr>
              <w:spacing w:before="40" w:after="40" w:line="288" w:lineRule="auto"/>
              <w:jc w:val="center"/>
              <w:rPr>
                <w:rFonts w:ascii="Corbel" w:hAnsi="Corbel"/>
                <w:sz w:val="16"/>
                <w:szCs w:val="16"/>
                <w:lang w:val="es-ES_tradnl"/>
              </w:rPr>
            </w:pPr>
            <w:r w:rsidRPr="00B260C6">
              <w:rPr>
                <w:rFonts w:ascii="Corbel" w:hAnsi="Corbel"/>
                <w:sz w:val="16"/>
                <w:szCs w:val="16"/>
                <w:lang w:val="es-ES_tradnl"/>
              </w:rPr>
              <w:t>130,4</w:t>
            </w:r>
          </w:p>
        </w:tc>
        <w:tc>
          <w:tcPr>
            <w:tcW w:w="1262" w:type="dxa"/>
          </w:tcPr>
          <w:p w14:paraId="3A73A165" w14:textId="13D582F4" w:rsidR="007D49BF" w:rsidRPr="00B260C6" w:rsidRDefault="007D49BF" w:rsidP="00BE1667">
            <w:pPr>
              <w:spacing w:before="40" w:after="40" w:line="288" w:lineRule="auto"/>
              <w:jc w:val="center"/>
              <w:rPr>
                <w:rFonts w:ascii="Corbel" w:hAnsi="Corbel"/>
                <w:sz w:val="16"/>
                <w:szCs w:val="16"/>
                <w:lang w:val="es-ES_tradnl"/>
              </w:rPr>
            </w:pPr>
            <w:r w:rsidRPr="00B260C6">
              <w:rPr>
                <w:rFonts w:ascii="Corbel" w:hAnsi="Corbel"/>
                <w:sz w:val="16"/>
                <w:szCs w:val="16"/>
                <w:lang w:val="es-ES_tradnl"/>
              </w:rPr>
              <w:t>130,0</w:t>
            </w:r>
          </w:p>
        </w:tc>
        <w:tc>
          <w:tcPr>
            <w:tcW w:w="1263" w:type="dxa"/>
          </w:tcPr>
          <w:p w14:paraId="762BC49A" w14:textId="5CECAE84" w:rsidR="007D49BF" w:rsidRPr="00B260C6" w:rsidRDefault="007D49BF" w:rsidP="00BE1667">
            <w:pPr>
              <w:spacing w:before="40" w:after="40" w:line="288" w:lineRule="auto"/>
              <w:jc w:val="center"/>
              <w:rPr>
                <w:rFonts w:ascii="Corbel" w:hAnsi="Corbel"/>
                <w:sz w:val="16"/>
                <w:szCs w:val="16"/>
                <w:lang w:val="es-ES_tradnl"/>
              </w:rPr>
            </w:pPr>
            <w:r w:rsidRPr="00B260C6">
              <w:rPr>
                <w:rFonts w:ascii="Corbel" w:hAnsi="Corbel"/>
                <w:sz w:val="16"/>
                <w:szCs w:val="16"/>
                <w:lang w:val="es-ES_tradnl"/>
              </w:rPr>
              <w:t>130,5</w:t>
            </w:r>
          </w:p>
        </w:tc>
        <w:tc>
          <w:tcPr>
            <w:tcW w:w="1263" w:type="dxa"/>
          </w:tcPr>
          <w:p w14:paraId="0822351F" w14:textId="629F8EC7" w:rsidR="007D49BF" w:rsidRPr="00B260C6" w:rsidRDefault="007D49BF" w:rsidP="00BE1667">
            <w:pPr>
              <w:spacing w:before="40" w:after="40" w:line="288" w:lineRule="auto"/>
              <w:jc w:val="center"/>
              <w:rPr>
                <w:rFonts w:ascii="Corbel" w:hAnsi="Corbel"/>
                <w:sz w:val="16"/>
                <w:szCs w:val="16"/>
                <w:lang w:val="es-ES_tradnl"/>
              </w:rPr>
            </w:pPr>
            <w:r w:rsidRPr="00B260C6">
              <w:rPr>
                <w:rFonts w:ascii="Corbel" w:hAnsi="Corbel"/>
                <w:sz w:val="16"/>
                <w:szCs w:val="16"/>
                <w:lang w:val="es-ES_tradnl"/>
              </w:rPr>
              <w:t>123,2</w:t>
            </w:r>
          </w:p>
        </w:tc>
      </w:tr>
      <w:tr w:rsidR="007D49BF" w14:paraId="4693E099" w14:textId="77777777" w:rsidTr="007D49BF">
        <w:tc>
          <w:tcPr>
            <w:tcW w:w="1262" w:type="dxa"/>
            <w:vAlign w:val="center"/>
            <w:hideMark/>
          </w:tcPr>
          <w:p w14:paraId="3083105A" w14:textId="77777777" w:rsidR="007D49BF" w:rsidRDefault="007D49BF" w:rsidP="00BE1667">
            <w:pPr>
              <w:spacing w:before="40" w:after="40" w:line="288" w:lineRule="auto"/>
              <w:jc w:val="center"/>
              <w:rPr>
                <w:rFonts w:ascii="Corbel" w:hAnsi="Corbel"/>
                <w:sz w:val="16"/>
                <w:szCs w:val="16"/>
                <w:lang w:val="es-ES_tradnl"/>
              </w:rPr>
            </w:pPr>
            <w:r>
              <w:rPr>
                <w:rFonts w:ascii="Corbel" w:hAnsi="Corbel"/>
                <w:sz w:val="16"/>
                <w:szCs w:val="16"/>
                <w:lang w:val="es-ES_tradnl"/>
              </w:rPr>
              <w:t>Ancho superior</w:t>
            </w:r>
          </w:p>
        </w:tc>
        <w:tc>
          <w:tcPr>
            <w:tcW w:w="1263" w:type="dxa"/>
            <w:vAlign w:val="center"/>
            <w:hideMark/>
          </w:tcPr>
          <w:p w14:paraId="2F172ABB" w14:textId="3AAA83D3" w:rsidR="007D49BF" w:rsidRDefault="00A15F0E" w:rsidP="00BE1667">
            <w:pPr>
              <w:spacing w:before="40" w:after="40" w:line="288" w:lineRule="auto"/>
              <w:jc w:val="center"/>
              <w:rPr>
                <w:rFonts w:ascii="Corbel" w:hAnsi="Corbel"/>
                <w:sz w:val="16"/>
                <w:szCs w:val="16"/>
                <w:lang w:val="es-ES_tradnl"/>
              </w:rPr>
            </w:pPr>
            <w:r>
              <w:rPr>
                <w:rFonts w:ascii="Corbel" w:hAnsi="Corbel"/>
                <w:sz w:val="16"/>
                <w:szCs w:val="16"/>
                <w:lang w:val="es-ES_tradnl"/>
              </w:rPr>
              <w:t>m</w:t>
            </w:r>
            <w:r w:rsidR="007D49BF">
              <w:rPr>
                <w:rFonts w:ascii="Corbel" w:hAnsi="Corbel"/>
                <w:sz w:val="16"/>
                <w:szCs w:val="16"/>
                <w:lang w:val="es-ES_tradnl"/>
              </w:rPr>
              <w:t>etros</w:t>
            </w:r>
          </w:p>
        </w:tc>
        <w:tc>
          <w:tcPr>
            <w:tcW w:w="1262" w:type="dxa"/>
          </w:tcPr>
          <w:p w14:paraId="26CF2033" w14:textId="4237FEEF" w:rsidR="007D49BF" w:rsidRPr="00B260C6" w:rsidRDefault="007D49BF" w:rsidP="00BE1667">
            <w:pPr>
              <w:spacing w:before="40" w:after="40" w:line="288" w:lineRule="auto"/>
              <w:jc w:val="center"/>
              <w:rPr>
                <w:rFonts w:ascii="Corbel" w:hAnsi="Corbel"/>
                <w:sz w:val="16"/>
                <w:szCs w:val="16"/>
                <w:lang w:val="es-ES_tradnl"/>
              </w:rPr>
            </w:pPr>
            <w:r w:rsidRPr="00B260C6">
              <w:rPr>
                <w:rFonts w:ascii="Corbel" w:hAnsi="Corbel"/>
                <w:sz w:val="16"/>
                <w:szCs w:val="16"/>
                <w:lang w:val="es-ES_tradnl"/>
              </w:rPr>
              <w:t>86,0</w:t>
            </w:r>
          </w:p>
        </w:tc>
        <w:tc>
          <w:tcPr>
            <w:tcW w:w="1263" w:type="dxa"/>
          </w:tcPr>
          <w:p w14:paraId="73131D51" w14:textId="2E93B18F" w:rsidR="007D49BF" w:rsidRPr="00B260C6" w:rsidRDefault="007D49BF" w:rsidP="00BE1667">
            <w:pPr>
              <w:spacing w:before="40" w:after="40" w:line="288" w:lineRule="auto"/>
              <w:jc w:val="center"/>
              <w:rPr>
                <w:rFonts w:ascii="Corbel" w:hAnsi="Corbel"/>
                <w:sz w:val="16"/>
                <w:szCs w:val="16"/>
                <w:lang w:val="es-ES_tradnl"/>
              </w:rPr>
            </w:pPr>
            <w:r w:rsidRPr="00B260C6">
              <w:rPr>
                <w:rFonts w:ascii="Corbel" w:hAnsi="Corbel"/>
                <w:sz w:val="16"/>
                <w:szCs w:val="16"/>
                <w:lang w:val="es-ES_tradnl"/>
              </w:rPr>
              <w:t>116,5</w:t>
            </w:r>
          </w:p>
        </w:tc>
        <w:tc>
          <w:tcPr>
            <w:tcW w:w="1262" w:type="dxa"/>
          </w:tcPr>
          <w:p w14:paraId="7CF8837A" w14:textId="3CA22241" w:rsidR="007D49BF" w:rsidRPr="00B260C6" w:rsidRDefault="007D49BF" w:rsidP="00BE1667">
            <w:pPr>
              <w:spacing w:before="40" w:after="40" w:line="288" w:lineRule="auto"/>
              <w:jc w:val="center"/>
              <w:rPr>
                <w:rFonts w:ascii="Corbel" w:hAnsi="Corbel"/>
                <w:sz w:val="16"/>
                <w:szCs w:val="16"/>
                <w:lang w:val="es-ES_tradnl"/>
              </w:rPr>
            </w:pPr>
            <w:r w:rsidRPr="00B260C6">
              <w:rPr>
                <w:rFonts w:ascii="Corbel" w:hAnsi="Corbel"/>
                <w:sz w:val="16"/>
                <w:szCs w:val="16"/>
                <w:lang w:val="es-ES_tradnl"/>
              </w:rPr>
              <w:t>153,3</w:t>
            </w:r>
          </w:p>
        </w:tc>
        <w:tc>
          <w:tcPr>
            <w:tcW w:w="1263" w:type="dxa"/>
          </w:tcPr>
          <w:p w14:paraId="3F588FA2" w14:textId="4F5D1DF5" w:rsidR="007D49BF" w:rsidRPr="00B260C6" w:rsidRDefault="007D49BF" w:rsidP="00BE1667">
            <w:pPr>
              <w:spacing w:before="40" w:after="40" w:line="288" w:lineRule="auto"/>
              <w:jc w:val="center"/>
              <w:rPr>
                <w:rFonts w:ascii="Corbel" w:hAnsi="Corbel"/>
                <w:sz w:val="16"/>
                <w:szCs w:val="16"/>
                <w:lang w:val="es-ES_tradnl"/>
              </w:rPr>
            </w:pPr>
            <w:r w:rsidRPr="00B260C6">
              <w:rPr>
                <w:rFonts w:ascii="Corbel" w:hAnsi="Corbel"/>
                <w:sz w:val="16"/>
                <w:szCs w:val="16"/>
                <w:lang w:val="es-ES_tradnl"/>
              </w:rPr>
              <w:t>211,1</w:t>
            </w:r>
          </w:p>
        </w:tc>
        <w:tc>
          <w:tcPr>
            <w:tcW w:w="1263" w:type="dxa"/>
          </w:tcPr>
          <w:p w14:paraId="438B0036" w14:textId="6BAB9D37" w:rsidR="007D49BF" w:rsidRPr="00B260C6" w:rsidRDefault="007D49BF" w:rsidP="00BE1667">
            <w:pPr>
              <w:spacing w:before="40" w:after="40" w:line="288" w:lineRule="auto"/>
              <w:jc w:val="center"/>
              <w:rPr>
                <w:rFonts w:ascii="Corbel" w:hAnsi="Corbel"/>
                <w:sz w:val="16"/>
                <w:szCs w:val="16"/>
                <w:lang w:val="es-ES_tradnl"/>
              </w:rPr>
            </w:pPr>
            <w:r w:rsidRPr="00B260C6">
              <w:rPr>
                <w:rFonts w:ascii="Corbel" w:hAnsi="Corbel"/>
                <w:sz w:val="16"/>
                <w:szCs w:val="16"/>
                <w:lang w:val="es-ES_tradnl"/>
              </w:rPr>
              <w:t>245,7</w:t>
            </w:r>
          </w:p>
        </w:tc>
      </w:tr>
      <w:tr w:rsidR="007D49BF" w14:paraId="4D9B6B82" w14:textId="77777777" w:rsidTr="007D49BF">
        <w:tc>
          <w:tcPr>
            <w:tcW w:w="1262" w:type="dxa"/>
            <w:vAlign w:val="center"/>
            <w:hideMark/>
          </w:tcPr>
          <w:p w14:paraId="321C2446" w14:textId="77777777" w:rsidR="007D49BF" w:rsidRDefault="007D49BF" w:rsidP="00BE1667">
            <w:pPr>
              <w:spacing w:before="40" w:after="40" w:line="288" w:lineRule="auto"/>
              <w:jc w:val="center"/>
              <w:rPr>
                <w:rFonts w:ascii="Corbel" w:hAnsi="Corbel"/>
                <w:sz w:val="16"/>
                <w:szCs w:val="16"/>
                <w:lang w:val="es-ES_tradnl"/>
              </w:rPr>
            </w:pPr>
            <w:r>
              <w:rPr>
                <w:rFonts w:ascii="Corbel" w:hAnsi="Corbel"/>
                <w:sz w:val="16"/>
                <w:szCs w:val="16"/>
                <w:lang w:val="es-ES_tradnl"/>
              </w:rPr>
              <w:t>Ancho inferior</w:t>
            </w:r>
          </w:p>
        </w:tc>
        <w:tc>
          <w:tcPr>
            <w:tcW w:w="1263" w:type="dxa"/>
            <w:vAlign w:val="center"/>
            <w:hideMark/>
          </w:tcPr>
          <w:p w14:paraId="7CA87156" w14:textId="42283809" w:rsidR="007D49BF" w:rsidRDefault="00A15F0E" w:rsidP="00BE1667">
            <w:pPr>
              <w:spacing w:before="40" w:after="40" w:line="288" w:lineRule="auto"/>
              <w:jc w:val="center"/>
              <w:rPr>
                <w:rFonts w:ascii="Corbel" w:hAnsi="Corbel"/>
                <w:sz w:val="16"/>
                <w:szCs w:val="16"/>
                <w:lang w:val="es-ES_tradnl"/>
              </w:rPr>
            </w:pPr>
            <w:r>
              <w:rPr>
                <w:rFonts w:ascii="Corbel" w:hAnsi="Corbel"/>
                <w:sz w:val="16"/>
                <w:szCs w:val="16"/>
                <w:lang w:val="es-ES_tradnl"/>
              </w:rPr>
              <w:t>m</w:t>
            </w:r>
            <w:r w:rsidR="007D49BF">
              <w:rPr>
                <w:rFonts w:ascii="Corbel" w:hAnsi="Corbel"/>
                <w:sz w:val="16"/>
                <w:szCs w:val="16"/>
                <w:lang w:val="es-ES_tradnl"/>
              </w:rPr>
              <w:t>etros</w:t>
            </w:r>
          </w:p>
        </w:tc>
        <w:tc>
          <w:tcPr>
            <w:tcW w:w="1262" w:type="dxa"/>
          </w:tcPr>
          <w:p w14:paraId="6510DD43" w14:textId="6F517D3C" w:rsidR="007D49BF" w:rsidRPr="00B260C6" w:rsidRDefault="007D49BF" w:rsidP="00BE1667">
            <w:pPr>
              <w:spacing w:before="40" w:after="40" w:line="288" w:lineRule="auto"/>
              <w:jc w:val="center"/>
              <w:rPr>
                <w:rFonts w:ascii="Corbel" w:hAnsi="Corbel"/>
                <w:sz w:val="16"/>
                <w:szCs w:val="16"/>
                <w:lang w:val="es-ES_tradnl"/>
              </w:rPr>
            </w:pPr>
            <w:r w:rsidRPr="00B260C6">
              <w:rPr>
                <w:rFonts w:ascii="Corbel" w:hAnsi="Corbel"/>
                <w:sz w:val="16"/>
                <w:szCs w:val="16"/>
                <w:lang w:val="es-ES_tradnl"/>
              </w:rPr>
              <w:t>42,9</w:t>
            </w:r>
          </w:p>
        </w:tc>
        <w:tc>
          <w:tcPr>
            <w:tcW w:w="1263" w:type="dxa"/>
          </w:tcPr>
          <w:p w14:paraId="53053844" w14:textId="1CA2C8DD" w:rsidR="007D49BF" w:rsidRPr="00B260C6" w:rsidRDefault="007D49BF" w:rsidP="00BE1667">
            <w:pPr>
              <w:spacing w:before="40" w:after="40" w:line="288" w:lineRule="auto"/>
              <w:jc w:val="center"/>
              <w:rPr>
                <w:rFonts w:ascii="Corbel" w:hAnsi="Corbel"/>
                <w:sz w:val="16"/>
                <w:szCs w:val="16"/>
                <w:lang w:val="es-ES_tradnl"/>
              </w:rPr>
            </w:pPr>
            <w:r w:rsidRPr="00B260C6">
              <w:rPr>
                <w:rFonts w:ascii="Corbel" w:hAnsi="Corbel"/>
                <w:sz w:val="16"/>
                <w:szCs w:val="16"/>
                <w:lang w:val="es-ES_tradnl"/>
              </w:rPr>
              <w:t>81,0</w:t>
            </w:r>
          </w:p>
        </w:tc>
        <w:tc>
          <w:tcPr>
            <w:tcW w:w="1262" w:type="dxa"/>
          </w:tcPr>
          <w:p w14:paraId="6B973C55" w14:textId="16295E23" w:rsidR="007D49BF" w:rsidRPr="00B260C6" w:rsidRDefault="007D49BF" w:rsidP="00BE1667">
            <w:pPr>
              <w:spacing w:before="40" w:after="40" w:line="288" w:lineRule="auto"/>
              <w:jc w:val="center"/>
              <w:rPr>
                <w:rFonts w:ascii="Corbel" w:hAnsi="Corbel"/>
                <w:sz w:val="16"/>
                <w:szCs w:val="16"/>
                <w:lang w:val="es-ES_tradnl"/>
              </w:rPr>
            </w:pPr>
            <w:r w:rsidRPr="00B260C6">
              <w:rPr>
                <w:rFonts w:ascii="Corbel" w:hAnsi="Corbel"/>
                <w:sz w:val="16"/>
                <w:szCs w:val="16"/>
                <w:lang w:val="es-ES_tradnl"/>
              </w:rPr>
              <w:t>118,8</w:t>
            </w:r>
          </w:p>
        </w:tc>
        <w:tc>
          <w:tcPr>
            <w:tcW w:w="1263" w:type="dxa"/>
          </w:tcPr>
          <w:p w14:paraId="0A4C7C3F" w14:textId="795DF7CA" w:rsidR="007D49BF" w:rsidRPr="00B260C6" w:rsidRDefault="007D49BF" w:rsidP="00BE1667">
            <w:pPr>
              <w:spacing w:before="40" w:after="40" w:line="288" w:lineRule="auto"/>
              <w:jc w:val="center"/>
              <w:rPr>
                <w:rFonts w:ascii="Corbel" w:hAnsi="Corbel"/>
                <w:sz w:val="16"/>
                <w:szCs w:val="16"/>
                <w:lang w:val="es-ES_tradnl"/>
              </w:rPr>
            </w:pPr>
            <w:r w:rsidRPr="00B260C6">
              <w:rPr>
                <w:rFonts w:ascii="Corbel" w:hAnsi="Corbel"/>
                <w:sz w:val="16"/>
                <w:szCs w:val="16"/>
                <w:lang w:val="es-ES_tradnl"/>
              </w:rPr>
              <w:t>172,9</w:t>
            </w:r>
          </w:p>
        </w:tc>
        <w:tc>
          <w:tcPr>
            <w:tcW w:w="1263" w:type="dxa"/>
          </w:tcPr>
          <w:p w14:paraId="334733CF" w14:textId="2E17520B" w:rsidR="007D49BF" w:rsidRPr="00B260C6" w:rsidRDefault="007D49BF" w:rsidP="00BE1667">
            <w:pPr>
              <w:spacing w:before="40" w:after="40" w:line="288" w:lineRule="auto"/>
              <w:jc w:val="center"/>
              <w:rPr>
                <w:rFonts w:ascii="Corbel" w:hAnsi="Corbel"/>
                <w:sz w:val="16"/>
                <w:szCs w:val="16"/>
                <w:lang w:val="es-ES_tradnl"/>
              </w:rPr>
            </w:pPr>
            <w:r w:rsidRPr="00B260C6">
              <w:rPr>
                <w:rFonts w:ascii="Corbel" w:hAnsi="Corbel"/>
                <w:sz w:val="16"/>
                <w:szCs w:val="16"/>
                <w:lang w:val="es-ES_tradnl"/>
              </w:rPr>
              <w:t>207,9</w:t>
            </w:r>
          </w:p>
        </w:tc>
      </w:tr>
      <w:tr w:rsidR="007D49BF" w14:paraId="7A2873F2" w14:textId="77777777" w:rsidTr="007D49BF">
        <w:tc>
          <w:tcPr>
            <w:tcW w:w="1262" w:type="dxa"/>
            <w:tcBorders>
              <w:top w:val="nil"/>
              <w:left w:val="nil"/>
              <w:bottom w:val="single" w:sz="8" w:space="0" w:color="001A70"/>
              <w:right w:val="nil"/>
            </w:tcBorders>
            <w:vAlign w:val="center"/>
            <w:hideMark/>
          </w:tcPr>
          <w:p w14:paraId="78BB20A6" w14:textId="77777777" w:rsidR="007D49BF" w:rsidRDefault="007D49BF" w:rsidP="00BE1667">
            <w:pPr>
              <w:spacing w:before="40" w:after="40" w:line="288" w:lineRule="auto"/>
              <w:jc w:val="center"/>
              <w:rPr>
                <w:rFonts w:ascii="Corbel" w:hAnsi="Corbel"/>
                <w:sz w:val="16"/>
                <w:szCs w:val="16"/>
                <w:lang w:val="es-ES_tradnl"/>
              </w:rPr>
            </w:pPr>
            <w:r>
              <w:rPr>
                <w:rFonts w:ascii="Corbel" w:hAnsi="Corbel"/>
                <w:sz w:val="16"/>
                <w:szCs w:val="16"/>
                <w:lang w:val="es-ES_tradnl"/>
              </w:rPr>
              <w:t>Volumen total</w:t>
            </w:r>
          </w:p>
        </w:tc>
        <w:tc>
          <w:tcPr>
            <w:tcW w:w="1263" w:type="dxa"/>
            <w:tcBorders>
              <w:top w:val="nil"/>
              <w:left w:val="nil"/>
              <w:bottom w:val="single" w:sz="8" w:space="0" w:color="001A70"/>
              <w:right w:val="nil"/>
            </w:tcBorders>
            <w:vAlign w:val="center"/>
            <w:hideMark/>
          </w:tcPr>
          <w:p w14:paraId="3DE084A1" w14:textId="73675D7B" w:rsidR="007D49BF" w:rsidRDefault="00A15F0E" w:rsidP="00BE1667">
            <w:pPr>
              <w:spacing w:before="40" w:after="40" w:line="288" w:lineRule="auto"/>
              <w:jc w:val="center"/>
              <w:rPr>
                <w:rFonts w:ascii="Corbel" w:hAnsi="Corbel"/>
                <w:sz w:val="16"/>
                <w:szCs w:val="16"/>
                <w:lang w:val="es-ES_tradnl"/>
              </w:rPr>
            </w:pPr>
            <w:r>
              <w:rPr>
                <w:rFonts w:ascii="Corbel" w:hAnsi="Corbel"/>
                <w:sz w:val="16"/>
                <w:szCs w:val="16"/>
                <w:lang w:val="es-ES_tradnl"/>
              </w:rPr>
              <w:t>m</w:t>
            </w:r>
            <w:r w:rsidR="007D49BF">
              <w:rPr>
                <w:rFonts w:ascii="Corbel" w:hAnsi="Corbel"/>
                <w:sz w:val="16"/>
                <w:szCs w:val="16"/>
                <w:lang w:val="es-ES_tradnl"/>
              </w:rPr>
              <w:t>etros cúbicos</w:t>
            </w:r>
          </w:p>
        </w:tc>
        <w:tc>
          <w:tcPr>
            <w:tcW w:w="1262" w:type="dxa"/>
            <w:tcBorders>
              <w:top w:val="nil"/>
              <w:left w:val="nil"/>
              <w:bottom w:val="single" w:sz="8" w:space="0" w:color="001A70"/>
              <w:right w:val="nil"/>
            </w:tcBorders>
          </w:tcPr>
          <w:p w14:paraId="694CE5EF" w14:textId="4B40D520" w:rsidR="007D49BF" w:rsidRPr="00B260C6" w:rsidRDefault="007D49BF" w:rsidP="00BE1667">
            <w:pPr>
              <w:spacing w:before="40" w:after="40" w:line="288" w:lineRule="auto"/>
              <w:jc w:val="center"/>
              <w:rPr>
                <w:rFonts w:ascii="Corbel" w:hAnsi="Corbel"/>
                <w:sz w:val="16"/>
                <w:szCs w:val="16"/>
                <w:lang w:val="es-ES_tradnl"/>
              </w:rPr>
            </w:pPr>
            <w:r w:rsidRPr="00B260C6">
              <w:rPr>
                <w:rFonts w:ascii="Corbel" w:hAnsi="Corbel"/>
                <w:sz w:val="16"/>
                <w:szCs w:val="16"/>
                <w:lang w:val="es-ES_tradnl"/>
              </w:rPr>
              <w:t>62.096</w:t>
            </w:r>
          </w:p>
        </w:tc>
        <w:tc>
          <w:tcPr>
            <w:tcW w:w="1263" w:type="dxa"/>
            <w:tcBorders>
              <w:top w:val="nil"/>
              <w:left w:val="nil"/>
              <w:bottom w:val="single" w:sz="8" w:space="0" w:color="001A70"/>
              <w:right w:val="nil"/>
            </w:tcBorders>
          </w:tcPr>
          <w:p w14:paraId="461DECAC" w14:textId="0EC0CE52" w:rsidR="007D49BF" w:rsidRPr="00B260C6" w:rsidRDefault="007D49BF" w:rsidP="00BE1667">
            <w:pPr>
              <w:spacing w:before="40" w:after="40" w:line="288" w:lineRule="auto"/>
              <w:jc w:val="center"/>
              <w:rPr>
                <w:rFonts w:ascii="Corbel" w:hAnsi="Corbel"/>
                <w:sz w:val="16"/>
                <w:szCs w:val="16"/>
                <w:lang w:val="es-ES_tradnl"/>
              </w:rPr>
            </w:pPr>
            <w:r w:rsidRPr="00B260C6">
              <w:rPr>
                <w:rFonts w:ascii="Corbel" w:hAnsi="Corbel"/>
                <w:sz w:val="16"/>
                <w:szCs w:val="16"/>
                <w:lang w:val="es-ES_tradnl"/>
              </w:rPr>
              <w:t>103,293</w:t>
            </w:r>
          </w:p>
        </w:tc>
        <w:tc>
          <w:tcPr>
            <w:tcW w:w="1262" w:type="dxa"/>
            <w:tcBorders>
              <w:top w:val="nil"/>
              <w:left w:val="nil"/>
              <w:bottom w:val="single" w:sz="8" w:space="0" w:color="001A70"/>
              <w:right w:val="nil"/>
            </w:tcBorders>
          </w:tcPr>
          <w:p w14:paraId="28EC6EB0" w14:textId="194B7DF8" w:rsidR="007D49BF" w:rsidRPr="00B260C6" w:rsidRDefault="007D49BF" w:rsidP="00BE1667">
            <w:pPr>
              <w:spacing w:before="40" w:after="40" w:line="288" w:lineRule="auto"/>
              <w:jc w:val="center"/>
              <w:rPr>
                <w:rFonts w:ascii="Corbel" w:hAnsi="Corbel"/>
                <w:sz w:val="16"/>
                <w:szCs w:val="16"/>
                <w:lang w:val="es-ES_tradnl"/>
              </w:rPr>
            </w:pPr>
            <w:r w:rsidRPr="00B260C6">
              <w:rPr>
                <w:rFonts w:ascii="Corbel" w:hAnsi="Corbel"/>
                <w:sz w:val="16"/>
                <w:szCs w:val="16"/>
                <w:lang w:val="es-ES_tradnl"/>
              </w:rPr>
              <w:t>141.559</w:t>
            </w:r>
          </w:p>
        </w:tc>
        <w:tc>
          <w:tcPr>
            <w:tcW w:w="1263" w:type="dxa"/>
            <w:tcBorders>
              <w:top w:val="nil"/>
              <w:left w:val="nil"/>
              <w:bottom w:val="single" w:sz="8" w:space="0" w:color="001A70"/>
              <w:right w:val="nil"/>
            </w:tcBorders>
          </w:tcPr>
          <w:p w14:paraId="050D5D14" w14:textId="3D9902CD" w:rsidR="007D49BF" w:rsidRPr="00B260C6" w:rsidRDefault="007D49BF" w:rsidP="00BE1667">
            <w:pPr>
              <w:spacing w:before="40" w:after="40" w:line="288" w:lineRule="auto"/>
              <w:jc w:val="center"/>
              <w:rPr>
                <w:rFonts w:ascii="Corbel" w:hAnsi="Corbel"/>
                <w:sz w:val="16"/>
                <w:szCs w:val="16"/>
                <w:lang w:val="es-ES_tradnl"/>
              </w:rPr>
            </w:pPr>
            <w:r w:rsidRPr="00B260C6">
              <w:rPr>
                <w:rFonts w:ascii="Corbel" w:hAnsi="Corbel"/>
                <w:sz w:val="16"/>
                <w:szCs w:val="16"/>
                <w:lang w:val="es-ES_tradnl"/>
              </w:rPr>
              <w:t>199.852</w:t>
            </w:r>
          </w:p>
        </w:tc>
        <w:tc>
          <w:tcPr>
            <w:tcW w:w="1263" w:type="dxa"/>
            <w:tcBorders>
              <w:top w:val="nil"/>
              <w:left w:val="nil"/>
              <w:bottom w:val="single" w:sz="8" w:space="0" w:color="001A70"/>
              <w:right w:val="nil"/>
            </w:tcBorders>
          </w:tcPr>
          <w:p w14:paraId="6CB86C87" w14:textId="78CC3A5B" w:rsidR="007D49BF" w:rsidRPr="00B260C6" w:rsidRDefault="007D49BF" w:rsidP="00BE1667">
            <w:pPr>
              <w:spacing w:before="40" w:after="40" w:line="288" w:lineRule="auto"/>
              <w:jc w:val="center"/>
              <w:rPr>
                <w:rFonts w:ascii="Corbel" w:hAnsi="Corbel"/>
                <w:sz w:val="16"/>
                <w:szCs w:val="16"/>
                <w:lang w:val="es-ES_tradnl"/>
              </w:rPr>
            </w:pPr>
            <w:r w:rsidRPr="00B260C6">
              <w:rPr>
                <w:rFonts w:ascii="Corbel" w:hAnsi="Corbel"/>
                <w:sz w:val="16"/>
                <w:szCs w:val="16"/>
                <w:lang w:val="es-ES_tradnl"/>
              </w:rPr>
              <w:t>238.395</w:t>
            </w:r>
          </w:p>
        </w:tc>
      </w:tr>
    </w:tbl>
    <w:p w14:paraId="3ADFDB20" w14:textId="2B13EB51" w:rsidR="009F0AEE" w:rsidRDefault="009F0AEE" w:rsidP="00B260C6">
      <w:pPr>
        <w:spacing w:before="240" w:after="60" w:line="288" w:lineRule="auto"/>
        <w:jc w:val="both"/>
        <w:rPr>
          <w:rFonts w:ascii="Corbel" w:hAnsi="Corbel"/>
          <w:lang w:val="es-ES_tradnl"/>
        </w:rPr>
      </w:pPr>
      <w:r>
        <w:rPr>
          <w:rFonts w:ascii="Corbel" w:hAnsi="Corbel"/>
          <w:lang w:val="es-ES_tradnl"/>
        </w:rPr>
        <w:t>En términos operacionales, esta zanja avanzará secuencialmente en dirección norte-sur, con diseño de talud libre en relación 1(V):</w:t>
      </w:r>
      <w:r w:rsidR="00B260C6">
        <w:rPr>
          <w:rFonts w:ascii="Corbel" w:hAnsi="Corbel"/>
          <w:lang w:val="es-ES_tradnl"/>
        </w:rPr>
        <w:t>2</w:t>
      </w:r>
      <w:r>
        <w:rPr>
          <w:rFonts w:ascii="Corbel" w:hAnsi="Corbel"/>
          <w:lang w:val="es-ES_tradnl"/>
        </w:rPr>
        <w:t>(H), que permita labores de mantención de frente de trabajo activo o taludes definitivos, como así también reparación y/o mejoramiento de cobertura en caso de ser necesario.</w:t>
      </w:r>
    </w:p>
    <w:p w14:paraId="7035C4E5" w14:textId="6260AFC2" w:rsidR="009F0AEE" w:rsidRPr="008B6E1F" w:rsidRDefault="009F0AEE" w:rsidP="009F0AEE">
      <w:pPr>
        <w:spacing w:before="60" w:after="60" w:line="288" w:lineRule="auto"/>
        <w:jc w:val="both"/>
        <w:rPr>
          <w:rFonts w:ascii="Corbel" w:hAnsi="Corbel"/>
          <w:lang w:val="es-ES_tradnl"/>
        </w:rPr>
      </w:pPr>
      <w:r>
        <w:rPr>
          <w:rFonts w:ascii="Corbel" w:hAnsi="Corbel"/>
          <w:lang w:val="es-ES_tradnl"/>
        </w:rPr>
        <w:t>El frente de trabajo activo de esta zanja sanitaria en superficie obedecerá, por razones de seguridad operativa y sustentabilidad del espacio disponible, a un ancho similar al empleado en la zanja de disposición, por tanto, rondará entre treinta y treinta cinco metros, como mínimo y máximo, respectivamente</w:t>
      </w:r>
      <w:r w:rsidR="003417D0">
        <w:rPr>
          <w:rFonts w:ascii="Corbel" w:hAnsi="Corbel"/>
          <w:lang w:val="es-ES_tradnl"/>
        </w:rPr>
        <w:t xml:space="preserve"> y su </w:t>
      </w:r>
      <w:r w:rsidRPr="008B6E1F">
        <w:rPr>
          <w:rFonts w:ascii="Corbel" w:hAnsi="Corbel"/>
          <w:lang w:val="es-ES_tradnl"/>
        </w:rPr>
        <w:t xml:space="preserve">distribución </w:t>
      </w:r>
      <w:r>
        <w:rPr>
          <w:rFonts w:ascii="Corbel" w:hAnsi="Corbel"/>
          <w:lang w:val="es-ES_tradnl"/>
        </w:rPr>
        <w:t xml:space="preserve">en </w:t>
      </w:r>
      <w:r w:rsidR="003417D0">
        <w:rPr>
          <w:rFonts w:ascii="Corbel" w:hAnsi="Corbel"/>
          <w:lang w:val="es-ES_tradnl"/>
        </w:rPr>
        <w:t xml:space="preserve">el </w:t>
      </w:r>
      <w:r>
        <w:rPr>
          <w:rFonts w:ascii="Corbel" w:hAnsi="Corbel"/>
          <w:lang w:val="es-ES_tradnl"/>
        </w:rPr>
        <w:t xml:space="preserve">Centro de Residuos de Mejillones </w:t>
      </w:r>
      <w:r w:rsidRPr="008B6E1F">
        <w:rPr>
          <w:rFonts w:ascii="Corbel" w:hAnsi="Corbel"/>
          <w:lang w:val="es-ES_tradnl"/>
        </w:rPr>
        <w:t xml:space="preserve">se puede observar en </w:t>
      </w:r>
      <w:r w:rsidRPr="006D0EC1">
        <w:rPr>
          <w:rFonts w:ascii="Corbel" w:hAnsi="Corbel"/>
          <w:i/>
          <w:iCs/>
          <w:lang w:val="es-ES_tradnl"/>
        </w:rPr>
        <w:t xml:space="preserve">Anexo </w:t>
      </w:r>
      <w:r>
        <w:rPr>
          <w:rFonts w:ascii="Corbel" w:hAnsi="Corbel"/>
          <w:i/>
          <w:iCs/>
          <w:lang w:val="es-ES_tradnl"/>
        </w:rPr>
        <w:t>2</w:t>
      </w:r>
      <w:r w:rsidRPr="006D0EC1">
        <w:rPr>
          <w:rFonts w:ascii="Corbel" w:hAnsi="Corbel"/>
          <w:i/>
          <w:iCs/>
          <w:lang w:val="es-ES_tradnl"/>
        </w:rPr>
        <w:t xml:space="preserve"> Planos</w:t>
      </w:r>
      <w:r>
        <w:rPr>
          <w:rFonts w:ascii="Corbel" w:hAnsi="Corbel"/>
          <w:i/>
          <w:iCs/>
          <w:lang w:val="es-ES_tradnl"/>
        </w:rPr>
        <w:t xml:space="preserve"> </w:t>
      </w:r>
      <w:r w:rsidRPr="006D0EC1">
        <w:rPr>
          <w:rFonts w:ascii="Corbel" w:hAnsi="Corbel"/>
          <w:i/>
          <w:iCs/>
          <w:lang w:val="es-ES_tradnl"/>
        </w:rPr>
        <w:t>del Proyecto</w:t>
      </w:r>
      <w:r>
        <w:rPr>
          <w:rFonts w:ascii="Corbel" w:hAnsi="Corbel"/>
          <w:lang w:val="es-ES_tradnl"/>
        </w:rPr>
        <w:t>.</w:t>
      </w:r>
    </w:p>
    <w:p w14:paraId="59CF7548" w14:textId="3259D712" w:rsidR="009F0AEE" w:rsidRPr="006D0EC1" w:rsidRDefault="009F0AEE" w:rsidP="009F0AEE">
      <w:pPr>
        <w:pStyle w:val="Prrafodelista"/>
        <w:numPr>
          <w:ilvl w:val="0"/>
          <w:numId w:val="56"/>
        </w:numPr>
        <w:spacing w:before="60" w:after="60" w:line="288" w:lineRule="auto"/>
        <w:jc w:val="both"/>
        <w:rPr>
          <w:rFonts w:ascii="Corbel" w:hAnsi="Corbel"/>
          <w:i/>
          <w:iCs/>
          <w:lang w:val="es-ES_tradnl"/>
        </w:rPr>
      </w:pPr>
      <w:bookmarkStart w:id="15" w:name="_Hlk95152745"/>
      <w:r>
        <w:rPr>
          <w:rFonts w:ascii="Corbel" w:hAnsi="Corbel"/>
          <w:i/>
          <w:iCs/>
          <w:lang w:val="es-ES_tradnl"/>
        </w:rPr>
        <w:t>Lámina</w:t>
      </w:r>
      <w:r w:rsidRPr="006D0EC1">
        <w:rPr>
          <w:rFonts w:ascii="Corbel" w:hAnsi="Corbel"/>
          <w:i/>
          <w:iCs/>
          <w:lang w:val="es-ES_tradnl"/>
        </w:rPr>
        <w:t xml:space="preserve"> </w:t>
      </w:r>
      <w:r>
        <w:rPr>
          <w:rFonts w:ascii="Corbel" w:hAnsi="Corbel"/>
          <w:i/>
          <w:iCs/>
          <w:lang w:val="es-ES_tradnl"/>
        </w:rPr>
        <w:t>1</w:t>
      </w:r>
      <w:r w:rsidRPr="006D0EC1">
        <w:rPr>
          <w:rFonts w:ascii="Corbel" w:hAnsi="Corbel"/>
          <w:i/>
          <w:iCs/>
          <w:lang w:val="es-ES_tradnl"/>
        </w:rPr>
        <w:t>.</w:t>
      </w:r>
      <w:r w:rsidR="001755C2">
        <w:rPr>
          <w:rFonts w:ascii="Corbel" w:hAnsi="Corbel"/>
          <w:i/>
          <w:iCs/>
          <w:lang w:val="es-ES_tradnl"/>
        </w:rPr>
        <w:t>9</w:t>
      </w:r>
      <w:r w:rsidRPr="006D0EC1">
        <w:rPr>
          <w:rFonts w:ascii="Corbel" w:hAnsi="Corbel"/>
          <w:i/>
          <w:iCs/>
          <w:lang w:val="es-ES_tradnl"/>
        </w:rPr>
        <w:t xml:space="preserve"> Planta Layout</w:t>
      </w:r>
      <w:r w:rsidR="001755C2">
        <w:rPr>
          <w:rFonts w:ascii="Corbel" w:hAnsi="Corbel"/>
          <w:i/>
          <w:iCs/>
          <w:lang w:val="es-ES_tradnl"/>
        </w:rPr>
        <w:t xml:space="preserve"> Área Residuos Industriales</w:t>
      </w:r>
      <w:r>
        <w:rPr>
          <w:rFonts w:ascii="Corbel" w:hAnsi="Corbel"/>
          <w:i/>
          <w:iCs/>
          <w:lang w:val="es-ES_tradnl"/>
        </w:rPr>
        <w:t>.</w:t>
      </w:r>
      <w:r w:rsidRPr="006D0EC1">
        <w:rPr>
          <w:rFonts w:ascii="Corbel" w:hAnsi="Corbel"/>
          <w:i/>
          <w:iCs/>
          <w:lang w:val="es-ES_tradnl"/>
        </w:rPr>
        <w:t xml:space="preserve"> </w:t>
      </w:r>
    </w:p>
    <w:p w14:paraId="06D3412C" w14:textId="1A29E4B1" w:rsidR="009F0AEE" w:rsidRPr="00802F39" w:rsidRDefault="009F0AEE" w:rsidP="009F0AEE">
      <w:pPr>
        <w:pStyle w:val="Prrafodelista"/>
        <w:numPr>
          <w:ilvl w:val="0"/>
          <w:numId w:val="56"/>
        </w:numPr>
        <w:spacing w:before="60" w:after="60" w:line="288" w:lineRule="auto"/>
        <w:jc w:val="both"/>
        <w:rPr>
          <w:rFonts w:ascii="Corbel" w:hAnsi="Corbel"/>
          <w:lang w:val="es-ES_tradnl"/>
        </w:rPr>
      </w:pPr>
      <w:r>
        <w:rPr>
          <w:rFonts w:ascii="Corbel" w:hAnsi="Corbel"/>
          <w:i/>
          <w:iCs/>
          <w:lang w:val="es-ES_tradnl"/>
        </w:rPr>
        <w:t>Lámina</w:t>
      </w:r>
      <w:r w:rsidRPr="006D0EC1">
        <w:rPr>
          <w:rFonts w:ascii="Corbel" w:hAnsi="Corbel"/>
          <w:i/>
          <w:iCs/>
          <w:lang w:val="es-ES_tradnl"/>
        </w:rPr>
        <w:t xml:space="preserve"> </w:t>
      </w:r>
      <w:r>
        <w:rPr>
          <w:rFonts w:ascii="Corbel" w:hAnsi="Corbel"/>
          <w:i/>
          <w:iCs/>
          <w:lang w:val="es-ES_tradnl"/>
        </w:rPr>
        <w:t>1</w:t>
      </w:r>
      <w:r w:rsidRPr="006D0EC1">
        <w:rPr>
          <w:rFonts w:ascii="Corbel" w:hAnsi="Corbel"/>
          <w:i/>
          <w:iCs/>
          <w:lang w:val="es-ES_tradnl"/>
        </w:rPr>
        <w:t>.</w:t>
      </w:r>
      <w:r w:rsidR="001755C2">
        <w:rPr>
          <w:rFonts w:ascii="Corbel" w:hAnsi="Corbel"/>
          <w:i/>
          <w:iCs/>
          <w:lang w:val="es-ES_tradnl"/>
        </w:rPr>
        <w:t>10</w:t>
      </w:r>
      <w:r w:rsidRPr="006D0EC1">
        <w:rPr>
          <w:rFonts w:ascii="Corbel" w:hAnsi="Corbel"/>
          <w:i/>
          <w:iCs/>
          <w:lang w:val="es-ES_tradnl"/>
        </w:rPr>
        <w:t xml:space="preserve"> Cortes y Detalles</w:t>
      </w:r>
      <w:r w:rsidR="001755C2">
        <w:rPr>
          <w:rFonts w:ascii="Corbel" w:hAnsi="Corbel"/>
          <w:i/>
          <w:iCs/>
          <w:lang w:val="es-ES_tradnl"/>
        </w:rPr>
        <w:t xml:space="preserve"> Zanja Industriales</w:t>
      </w:r>
      <w:r>
        <w:rPr>
          <w:rFonts w:ascii="Corbel" w:hAnsi="Corbel"/>
          <w:i/>
          <w:iCs/>
          <w:lang w:val="es-ES_tradnl"/>
        </w:rPr>
        <w:t>.</w:t>
      </w:r>
    </w:p>
    <w:bookmarkEnd w:id="15"/>
    <w:p w14:paraId="3C0A8648" w14:textId="77777777" w:rsidR="00875CD0" w:rsidRPr="00EC3618" w:rsidRDefault="00875CD0" w:rsidP="00A15F0E">
      <w:pPr>
        <w:pStyle w:val="Ttulo3"/>
        <w:pageBreakBefore/>
        <w:tabs>
          <w:tab w:val="clear" w:pos="709"/>
          <w:tab w:val="left" w:pos="1276"/>
          <w:tab w:val="left" w:pos="1701"/>
        </w:tabs>
        <w:spacing w:before="120" w:line="288" w:lineRule="auto"/>
        <w:ind w:left="1276" w:hanging="1276"/>
        <w:jc w:val="both"/>
        <w:rPr>
          <w:rStyle w:val="EstiloTtulo3SubrayadoCar"/>
          <w:rFonts w:ascii="Segoe UI Historic" w:hAnsi="Segoe UI Historic" w:cs="Segoe UI Historic"/>
          <w:b w:val="0"/>
          <w:bCs/>
          <w:i/>
          <w:iCs/>
          <w:color w:val="001A70"/>
          <w:sz w:val="18"/>
          <w:szCs w:val="18"/>
        </w:rPr>
      </w:pPr>
      <w:r w:rsidRPr="00EC3618">
        <w:rPr>
          <w:rStyle w:val="EstiloTtulo3SubrayadoCar"/>
          <w:rFonts w:ascii="Segoe UI Historic" w:hAnsi="Segoe UI Historic" w:cs="Segoe UI Historic"/>
          <w:b w:val="0"/>
          <w:bCs/>
          <w:i/>
          <w:iCs/>
          <w:color w:val="001A70"/>
          <w:sz w:val="18"/>
          <w:szCs w:val="18"/>
        </w:rPr>
        <w:lastRenderedPageBreak/>
        <w:t>C</w:t>
      </w:r>
      <w:r w:rsidRPr="00EC3618">
        <w:rPr>
          <w:rStyle w:val="EstiloTtulo3SubrayadoCar"/>
          <w:rFonts w:ascii="Segoe UI Historic" w:hAnsi="Segoe UI Historic" w:cs="Segoe UI Historic"/>
          <w:b w:val="0"/>
          <w:bCs/>
          <w:i/>
          <w:iCs/>
          <w:color w:val="001A70"/>
          <w:sz w:val="18"/>
          <w:szCs w:val="18"/>
        </w:rPr>
        <w:tab/>
        <w:t>Sistema de Impermeabilización</w:t>
      </w:r>
    </w:p>
    <w:p w14:paraId="33E31779" w14:textId="35957FEE" w:rsidR="0062132A" w:rsidRDefault="00875CD0" w:rsidP="003E170B">
      <w:pPr>
        <w:spacing w:before="60" w:after="60" w:line="288" w:lineRule="auto"/>
        <w:jc w:val="both"/>
        <w:rPr>
          <w:rFonts w:ascii="Corbel" w:hAnsi="Corbel"/>
          <w:lang w:val="es-ES_tradnl"/>
        </w:rPr>
      </w:pPr>
      <w:r>
        <w:rPr>
          <w:rFonts w:ascii="Corbel" w:hAnsi="Corbel"/>
          <w:lang w:val="es-ES_tradnl"/>
        </w:rPr>
        <w:t>Dado el carácter inerte de los residuos sólidos industriales no peligrosos que serán depositados en recinto sanitario, no se producirán líquidos lixiviados en esta zanja y por tal razón, no se requiere que fondo y taludes interiores sean impe</w:t>
      </w:r>
      <w:r w:rsidR="00DC1B4D">
        <w:rPr>
          <w:rFonts w:ascii="Corbel" w:hAnsi="Corbel"/>
          <w:lang w:val="es-ES_tradnl"/>
        </w:rPr>
        <w:t>rme</w:t>
      </w:r>
      <w:r>
        <w:rPr>
          <w:rFonts w:ascii="Corbel" w:hAnsi="Corbel"/>
          <w:lang w:val="es-ES_tradnl"/>
        </w:rPr>
        <w:t xml:space="preserve">abilizados </w:t>
      </w:r>
      <w:r w:rsidR="00DC1B4D">
        <w:rPr>
          <w:rFonts w:ascii="Corbel" w:hAnsi="Corbel"/>
          <w:lang w:val="es-ES_tradnl"/>
        </w:rPr>
        <w:t>con sellos geosintéticos.</w:t>
      </w:r>
    </w:p>
    <w:p w14:paraId="60B92F0D" w14:textId="76E4B794" w:rsidR="00A52AEA" w:rsidRPr="00EC3618" w:rsidRDefault="00A52AEA" w:rsidP="00A52AEA">
      <w:pPr>
        <w:spacing w:before="120" w:after="120" w:line="288" w:lineRule="auto"/>
        <w:ind w:left="1276" w:hanging="1276"/>
        <w:jc w:val="both"/>
        <w:rPr>
          <w:rFonts w:ascii="Segoe UI Historic" w:hAnsi="Segoe UI Historic" w:cs="Segoe UI Historic"/>
          <w:color w:val="001A70"/>
          <w:sz w:val="19"/>
          <w:szCs w:val="19"/>
          <w:u w:val="single"/>
          <w:lang w:val="es-ES_tradnl"/>
        </w:rPr>
      </w:pPr>
      <w:r w:rsidRPr="00EC3618">
        <w:rPr>
          <w:rFonts w:ascii="Segoe UI Historic" w:hAnsi="Segoe UI Historic" w:cs="Segoe UI Historic"/>
          <w:color w:val="001A70"/>
          <w:sz w:val="19"/>
          <w:szCs w:val="19"/>
          <w:u w:val="single"/>
          <w:lang w:val="es-ES_tradnl"/>
        </w:rPr>
        <w:t>1.6.1.1.</w:t>
      </w:r>
      <w:r>
        <w:rPr>
          <w:rFonts w:ascii="Segoe UI Historic" w:hAnsi="Segoe UI Historic" w:cs="Segoe UI Historic"/>
          <w:color w:val="001A70"/>
          <w:sz w:val="19"/>
          <w:szCs w:val="19"/>
          <w:u w:val="single"/>
          <w:lang w:val="es-ES_tradnl"/>
        </w:rPr>
        <w:t>3</w:t>
      </w:r>
      <w:r w:rsidRPr="00EC3618">
        <w:rPr>
          <w:rFonts w:ascii="Segoe UI Historic" w:hAnsi="Segoe UI Historic" w:cs="Segoe UI Historic"/>
          <w:color w:val="001A70"/>
          <w:sz w:val="19"/>
          <w:szCs w:val="19"/>
          <w:u w:val="single"/>
          <w:lang w:val="es-ES_tradnl"/>
        </w:rPr>
        <w:tab/>
        <w:t xml:space="preserve">Área de Disposición Residuos </w:t>
      </w:r>
      <w:r>
        <w:rPr>
          <w:rFonts w:ascii="Segoe UI Historic" w:hAnsi="Segoe UI Historic" w:cs="Segoe UI Historic"/>
          <w:color w:val="001A70"/>
          <w:sz w:val="19"/>
          <w:szCs w:val="19"/>
          <w:u w:val="single"/>
          <w:lang w:val="es-ES_tradnl"/>
        </w:rPr>
        <w:t>Voluminosos</w:t>
      </w:r>
    </w:p>
    <w:p w14:paraId="4359A26E" w14:textId="2FCA1BBF" w:rsidR="00A52AEA" w:rsidRPr="00CA35CC" w:rsidRDefault="00A61CC7" w:rsidP="003E170B">
      <w:pPr>
        <w:spacing w:before="60" w:after="60" w:line="288" w:lineRule="auto"/>
        <w:jc w:val="both"/>
        <w:rPr>
          <w:rFonts w:ascii="Corbel" w:hAnsi="Corbel"/>
          <w:lang w:val="es-ES_tradnl"/>
        </w:rPr>
      </w:pPr>
      <w:r w:rsidRPr="00CA35CC">
        <w:rPr>
          <w:rFonts w:ascii="Corbel" w:hAnsi="Corbel"/>
          <w:lang w:val="es-ES_tradnl"/>
        </w:rPr>
        <w:t xml:space="preserve">El área de disposición de residuos voluminosos corresponde, dentro del Centro de Residuos de Mejillones, a superficie de </w:t>
      </w:r>
      <w:r w:rsidR="00CA35CC">
        <w:rPr>
          <w:rFonts w:ascii="Corbel" w:hAnsi="Corbel"/>
          <w:lang w:val="es-ES_tradnl"/>
        </w:rPr>
        <w:t>20.876,59</w:t>
      </w:r>
      <w:r w:rsidR="00CA35CC" w:rsidRPr="00CA35CC">
        <w:rPr>
          <w:rFonts w:ascii="Corbel" w:hAnsi="Corbel"/>
          <w:lang w:val="es-ES_tradnl"/>
        </w:rPr>
        <w:t xml:space="preserve"> </w:t>
      </w:r>
      <w:r w:rsidRPr="00CA35CC">
        <w:rPr>
          <w:rFonts w:ascii="Corbel" w:hAnsi="Corbel"/>
          <w:lang w:val="es-ES_tradnl"/>
        </w:rPr>
        <w:t>metros cuadrados</w:t>
      </w:r>
      <w:r w:rsidR="00FB7313" w:rsidRPr="00CA35CC">
        <w:rPr>
          <w:rFonts w:ascii="Corbel" w:hAnsi="Corbel"/>
          <w:lang w:val="es-ES_tradnl"/>
        </w:rPr>
        <w:t xml:space="preserve"> emplazada en sector sur</w:t>
      </w:r>
      <w:r w:rsidR="008A5DA9" w:rsidRPr="00CA35CC">
        <w:rPr>
          <w:rFonts w:ascii="Corbel" w:hAnsi="Corbel"/>
          <w:lang w:val="es-ES_tradnl"/>
        </w:rPr>
        <w:t>-</w:t>
      </w:r>
      <w:r w:rsidR="00FB7313" w:rsidRPr="00CA35CC">
        <w:rPr>
          <w:rFonts w:ascii="Corbel" w:hAnsi="Corbel"/>
          <w:lang w:val="es-ES_tradnl"/>
        </w:rPr>
        <w:t>poniente del área sometida a evaluación ambiental.</w:t>
      </w:r>
    </w:p>
    <w:p w14:paraId="04B1A948" w14:textId="733151AD" w:rsidR="00FB7313" w:rsidRDefault="00FB7313" w:rsidP="003E170B">
      <w:pPr>
        <w:spacing w:before="60" w:after="60" w:line="288" w:lineRule="auto"/>
        <w:jc w:val="both"/>
        <w:rPr>
          <w:rFonts w:ascii="Corbel" w:hAnsi="Corbel"/>
          <w:lang w:val="es-ES_tradnl"/>
        </w:rPr>
      </w:pPr>
      <w:r>
        <w:rPr>
          <w:rFonts w:ascii="Corbel" w:hAnsi="Corbel"/>
          <w:lang w:val="es-ES_tradnl"/>
        </w:rPr>
        <w:t xml:space="preserve">En términos de dimensión, esta área semirregular posee ancho de </w:t>
      </w:r>
      <w:r w:rsidR="00A15F0E">
        <w:rPr>
          <w:rFonts w:ascii="Corbel" w:hAnsi="Corbel"/>
          <w:lang w:val="es-ES_tradnl"/>
        </w:rPr>
        <w:t>70</w:t>
      </w:r>
      <w:r>
        <w:rPr>
          <w:rFonts w:ascii="Corbel" w:hAnsi="Corbel"/>
          <w:lang w:val="es-ES_tradnl"/>
        </w:rPr>
        <w:t xml:space="preserve"> metros y largo medio de </w:t>
      </w:r>
      <w:r w:rsidR="00A15F0E">
        <w:rPr>
          <w:rFonts w:ascii="Corbel" w:hAnsi="Corbel"/>
          <w:lang w:val="es-ES_tradnl"/>
        </w:rPr>
        <w:t>229</w:t>
      </w:r>
      <w:r>
        <w:rPr>
          <w:rFonts w:ascii="Corbel" w:hAnsi="Corbel"/>
          <w:lang w:val="es-ES_tradnl"/>
        </w:rPr>
        <w:t xml:space="preserve"> metros, la cual será habilitada mediante zanja de ocho metros profundidad conforme los detalles constructivos resumidos en </w:t>
      </w:r>
      <w:r w:rsidR="00E020C0">
        <w:rPr>
          <w:rFonts w:ascii="Corbel" w:hAnsi="Corbel"/>
          <w:lang w:val="es-ES_tradnl"/>
        </w:rPr>
        <w:t xml:space="preserve">esta </w:t>
      </w:r>
      <w:r>
        <w:rPr>
          <w:rFonts w:ascii="Corbel" w:hAnsi="Corbel"/>
          <w:lang w:val="es-ES_tradnl"/>
        </w:rPr>
        <w:t>tabla</w:t>
      </w:r>
      <w:r w:rsidR="00E020C0">
        <w:rPr>
          <w:rFonts w:ascii="Corbel" w:hAnsi="Corbel"/>
          <w:lang w:val="es-ES_tradnl"/>
        </w:rPr>
        <w:t>.</w:t>
      </w:r>
    </w:p>
    <w:p w14:paraId="26BDE882" w14:textId="7A8306BB" w:rsidR="00FB7313" w:rsidRPr="00EC3618" w:rsidRDefault="00FB7313" w:rsidP="00FB7313">
      <w:pPr>
        <w:spacing w:before="120" w:after="40" w:line="288" w:lineRule="auto"/>
        <w:jc w:val="center"/>
        <w:rPr>
          <w:rFonts w:ascii="Corbel" w:hAnsi="Corbel"/>
          <w:b/>
          <w:bCs/>
          <w:i/>
          <w:iCs/>
          <w:color w:val="001A70"/>
          <w:sz w:val="16"/>
          <w:szCs w:val="16"/>
          <w:lang w:val="es-ES_tradnl"/>
        </w:rPr>
      </w:pPr>
      <w:r w:rsidRPr="00EC3618">
        <w:rPr>
          <w:rFonts w:ascii="Corbel" w:hAnsi="Corbel"/>
          <w:b/>
          <w:bCs/>
          <w:i/>
          <w:iCs/>
          <w:color w:val="001A70"/>
          <w:sz w:val="16"/>
          <w:szCs w:val="16"/>
          <w:lang w:val="es-ES_tradnl"/>
        </w:rPr>
        <w:t>Tabla 1.</w:t>
      </w:r>
      <w:r w:rsidR="00A15F0E">
        <w:rPr>
          <w:rFonts w:ascii="Corbel" w:hAnsi="Corbel"/>
          <w:b/>
          <w:bCs/>
          <w:i/>
          <w:iCs/>
          <w:color w:val="001A70"/>
          <w:sz w:val="16"/>
          <w:szCs w:val="16"/>
          <w:lang w:val="es-ES_tradnl"/>
        </w:rPr>
        <w:t>32</w:t>
      </w:r>
      <w:r w:rsidRPr="00EC3618">
        <w:rPr>
          <w:rFonts w:ascii="Corbel" w:hAnsi="Corbel"/>
          <w:b/>
          <w:bCs/>
          <w:i/>
          <w:iCs/>
          <w:color w:val="001A70"/>
          <w:sz w:val="16"/>
          <w:szCs w:val="16"/>
          <w:lang w:val="es-ES_tradnl"/>
        </w:rPr>
        <w:t xml:space="preserve"> – Dimensiones Zanja Disposición </w:t>
      </w:r>
      <w:r>
        <w:rPr>
          <w:rFonts w:ascii="Corbel" w:hAnsi="Corbel"/>
          <w:b/>
          <w:bCs/>
          <w:i/>
          <w:iCs/>
          <w:color w:val="001A70"/>
          <w:sz w:val="16"/>
          <w:szCs w:val="16"/>
          <w:lang w:val="es-ES_tradnl"/>
        </w:rPr>
        <w:t>Voluminosos</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946"/>
        <w:gridCol w:w="2946"/>
        <w:gridCol w:w="2946"/>
      </w:tblGrid>
      <w:tr w:rsidR="00FB7313" w:rsidRPr="00EC3618" w14:paraId="57A262AF" w14:textId="77777777" w:rsidTr="00667CCC">
        <w:tc>
          <w:tcPr>
            <w:tcW w:w="2946" w:type="dxa"/>
            <w:tcBorders>
              <w:left w:val="nil"/>
              <w:bottom w:val="single" w:sz="8" w:space="0" w:color="001A70"/>
              <w:right w:val="nil"/>
            </w:tcBorders>
            <w:vAlign w:val="center"/>
            <w:hideMark/>
          </w:tcPr>
          <w:p w14:paraId="5E8D7EA5" w14:textId="77777777" w:rsidR="00FB7313" w:rsidRPr="00EC3618" w:rsidRDefault="00FB7313" w:rsidP="00D954DF">
            <w:pPr>
              <w:spacing w:before="40" w:after="40" w:line="288" w:lineRule="auto"/>
              <w:jc w:val="center"/>
              <w:rPr>
                <w:rFonts w:ascii="Corbel" w:hAnsi="Corbel"/>
                <w:b/>
                <w:bCs/>
                <w:color w:val="001A70"/>
                <w:sz w:val="16"/>
                <w:szCs w:val="16"/>
                <w:lang w:val="es-ES_tradnl"/>
              </w:rPr>
            </w:pPr>
            <w:r w:rsidRPr="00EC3618">
              <w:rPr>
                <w:rFonts w:ascii="Corbel" w:hAnsi="Corbel"/>
                <w:b/>
                <w:bCs/>
                <w:color w:val="001A70"/>
                <w:sz w:val="16"/>
                <w:szCs w:val="16"/>
                <w:lang w:val="es-ES_tradnl"/>
              </w:rPr>
              <w:t>Parámetro</w:t>
            </w:r>
          </w:p>
        </w:tc>
        <w:tc>
          <w:tcPr>
            <w:tcW w:w="2946" w:type="dxa"/>
            <w:tcBorders>
              <w:left w:val="nil"/>
              <w:bottom w:val="single" w:sz="8" w:space="0" w:color="001A70"/>
              <w:right w:val="nil"/>
            </w:tcBorders>
            <w:vAlign w:val="center"/>
            <w:hideMark/>
          </w:tcPr>
          <w:p w14:paraId="75405B5A" w14:textId="77777777" w:rsidR="00FB7313" w:rsidRPr="00EC3618" w:rsidRDefault="00FB7313" w:rsidP="00D954DF">
            <w:pPr>
              <w:spacing w:before="40" w:after="40" w:line="288" w:lineRule="auto"/>
              <w:jc w:val="center"/>
              <w:rPr>
                <w:rFonts w:ascii="Corbel" w:hAnsi="Corbel"/>
                <w:b/>
                <w:bCs/>
                <w:color w:val="001A70"/>
                <w:sz w:val="16"/>
                <w:szCs w:val="16"/>
                <w:lang w:val="es-ES_tradnl"/>
              </w:rPr>
            </w:pPr>
            <w:r w:rsidRPr="00EC3618">
              <w:rPr>
                <w:rFonts w:ascii="Corbel" w:hAnsi="Corbel"/>
                <w:b/>
                <w:bCs/>
                <w:color w:val="001A70"/>
                <w:sz w:val="16"/>
                <w:szCs w:val="16"/>
                <w:lang w:val="es-ES_tradnl"/>
              </w:rPr>
              <w:t>Unidad</w:t>
            </w:r>
          </w:p>
        </w:tc>
        <w:tc>
          <w:tcPr>
            <w:tcW w:w="2946" w:type="dxa"/>
            <w:tcBorders>
              <w:left w:val="nil"/>
              <w:bottom w:val="single" w:sz="8" w:space="0" w:color="001A70"/>
              <w:right w:val="nil"/>
            </w:tcBorders>
            <w:vAlign w:val="center"/>
            <w:hideMark/>
          </w:tcPr>
          <w:p w14:paraId="40FD7C9D" w14:textId="77777777" w:rsidR="00FB7313" w:rsidRPr="00EC3618" w:rsidRDefault="00FB7313" w:rsidP="00D954DF">
            <w:pPr>
              <w:spacing w:before="40" w:after="40" w:line="288" w:lineRule="auto"/>
              <w:jc w:val="center"/>
              <w:rPr>
                <w:rFonts w:ascii="Corbel" w:hAnsi="Corbel"/>
                <w:b/>
                <w:bCs/>
                <w:color w:val="001A70"/>
                <w:sz w:val="16"/>
                <w:szCs w:val="16"/>
                <w:lang w:val="es-ES_tradnl"/>
              </w:rPr>
            </w:pPr>
            <w:r w:rsidRPr="00EC3618">
              <w:rPr>
                <w:rFonts w:ascii="Corbel" w:hAnsi="Corbel"/>
                <w:b/>
                <w:bCs/>
                <w:color w:val="001A70"/>
                <w:sz w:val="16"/>
                <w:szCs w:val="16"/>
                <w:lang w:val="es-ES_tradnl"/>
              </w:rPr>
              <w:t>Valor</w:t>
            </w:r>
          </w:p>
        </w:tc>
      </w:tr>
      <w:tr w:rsidR="00FB7313" w14:paraId="0C4AE765" w14:textId="77777777" w:rsidTr="00D954DF">
        <w:tc>
          <w:tcPr>
            <w:tcW w:w="2946" w:type="dxa"/>
            <w:tcBorders>
              <w:top w:val="single" w:sz="8" w:space="0" w:color="001A70"/>
              <w:left w:val="nil"/>
              <w:bottom w:val="nil"/>
              <w:right w:val="nil"/>
            </w:tcBorders>
            <w:vAlign w:val="center"/>
            <w:hideMark/>
          </w:tcPr>
          <w:p w14:paraId="0BB0B0A4" w14:textId="77777777" w:rsidR="00FB7313" w:rsidRDefault="00FB7313" w:rsidP="00D954DF">
            <w:pPr>
              <w:spacing w:before="40" w:after="40" w:line="288" w:lineRule="auto"/>
              <w:jc w:val="center"/>
              <w:rPr>
                <w:rFonts w:ascii="Corbel" w:hAnsi="Corbel"/>
                <w:sz w:val="16"/>
                <w:szCs w:val="16"/>
                <w:lang w:val="es-ES_tradnl"/>
              </w:rPr>
            </w:pPr>
            <w:r>
              <w:rPr>
                <w:rFonts w:ascii="Corbel" w:hAnsi="Corbel"/>
                <w:sz w:val="16"/>
                <w:szCs w:val="16"/>
                <w:lang w:val="es-ES_tradnl"/>
              </w:rPr>
              <w:t>Largo superior</w:t>
            </w:r>
          </w:p>
        </w:tc>
        <w:tc>
          <w:tcPr>
            <w:tcW w:w="2946" w:type="dxa"/>
            <w:tcBorders>
              <w:top w:val="single" w:sz="8" w:space="0" w:color="001A70"/>
              <w:left w:val="nil"/>
              <w:bottom w:val="nil"/>
              <w:right w:val="nil"/>
            </w:tcBorders>
            <w:vAlign w:val="center"/>
            <w:hideMark/>
          </w:tcPr>
          <w:p w14:paraId="1475279F" w14:textId="6F6B4973" w:rsidR="00FB7313" w:rsidRDefault="00A15F0E" w:rsidP="00D954DF">
            <w:pPr>
              <w:spacing w:before="40" w:after="40" w:line="288" w:lineRule="auto"/>
              <w:jc w:val="center"/>
              <w:rPr>
                <w:rFonts w:ascii="Corbel" w:hAnsi="Corbel"/>
                <w:sz w:val="16"/>
                <w:szCs w:val="16"/>
                <w:lang w:val="es-ES_tradnl"/>
              </w:rPr>
            </w:pPr>
            <w:r>
              <w:rPr>
                <w:rFonts w:ascii="Corbel" w:hAnsi="Corbel"/>
                <w:sz w:val="16"/>
                <w:szCs w:val="16"/>
                <w:lang w:val="es-ES_tradnl"/>
              </w:rPr>
              <w:t>m</w:t>
            </w:r>
            <w:r w:rsidR="00FB7313">
              <w:rPr>
                <w:rFonts w:ascii="Corbel" w:hAnsi="Corbel"/>
                <w:sz w:val="16"/>
                <w:szCs w:val="16"/>
                <w:lang w:val="es-ES_tradnl"/>
              </w:rPr>
              <w:t>etros</w:t>
            </w:r>
          </w:p>
        </w:tc>
        <w:tc>
          <w:tcPr>
            <w:tcW w:w="2946" w:type="dxa"/>
            <w:tcBorders>
              <w:top w:val="single" w:sz="8" w:space="0" w:color="001A70"/>
              <w:left w:val="nil"/>
              <w:bottom w:val="nil"/>
              <w:right w:val="nil"/>
            </w:tcBorders>
            <w:vAlign w:val="center"/>
            <w:hideMark/>
          </w:tcPr>
          <w:p w14:paraId="6D7DC065" w14:textId="0E6AF555" w:rsidR="00FB7313" w:rsidRPr="00A15F0E" w:rsidRDefault="00A15F0E" w:rsidP="00D954DF">
            <w:pPr>
              <w:spacing w:before="40" w:after="40" w:line="288" w:lineRule="auto"/>
              <w:jc w:val="center"/>
              <w:rPr>
                <w:rFonts w:ascii="Corbel" w:hAnsi="Corbel"/>
                <w:sz w:val="16"/>
                <w:szCs w:val="16"/>
                <w:lang w:val="es-ES_tradnl"/>
              </w:rPr>
            </w:pPr>
            <w:r w:rsidRPr="00A15F0E">
              <w:rPr>
                <w:rFonts w:ascii="Corbel" w:hAnsi="Corbel"/>
                <w:sz w:val="16"/>
                <w:szCs w:val="16"/>
                <w:lang w:val="es-ES_tradnl"/>
              </w:rPr>
              <w:t>245,6</w:t>
            </w:r>
          </w:p>
        </w:tc>
      </w:tr>
      <w:tr w:rsidR="00FB7313" w14:paraId="22E07900" w14:textId="77777777" w:rsidTr="00D954DF">
        <w:tc>
          <w:tcPr>
            <w:tcW w:w="2946" w:type="dxa"/>
            <w:vAlign w:val="center"/>
            <w:hideMark/>
          </w:tcPr>
          <w:p w14:paraId="309BB52E" w14:textId="77777777" w:rsidR="00FB7313" w:rsidRDefault="00FB7313" w:rsidP="00D954DF">
            <w:pPr>
              <w:spacing w:before="40" w:after="40" w:line="288" w:lineRule="auto"/>
              <w:jc w:val="center"/>
              <w:rPr>
                <w:rFonts w:ascii="Corbel" w:hAnsi="Corbel"/>
                <w:sz w:val="16"/>
                <w:szCs w:val="16"/>
                <w:lang w:val="es-ES_tradnl"/>
              </w:rPr>
            </w:pPr>
            <w:r>
              <w:rPr>
                <w:rFonts w:ascii="Corbel" w:hAnsi="Corbel"/>
                <w:sz w:val="16"/>
                <w:szCs w:val="16"/>
                <w:lang w:val="es-ES_tradnl"/>
              </w:rPr>
              <w:t>Largo inferior</w:t>
            </w:r>
          </w:p>
        </w:tc>
        <w:tc>
          <w:tcPr>
            <w:tcW w:w="2946" w:type="dxa"/>
            <w:vAlign w:val="center"/>
            <w:hideMark/>
          </w:tcPr>
          <w:p w14:paraId="608274FC" w14:textId="177BE13E" w:rsidR="00FB7313" w:rsidRDefault="00A15F0E" w:rsidP="00D954DF">
            <w:pPr>
              <w:spacing w:before="40" w:after="40" w:line="288" w:lineRule="auto"/>
              <w:jc w:val="center"/>
              <w:rPr>
                <w:rFonts w:ascii="Corbel" w:hAnsi="Corbel"/>
                <w:sz w:val="16"/>
                <w:szCs w:val="16"/>
                <w:lang w:val="es-ES_tradnl"/>
              </w:rPr>
            </w:pPr>
            <w:r>
              <w:rPr>
                <w:rFonts w:ascii="Corbel" w:hAnsi="Corbel"/>
                <w:sz w:val="16"/>
                <w:szCs w:val="16"/>
                <w:lang w:val="es-ES_tradnl"/>
              </w:rPr>
              <w:t>m</w:t>
            </w:r>
            <w:r w:rsidR="00FB7313">
              <w:rPr>
                <w:rFonts w:ascii="Corbel" w:hAnsi="Corbel"/>
                <w:sz w:val="16"/>
                <w:szCs w:val="16"/>
                <w:lang w:val="es-ES_tradnl"/>
              </w:rPr>
              <w:t>etros</w:t>
            </w:r>
          </w:p>
        </w:tc>
        <w:tc>
          <w:tcPr>
            <w:tcW w:w="2946" w:type="dxa"/>
            <w:vAlign w:val="center"/>
            <w:hideMark/>
          </w:tcPr>
          <w:p w14:paraId="07CEC822" w14:textId="757D1E53" w:rsidR="00FB7313" w:rsidRPr="00A15F0E" w:rsidRDefault="00A15F0E" w:rsidP="00D954DF">
            <w:pPr>
              <w:spacing w:before="40" w:after="40" w:line="288" w:lineRule="auto"/>
              <w:jc w:val="center"/>
              <w:rPr>
                <w:rFonts w:ascii="Corbel" w:hAnsi="Corbel"/>
                <w:sz w:val="16"/>
                <w:szCs w:val="16"/>
                <w:lang w:val="es-ES_tradnl"/>
              </w:rPr>
            </w:pPr>
            <w:r w:rsidRPr="00A15F0E">
              <w:rPr>
                <w:rFonts w:ascii="Corbel" w:hAnsi="Corbel"/>
                <w:sz w:val="16"/>
                <w:szCs w:val="16"/>
                <w:lang w:val="es-ES_tradnl"/>
              </w:rPr>
              <w:t>213,1</w:t>
            </w:r>
          </w:p>
        </w:tc>
      </w:tr>
      <w:tr w:rsidR="00FB7313" w14:paraId="7607373C" w14:textId="77777777" w:rsidTr="00D954DF">
        <w:tc>
          <w:tcPr>
            <w:tcW w:w="2946" w:type="dxa"/>
            <w:vAlign w:val="center"/>
            <w:hideMark/>
          </w:tcPr>
          <w:p w14:paraId="188EB4C4" w14:textId="77777777" w:rsidR="00FB7313" w:rsidRDefault="00FB7313" w:rsidP="00D954DF">
            <w:pPr>
              <w:spacing w:before="40" w:after="40" w:line="288" w:lineRule="auto"/>
              <w:jc w:val="center"/>
              <w:rPr>
                <w:rFonts w:ascii="Corbel" w:hAnsi="Corbel"/>
                <w:sz w:val="16"/>
                <w:szCs w:val="16"/>
                <w:lang w:val="es-ES_tradnl"/>
              </w:rPr>
            </w:pPr>
            <w:r>
              <w:rPr>
                <w:rFonts w:ascii="Corbel" w:hAnsi="Corbel"/>
                <w:sz w:val="16"/>
                <w:szCs w:val="16"/>
                <w:lang w:val="es-ES_tradnl"/>
              </w:rPr>
              <w:t>Ancho superior</w:t>
            </w:r>
          </w:p>
        </w:tc>
        <w:tc>
          <w:tcPr>
            <w:tcW w:w="2946" w:type="dxa"/>
            <w:vAlign w:val="center"/>
            <w:hideMark/>
          </w:tcPr>
          <w:p w14:paraId="35B98CC9" w14:textId="7CFBD6B1" w:rsidR="00FB7313" w:rsidRDefault="00A15F0E" w:rsidP="00D954DF">
            <w:pPr>
              <w:spacing w:before="40" w:after="40" w:line="288" w:lineRule="auto"/>
              <w:jc w:val="center"/>
              <w:rPr>
                <w:rFonts w:ascii="Corbel" w:hAnsi="Corbel"/>
                <w:sz w:val="16"/>
                <w:szCs w:val="16"/>
                <w:lang w:val="es-ES_tradnl"/>
              </w:rPr>
            </w:pPr>
            <w:r>
              <w:rPr>
                <w:rFonts w:ascii="Corbel" w:hAnsi="Corbel"/>
                <w:sz w:val="16"/>
                <w:szCs w:val="16"/>
                <w:lang w:val="es-ES_tradnl"/>
              </w:rPr>
              <w:t>m</w:t>
            </w:r>
            <w:r w:rsidR="00FB7313">
              <w:rPr>
                <w:rFonts w:ascii="Corbel" w:hAnsi="Corbel"/>
                <w:sz w:val="16"/>
                <w:szCs w:val="16"/>
                <w:lang w:val="es-ES_tradnl"/>
              </w:rPr>
              <w:t>etros</w:t>
            </w:r>
          </w:p>
        </w:tc>
        <w:tc>
          <w:tcPr>
            <w:tcW w:w="2946" w:type="dxa"/>
            <w:vAlign w:val="center"/>
            <w:hideMark/>
          </w:tcPr>
          <w:p w14:paraId="2A5ABCBC" w14:textId="46897E82" w:rsidR="00FB7313" w:rsidRPr="00A15F0E" w:rsidRDefault="00A15F0E" w:rsidP="00D954DF">
            <w:pPr>
              <w:spacing w:before="40" w:after="40" w:line="288" w:lineRule="auto"/>
              <w:jc w:val="center"/>
              <w:rPr>
                <w:rFonts w:ascii="Corbel" w:hAnsi="Corbel"/>
                <w:sz w:val="16"/>
                <w:szCs w:val="16"/>
                <w:lang w:val="es-ES_tradnl"/>
              </w:rPr>
            </w:pPr>
            <w:r w:rsidRPr="00A15F0E">
              <w:rPr>
                <w:rFonts w:ascii="Corbel" w:hAnsi="Corbel"/>
                <w:sz w:val="16"/>
                <w:szCs w:val="16"/>
                <w:lang w:val="es-ES_tradnl"/>
              </w:rPr>
              <w:t>85,0</w:t>
            </w:r>
          </w:p>
        </w:tc>
      </w:tr>
      <w:tr w:rsidR="00FB7313" w14:paraId="2EF2D6B2" w14:textId="77777777" w:rsidTr="00D954DF">
        <w:tc>
          <w:tcPr>
            <w:tcW w:w="2946" w:type="dxa"/>
            <w:vAlign w:val="center"/>
            <w:hideMark/>
          </w:tcPr>
          <w:p w14:paraId="0DDEE8D1" w14:textId="77777777" w:rsidR="00FB7313" w:rsidRDefault="00FB7313" w:rsidP="00D954DF">
            <w:pPr>
              <w:spacing w:before="40" w:after="40" w:line="288" w:lineRule="auto"/>
              <w:jc w:val="center"/>
              <w:rPr>
                <w:rFonts w:ascii="Corbel" w:hAnsi="Corbel"/>
                <w:sz w:val="16"/>
                <w:szCs w:val="16"/>
                <w:lang w:val="es-ES_tradnl"/>
              </w:rPr>
            </w:pPr>
            <w:r>
              <w:rPr>
                <w:rFonts w:ascii="Corbel" w:hAnsi="Corbel"/>
                <w:sz w:val="16"/>
                <w:szCs w:val="16"/>
                <w:lang w:val="es-ES_tradnl"/>
              </w:rPr>
              <w:t>Ancho inferior</w:t>
            </w:r>
          </w:p>
        </w:tc>
        <w:tc>
          <w:tcPr>
            <w:tcW w:w="2946" w:type="dxa"/>
            <w:vAlign w:val="center"/>
            <w:hideMark/>
          </w:tcPr>
          <w:p w14:paraId="3B9662AF" w14:textId="1129C2D1" w:rsidR="00FB7313" w:rsidRDefault="00A15F0E" w:rsidP="00D954DF">
            <w:pPr>
              <w:spacing w:before="40" w:after="40" w:line="288" w:lineRule="auto"/>
              <w:jc w:val="center"/>
              <w:rPr>
                <w:rFonts w:ascii="Corbel" w:hAnsi="Corbel"/>
                <w:sz w:val="16"/>
                <w:szCs w:val="16"/>
                <w:lang w:val="es-ES_tradnl"/>
              </w:rPr>
            </w:pPr>
            <w:r>
              <w:rPr>
                <w:rFonts w:ascii="Corbel" w:hAnsi="Corbel"/>
                <w:sz w:val="16"/>
                <w:szCs w:val="16"/>
                <w:lang w:val="es-ES_tradnl"/>
              </w:rPr>
              <w:t>m</w:t>
            </w:r>
            <w:r w:rsidR="00FB7313">
              <w:rPr>
                <w:rFonts w:ascii="Corbel" w:hAnsi="Corbel"/>
                <w:sz w:val="16"/>
                <w:szCs w:val="16"/>
                <w:lang w:val="es-ES_tradnl"/>
              </w:rPr>
              <w:t>etros</w:t>
            </w:r>
          </w:p>
        </w:tc>
        <w:tc>
          <w:tcPr>
            <w:tcW w:w="2946" w:type="dxa"/>
            <w:vAlign w:val="center"/>
            <w:hideMark/>
          </w:tcPr>
          <w:p w14:paraId="1354955D" w14:textId="21E98B6F" w:rsidR="00FB7313" w:rsidRPr="00A15F0E" w:rsidRDefault="00A15F0E" w:rsidP="00D954DF">
            <w:pPr>
              <w:spacing w:before="40" w:after="40" w:line="288" w:lineRule="auto"/>
              <w:jc w:val="center"/>
              <w:rPr>
                <w:rFonts w:ascii="Corbel" w:hAnsi="Corbel"/>
                <w:sz w:val="16"/>
                <w:szCs w:val="16"/>
                <w:lang w:val="es-ES_tradnl"/>
              </w:rPr>
            </w:pPr>
            <w:r w:rsidRPr="00A15F0E">
              <w:rPr>
                <w:rFonts w:ascii="Corbel" w:hAnsi="Corbel"/>
                <w:sz w:val="16"/>
                <w:szCs w:val="16"/>
                <w:lang w:val="es-ES_tradnl"/>
              </w:rPr>
              <w:t>56,0</w:t>
            </w:r>
          </w:p>
        </w:tc>
      </w:tr>
      <w:tr w:rsidR="00FB7313" w14:paraId="71EC732B" w14:textId="77777777" w:rsidTr="00D954DF">
        <w:tc>
          <w:tcPr>
            <w:tcW w:w="2946" w:type="dxa"/>
            <w:vAlign w:val="center"/>
            <w:hideMark/>
          </w:tcPr>
          <w:p w14:paraId="35233033" w14:textId="77777777" w:rsidR="00FB7313" w:rsidRDefault="00FB7313" w:rsidP="00D954DF">
            <w:pPr>
              <w:spacing w:before="40" w:after="40" w:line="288" w:lineRule="auto"/>
              <w:jc w:val="center"/>
              <w:rPr>
                <w:rFonts w:ascii="Corbel" w:hAnsi="Corbel"/>
                <w:sz w:val="16"/>
                <w:szCs w:val="16"/>
                <w:lang w:val="es-ES_tradnl"/>
              </w:rPr>
            </w:pPr>
            <w:r>
              <w:rPr>
                <w:rFonts w:ascii="Corbel" w:hAnsi="Corbel"/>
                <w:sz w:val="16"/>
                <w:szCs w:val="16"/>
                <w:lang w:val="es-ES_tradnl"/>
              </w:rPr>
              <w:t>Profundidad</w:t>
            </w:r>
          </w:p>
        </w:tc>
        <w:tc>
          <w:tcPr>
            <w:tcW w:w="2946" w:type="dxa"/>
            <w:vAlign w:val="center"/>
            <w:hideMark/>
          </w:tcPr>
          <w:p w14:paraId="21FCDD96" w14:textId="112E6953" w:rsidR="00FB7313" w:rsidRDefault="00A15F0E" w:rsidP="00D954DF">
            <w:pPr>
              <w:spacing w:before="40" w:after="40" w:line="288" w:lineRule="auto"/>
              <w:jc w:val="center"/>
              <w:rPr>
                <w:rFonts w:ascii="Corbel" w:hAnsi="Corbel"/>
                <w:sz w:val="16"/>
                <w:szCs w:val="16"/>
                <w:lang w:val="es-ES_tradnl"/>
              </w:rPr>
            </w:pPr>
            <w:r>
              <w:rPr>
                <w:rFonts w:ascii="Corbel" w:hAnsi="Corbel"/>
                <w:sz w:val="16"/>
                <w:szCs w:val="16"/>
                <w:lang w:val="es-ES_tradnl"/>
              </w:rPr>
              <w:t>m</w:t>
            </w:r>
            <w:r w:rsidR="00FB7313">
              <w:rPr>
                <w:rFonts w:ascii="Corbel" w:hAnsi="Corbel"/>
                <w:sz w:val="16"/>
                <w:szCs w:val="16"/>
                <w:lang w:val="es-ES_tradnl"/>
              </w:rPr>
              <w:t>etros</w:t>
            </w:r>
          </w:p>
        </w:tc>
        <w:tc>
          <w:tcPr>
            <w:tcW w:w="2946" w:type="dxa"/>
            <w:vAlign w:val="center"/>
            <w:hideMark/>
          </w:tcPr>
          <w:p w14:paraId="7CCD7AC9" w14:textId="0C152186" w:rsidR="00FB7313" w:rsidRPr="00A15F0E" w:rsidRDefault="00A15F0E" w:rsidP="00D954DF">
            <w:pPr>
              <w:spacing w:before="40" w:after="40" w:line="288" w:lineRule="auto"/>
              <w:jc w:val="center"/>
              <w:rPr>
                <w:rFonts w:ascii="Corbel" w:hAnsi="Corbel"/>
                <w:sz w:val="16"/>
                <w:szCs w:val="16"/>
                <w:lang w:val="es-ES_tradnl"/>
              </w:rPr>
            </w:pPr>
            <w:r w:rsidRPr="00A15F0E">
              <w:rPr>
                <w:rFonts w:ascii="Corbel" w:hAnsi="Corbel"/>
                <w:sz w:val="16"/>
                <w:szCs w:val="16"/>
                <w:lang w:val="es-ES_tradnl"/>
              </w:rPr>
              <w:t>8,0</w:t>
            </w:r>
          </w:p>
        </w:tc>
      </w:tr>
      <w:tr w:rsidR="00FB7313" w14:paraId="7D7346EB" w14:textId="77777777" w:rsidTr="00C60F7E">
        <w:tc>
          <w:tcPr>
            <w:tcW w:w="2946" w:type="dxa"/>
            <w:vAlign w:val="center"/>
            <w:hideMark/>
          </w:tcPr>
          <w:p w14:paraId="170B2618" w14:textId="77777777" w:rsidR="00FB7313" w:rsidRDefault="00FB7313" w:rsidP="00D954DF">
            <w:pPr>
              <w:spacing w:before="40" w:after="40" w:line="288" w:lineRule="auto"/>
              <w:jc w:val="center"/>
              <w:rPr>
                <w:rFonts w:ascii="Corbel" w:hAnsi="Corbel"/>
                <w:sz w:val="16"/>
                <w:szCs w:val="16"/>
                <w:lang w:val="es-ES_tradnl"/>
              </w:rPr>
            </w:pPr>
            <w:r>
              <w:rPr>
                <w:rFonts w:ascii="Corbel" w:hAnsi="Corbel"/>
                <w:sz w:val="16"/>
                <w:szCs w:val="16"/>
                <w:lang w:val="es-ES_tradnl"/>
              </w:rPr>
              <w:t>Relación talud</w:t>
            </w:r>
          </w:p>
        </w:tc>
        <w:tc>
          <w:tcPr>
            <w:tcW w:w="2946" w:type="dxa"/>
            <w:vAlign w:val="center"/>
            <w:hideMark/>
          </w:tcPr>
          <w:p w14:paraId="21C128BC" w14:textId="77777777" w:rsidR="00FB7313" w:rsidRDefault="00FB7313" w:rsidP="00D954DF">
            <w:pPr>
              <w:spacing w:before="40" w:after="40" w:line="288" w:lineRule="auto"/>
              <w:jc w:val="center"/>
              <w:rPr>
                <w:rFonts w:ascii="Corbel" w:hAnsi="Corbel"/>
                <w:sz w:val="16"/>
                <w:szCs w:val="16"/>
                <w:lang w:val="es-ES_tradnl"/>
              </w:rPr>
            </w:pPr>
            <w:r>
              <w:rPr>
                <w:rFonts w:ascii="Corbel" w:hAnsi="Corbel"/>
                <w:sz w:val="16"/>
                <w:szCs w:val="16"/>
                <w:lang w:val="es-ES_tradnl"/>
              </w:rPr>
              <w:t>-.-</w:t>
            </w:r>
          </w:p>
        </w:tc>
        <w:tc>
          <w:tcPr>
            <w:tcW w:w="2946" w:type="dxa"/>
            <w:vAlign w:val="center"/>
            <w:hideMark/>
          </w:tcPr>
          <w:p w14:paraId="0A4468C0" w14:textId="64EE35D7" w:rsidR="00FB7313" w:rsidRPr="00A15F0E" w:rsidRDefault="00FB7313" w:rsidP="00D954DF">
            <w:pPr>
              <w:spacing w:before="40" w:after="40" w:line="288" w:lineRule="auto"/>
              <w:jc w:val="center"/>
              <w:rPr>
                <w:rFonts w:ascii="Corbel" w:hAnsi="Corbel"/>
                <w:sz w:val="16"/>
                <w:szCs w:val="16"/>
                <w:lang w:val="es-ES_tradnl"/>
              </w:rPr>
            </w:pPr>
            <w:r w:rsidRPr="00A15F0E">
              <w:rPr>
                <w:rFonts w:ascii="Corbel" w:hAnsi="Corbel"/>
                <w:sz w:val="16"/>
                <w:szCs w:val="16"/>
                <w:lang w:val="es-ES_tradnl"/>
              </w:rPr>
              <w:t>1(V):</w:t>
            </w:r>
            <w:r w:rsidR="00A15F0E" w:rsidRPr="00A15F0E">
              <w:rPr>
                <w:rFonts w:ascii="Corbel" w:hAnsi="Corbel"/>
                <w:sz w:val="16"/>
                <w:szCs w:val="16"/>
                <w:lang w:val="es-ES_tradnl"/>
              </w:rPr>
              <w:t>2</w:t>
            </w:r>
            <w:r w:rsidRPr="00A15F0E">
              <w:rPr>
                <w:rFonts w:ascii="Corbel" w:hAnsi="Corbel"/>
                <w:sz w:val="16"/>
                <w:szCs w:val="16"/>
                <w:lang w:val="es-ES_tradnl"/>
              </w:rPr>
              <w:t>(H)</w:t>
            </w:r>
          </w:p>
        </w:tc>
      </w:tr>
      <w:tr w:rsidR="00FB7313" w14:paraId="7337A905" w14:textId="77777777" w:rsidTr="00D954DF">
        <w:tc>
          <w:tcPr>
            <w:tcW w:w="2946" w:type="dxa"/>
            <w:tcBorders>
              <w:top w:val="nil"/>
              <w:left w:val="nil"/>
              <w:bottom w:val="single" w:sz="8" w:space="0" w:color="001A70"/>
              <w:right w:val="nil"/>
            </w:tcBorders>
            <w:vAlign w:val="center"/>
            <w:hideMark/>
          </w:tcPr>
          <w:p w14:paraId="4A7495EA" w14:textId="77777777" w:rsidR="00FB7313" w:rsidRDefault="00FB7313" w:rsidP="00D954DF">
            <w:pPr>
              <w:spacing w:before="40" w:after="40" w:line="288" w:lineRule="auto"/>
              <w:jc w:val="center"/>
              <w:rPr>
                <w:rFonts w:ascii="Corbel" w:hAnsi="Corbel"/>
                <w:sz w:val="16"/>
                <w:szCs w:val="16"/>
                <w:lang w:val="es-ES_tradnl"/>
              </w:rPr>
            </w:pPr>
            <w:r>
              <w:rPr>
                <w:rFonts w:ascii="Corbel" w:hAnsi="Corbel"/>
                <w:sz w:val="16"/>
                <w:szCs w:val="16"/>
                <w:lang w:val="es-ES_tradnl"/>
              </w:rPr>
              <w:t>Volumen total</w:t>
            </w:r>
          </w:p>
        </w:tc>
        <w:tc>
          <w:tcPr>
            <w:tcW w:w="2946" w:type="dxa"/>
            <w:tcBorders>
              <w:top w:val="nil"/>
              <w:left w:val="nil"/>
              <w:bottom w:val="single" w:sz="8" w:space="0" w:color="001A70"/>
              <w:right w:val="nil"/>
            </w:tcBorders>
            <w:vAlign w:val="center"/>
            <w:hideMark/>
          </w:tcPr>
          <w:p w14:paraId="75A80540" w14:textId="45010A96" w:rsidR="00FB7313" w:rsidRDefault="00A15F0E" w:rsidP="00D954DF">
            <w:pPr>
              <w:spacing w:before="40" w:after="40" w:line="288" w:lineRule="auto"/>
              <w:jc w:val="center"/>
              <w:rPr>
                <w:rFonts w:ascii="Corbel" w:hAnsi="Corbel"/>
                <w:sz w:val="16"/>
                <w:szCs w:val="16"/>
                <w:lang w:val="es-ES_tradnl"/>
              </w:rPr>
            </w:pPr>
            <w:r>
              <w:rPr>
                <w:rFonts w:ascii="Corbel" w:hAnsi="Corbel"/>
                <w:sz w:val="16"/>
                <w:szCs w:val="16"/>
                <w:lang w:val="es-ES_tradnl"/>
              </w:rPr>
              <w:t>m</w:t>
            </w:r>
            <w:r w:rsidR="00FB7313">
              <w:rPr>
                <w:rFonts w:ascii="Corbel" w:hAnsi="Corbel"/>
                <w:sz w:val="16"/>
                <w:szCs w:val="16"/>
                <w:lang w:val="es-ES_tradnl"/>
              </w:rPr>
              <w:t>etros cúbicos</w:t>
            </w:r>
          </w:p>
        </w:tc>
        <w:tc>
          <w:tcPr>
            <w:tcW w:w="2946" w:type="dxa"/>
            <w:tcBorders>
              <w:top w:val="nil"/>
              <w:left w:val="nil"/>
              <w:bottom w:val="single" w:sz="8" w:space="0" w:color="001A70"/>
              <w:right w:val="nil"/>
            </w:tcBorders>
            <w:vAlign w:val="center"/>
            <w:hideMark/>
          </w:tcPr>
          <w:p w14:paraId="49DE60E2" w14:textId="0DBA4AA6" w:rsidR="00FB7313" w:rsidRPr="00A15F0E" w:rsidRDefault="00A15F0E" w:rsidP="00D954DF">
            <w:pPr>
              <w:spacing w:before="40" w:after="40" w:line="288" w:lineRule="auto"/>
              <w:jc w:val="center"/>
              <w:rPr>
                <w:rFonts w:ascii="Corbel" w:hAnsi="Corbel"/>
                <w:sz w:val="16"/>
                <w:szCs w:val="16"/>
                <w:lang w:val="es-ES_tradnl"/>
              </w:rPr>
            </w:pPr>
            <w:r w:rsidRPr="00A15F0E">
              <w:rPr>
                <w:rFonts w:ascii="Corbel" w:hAnsi="Corbel"/>
                <w:sz w:val="16"/>
                <w:szCs w:val="16"/>
                <w:lang w:val="es-ES_tradnl"/>
              </w:rPr>
              <w:t>116.360</w:t>
            </w:r>
          </w:p>
        </w:tc>
      </w:tr>
    </w:tbl>
    <w:p w14:paraId="125A719C" w14:textId="006E5505" w:rsidR="00C038A1" w:rsidRPr="008B6E1F" w:rsidRDefault="00FB7313" w:rsidP="00A15F0E">
      <w:pPr>
        <w:spacing w:before="240" w:after="60" w:line="288" w:lineRule="auto"/>
        <w:jc w:val="both"/>
        <w:rPr>
          <w:rFonts w:ascii="Corbel" w:hAnsi="Corbel"/>
          <w:lang w:val="es-ES_tradnl"/>
        </w:rPr>
      </w:pPr>
      <w:r>
        <w:rPr>
          <w:rFonts w:ascii="Corbel" w:hAnsi="Corbel"/>
          <w:lang w:val="es-ES_tradnl"/>
        </w:rPr>
        <w:t xml:space="preserve">Como es posible observar, esta área permitirá la recepción de volumen de residuos de construcción y demolición superior a </w:t>
      </w:r>
      <w:r w:rsidR="00A15F0E">
        <w:rPr>
          <w:rFonts w:ascii="Corbel" w:hAnsi="Corbel"/>
          <w:lang w:val="es-ES_tradnl"/>
        </w:rPr>
        <w:t>cien mil</w:t>
      </w:r>
      <w:r>
        <w:rPr>
          <w:rFonts w:ascii="Corbel" w:hAnsi="Corbel"/>
          <w:lang w:val="es-ES_tradnl"/>
        </w:rPr>
        <w:t xml:space="preserve"> metros cúbicos</w:t>
      </w:r>
      <w:r w:rsidR="00C038A1">
        <w:rPr>
          <w:rFonts w:ascii="Corbel" w:hAnsi="Corbel"/>
          <w:lang w:val="es-ES_tradnl"/>
        </w:rPr>
        <w:t xml:space="preserve">, </w:t>
      </w:r>
      <w:r w:rsidR="00F90FB3">
        <w:rPr>
          <w:rFonts w:ascii="Corbel" w:hAnsi="Corbel"/>
          <w:lang w:val="es-ES_tradnl"/>
        </w:rPr>
        <w:t>y los</w:t>
      </w:r>
      <w:r w:rsidR="00C038A1">
        <w:rPr>
          <w:rFonts w:ascii="Corbel" w:hAnsi="Corbel"/>
          <w:lang w:val="es-ES_tradnl"/>
        </w:rPr>
        <w:t xml:space="preserve"> detalles de emplazamiento y de dimensiones, se pueden revisar en </w:t>
      </w:r>
      <w:r w:rsidR="00C038A1" w:rsidRPr="006D0EC1">
        <w:rPr>
          <w:rFonts w:ascii="Corbel" w:hAnsi="Corbel"/>
          <w:i/>
          <w:iCs/>
          <w:lang w:val="es-ES_tradnl"/>
        </w:rPr>
        <w:t xml:space="preserve">Anexo </w:t>
      </w:r>
      <w:r w:rsidR="00C038A1">
        <w:rPr>
          <w:rFonts w:ascii="Corbel" w:hAnsi="Corbel"/>
          <w:i/>
          <w:iCs/>
          <w:lang w:val="es-ES_tradnl"/>
        </w:rPr>
        <w:t>2</w:t>
      </w:r>
      <w:r w:rsidR="00C038A1" w:rsidRPr="006D0EC1">
        <w:rPr>
          <w:rFonts w:ascii="Corbel" w:hAnsi="Corbel"/>
          <w:i/>
          <w:iCs/>
          <w:lang w:val="es-ES_tradnl"/>
        </w:rPr>
        <w:t xml:space="preserve"> Planos</w:t>
      </w:r>
      <w:r w:rsidR="00C038A1">
        <w:rPr>
          <w:rFonts w:ascii="Corbel" w:hAnsi="Corbel"/>
          <w:i/>
          <w:iCs/>
          <w:lang w:val="es-ES_tradnl"/>
        </w:rPr>
        <w:t xml:space="preserve"> </w:t>
      </w:r>
      <w:r w:rsidR="00C038A1" w:rsidRPr="006D0EC1">
        <w:rPr>
          <w:rFonts w:ascii="Corbel" w:hAnsi="Corbel"/>
          <w:i/>
          <w:iCs/>
          <w:lang w:val="es-ES_tradnl"/>
        </w:rPr>
        <w:t>del Proyecto</w:t>
      </w:r>
      <w:r w:rsidR="00C038A1">
        <w:rPr>
          <w:rFonts w:ascii="Corbel" w:hAnsi="Corbel"/>
          <w:lang w:val="es-ES_tradnl"/>
        </w:rPr>
        <w:t>.</w:t>
      </w:r>
    </w:p>
    <w:p w14:paraId="32C52C8A" w14:textId="015D26F3" w:rsidR="00C038A1" w:rsidRPr="006D0EC1" w:rsidRDefault="00C038A1" w:rsidP="00C038A1">
      <w:pPr>
        <w:pStyle w:val="Prrafodelista"/>
        <w:numPr>
          <w:ilvl w:val="0"/>
          <w:numId w:val="59"/>
        </w:numPr>
        <w:spacing w:before="60" w:after="60" w:line="288" w:lineRule="auto"/>
        <w:jc w:val="both"/>
        <w:rPr>
          <w:rFonts w:ascii="Corbel" w:hAnsi="Corbel"/>
          <w:i/>
          <w:iCs/>
          <w:lang w:val="es-ES_tradnl"/>
        </w:rPr>
      </w:pPr>
      <w:bookmarkStart w:id="16" w:name="_Hlk95153139"/>
      <w:r>
        <w:rPr>
          <w:rFonts w:ascii="Corbel" w:hAnsi="Corbel"/>
          <w:i/>
          <w:iCs/>
          <w:lang w:val="es-ES_tradnl"/>
        </w:rPr>
        <w:t>Lámina</w:t>
      </w:r>
      <w:r w:rsidRPr="006D0EC1">
        <w:rPr>
          <w:rFonts w:ascii="Corbel" w:hAnsi="Corbel"/>
          <w:i/>
          <w:iCs/>
          <w:lang w:val="es-ES_tradnl"/>
        </w:rPr>
        <w:t xml:space="preserve"> </w:t>
      </w:r>
      <w:r>
        <w:rPr>
          <w:rFonts w:ascii="Corbel" w:hAnsi="Corbel"/>
          <w:i/>
          <w:iCs/>
          <w:lang w:val="es-ES_tradnl"/>
        </w:rPr>
        <w:t>1</w:t>
      </w:r>
      <w:r w:rsidRPr="006D0EC1">
        <w:rPr>
          <w:rFonts w:ascii="Corbel" w:hAnsi="Corbel"/>
          <w:i/>
          <w:iCs/>
          <w:lang w:val="es-ES_tradnl"/>
        </w:rPr>
        <w:t>.</w:t>
      </w:r>
      <w:r>
        <w:rPr>
          <w:rFonts w:ascii="Corbel" w:hAnsi="Corbel"/>
          <w:i/>
          <w:iCs/>
          <w:lang w:val="es-ES_tradnl"/>
        </w:rPr>
        <w:t>11</w:t>
      </w:r>
      <w:r w:rsidRPr="006D0EC1">
        <w:rPr>
          <w:rFonts w:ascii="Corbel" w:hAnsi="Corbel"/>
          <w:i/>
          <w:iCs/>
          <w:lang w:val="es-ES_tradnl"/>
        </w:rPr>
        <w:t xml:space="preserve"> Planta Layout</w:t>
      </w:r>
      <w:r>
        <w:rPr>
          <w:rFonts w:ascii="Corbel" w:hAnsi="Corbel"/>
          <w:i/>
          <w:iCs/>
          <w:lang w:val="es-ES_tradnl"/>
        </w:rPr>
        <w:t xml:space="preserve"> Área Residuos Voluminosos.</w:t>
      </w:r>
      <w:r w:rsidRPr="006D0EC1">
        <w:rPr>
          <w:rFonts w:ascii="Corbel" w:hAnsi="Corbel"/>
          <w:i/>
          <w:iCs/>
          <w:lang w:val="es-ES_tradnl"/>
        </w:rPr>
        <w:t xml:space="preserve"> </w:t>
      </w:r>
    </w:p>
    <w:p w14:paraId="514A6CD1" w14:textId="494EE058" w:rsidR="00C038A1" w:rsidRPr="00802F39" w:rsidRDefault="00C038A1" w:rsidP="00C038A1">
      <w:pPr>
        <w:pStyle w:val="Prrafodelista"/>
        <w:numPr>
          <w:ilvl w:val="0"/>
          <w:numId w:val="59"/>
        </w:numPr>
        <w:spacing w:before="60" w:after="60" w:line="288" w:lineRule="auto"/>
        <w:jc w:val="both"/>
        <w:rPr>
          <w:rFonts w:ascii="Corbel" w:hAnsi="Corbel"/>
          <w:lang w:val="es-ES_tradnl"/>
        </w:rPr>
      </w:pPr>
      <w:r>
        <w:rPr>
          <w:rFonts w:ascii="Corbel" w:hAnsi="Corbel"/>
          <w:i/>
          <w:iCs/>
          <w:lang w:val="es-ES_tradnl"/>
        </w:rPr>
        <w:t>Lámina</w:t>
      </w:r>
      <w:r w:rsidRPr="006D0EC1">
        <w:rPr>
          <w:rFonts w:ascii="Corbel" w:hAnsi="Corbel"/>
          <w:i/>
          <w:iCs/>
          <w:lang w:val="es-ES_tradnl"/>
        </w:rPr>
        <w:t xml:space="preserve"> </w:t>
      </w:r>
      <w:r>
        <w:rPr>
          <w:rFonts w:ascii="Corbel" w:hAnsi="Corbel"/>
          <w:i/>
          <w:iCs/>
          <w:lang w:val="es-ES_tradnl"/>
        </w:rPr>
        <w:t>1</w:t>
      </w:r>
      <w:r w:rsidRPr="006D0EC1">
        <w:rPr>
          <w:rFonts w:ascii="Corbel" w:hAnsi="Corbel"/>
          <w:i/>
          <w:iCs/>
          <w:lang w:val="es-ES_tradnl"/>
        </w:rPr>
        <w:t>.</w:t>
      </w:r>
      <w:r>
        <w:rPr>
          <w:rFonts w:ascii="Corbel" w:hAnsi="Corbel"/>
          <w:i/>
          <w:iCs/>
          <w:lang w:val="es-ES_tradnl"/>
        </w:rPr>
        <w:t>12</w:t>
      </w:r>
      <w:r w:rsidRPr="006D0EC1">
        <w:rPr>
          <w:rFonts w:ascii="Corbel" w:hAnsi="Corbel"/>
          <w:i/>
          <w:iCs/>
          <w:lang w:val="es-ES_tradnl"/>
        </w:rPr>
        <w:t xml:space="preserve"> Cortes y Detalles</w:t>
      </w:r>
      <w:r>
        <w:rPr>
          <w:rFonts w:ascii="Corbel" w:hAnsi="Corbel"/>
          <w:i/>
          <w:iCs/>
          <w:lang w:val="es-ES_tradnl"/>
        </w:rPr>
        <w:t xml:space="preserve"> Zanja Voluminosos.</w:t>
      </w:r>
    </w:p>
    <w:bookmarkEnd w:id="16"/>
    <w:p w14:paraId="7F6B8827" w14:textId="58FACB30" w:rsidR="00DC1B4D" w:rsidRPr="00EC3618" w:rsidRDefault="00DC1B4D" w:rsidP="00DC1B4D">
      <w:pPr>
        <w:spacing w:before="120" w:after="120" w:line="288" w:lineRule="auto"/>
        <w:ind w:left="1276" w:hanging="1276"/>
        <w:jc w:val="both"/>
        <w:rPr>
          <w:rFonts w:ascii="Segoe UI Historic" w:hAnsi="Segoe UI Historic" w:cs="Segoe UI Historic"/>
          <w:color w:val="001A70"/>
          <w:sz w:val="19"/>
          <w:szCs w:val="19"/>
          <w:u w:val="single"/>
          <w:lang w:val="es-ES_tradnl"/>
        </w:rPr>
      </w:pPr>
      <w:r w:rsidRPr="00EC3618">
        <w:rPr>
          <w:rFonts w:ascii="Segoe UI Historic" w:hAnsi="Segoe UI Historic" w:cs="Segoe UI Historic"/>
          <w:color w:val="001A70"/>
          <w:sz w:val="19"/>
          <w:szCs w:val="19"/>
          <w:u w:val="single"/>
          <w:lang w:val="es-ES_tradnl"/>
        </w:rPr>
        <w:t>1.6.1.1.4</w:t>
      </w:r>
      <w:r w:rsidRPr="00EC3618">
        <w:rPr>
          <w:rFonts w:ascii="Segoe UI Historic" w:hAnsi="Segoe UI Historic" w:cs="Segoe UI Historic"/>
          <w:color w:val="001A70"/>
          <w:sz w:val="19"/>
          <w:szCs w:val="19"/>
          <w:u w:val="single"/>
          <w:lang w:val="es-ES_tradnl"/>
        </w:rPr>
        <w:tab/>
        <w:t>Área de Manejo de Reciclaje de Residuos</w:t>
      </w:r>
    </w:p>
    <w:p w14:paraId="2B669A27" w14:textId="707F483B" w:rsidR="000D6A25" w:rsidRDefault="00A624C0" w:rsidP="000A0BEB">
      <w:pPr>
        <w:spacing w:before="60" w:after="60" w:line="288" w:lineRule="auto"/>
        <w:jc w:val="both"/>
        <w:rPr>
          <w:rFonts w:ascii="Corbel" w:hAnsi="Corbel"/>
          <w:lang w:val="es-ES_tradnl"/>
        </w:rPr>
      </w:pPr>
      <w:r>
        <w:rPr>
          <w:rFonts w:ascii="Corbel" w:hAnsi="Corbel"/>
          <w:lang w:val="es-ES_tradnl"/>
        </w:rPr>
        <w:t>El área de manejo de reciclaje de residuos corresponderá a superficie</w:t>
      </w:r>
      <w:r w:rsidR="00BD464B">
        <w:rPr>
          <w:rFonts w:ascii="Corbel" w:hAnsi="Corbel"/>
          <w:lang w:val="es-ES_tradnl"/>
        </w:rPr>
        <w:t xml:space="preserve"> con radier de bajo tránsito sobre manga de polietileno, gravilla compactada y terreno </w:t>
      </w:r>
      <w:r w:rsidR="00C128EF">
        <w:rPr>
          <w:rFonts w:ascii="Corbel" w:hAnsi="Corbel"/>
          <w:lang w:val="es-ES_tradnl"/>
        </w:rPr>
        <w:t>emparejado</w:t>
      </w:r>
      <w:r>
        <w:rPr>
          <w:rFonts w:ascii="Corbel" w:hAnsi="Corbel"/>
          <w:lang w:val="es-ES_tradnl"/>
        </w:rPr>
        <w:t xml:space="preserve"> con cerco perimetral interno y estructura de techumbre en media agua para la recepción de materiales</w:t>
      </w:r>
      <w:r w:rsidR="000D6A25">
        <w:rPr>
          <w:rFonts w:ascii="Corbel" w:hAnsi="Corbel"/>
          <w:lang w:val="es-ES_tradnl"/>
        </w:rPr>
        <w:t>, principalmente,</w:t>
      </w:r>
      <w:r>
        <w:rPr>
          <w:rFonts w:ascii="Corbel" w:hAnsi="Corbel"/>
          <w:lang w:val="es-ES_tradnl"/>
        </w:rPr>
        <w:t xml:space="preserve"> segregados en origen</w:t>
      </w:r>
      <w:r w:rsidR="000D6A25">
        <w:rPr>
          <w:rFonts w:ascii="Corbel" w:hAnsi="Corbel"/>
          <w:lang w:val="es-ES_tradnl"/>
        </w:rPr>
        <w:t xml:space="preserve"> por recicladores de base inscritos en la Dirección de Medio Ambiente, Aseo y Ornato de la Ilustre Municipalidad de Mejillones</w:t>
      </w:r>
      <w:r w:rsidR="00F13C96">
        <w:rPr>
          <w:rFonts w:ascii="Corbel" w:hAnsi="Corbel"/>
          <w:lang w:val="es-ES_tradnl"/>
        </w:rPr>
        <w:t xml:space="preserve"> o bien recuperados de distintos puntos limpios emplazados en la comuna.</w:t>
      </w:r>
    </w:p>
    <w:p w14:paraId="0AEE2E5A" w14:textId="0F4C8420" w:rsidR="0062132A" w:rsidRDefault="008D1E0D" w:rsidP="00A15F0E">
      <w:pPr>
        <w:pageBreakBefore/>
        <w:spacing w:before="60" w:after="60" w:line="288" w:lineRule="auto"/>
        <w:jc w:val="both"/>
        <w:rPr>
          <w:rFonts w:ascii="Corbel" w:hAnsi="Corbel"/>
          <w:lang w:val="es-ES_tradnl"/>
        </w:rPr>
      </w:pPr>
      <w:r>
        <w:rPr>
          <w:rFonts w:ascii="Corbel" w:hAnsi="Corbel"/>
          <w:lang w:val="es-ES_tradnl"/>
        </w:rPr>
        <w:lastRenderedPageBreak/>
        <w:t>Además, s</w:t>
      </w:r>
      <w:r w:rsidR="00A624C0">
        <w:rPr>
          <w:rFonts w:ascii="Corbel" w:hAnsi="Corbel"/>
          <w:lang w:val="es-ES_tradnl"/>
        </w:rPr>
        <w:t xml:space="preserve">e instalarán contenedores con el material </w:t>
      </w:r>
      <w:r>
        <w:rPr>
          <w:rFonts w:ascii="Corbel" w:hAnsi="Corbel"/>
          <w:lang w:val="es-ES_tradnl"/>
        </w:rPr>
        <w:t>reciclado para retiro de éstos</w:t>
      </w:r>
      <w:r w:rsidR="00AB04EC">
        <w:rPr>
          <w:rFonts w:ascii="Corbel" w:hAnsi="Corbel"/>
          <w:lang w:val="es-ES_tradnl"/>
        </w:rPr>
        <w:t>, vale decir, para maderas, metales, plásticos en general, cartones y papeles.</w:t>
      </w:r>
    </w:p>
    <w:p w14:paraId="5387BDA3" w14:textId="735CAF93" w:rsidR="008D1E0D" w:rsidRDefault="008D1E0D" w:rsidP="000A0BEB">
      <w:pPr>
        <w:spacing w:before="60" w:after="60" w:line="288" w:lineRule="auto"/>
        <w:jc w:val="both"/>
        <w:rPr>
          <w:rFonts w:ascii="Corbel" w:hAnsi="Corbel"/>
          <w:lang w:val="es-ES_tradnl"/>
        </w:rPr>
      </w:pPr>
      <w:r>
        <w:rPr>
          <w:rFonts w:ascii="Corbel" w:hAnsi="Corbel"/>
          <w:lang w:val="es-ES_tradnl"/>
        </w:rPr>
        <w:t>En esta área</w:t>
      </w:r>
      <w:r w:rsidR="006D385A">
        <w:rPr>
          <w:rFonts w:ascii="Corbel" w:hAnsi="Corbel"/>
          <w:lang w:val="es-ES_tradnl"/>
        </w:rPr>
        <w:t xml:space="preserve"> de </w:t>
      </w:r>
      <w:r w:rsidR="00CA35CC">
        <w:rPr>
          <w:rFonts w:ascii="Corbel" w:hAnsi="Corbel"/>
          <w:lang w:val="es-ES_tradnl"/>
        </w:rPr>
        <w:t>mil doscientos</w:t>
      </w:r>
      <w:r w:rsidR="006D385A">
        <w:rPr>
          <w:rFonts w:ascii="Corbel" w:hAnsi="Corbel"/>
          <w:lang w:val="es-ES_tradnl"/>
        </w:rPr>
        <w:t xml:space="preserve"> metros cuadrados</w:t>
      </w:r>
      <w:r>
        <w:rPr>
          <w:rFonts w:ascii="Corbel" w:hAnsi="Corbel"/>
          <w:lang w:val="es-ES_tradnl"/>
        </w:rPr>
        <w:t xml:space="preserve">, básicamente se realizarán labores de acondicionamiento y reducción de volumen de los materiales reciclables, por ello, se considera una </w:t>
      </w:r>
      <w:r w:rsidR="00CE0415">
        <w:rPr>
          <w:rFonts w:ascii="Corbel" w:hAnsi="Corbel"/>
          <w:lang w:val="es-ES_tradnl"/>
        </w:rPr>
        <w:t>compactadora</w:t>
      </w:r>
      <w:r>
        <w:rPr>
          <w:rFonts w:ascii="Corbel" w:hAnsi="Corbel"/>
          <w:lang w:val="es-ES_tradnl"/>
        </w:rPr>
        <w:t>.</w:t>
      </w:r>
    </w:p>
    <w:p w14:paraId="391ED572" w14:textId="2430B022" w:rsidR="00410C45" w:rsidRPr="008B6E1F" w:rsidRDefault="00410C45" w:rsidP="00410C45">
      <w:pPr>
        <w:spacing w:before="60" w:after="60" w:line="288" w:lineRule="auto"/>
        <w:jc w:val="both"/>
        <w:rPr>
          <w:rFonts w:ascii="Corbel" w:hAnsi="Corbel"/>
          <w:lang w:val="es-ES_tradnl"/>
        </w:rPr>
      </w:pPr>
      <w:r w:rsidRPr="008B6E1F">
        <w:rPr>
          <w:rFonts w:ascii="Corbel" w:hAnsi="Corbel"/>
          <w:lang w:val="es-ES_tradnl"/>
        </w:rPr>
        <w:t>La distribución</w:t>
      </w:r>
      <w:r>
        <w:rPr>
          <w:rFonts w:ascii="Corbel" w:hAnsi="Corbel"/>
          <w:lang w:val="es-ES_tradnl"/>
        </w:rPr>
        <w:t xml:space="preserve"> interna del área de manejo de reciclaje de residuos del proyecto sanitario </w:t>
      </w:r>
      <w:r w:rsidRPr="008B6E1F">
        <w:rPr>
          <w:rFonts w:ascii="Corbel" w:hAnsi="Corbel"/>
          <w:lang w:val="es-ES_tradnl"/>
        </w:rPr>
        <w:t xml:space="preserve">se puede observar en </w:t>
      </w:r>
      <w:r w:rsidRPr="006D0EC1">
        <w:rPr>
          <w:rFonts w:ascii="Corbel" w:hAnsi="Corbel"/>
          <w:i/>
          <w:iCs/>
          <w:lang w:val="es-ES_tradnl"/>
        </w:rPr>
        <w:t xml:space="preserve">Anexo </w:t>
      </w:r>
      <w:r>
        <w:rPr>
          <w:rFonts w:ascii="Corbel" w:hAnsi="Corbel"/>
          <w:i/>
          <w:iCs/>
          <w:lang w:val="es-ES_tradnl"/>
        </w:rPr>
        <w:t>2</w:t>
      </w:r>
      <w:r w:rsidRPr="006D0EC1">
        <w:rPr>
          <w:rFonts w:ascii="Corbel" w:hAnsi="Corbel"/>
          <w:i/>
          <w:iCs/>
          <w:lang w:val="es-ES_tradnl"/>
        </w:rPr>
        <w:t xml:space="preserve"> Planos</w:t>
      </w:r>
      <w:r>
        <w:rPr>
          <w:rFonts w:ascii="Corbel" w:hAnsi="Corbel"/>
          <w:i/>
          <w:iCs/>
          <w:lang w:val="es-ES_tradnl"/>
        </w:rPr>
        <w:t xml:space="preserve"> </w:t>
      </w:r>
      <w:r w:rsidRPr="006D0EC1">
        <w:rPr>
          <w:rFonts w:ascii="Corbel" w:hAnsi="Corbel"/>
          <w:i/>
          <w:iCs/>
          <w:lang w:val="es-ES_tradnl"/>
        </w:rPr>
        <w:t>del Proyecto</w:t>
      </w:r>
      <w:r>
        <w:rPr>
          <w:rFonts w:ascii="Corbel" w:hAnsi="Corbel"/>
          <w:lang w:val="es-ES_tradnl"/>
        </w:rPr>
        <w:t>.</w:t>
      </w:r>
    </w:p>
    <w:p w14:paraId="6EEF478F" w14:textId="39399EC0" w:rsidR="00410C45" w:rsidRPr="006D0EC1" w:rsidRDefault="00410C45" w:rsidP="006B4AD3">
      <w:pPr>
        <w:pStyle w:val="Prrafodelista"/>
        <w:numPr>
          <w:ilvl w:val="0"/>
          <w:numId w:val="46"/>
        </w:numPr>
        <w:spacing w:before="60" w:after="60" w:line="288" w:lineRule="auto"/>
        <w:jc w:val="both"/>
        <w:rPr>
          <w:rFonts w:ascii="Corbel" w:hAnsi="Corbel"/>
          <w:i/>
          <w:iCs/>
          <w:lang w:val="es-ES_tradnl"/>
        </w:rPr>
      </w:pPr>
      <w:bookmarkStart w:id="17" w:name="_Hlk95153198"/>
      <w:r>
        <w:rPr>
          <w:rFonts w:ascii="Corbel" w:hAnsi="Corbel"/>
          <w:i/>
          <w:iCs/>
          <w:lang w:val="es-ES_tradnl"/>
        </w:rPr>
        <w:t>Lámina</w:t>
      </w:r>
      <w:r w:rsidRPr="006D0EC1">
        <w:rPr>
          <w:rFonts w:ascii="Corbel" w:hAnsi="Corbel"/>
          <w:i/>
          <w:iCs/>
          <w:lang w:val="es-ES_tradnl"/>
        </w:rPr>
        <w:t xml:space="preserve"> </w:t>
      </w:r>
      <w:r>
        <w:rPr>
          <w:rFonts w:ascii="Corbel" w:hAnsi="Corbel"/>
          <w:i/>
          <w:iCs/>
          <w:lang w:val="es-ES_tradnl"/>
        </w:rPr>
        <w:t>1</w:t>
      </w:r>
      <w:r w:rsidRPr="006D0EC1">
        <w:rPr>
          <w:rFonts w:ascii="Corbel" w:hAnsi="Corbel"/>
          <w:i/>
          <w:iCs/>
          <w:lang w:val="es-ES_tradnl"/>
        </w:rPr>
        <w:t>.</w:t>
      </w:r>
      <w:r w:rsidR="00BB41E3">
        <w:rPr>
          <w:rFonts w:ascii="Corbel" w:hAnsi="Corbel"/>
          <w:i/>
          <w:iCs/>
          <w:lang w:val="es-ES_tradnl"/>
        </w:rPr>
        <w:t>13</w:t>
      </w:r>
      <w:r w:rsidRPr="006D0EC1">
        <w:rPr>
          <w:rFonts w:ascii="Corbel" w:hAnsi="Corbel"/>
          <w:i/>
          <w:iCs/>
          <w:lang w:val="es-ES_tradnl"/>
        </w:rPr>
        <w:t xml:space="preserve"> Planta Layout </w:t>
      </w:r>
      <w:r>
        <w:rPr>
          <w:rFonts w:ascii="Corbel" w:hAnsi="Corbel"/>
          <w:i/>
          <w:iCs/>
          <w:lang w:val="es-ES_tradnl"/>
        </w:rPr>
        <w:t>Área Manejo de Reciclaje.</w:t>
      </w:r>
      <w:r w:rsidRPr="006D0EC1">
        <w:rPr>
          <w:rFonts w:ascii="Corbel" w:hAnsi="Corbel"/>
          <w:i/>
          <w:iCs/>
          <w:lang w:val="es-ES_tradnl"/>
        </w:rPr>
        <w:t xml:space="preserve"> </w:t>
      </w:r>
    </w:p>
    <w:p w14:paraId="6C992E49" w14:textId="617938B3" w:rsidR="00410C45" w:rsidRPr="00802F39" w:rsidRDefault="00410C45" w:rsidP="006B4AD3">
      <w:pPr>
        <w:pStyle w:val="Prrafodelista"/>
        <w:numPr>
          <w:ilvl w:val="0"/>
          <w:numId w:val="46"/>
        </w:numPr>
        <w:spacing w:before="60" w:after="60" w:line="288" w:lineRule="auto"/>
        <w:jc w:val="both"/>
        <w:rPr>
          <w:rFonts w:ascii="Corbel" w:hAnsi="Corbel"/>
          <w:lang w:val="es-ES_tradnl"/>
        </w:rPr>
      </w:pPr>
      <w:r>
        <w:rPr>
          <w:rFonts w:ascii="Corbel" w:hAnsi="Corbel"/>
          <w:i/>
          <w:iCs/>
          <w:lang w:val="es-ES_tradnl"/>
        </w:rPr>
        <w:t>Lámina</w:t>
      </w:r>
      <w:r w:rsidRPr="006D0EC1">
        <w:rPr>
          <w:rFonts w:ascii="Corbel" w:hAnsi="Corbel"/>
          <w:i/>
          <w:iCs/>
          <w:lang w:val="es-ES_tradnl"/>
        </w:rPr>
        <w:t xml:space="preserve"> </w:t>
      </w:r>
      <w:r>
        <w:rPr>
          <w:rFonts w:ascii="Corbel" w:hAnsi="Corbel"/>
          <w:i/>
          <w:iCs/>
          <w:lang w:val="es-ES_tradnl"/>
        </w:rPr>
        <w:t>1</w:t>
      </w:r>
      <w:r w:rsidRPr="006D0EC1">
        <w:rPr>
          <w:rFonts w:ascii="Corbel" w:hAnsi="Corbel"/>
          <w:i/>
          <w:iCs/>
          <w:lang w:val="es-ES_tradnl"/>
        </w:rPr>
        <w:t>.</w:t>
      </w:r>
      <w:r w:rsidR="00BB41E3">
        <w:rPr>
          <w:rFonts w:ascii="Corbel" w:hAnsi="Corbel"/>
          <w:i/>
          <w:iCs/>
          <w:lang w:val="es-ES_tradnl"/>
        </w:rPr>
        <w:t xml:space="preserve">14 </w:t>
      </w:r>
      <w:r w:rsidRPr="006D0EC1">
        <w:rPr>
          <w:rFonts w:ascii="Corbel" w:hAnsi="Corbel"/>
          <w:i/>
          <w:iCs/>
          <w:lang w:val="es-ES_tradnl"/>
        </w:rPr>
        <w:t>Cortes y Detalles</w:t>
      </w:r>
      <w:r>
        <w:rPr>
          <w:rFonts w:ascii="Corbel" w:hAnsi="Corbel"/>
          <w:i/>
          <w:iCs/>
          <w:lang w:val="es-ES_tradnl"/>
        </w:rPr>
        <w:t xml:space="preserve"> Área Manejo de Reciclaje.</w:t>
      </w:r>
    </w:p>
    <w:bookmarkEnd w:id="17"/>
    <w:p w14:paraId="6F7DAE5D" w14:textId="131B52F9" w:rsidR="00F13C96" w:rsidRPr="00EC3618" w:rsidRDefault="00F13C96" w:rsidP="00F13C96">
      <w:pPr>
        <w:spacing w:before="120" w:after="120" w:line="288" w:lineRule="auto"/>
        <w:ind w:left="1276" w:hanging="1276"/>
        <w:jc w:val="both"/>
        <w:rPr>
          <w:rFonts w:ascii="Segoe UI Historic" w:hAnsi="Segoe UI Historic" w:cs="Segoe UI Historic"/>
          <w:color w:val="001A70"/>
          <w:sz w:val="19"/>
          <w:szCs w:val="19"/>
          <w:u w:val="single"/>
          <w:lang w:val="es-ES_tradnl"/>
        </w:rPr>
      </w:pPr>
      <w:r w:rsidRPr="00EC3618">
        <w:rPr>
          <w:rFonts w:ascii="Segoe UI Historic" w:hAnsi="Segoe UI Historic" w:cs="Segoe UI Historic"/>
          <w:color w:val="001A70"/>
          <w:sz w:val="19"/>
          <w:szCs w:val="19"/>
          <w:u w:val="single"/>
          <w:lang w:val="es-ES_tradnl"/>
        </w:rPr>
        <w:t>1.6.1.1.5</w:t>
      </w:r>
      <w:r w:rsidRPr="00EC3618">
        <w:rPr>
          <w:rFonts w:ascii="Segoe UI Historic" w:hAnsi="Segoe UI Historic" w:cs="Segoe UI Historic"/>
          <w:color w:val="001A70"/>
          <w:sz w:val="19"/>
          <w:szCs w:val="19"/>
          <w:u w:val="single"/>
          <w:lang w:val="es-ES_tradnl"/>
        </w:rPr>
        <w:tab/>
        <w:t>Área de Manejo de Compostaje de Residuos</w:t>
      </w:r>
    </w:p>
    <w:p w14:paraId="0F0FE2D5" w14:textId="7D305241" w:rsidR="00F13C96" w:rsidRDefault="008F2DB2" w:rsidP="000A0BEB">
      <w:pPr>
        <w:spacing w:before="60" w:after="60" w:line="288" w:lineRule="auto"/>
        <w:jc w:val="both"/>
        <w:rPr>
          <w:rFonts w:ascii="Corbel" w:hAnsi="Corbel"/>
          <w:lang w:val="es-ES_tradnl"/>
        </w:rPr>
      </w:pPr>
      <w:r>
        <w:rPr>
          <w:rFonts w:ascii="Corbel" w:hAnsi="Corbel"/>
          <w:lang w:val="es-ES_tradnl"/>
        </w:rPr>
        <w:t xml:space="preserve">El Centro de Residuos de Mejillones </w:t>
      </w:r>
      <w:r w:rsidR="00920F37">
        <w:rPr>
          <w:rFonts w:ascii="Corbel" w:hAnsi="Corbel"/>
          <w:lang w:val="es-ES_tradnl"/>
        </w:rPr>
        <w:t>incorpora,</w:t>
      </w:r>
      <w:r>
        <w:rPr>
          <w:rFonts w:ascii="Corbel" w:hAnsi="Corbel"/>
          <w:lang w:val="es-ES_tradnl"/>
        </w:rPr>
        <w:t xml:space="preserve"> además</w:t>
      </w:r>
      <w:r w:rsidR="00CE0415">
        <w:rPr>
          <w:rFonts w:ascii="Corbel" w:hAnsi="Corbel"/>
          <w:lang w:val="es-ES_tradnl"/>
        </w:rPr>
        <w:t xml:space="preserve"> una superficie de</w:t>
      </w:r>
      <w:r w:rsidR="00CA35CC">
        <w:rPr>
          <w:rFonts w:ascii="Corbel" w:hAnsi="Corbel"/>
          <w:lang w:val="es-ES_tradnl"/>
        </w:rPr>
        <w:t xml:space="preserve"> 8.899,10</w:t>
      </w:r>
      <w:r w:rsidR="00CE0415">
        <w:rPr>
          <w:rFonts w:ascii="Corbel" w:hAnsi="Corbel"/>
          <w:lang w:val="es-ES_tradnl"/>
        </w:rPr>
        <w:t xml:space="preserve"> metros cuadrados destinada a piloto de compostaje de residuos orgánicos generados en la comuna.</w:t>
      </w:r>
    </w:p>
    <w:p w14:paraId="3D28DB4F" w14:textId="2460EE87" w:rsidR="00CE0415" w:rsidRDefault="00634B63" w:rsidP="000A0BEB">
      <w:pPr>
        <w:spacing w:before="60" w:after="60" w:line="288" w:lineRule="auto"/>
        <w:jc w:val="both"/>
        <w:rPr>
          <w:rFonts w:ascii="Corbel" w:hAnsi="Corbel"/>
          <w:lang w:val="es-ES_tradnl"/>
        </w:rPr>
      </w:pPr>
      <w:r>
        <w:rPr>
          <w:rFonts w:ascii="Corbel" w:hAnsi="Corbel"/>
          <w:lang w:val="es-ES_tradnl"/>
        </w:rPr>
        <w:t>Esta área de manejo de compostaje posee tres superficies cada una uso y destino distinto, pero conectadas por el proceso.</w:t>
      </w:r>
    </w:p>
    <w:p w14:paraId="35AB668B" w14:textId="2ADD42AB" w:rsidR="00634B63" w:rsidRPr="00634B63" w:rsidRDefault="00634B63" w:rsidP="00634B63">
      <w:pPr>
        <w:pStyle w:val="Prrafodelista"/>
        <w:numPr>
          <w:ilvl w:val="0"/>
          <w:numId w:val="57"/>
        </w:numPr>
        <w:spacing w:before="60" w:after="60" w:line="288" w:lineRule="auto"/>
        <w:jc w:val="both"/>
        <w:rPr>
          <w:rFonts w:ascii="Corbel" w:hAnsi="Corbel"/>
          <w:lang w:val="es-ES_tradnl"/>
        </w:rPr>
      </w:pPr>
      <w:r w:rsidRPr="00634B63">
        <w:rPr>
          <w:rFonts w:ascii="Corbel" w:hAnsi="Corbel"/>
          <w:lang w:val="es-ES_tradnl"/>
        </w:rPr>
        <w:t>Área de recepción y chipeado:</w:t>
      </w:r>
      <w:r>
        <w:rPr>
          <w:rFonts w:ascii="Corbel" w:hAnsi="Corbel"/>
          <w:lang w:val="es-ES_tradnl"/>
        </w:rPr>
        <w:t xml:space="preserve"> </w:t>
      </w:r>
      <w:r w:rsidR="00704705">
        <w:rPr>
          <w:rFonts w:ascii="Corbel" w:hAnsi="Corbel"/>
          <w:lang w:val="es-ES_tradnl"/>
        </w:rPr>
        <w:t>Superficie h</w:t>
      </w:r>
      <w:r>
        <w:rPr>
          <w:rFonts w:ascii="Corbel" w:hAnsi="Corbel"/>
          <w:lang w:val="es-ES_tradnl"/>
        </w:rPr>
        <w:t>abilitada para el proceso de recepción, inspección y selección de la materia orgánica y celulósica que conformará la mezcla de compostaje. En esta área también se realizará el tratamiento de materiales celulósico estructurante tales como ramas y troncos de árboles.</w:t>
      </w:r>
    </w:p>
    <w:p w14:paraId="00E917B7" w14:textId="5C09B86D" w:rsidR="00634B63" w:rsidRPr="00634B63" w:rsidRDefault="00634B63" w:rsidP="00634B63">
      <w:pPr>
        <w:pStyle w:val="Prrafodelista"/>
        <w:numPr>
          <w:ilvl w:val="0"/>
          <w:numId w:val="57"/>
        </w:numPr>
        <w:spacing w:before="60" w:after="60" w:line="288" w:lineRule="auto"/>
        <w:jc w:val="both"/>
        <w:rPr>
          <w:rFonts w:ascii="Corbel" w:hAnsi="Corbel"/>
          <w:lang w:val="es-ES_tradnl"/>
        </w:rPr>
      </w:pPr>
      <w:r w:rsidRPr="00634B63">
        <w:rPr>
          <w:rFonts w:ascii="Corbel" w:hAnsi="Corbel"/>
          <w:lang w:val="es-ES_tradnl"/>
        </w:rPr>
        <w:t>Área de compostaje:</w:t>
      </w:r>
      <w:r>
        <w:rPr>
          <w:rFonts w:ascii="Corbel" w:hAnsi="Corbel"/>
          <w:lang w:val="es-ES_tradnl"/>
        </w:rPr>
        <w:t xml:space="preserve"> </w:t>
      </w:r>
      <w:r w:rsidR="00704705">
        <w:rPr>
          <w:rFonts w:ascii="Corbel" w:hAnsi="Corbel"/>
          <w:lang w:val="es-ES_tradnl"/>
        </w:rPr>
        <w:t>Superficie preparada únicamente para instalación y operación de las pilas de compostaje</w:t>
      </w:r>
    </w:p>
    <w:p w14:paraId="571AF897" w14:textId="31C4A732" w:rsidR="00634B63" w:rsidRPr="00634B63" w:rsidRDefault="00634B63" w:rsidP="00634B63">
      <w:pPr>
        <w:pStyle w:val="Prrafodelista"/>
        <w:numPr>
          <w:ilvl w:val="0"/>
          <w:numId w:val="57"/>
        </w:numPr>
        <w:spacing w:before="60" w:after="60" w:line="288" w:lineRule="auto"/>
        <w:jc w:val="both"/>
        <w:rPr>
          <w:rFonts w:ascii="Corbel" w:hAnsi="Corbel"/>
          <w:lang w:val="es-ES_tradnl"/>
        </w:rPr>
      </w:pPr>
      <w:r w:rsidRPr="00634B63">
        <w:rPr>
          <w:rFonts w:ascii="Corbel" w:hAnsi="Corbel"/>
          <w:lang w:val="es-ES_tradnl"/>
        </w:rPr>
        <w:t>Área de almacenamiento:</w:t>
      </w:r>
      <w:r w:rsidR="00704705">
        <w:rPr>
          <w:rFonts w:ascii="Corbel" w:hAnsi="Corbel"/>
          <w:lang w:val="es-ES_tradnl"/>
        </w:rPr>
        <w:t xml:space="preserve"> Superficie acondicionada para acumulación del producto terminado.</w:t>
      </w:r>
    </w:p>
    <w:p w14:paraId="39D6CFB3" w14:textId="3F34C679" w:rsidR="008D1E0D" w:rsidRDefault="007C1DF2" w:rsidP="000A0BEB">
      <w:pPr>
        <w:spacing w:before="60" w:after="60" w:line="288" w:lineRule="auto"/>
        <w:jc w:val="both"/>
        <w:rPr>
          <w:rFonts w:ascii="Corbel" w:hAnsi="Corbel"/>
          <w:lang w:val="es-ES_tradnl"/>
        </w:rPr>
      </w:pPr>
      <w:r>
        <w:rPr>
          <w:rFonts w:ascii="Corbel" w:hAnsi="Corbel"/>
          <w:lang w:val="es-ES_tradnl"/>
        </w:rPr>
        <w:t xml:space="preserve">Dado el espacio disponible la planta de compostaje puede operar en forma simultánea a </w:t>
      </w:r>
      <w:r w:rsidR="00A15F0E">
        <w:rPr>
          <w:rFonts w:ascii="Corbel" w:hAnsi="Corbel"/>
          <w:lang w:val="es-ES_tradnl"/>
        </w:rPr>
        <w:t>diez</w:t>
      </w:r>
      <w:r>
        <w:rPr>
          <w:rFonts w:ascii="Corbel" w:hAnsi="Corbel"/>
          <w:lang w:val="es-ES_tradnl"/>
        </w:rPr>
        <w:t xml:space="preserve"> pilas, que equivale a ingreso diario medio de dos toneladas de materia orgánica y celulósico.</w:t>
      </w:r>
    </w:p>
    <w:p w14:paraId="6CBBD0C9" w14:textId="5EB11C20" w:rsidR="007C1DF2" w:rsidRDefault="007C1DF2" w:rsidP="000A0BEB">
      <w:pPr>
        <w:spacing w:before="60" w:after="60" w:line="288" w:lineRule="auto"/>
        <w:jc w:val="both"/>
        <w:rPr>
          <w:rFonts w:ascii="Corbel" w:hAnsi="Corbel"/>
          <w:lang w:val="es-ES_tradnl"/>
        </w:rPr>
      </w:pPr>
      <w:r>
        <w:rPr>
          <w:rFonts w:ascii="Corbel" w:hAnsi="Corbel"/>
          <w:lang w:val="es-ES_tradnl"/>
        </w:rPr>
        <w:t>El detalle constructivo de la pila de compostaje se detalla en tabla siguiente.</w:t>
      </w:r>
    </w:p>
    <w:p w14:paraId="5E713E8A" w14:textId="2700AAF7" w:rsidR="007C1DF2" w:rsidRPr="00EC3618" w:rsidRDefault="007C1DF2" w:rsidP="007C1DF2">
      <w:pPr>
        <w:spacing w:before="120" w:after="40" w:line="288" w:lineRule="auto"/>
        <w:jc w:val="center"/>
        <w:rPr>
          <w:rFonts w:ascii="Corbel" w:hAnsi="Corbel"/>
          <w:b/>
          <w:bCs/>
          <w:i/>
          <w:iCs/>
          <w:color w:val="001A70"/>
          <w:sz w:val="16"/>
          <w:szCs w:val="16"/>
          <w:lang w:val="es-ES_tradnl"/>
        </w:rPr>
      </w:pPr>
      <w:r w:rsidRPr="00EC3618">
        <w:rPr>
          <w:rFonts w:ascii="Corbel" w:hAnsi="Corbel"/>
          <w:b/>
          <w:bCs/>
          <w:i/>
          <w:iCs/>
          <w:color w:val="001A70"/>
          <w:sz w:val="16"/>
          <w:szCs w:val="16"/>
          <w:lang w:val="es-ES_tradnl"/>
        </w:rPr>
        <w:t>Tabla 1.</w:t>
      </w:r>
      <w:r w:rsidR="00A15F0E">
        <w:rPr>
          <w:rFonts w:ascii="Corbel" w:hAnsi="Corbel"/>
          <w:b/>
          <w:bCs/>
          <w:i/>
          <w:iCs/>
          <w:color w:val="001A70"/>
          <w:sz w:val="16"/>
          <w:szCs w:val="16"/>
          <w:lang w:val="es-ES_tradnl"/>
        </w:rPr>
        <w:t>33</w:t>
      </w:r>
      <w:r w:rsidRPr="00EC3618">
        <w:rPr>
          <w:rFonts w:ascii="Corbel" w:hAnsi="Corbel"/>
          <w:b/>
          <w:bCs/>
          <w:i/>
          <w:iCs/>
          <w:color w:val="001A70"/>
          <w:sz w:val="16"/>
          <w:szCs w:val="16"/>
          <w:lang w:val="es-ES_tradnl"/>
        </w:rPr>
        <w:t xml:space="preserve"> – Dimensiones </w:t>
      </w:r>
      <w:r>
        <w:rPr>
          <w:rFonts w:ascii="Corbel" w:hAnsi="Corbel"/>
          <w:b/>
          <w:bCs/>
          <w:i/>
          <w:iCs/>
          <w:color w:val="001A70"/>
          <w:sz w:val="16"/>
          <w:szCs w:val="16"/>
          <w:lang w:val="es-ES_tradnl"/>
        </w:rPr>
        <w:t>Pila de Compostaje</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946"/>
        <w:gridCol w:w="2946"/>
        <w:gridCol w:w="2946"/>
      </w:tblGrid>
      <w:tr w:rsidR="007C1DF2" w:rsidRPr="00EC3618" w14:paraId="10F10E72" w14:textId="77777777" w:rsidTr="00667CCC">
        <w:tc>
          <w:tcPr>
            <w:tcW w:w="2946" w:type="dxa"/>
            <w:tcBorders>
              <w:left w:val="nil"/>
              <w:bottom w:val="single" w:sz="8" w:space="0" w:color="001A70"/>
              <w:right w:val="nil"/>
            </w:tcBorders>
            <w:vAlign w:val="center"/>
            <w:hideMark/>
          </w:tcPr>
          <w:p w14:paraId="39791B9C" w14:textId="77777777" w:rsidR="007C1DF2" w:rsidRPr="00EC3618" w:rsidRDefault="007C1DF2" w:rsidP="00D954DF">
            <w:pPr>
              <w:spacing w:before="40" w:after="40" w:line="288" w:lineRule="auto"/>
              <w:jc w:val="center"/>
              <w:rPr>
                <w:rFonts w:ascii="Corbel" w:hAnsi="Corbel"/>
                <w:b/>
                <w:bCs/>
                <w:color w:val="001A70"/>
                <w:sz w:val="16"/>
                <w:szCs w:val="16"/>
                <w:lang w:val="es-ES_tradnl"/>
              </w:rPr>
            </w:pPr>
            <w:r w:rsidRPr="00EC3618">
              <w:rPr>
                <w:rFonts w:ascii="Corbel" w:hAnsi="Corbel"/>
                <w:b/>
                <w:bCs/>
                <w:color w:val="001A70"/>
                <w:sz w:val="16"/>
                <w:szCs w:val="16"/>
                <w:lang w:val="es-ES_tradnl"/>
              </w:rPr>
              <w:t>Parámetro</w:t>
            </w:r>
          </w:p>
        </w:tc>
        <w:tc>
          <w:tcPr>
            <w:tcW w:w="2946" w:type="dxa"/>
            <w:tcBorders>
              <w:left w:val="nil"/>
              <w:bottom w:val="single" w:sz="8" w:space="0" w:color="001A70"/>
              <w:right w:val="nil"/>
            </w:tcBorders>
            <w:vAlign w:val="center"/>
            <w:hideMark/>
          </w:tcPr>
          <w:p w14:paraId="76250397" w14:textId="77777777" w:rsidR="007C1DF2" w:rsidRPr="00EC3618" w:rsidRDefault="007C1DF2" w:rsidP="00D954DF">
            <w:pPr>
              <w:spacing w:before="40" w:after="40" w:line="288" w:lineRule="auto"/>
              <w:jc w:val="center"/>
              <w:rPr>
                <w:rFonts w:ascii="Corbel" w:hAnsi="Corbel"/>
                <w:b/>
                <w:bCs/>
                <w:color w:val="001A70"/>
                <w:sz w:val="16"/>
                <w:szCs w:val="16"/>
                <w:lang w:val="es-ES_tradnl"/>
              </w:rPr>
            </w:pPr>
            <w:r w:rsidRPr="00EC3618">
              <w:rPr>
                <w:rFonts w:ascii="Corbel" w:hAnsi="Corbel"/>
                <w:b/>
                <w:bCs/>
                <w:color w:val="001A70"/>
                <w:sz w:val="16"/>
                <w:szCs w:val="16"/>
                <w:lang w:val="es-ES_tradnl"/>
              </w:rPr>
              <w:t>Unidad</w:t>
            </w:r>
          </w:p>
        </w:tc>
        <w:tc>
          <w:tcPr>
            <w:tcW w:w="2946" w:type="dxa"/>
            <w:tcBorders>
              <w:left w:val="nil"/>
              <w:bottom w:val="single" w:sz="8" w:space="0" w:color="001A70"/>
              <w:right w:val="nil"/>
            </w:tcBorders>
            <w:vAlign w:val="center"/>
            <w:hideMark/>
          </w:tcPr>
          <w:p w14:paraId="0507A27B" w14:textId="77777777" w:rsidR="007C1DF2" w:rsidRPr="00EC3618" w:rsidRDefault="007C1DF2" w:rsidP="00D954DF">
            <w:pPr>
              <w:spacing w:before="40" w:after="40" w:line="288" w:lineRule="auto"/>
              <w:jc w:val="center"/>
              <w:rPr>
                <w:rFonts w:ascii="Corbel" w:hAnsi="Corbel"/>
                <w:b/>
                <w:bCs/>
                <w:color w:val="001A70"/>
                <w:sz w:val="16"/>
                <w:szCs w:val="16"/>
                <w:lang w:val="es-ES_tradnl"/>
              </w:rPr>
            </w:pPr>
            <w:r w:rsidRPr="00EC3618">
              <w:rPr>
                <w:rFonts w:ascii="Corbel" w:hAnsi="Corbel"/>
                <w:b/>
                <w:bCs/>
                <w:color w:val="001A70"/>
                <w:sz w:val="16"/>
                <w:szCs w:val="16"/>
                <w:lang w:val="es-ES_tradnl"/>
              </w:rPr>
              <w:t>Valor</w:t>
            </w:r>
          </w:p>
        </w:tc>
      </w:tr>
      <w:tr w:rsidR="007C1DF2" w14:paraId="2D73F135" w14:textId="77777777" w:rsidTr="00D954DF">
        <w:tc>
          <w:tcPr>
            <w:tcW w:w="2946" w:type="dxa"/>
            <w:tcBorders>
              <w:top w:val="single" w:sz="8" w:space="0" w:color="001A70"/>
              <w:left w:val="nil"/>
              <w:bottom w:val="nil"/>
              <w:right w:val="nil"/>
            </w:tcBorders>
            <w:vAlign w:val="center"/>
            <w:hideMark/>
          </w:tcPr>
          <w:p w14:paraId="0AC3E304" w14:textId="77777777" w:rsidR="007C1DF2" w:rsidRDefault="007C1DF2" w:rsidP="00D954DF">
            <w:pPr>
              <w:spacing w:before="40" w:after="40" w:line="288" w:lineRule="auto"/>
              <w:jc w:val="center"/>
              <w:rPr>
                <w:rFonts w:ascii="Corbel" w:hAnsi="Corbel"/>
                <w:sz w:val="16"/>
                <w:szCs w:val="16"/>
                <w:lang w:val="es-ES_tradnl"/>
              </w:rPr>
            </w:pPr>
            <w:r>
              <w:rPr>
                <w:rFonts w:ascii="Corbel" w:hAnsi="Corbel"/>
                <w:sz w:val="16"/>
                <w:szCs w:val="16"/>
                <w:lang w:val="es-ES_tradnl"/>
              </w:rPr>
              <w:t>Largo superior</w:t>
            </w:r>
          </w:p>
        </w:tc>
        <w:tc>
          <w:tcPr>
            <w:tcW w:w="2946" w:type="dxa"/>
            <w:tcBorders>
              <w:top w:val="single" w:sz="8" w:space="0" w:color="001A70"/>
              <w:left w:val="nil"/>
              <w:bottom w:val="nil"/>
              <w:right w:val="nil"/>
            </w:tcBorders>
            <w:vAlign w:val="center"/>
            <w:hideMark/>
          </w:tcPr>
          <w:p w14:paraId="17E8BB64" w14:textId="6BA0BF16" w:rsidR="007C1DF2" w:rsidRDefault="00187AE3" w:rsidP="00D954DF">
            <w:pPr>
              <w:spacing w:before="40" w:after="40" w:line="288" w:lineRule="auto"/>
              <w:jc w:val="center"/>
              <w:rPr>
                <w:rFonts w:ascii="Corbel" w:hAnsi="Corbel"/>
                <w:sz w:val="16"/>
                <w:szCs w:val="16"/>
                <w:lang w:val="es-ES_tradnl"/>
              </w:rPr>
            </w:pPr>
            <w:r>
              <w:rPr>
                <w:rFonts w:ascii="Corbel" w:hAnsi="Corbel"/>
                <w:sz w:val="16"/>
                <w:szCs w:val="16"/>
                <w:lang w:val="es-ES_tradnl"/>
              </w:rPr>
              <w:t>m</w:t>
            </w:r>
            <w:r w:rsidR="007C1DF2">
              <w:rPr>
                <w:rFonts w:ascii="Corbel" w:hAnsi="Corbel"/>
                <w:sz w:val="16"/>
                <w:szCs w:val="16"/>
                <w:lang w:val="es-ES_tradnl"/>
              </w:rPr>
              <w:t>etros</w:t>
            </w:r>
          </w:p>
        </w:tc>
        <w:tc>
          <w:tcPr>
            <w:tcW w:w="2946" w:type="dxa"/>
            <w:tcBorders>
              <w:top w:val="single" w:sz="8" w:space="0" w:color="001A70"/>
              <w:left w:val="nil"/>
              <w:bottom w:val="nil"/>
              <w:right w:val="nil"/>
            </w:tcBorders>
            <w:vAlign w:val="center"/>
            <w:hideMark/>
          </w:tcPr>
          <w:p w14:paraId="5669A1E0" w14:textId="465972E1" w:rsidR="007C1DF2" w:rsidRPr="00187AE3" w:rsidRDefault="00187AE3" w:rsidP="00D954DF">
            <w:pPr>
              <w:spacing w:before="40" w:after="40" w:line="288" w:lineRule="auto"/>
              <w:jc w:val="center"/>
              <w:rPr>
                <w:rFonts w:ascii="Corbel" w:hAnsi="Corbel"/>
                <w:sz w:val="16"/>
                <w:szCs w:val="16"/>
                <w:lang w:val="es-ES_tradnl"/>
              </w:rPr>
            </w:pPr>
            <w:r w:rsidRPr="00187AE3">
              <w:rPr>
                <w:rFonts w:ascii="Corbel" w:hAnsi="Corbel"/>
                <w:sz w:val="16"/>
                <w:szCs w:val="16"/>
                <w:lang w:val="es-ES_tradnl"/>
              </w:rPr>
              <w:t>66,7</w:t>
            </w:r>
          </w:p>
        </w:tc>
      </w:tr>
      <w:tr w:rsidR="007C1DF2" w14:paraId="4427F8E1" w14:textId="77777777" w:rsidTr="00D954DF">
        <w:tc>
          <w:tcPr>
            <w:tcW w:w="2946" w:type="dxa"/>
            <w:vAlign w:val="center"/>
            <w:hideMark/>
          </w:tcPr>
          <w:p w14:paraId="53F94822" w14:textId="77777777" w:rsidR="007C1DF2" w:rsidRDefault="007C1DF2" w:rsidP="00D954DF">
            <w:pPr>
              <w:spacing w:before="40" w:after="40" w:line="288" w:lineRule="auto"/>
              <w:jc w:val="center"/>
              <w:rPr>
                <w:rFonts w:ascii="Corbel" w:hAnsi="Corbel"/>
                <w:sz w:val="16"/>
                <w:szCs w:val="16"/>
                <w:lang w:val="es-ES_tradnl"/>
              </w:rPr>
            </w:pPr>
            <w:r>
              <w:rPr>
                <w:rFonts w:ascii="Corbel" w:hAnsi="Corbel"/>
                <w:sz w:val="16"/>
                <w:szCs w:val="16"/>
                <w:lang w:val="es-ES_tradnl"/>
              </w:rPr>
              <w:t>Largo inferior</w:t>
            </w:r>
          </w:p>
        </w:tc>
        <w:tc>
          <w:tcPr>
            <w:tcW w:w="2946" w:type="dxa"/>
            <w:vAlign w:val="center"/>
            <w:hideMark/>
          </w:tcPr>
          <w:p w14:paraId="1D511DF0" w14:textId="09E889D8" w:rsidR="007C1DF2" w:rsidRDefault="00187AE3" w:rsidP="00D954DF">
            <w:pPr>
              <w:spacing w:before="40" w:after="40" w:line="288" w:lineRule="auto"/>
              <w:jc w:val="center"/>
              <w:rPr>
                <w:rFonts w:ascii="Corbel" w:hAnsi="Corbel"/>
                <w:sz w:val="16"/>
                <w:szCs w:val="16"/>
                <w:lang w:val="es-ES_tradnl"/>
              </w:rPr>
            </w:pPr>
            <w:r>
              <w:rPr>
                <w:rFonts w:ascii="Corbel" w:hAnsi="Corbel"/>
                <w:sz w:val="16"/>
                <w:szCs w:val="16"/>
                <w:lang w:val="es-ES_tradnl"/>
              </w:rPr>
              <w:t>m</w:t>
            </w:r>
            <w:r w:rsidR="007C1DF2">
              <w:rPr>
                <w:rFonts w:ascii="Corbel" w:hAnsi="Corbel"/>
                <w:sz w:val="16"/>
                <w:szCs w:val="16"/>
                <w:lang w:val="es-ES_tradnl"/>
              </w:rPr>
              <w:t>etros</w:t>
            </w:r>
          </w:p>
        </w:tc>
        <w:tc>
          <w:tcPr>
            <w:tcW w:w="2946" w:type="dxa"/>
            <w:vAlign w:val="center"/>
            <w:hideMark/>
          </w:tcPr>
          <w:p w14:paraId="4BF65502" w14:textId="6A7F628E" w:rsidR="007C1DF2" w:rsidRPr="00187AE3" w:rsidRDefault="00187AE3" w:rsidP="00D954DF">
            <w:pPr>
              <w:spacing w:before="40" w:after="40" w:line="288" w:lineRule="auto"/>
              <w:jc w:val="center"/>
              <w:rPr>
                <w:rFonts w:ascii="Corbel" w:hAnsi="Corbel"/>
                <w:sz w:val="16"/>
                <w:szCs w:val="16"/>
                <w:lang w:val="es-ES_tradnl"/>
              </w:rPr>
            </w:pPr>
            <w:r w:rsidRPr="00187AE3">
              <w:rPr>
                <w:rFonts w:ascii="Corbel" w:hAnsi="Corbel"/>
                <w:sz w:val="16"/>
                <w:szCs w:val="16"/>
                <w:lang w:val="es-ES_tradnl"/>
              </w:rPr>
              <w:t>70,0</w:t>
            </w:r>
          </w:p>
        </w:tc>
      </w:tr>
      <w:tr w:rsidR="007C1DF2" w14:paraId="1F88EEC2" w14:textId="77777777" w:rsidTr="00D954DF">
        <w:tc>
          <w:tcPr>
            <w:tcW w:w="2946" w:type="dxa"/>
            <w:vAlign w:val="center"/>
            <w:hideMark/>
          </w:tcPr>
          <w:p w14:paraId="4C83B0B2" w14:textId="77777777" w:rsidR="007C1DF2" w:rsidRDefault="007C1DF2" w:rsidP="00D954DF">
            <w:pPr>
              <w:spacing w:before="40" w:after="40" w:line="288" w:lineRule="auto"/>
              <w:jc w:val="center"/>
              <w:rPr>
                <w:rFonts w:ascii="Corbel" w:hAnsi="Corbel"/>
                <w:sz w:val="16"/>
                <w:szCs w:val="16"/>
                <w:lang w:val="es-ES_tradnl"/>
              </w:rPr>
            </w:pPr>
            <w:r>
              <w:rPr>
                <w:rFonts w:ascii="Corbel" w:hAnsi="Corbel"/>
                <w:sz w:val="16"/>
                <w:szCs w:val="16"/>
                <w:lang w:val="es-ES_tradnl"/>
              </w:rPr>
              <w:t>Ancho superior</w:t>
            </w:r>
          </w:p>
        </w:tc>
        <w:tc>
          <w:tcPr>
            <w:tcW w:w="2946" w:type="dxa"/>
            <w:vAlign w:val="center"/>
            <w:hideMark/>
          </w:tcPr>
          <w:p w14:paraId="731E7826" w14:textId="50D3A64B" w:rsidR="007C1DF2" w:rsidRDefault="0002108D" w:rsidP="00D954DF">
            <w:pPr>
              <w:spacing w:before="40" w:after="40" w:line="288" w:lineRule="auto"/>
              <w:jc w:val="center"/>
              <w:rPr>
                <w:rFonts w:ascii="Corbel" w:hAnsi="Corbel"/>
                <w:sz w:val="16"/>
                <w:szCs w:val="16"/>
                <w:lang w:val="es-ES_tradnl"/>
              </w:rPr>
            </w:pPr>
            <w:r>
              <w:rPr>
                <w:rFonts w:ascii="Corbel" w:hAnsi="Corbel"/>
                <w:sz w:val="16"/>
                <w:szCs w:val="16"/>
                <w:lang w:val="es-ES_tradnl"/>
              </w:rPr>
              <w:t>m</w:t>
            </w:r>
            <w:r w:rsidR="007C1DF2">
              <w:rPr>
                <w:rFonts w:ascii="Corbel" w:hAnsi="Corbel"/>
                <w:sz w:val="16"/>
                <w:szCs w:val="16"/>
                <w:lang w:val="es-ES_tradnl"/>
              </w:rPr>
              <w:t>etros</w:t>
            </w:r>
          </w:p>
        </w:tc>
        <w:tc>
          <w:tcPr>
            <w:tcW w:w="2946" w:type="dxa"/>
            <w:vAlign w:val="center"/>
            <w:hideMark/>
          </w:tcPr>
          <w:p w14:paraId="72F441B0" w14:textId="56A55EA6" w:rsidR="007C1DF2" w:rsidRPr="00187AE3" w:rsidRDefault="0002108D" w:rsidP="00D954DF">
            <w:pPr>
              <w:spacing w:before="40" w:after="40" w:line="288" w:lineRule="auto"/>
              <w:jc w:val="center"/>
              <w:rPr>
                <w:rFonts w:ascii="Corbel" w:hAnsi="Corbel"/>
                <w:sz w:val="16"/>
                <w:szCs w:val="16"/>
                <w:lang w:val="es-ES_tradnl"/>
              </w:rPr>
            </w:pPr>
            <w:r>
              <w:rPr>
                <w:rFonts w:ascii="Corbel" w:hAnsi="Corbel"/>
                <w:sz w:val="16"/>
                <w:szCs w:val="16"/>
                <w:lang w:val="es-ES_tradnl"/>
              </w:rPr>
              <w:t>variable</w:t>
            </w:r>
          </w:p>
        </w:tc>
      </w:tr>
      <w:tr w:rsidR="007C1DF2" w14:paraId="1E2F3E72" w14:textId="77777777" w:rsidTr="00D954DF">
        <w:tc>
          <w:tcPr>
            <w:tcW w:w="2946" w:type="dxa"/>
            <w:vAlign w:val="center"/>
            <w:hideMark/>
          </w:tcPr>
          <w:p w14:paraId="633C38A7" w14:textId="77777777" w:rsidR="007C1DF2" w:rsidRDefault="007C1DF2" w:rsidP="00D954DF">
            <w:pPr>
              <w:spacing w:before="40" w:after="40" w:line="288" w:lineRule="auto"/>
              <w:jc w:val="center"/>
              <w:rPr>
                <w:rFonts w:ascii="Corbel" w:hAnsi="Corbel"/>
                <w:sz w:val="16"/>
                <w:szCs w:val="16"/>
                <w:lang w:val="es-ES_tradnl"/>
              </w:rPr>
            </w:pPr>
            <w:r>
              <w:rPr>
                <w:rFonts w:ascii="Corbel" w:hAnsi="Corbel"/>
                <w:sz w:val="16"/>
                <w:szCs w:val="16"/>
                <w:lang w:val="es-ES_tradnl"/>
              </w:rPr>
              <w:t>Ancho inferior</w:t>
            </w:r>
          </w:p>
        </w:tc>
        <w:tc>
          <w:tcPr>
            <w:tcW w:w="2946" w:type="dxa"/>
            <w:vAlign w:val="center"/>
            <w:hideMark/>
          </w:tcPr>
          <w:p w14:paraId="18565701" w14:textId="485BB2FD" w:rsidR="007C1DF2" w:rsidRDefault="00187AE3" w:rsidP="00D954DF">
            <w:pPr>
              <w:spacing w:before="40" w:after="40" w:line="288" w:lineRule="auto"/>
              <w:jc w:val="center"/>
              <w:rPr>
                <w:rFonts w:ascii="Corbel" w:hAnsi="Corbel"/>
                <w:sz w:val="16"/>
                <w:szCs w:val="16"/>
                <w:lang w:val="es-ES_tradnl"/>
              </w:rPr>
            </w:pPr>
            <w:r>
              <w:rPr>
                <w:rFonts w:ascii="Corbel" w:hAnsi="Corbel"/>
                <w:sz w:val="16"/>
                <w:szCs w:val="16"/>
                <w:lang w:val="es-ES_tradnl"/>
              </w:rPr>
              <w:t>m</w:t>
            </w:r>
            <w:r w:rsidR="007C1DF2">
              <w:rPr>
                <w:rFonts w:ascii="Corbel" w:hAnsi="Corbel"/>
                <w:sz w:val="16"/>
                <w:szCs w:val="16"/>
                <w:lang w:val="es-ES_tradnl"/>
              </w:rPr>
              <w:t>etros</w:t>
            </w:r>
          </w:p>
        </w:tc>
        <w:tc>
          <w:tcPr>
            <w:tcW w:w="2946" w:type="dxa"/>
            <w:vAlign w:val="center"/>
            <w:hideMark/>
          </w:tcPr>
          <w:p w14:paraId="43549043" w14:textId="55B2FB1D" w:rsidR="007C1DF2" w:rsidRPr="00187AE3" w:rsidRDefault="00187AE3" w:rsidP="00D954DF">
            <w:pPr>
              <w:spacing w:before="40" w:after="40" w:line="288" w:lineRule="auto"/>
              <w:jc w:val="center"/>
              <w:rPr>
                <w:rFonts w:ascii="Corbel" w:hAnsi="Corbel"/>
                <w:sz w:val="16"/>
                <w:szCs w:val="16"/>
                <w:lang w:val="es-ES_tradnl"/>
              </w:rPr>
            </w:pPr>
            <w:r w:rsidRPr="00187AE3">
              <w:rPr>
                <w:rFonts w:ascii="Corbel" w:hAnsi="Corbel"/>
                <w:sz w:val="16"/>
                <w:szCs w:val="16"/>
                <w:lang w:val="es-ES_tradnl"/>
              </w:rPr>
              <w:t>2,75</w:t>
            </w:r>
          </w:p>
        </w:tc>
      </w:tr>
      <w:tr w:rsidR="007C1DF2" w14:paraId="3BAFABCE" w14:textId="77777777" w:rsidTr="00C60F7E">
        <w:tc>
          <w:tcPr>
            <w:tcW w:w="2946" w:type="dxa"/>
            <w:vAlign w:val="center"/>
            <w:hideMark/>
          </w:tcPr>
          <w:p w14:paraId="157B68AB" w14:textId="15E724AE" w:rsidR="007C1DF2" w:rsidRDefault="007C1DF2" w:rsidP="00D954DF">
            <w:pPr>
              <w:spacing w:before="40" w:after="40" w:line="288" w:lineRule="auto"/>
              <w:jc w:val="center"/>
              <w:rPr>
                <w:rFonts w:ascii="Corbel" w:hAnsi="Corbel"/>
                <w:sz w:val="16"/>
                <w:szCs w:val="16"/>
                <w:lang w:val="es-ES_tradnl"/>
              </w:rPr>
            </w:pPr>
            <w:r>
              <w:rPr>
                <w:rFonts w:ascii="Corbel" w:hAnsi="Corbel"/>
                <w:sz w:val="16"/>
                <w:szCs w:val="16"/>
                <w:lang w:val="es-ES_tradnl"/>
              </w:rPr>
              <w:t>Altura</w:t>
            </w:r>
            <w:r w:rsidR="00C60F7E">
              <w:rPr>
                <w:rFonts w:ascii="Corbel" w:hAnsi="Corbel"/>
                <w:sz w:val="16"/>
                <w:szCs w:val="16"/>
                <w:lang w:val="es-ES_tradnl"/>
              </w:rPr>
              <w:t xml:space="preserve"> media</w:t>
            </w:r>
          </w:p>
        </w:tc>
        <w:tc>
          <w:tcPr>
            <w:tcW w:w="2946" w:type="dxa"/>
            <w:vAlign w:val="center"/>
            <w:hideMark/>
          </w:tcPr>
          <w:p w14:paraId="3A6B2603" w14:textId="58F4ADE4" w:rsidR="007C1DF2" w:rsidRDefault="00187AE3" w:rsidP="00D954DF">
            <w:pPr>
              <w:spacing w:before="40" w:after="40" w:line="288" w:lineRule="auto"/>
              <w:jc w:val="center"/>
              <w:rPr>
                <w:rFonts w:ascii="Corbel" w:hAnsi="Corbel"/>
                <w:sz w:val="16"/>
                <w:szCs w:val="16"/>
                <w:lang w:val="es-ES_tradnl"/>
              </w:rPr>
            </w:pPr>
            <w:r>
              <w:rPr>
                <w:rFonts w:ascii="Corbel" w:hAnsi="Corbel"/>
                <w:sz w:val="16"/>
                <w:szCs w:val="16"/>
                <w:lang w:val="es-ES_tradnl"/>
              </w:rPr>
              <w:t>m</w:t>
            </w:r>
            <w:r w:rsidR="007C1DF2">
              <w:rPr>
                <w:rFonts w:ascii="Corbel" w:hAnsi="Corbel"/>
                <w:sz w:val="16"/>
                <w:szCs w:val="16"/>
                <w:lang w:val="es-ES_tradnl"/>
              </w:rPr>
              <w:t>etros</w:t>
            </w:r>
          </w:p>
        </w:tc>
        <w:tc>
          <w:tcPr>
            <w:tcW w:w="2946" w:type="dxa"/>
            <w:vAlign w:val="center"/>
            <w:hideMark/>
          </w:tcPr>
          <w:p w14:paraId="3B9E1C47" w14:textId="6E106687" w:rsidR="007C1DF2" w:rsidRPr="00187AE3" w:rsidRDefault="00187AE3" w:rsidP="00D954DF">
            <w:pPr>
              <w:spacing w:before="40" w:after="40" w:line="288" w:lineRule="auto"/>
              <w:jc w:val="center"/>
              <w:rPr>
                <w:rFonts w:ascii="Corbel" w:hAnsi="Corbel"/>
                <w:sz w:val="16"/>
                <w:szCs w:val="16"/>
                <w:lang w:val="es-ES_tradnl"/>
              </w:rPr>
            </w:pPr>
            <w:r w:rsidRPr="00187AE3">
              <w:rPr>
                <w:rFonts w:ascii="Corbel" w:hAnsi="Corbel"/>
                <w:sz w:val="16"/>
                <w:szCs w:val="16"/>
                <w:lang w:val="es-ES_tradnl"/>
              </w:rPr>
              <w:t>1,3</w:t>
            </w:r>
          </w:p>
        </w:tc>
      </w:tr>
      <w:tr w:rsidR="007C1DF2" w14:paraId="76C39555" w14:textId="77777777" w:rsidTr="00D954DF">
        <w:tc>
          <w:tcPr>
            <w:tcW w:w="2946" w:type="dxa"/>
            <w:tcBorders>
              <w:top w:val="nil"/>
              <w:left w:val="nil"/>
              <w:bottom w:val="single" w:sz="8" w:space="0" w:color="001A70"/>
              <w:right w:val="nil"/>
            </w:tcBorders>
            <w:vAlign w:val="center"/>
            <w:hideMark/>
          </w:tcPr>
          <w:p w14:paraId="41408C45" w14:textId="77777777" w:rsidR="007C1DF2" w:rsidRDefault="007C1DF2" w:rsidP="00D954DF">
            <w:pPr>
              <w:spacing w:before="40" w:after="40" w:line="288" w:lineRule="auto"/>
              <w:jc w:val="center"/>
              <w:rPr>
                <w:rFonts w:ascii="Corbel" w:hAnsi="Corbel"/>
                <w:sz w:val="16"/>
                <w:szCs w:val="16"/>
                <w:lang w:val="es-ES_tradnl"/>
              </w:rPr>
            </w:pPr>
            <w:r>
              <w:rPr>
                <w:rFonts w:ascii="Corbel" w:hAnsi="Corbel"/>
                <w:sz w:val="16"/>
                <w:szCs w:val="16"/>
                <w:lang w:val="es-ES_tradnl"/>
              </w:rPr>
              <w:t>Volumen total</w:t>
            </w:r>
          </w:p>
        </w:tc>
        <w:tc>
          <w:tcPr>
            <w:tcW w:w="2946" w:type="dxa"/>
            <w:tcBorders>
              <w:top w:val="nil"/>
              <w:left w:val="nil"/>
              <w:bottom w:val="single" w:sz="8" w:space="0" w:color="001A70"/>
              <w:right w:val="nil"/>
            </w:tcBorders>
            <w:vAlign w:val="center"/>
            <w:hideMark/>
          </w:tcPr>
          <w:p w14:paraId="6451FD9E" w14:textId="066B11F5" w:rsidR="007C1DF2" w:rsidRDefault="00187AE3" w:rsidP="00D954DF">
            <w:pPr>
              <w:spacing w:before="40" w:after="40" w:line="288" w:lineRule="auto"/>
              <w:jc w:val="center"/>
              <w:rPr>
                <w:rFonts w:ascii="Corbel" w:hAnsi="Corbel"/>
                <w:sz w:val="16"/>
                <w:szCs w:val="16"/>
                <w:lang w:val="es-ES_tradnl"/>
              </w:rPr>
            </w:pPr>
            <w:r>
              <w:rPr>
                <w:rFonts w:ascii="Corbel" w:hAnsi="Corbel"/>
                <w:sz w:val="16"/>
                <w:szCs w:val="16"/>
                <w:lang w:val="es-ES_tradnl"/>
              </w:rPr>
              <w:t>m</w:t>
            </w:r>
            <w:r w:rsidR="007C1DF2">
              <w:rPr>
                <w:rFonts w:ascii="Corbel" w:hAnsi="Corbel"/>
                <w:sz w:val="16"/>
                <w:szCs w:val="16"/>
                <w:lang w:val="es-ES_tradnl"/>
              </w:rPr>
              <w:t>etros cúbicos</w:t>
            </w:r>
          </w:p>
        </w:tc>
        <w:tc>
          <w:tcPr>
            <w:tcW w:w="2946" w:type="dxa"/>
            <w:tcBorders>
              <w:top w:val="nil"/>
              <w:left w:val="nil"/>
              <w:bottom w:val="single" w:sz="8" w:space="0" w:color="001A70"/>
              <w:right w:val="nil"/>
            </w:tcBorders>
            <w:vAlign w:val="center"/>
            <w:hideMark/>
          </w:tcPr>
          <w:p w14:paraId="387B8C56" w14:textId="03B94F00" w:rsidR="007C1DF2" w:rsidRPr="00187AE3" w:rsidRDefault="00187AE3" w:rsidP="00D954DF">
            <w:pPr>
              <w:spacing w:before="40" w:after="40" w:line="288" w:lineRule="auto"/>
              <w:jc w:val="center"/>
              <w:rPr>
                <w:rFonts w:ascii="Corbel" w:hAnsi="Corbel"/>
                <w:sz w:val="16"/>
                <w:szCs w:val="16"/>
                <w:lang w:val="es-ES_tradnl"/>
              </w:rPr>
            </w:pPr>
            <w:r w:rsidRPr="00187AE3">
              <w:rPr>
                <w:rFonts w:ascii="Corbel" w:hAnsi="Corbel"/>
                <w:sz w:val="16"/>
                <w:szCs w:val="16"/>
                <w:lang w:val="es-ES_tradnl"/>
              </w:rPr>
              <w:t>1.100</w:t>
            </w:r>
          </w:p>
        </w:tc>
      </w:tr>
    </w:tbl>
    <w:p w14:paraId="4B90F3A2" w14:textId="20B217F5" w:rsidR="007C1DF2" w:rsidRDefault="007C1DF2" w:rsidP="00A15F0E">
      <w:pPr>
        <w:pageBreakBefore/>
        <w:spacing w:before="60" w:after="60" w:line="288" w:lineRule="auto"/>
        <w:jc w:val="both"/>
        <w:rPr>
          <w:rFonts w:ascii="Corbel" w:hAnsi="Corbel"/>
          <w:lang w:val="es-ES_tradnl"/>
        </w:rPr>
      </w:pPr>
      <w:r>
        <w:rPr>
          <w:rFonts w:ascii="Corbel" w:hAnsi="Corbel"/>
          <w:lang w:val="es-ES_tradnl"/>
        </w:rPr>
        <w:lastRenderedPageBreak/>
        <w:t xml:space="preserve">De acuerdo a lo señalado, la capacidad de tratamiento del área de compostaje </w:t>
      </w:r>
      <w:r w:rsidR="009C56DD">
        <w:rPr>
          <w:rFonts w:ascii="Corbel" w:hAnsi="Corbel"/>
          <w:lang w:val="es-ES_tradnl"/>
        </w:rPr>
        <w:t xml:space="preserve">supera los </w:t>
      </w:r>
      <w:r w:rsidR="00187AE3">
        <w:rPr>
          <w:rFonts w:ascii="Corbel" w:hAnsi="Corbel"/>
          <w:lang w:val="es-ES_tradnl"/>
        </w:rPr>
        <w:t>mil</w:t>
      </w:r>
      <w:r>
        <w:rPr>
          <w:rFonts w:ascii="Corbel" w:hAnsi="Corbel"/>
          <w:lang w:val="es-ES_tradnl"/>
        </w:rPr>
        <w:t xml:space="preserve"> metros cúbicos. En términos de tiempo y asociado a un período estimado de diez semanas de tratamiento, la planta permite absorber, sin percances, una producción diaria de </w:t>
      </w:r>
      <w:r w:rsidR="004A4507">
        <w:rPr>
          <w:rFonts w:ascii="Corbel" w:hAnsi="Corbel"/>
          <w:lang w:val="es-ES_tradnl"/>
        </w:rPr>
        <w:t>dos toneladas mensuales en su período de operación máxima.</w:t>
      </w:r>
    </w:p>
    <w:p w14:paraId="444B97C0" w14:textId="42F19CF7" w:rsidR="004A4507" w:rsidRPr="008B6E1F" w:rsidRDefault="00A61CC7" w:rsidP="00A61CC7">
      <w:pPr>
        <w:spacing w:before="60" w:after="60" w:line="288" w:lineRule="auto"/>
        <w:jc w:val="both"/>
        <w:rPr>
          <w:rFonts w:ascii="Corbel" w:hAnsi="Corbel"/>
          <w:lang w:val="es-ES_tradnl"/>
        </w:rPr>
      </w:pPr>
      <w:r>
        <w:rPr>
          <w:rFonts w:ascii="Corbel" w:hAnsi="Corbel"/>
          <w:lang w:val="es-ES_tradnl"/>
        </w:rPr>
        <w:t xml:space="preserve">La ubicación relativa de las áreas de trabajo según destino y ocupación de pilas de compostaje se puede revisar </w:t>
      </w:r>
      <w:r w:rsidR="004A4507" w:rsidRPr="008B6E1F">
        <w:rPr>
          <w:rFonts w:ascii="Corbel" w:hAnsi="Corbel"/>
          <w:lang w:val="es-ES_tradnl"/>
        </w:rPr>
        <w:t xml:space="preserve">en </w:t>
      </w:r>
      <w:r w:rsidR="004A4507" w:rsidRPr="006D0EC1">
        <w:rPr>
          <w:rFonts w:ascii="Corbel" w:hAnsi="Corbel"/>
          <w:i/>
          <w:iCs/>
          <w:lang w:val="es-ES_tradnl"/>
        </w:rPr>
        <w:t xml:space="preserve">Anexo </w:t>
      </w:r>
      <w:r w:rsidR="004A4507">
        <w:rPr>
          <w:rFonts w:ascii="Corbel" w:hAnsi="Corbel"/>
          <w:i/>
          <w:iCs/>
          <w:lang w:val="es-ES_tradnl"/>
        </w:rPr>
        <w:t>2</w:t>
      </w:r>
      <w:r w:rsidR="004A4507" w:rsidRPr="006D0EC1">
        <w:rPr>
          <w:rFonts w:ascii="Corbel" w:hAnsi="Corbel"/>
          <w:i/>
          <w:iCs/>
          <w:lang w:val="es-ES_tradnl"/>
        </w:rPr>
        <w:t xml:space="preserve"> Planos</w:t>
      </w:r>
      <w:r w:rsidR="004A4507">
        <w:rPr>
          <w:rFonts w:ascii="Corbel" w:hAnsi="Corbel"/>
          <w:i/>
          <w:iCs/>
          <w:lang w:val="es-ES_tradnl"/>
        </w:rPr>
        <w:t xml:space="preserve"> </w:t>
      </w:r>
      <w:r w:rsidR="004A4507" w:rsidRPr="006D0EC1">
        <w:rPr>
          <w:rFonts w:ascii="Corbel" w:hAnsi="Corbel"/>
          <w:i/>
          <w:iCs/>
          <w:lang w:val="es-ES_tradnl"/>
        </w:rPr>
        <w:t>del Proyecto</w:t>
      </w:r>
      <w:r w:rsidR="004A4507">
        <w:rPr>
          <w:rFonts w:ascii="Corbel" w:hAnsi="Corbel"/>
          <w:lang w:val="es-ES_tradnl"/>
        </w:rPr>
        <w:t>.</w:t>
      </w:r>
    </w:p>
    <w:p w14:paraId="230980E3" w14:textId="29607E3C" w:rsidR="004A4507" w:rsidRPr="006D0EC1" w:rsidRDefault="004A4507" w:rsidP="00A61CC7">
      <w:pPr>
        <w:pStyle w:val="Prrafodelista"/>
        <w:numPr>
          <w:ilvl w:val="0"/>
          <w:numId w:val="58"/>
        </w:numPr>
        <w:spacing w:before="60" w:after="60" w:line="288" w:lineRule="auto"/>
        <w:ind w:left="714" w:hanging="357"/>
        <w:jc w:val="both"/>
        <w:rPr>
          <w:rFonts w:ascii="Corbel" w:hAnsi="Corbel"/>
          <w:i/>
          <w:iCs/>
          <w:lang w:val="es-ES_tradnl"/>
        </w:rPr>
      </w:pPr>
      <w:bookmarkStart w:id="18" w:name="_Hlk95153243"/>
      <w:r>
        <w:rPr>
          <w:rFonts w:ascii="Corbel" w:hAnsi="Corbel"/>
          <w:i/>
          <w:iCs/>
          <w:lang w:val="es-ES_tradnl"/>
        </w:rPr>
        <w:t>Lámina</w:t>
      </w:r>
      <w:r w:rsidRPr="006D0EC1">
        <w:rPr>
          <w:rFonts w:ascii="Corbel" w:hAnsi="Corbel"/>
          <w:i/>
          <w:iCs/>
          <w:lang w:val="es-ES_tradnl"/>
        </w:rPr>
        <w:t xml:space="preserve"> </w:t>
      </w:r>
      <w:r>
        <w:rPr>
          <w:rFonts w:ascii="Corbel" w:hAnsi="Corbel"/>
          <w:i/>
          <w:iCs/>
          <w:lang w:val="es-ES_tradnl"/>
        </w:rPr>
        <w:t>1</w:t>
      </w:r>
      <w:r w:rsidRPr="006D0EC1">
        <w:rPr>
          <w:rFonts w:ascii="Corbel" w:hAnsi="Corbel"/>
          <w:i/>
          <w:iCs/>
          <w:lang w:val="es-ES_tradnl"/>
        </w:rPr>
        <w:t>.</w:t>
      </w:r>
      <w:r w:rsidR="00BB41E3">
        <w:rPr>
          <w:rFonts w:ascii="Corbel" w:hAnsi="Corbel"/>
          <w:i/>
          <w:iCs/>
          <w:lang w:val="es-ES_tradnl"/>
        </w:rPr>
        <w:t>15</w:t>
      </w:r>
      <w:r w:rsidRPr="006D0EC1">
        <w:rPr>
          <w:rFonts w:ascii="Corbel" w:hAnsi="Corbel"/>
          <w:i/>
          <w:iCs/>
          <w:lang w:val="es-ES_tradnl"/>
        </w:rPr>
        <w:t xml:space="preserve"> Planta Layout </w:t>
      </w:r>
      <w:r>
        <w:rPr>
          <w:rFonts w:ascii="Corbel" w:hAnsi="Corbel"/>
          <w:i/>
          <w:iCs/>
          <w:lang w:val="es-ES_tradnl"/>
        </w:rPr>
        <w:t>Área</w:t>
      </w:r>
      <w:r w:rsidR="00BB41E3">
        <w:rPr>
          <w:rFonts w:ascii="Corbel" w:hAnsi="Corbel"/>
          <w:i/>
          <w:iCs/>
          <w:lang w:val="es-ES_tradnl"/>
        </w:rPr>
        <w:t xml:space="preserve"> Compostaje</w:t>
      </w:r>
      <w:r>
        <w:rPr>
          <w:rFonts w:ascii="Corbel" w:hAnsi="Corbel"/>
          <w:i/>
          <w:iCs/>
          <w:lang w:val="es-ES_tradnl"/>
        </w:rPr>
        <w:t>.</w:t>
      </w:r>
      <w:r w:rsidRPr="006D0EC1">
        <w:rPr>
          <w:rFonts w:ascii="Corbel" w:hAnsi="Corbel"/>
          <w:i/>
          <w:iCs/>
          <w:lang w:val="es-ES_tradnl"/>
        </w:rPr>
        <w:t xml:space="preserve"> </w:t>
      </w:r>
    </w:p>
    <w:p w14:paraId="3EA239AA" w14:textId="6CC9B085" w:rsidR="004A4507" w:rsidRPr="00802F39" w:rsidRDefault="004A4507" w:rsidP="00A61CC7">
      <w:pPr>
        <w:pStyle w:val="Prrafodelista"/>
        <w:numPr>
          <w:ilvl w:val="0"/>
          <w:numId w:val="58"/>
        </w:numPr>
        <w:spacing w:before="60" w:after="60" w:line="288" w:lineRule="auto"/>
        <w:ind w:left="714" w:hanging="357"/>
        <w:jc w:val="both"/>
        <w:rPr>
          <w:rFonts w:ascii="Corbel" w:hAnsi="Corbel"/>
          <w:lang w:val="es-ES_tradnl"/>
        </w:rPr>
      </w:pPr>
      <w:r>
        <w:rPr>
          <w:rFonts w:ascii="Corbel" w:hAnsi="Corbel"/>
          <w:i/>
          <w:iCs/>
          <w:lang w:val="es-ES_tradnl"/>
        </w:rPr>
        <w:t>Lámina</w:t>
      </w:r>
      <w:r w:rsidRPr="006D0EC1">
        <w:rPr>
          <w:rFonts w:ascii="Corbel" w:hAnsi="Corbel"/>
          <w:i/>
          <w:iCs/>
          <w:lang w:val="es-ES_tradnl"/>
        </w:rPr>
        <w:t xml:space="preserve"> </w:t>
      </w:r>
      <w:r>
        <w:rPr>
          <w:rFonts w:ascii="Corbel" w:hAnsi="Corbel"/>
          <w:i/>
          <w:iCs/>
          <w:lang w:val="es-ES_tradnl"/>
        </w:rPr>
        <w:t>1</w:t>
      </w:r>
      <w:r w:rsidRPr="006D0EC1">
        <w:rPr>
          <w:rFonts w:ascii="Corbel" w:hAnsi="Corbel"/>
          <w:i/>
          <w:iCs/>
          <w:lang w:val="es-ES_tradnl"/>
        </w:rPr>
        <w:t>.</w:t>
      </w:r>
      <w:r w:rsidR="00BB41E3">
        <w:rPr>
          <w:rFonts w:ascii="Corbel" w:hAnsi="Corbel"/>
          <w:i/>
          <w:iCs/>
          <w:lang w:val="es-ES_tradnl"/>
        </w:rPr>
        <w:t>16</w:t>
      </w:r>
      <w:r w:rsidRPr="006D0EC1">
        <w:rPr>
          <w:rFonts w:ascii="Corbel" w:hAnsi="Corbel"/>
          <w:i/>
          <w:iCs/>
          <w:lang w:val="es-ES_tradnl"/>
        </w:rPr>
        <w:t xml:space="preserve"> Cortes y Detalles</w:t>
      </w:r>
      <w:r w:rsidR="00BB41E3">
        <w:rPr>
          <w:rFonts w:ascii="Corbel" w:hAnsi="Corbel"/>
          <w:i/>
          <w:iCs/>
          <w:lang w:val="es-ES_tradnl"/>
        </w:rPr>
        <w:t xml:space="preserve"> Área Compostaje</w:t>
      </w:r>
      <w:r>
        <w:rPr>
          <w:rFonts w:ascii="Corbel" w:hAnsi="Corbel"/>
          <w:i/>
          <w:iCs/>
          <w:lang w:val="es-ES_tradnl"/>
        </w:rPr>
        <w:t>.</w:t>
      </w:r>
    </w:p>
    <w:bookmarkEnd w:id="18"/>
    <w:p w14:paraId="01B10499" w14:textId="6D9B2788" w:rsidR="00920F37" w:rsidRPr="00EC3618" w:rsidRDefault="00920F37" w:rsidP="00920F37">
      <w:pPr>
        <w:spacing w:before="120" w:after="120" w:line="288" w:lineRule="auto"/>
        <w:ind w:left="1276" w:hanging="1276"/>
        <w:jc w:val="both"/>
        <w:rPr>
          <w:rFonts w:ascii="Segoe UI Historic" w:hAnsi="Segoe UI Historic" w:cs="Segoe UI Historic"/>
          <w:i/>
          <w:iCs/>
          <w:color w:val="001A70"/>
          <w:sz w:val="20"/>
          <w:szCs w:val="20"/>
          <w:lang w:val="es-ES_tradnl"/>
        </w:rPr>
      </w:pPr>
      <w:r w:rsidRPr="00EC3618">
        <w:rPr>
          <w:rFonts w:ascii="Segoe UI Historic" w:hAnsi="Segoe UI Historic" w:cs="Segoe UI Historic"/>
          <w:i/>
          <w:iCs/>
          <w:color w:val="001A70"/>
          <w:sz w:val="20"/>
          <w:szCs w:val="20"/>
          <w:lang w:val="es-ES_tradnl"/>
        </w:rPr>
        <w:t>1.6.1.2</w:t>
      </w:r>
      <w:r w:rsidRPr="00EC3618">
        <w:rPr>
          <w:rFonts w:ascii="Segoe UI Historic" w:hAnsi="Segoe UI Historic" w:cs="Segoe UI Historic"/>
          <w:i/>
          <w:iCs/>
          <w:color w:val="001A70"/>
          <w:sz w:val="20"/>
          <w:szCs w:val="20"/>
          <w:lang w:val="es-ES_tradnl"/>
        </w:rPr>
        <w:tab/>
        <w:t>Área de Administración y Servicios</w:t>
      </w:r>
    </w:p>
    <w:p w14:paraId="522612AE" w14:textId="036073C7" w:rsidR="00920F37" w:rsidRDefault="009B72A3" w:rsidP="000A0BEB">
      <w:pPr>
        <w:spacing w:before="60" w:after="60" w:line="288" w:lineRule="auto"/>
        <w:jc w:val="both"/>
        <w:rPr>
          <w:rFonts w:ascii="Corbel" w:hAnsi="Corbel"/>
          <w:lang w:val="es-ES_tradnl"/>
        </w:rPr>
      </w:pPr>
      <w:r w:rsidRPr="009B72A3">
        <w:rPr>
          <w:rFonts w:ascii="Corbel" w:hAnsi="Corbel"/>
          <w:lang w:val="es-ES_tradnl"/>
        </w:rPr>
        <w:t>El proyecto contempla de la construcción de instalaciones para el desarrollo de las labores de administración y del personal operativo. El número de servicios sanitarios y vestidores está definido en conformidad a la dotación de personal exigido por la actual normativa sobre la materia.</w:t>
      </w:r>
    </w:p>
    <w:p w14:paraId="2646401C" w14:textId="74774392" w:rsidR="009B72A3" w:rsidRDefault="009B72A3" w:rsidP="000A0BEB">
      <w:pPr>
        <w:spacing w:before="60" w:after="60" w:line="288" w:lineRule="auto"/>
        <w:jc w:val="both"/>
        <w:rPr>
          <w:rFonts w:ascii="Corbel" w:hAnsi="Corbel"/>
          <w:lang w:val="es-ES_tradnl"/>
        </w:rPr>
      </w:pPr>
      <w:r>
        <w:rPr>
          <w:rFonts w:ascii="Corbel" w:hAnsi="Corbel"/>
          <w:lang w:val="es-ES_tradnl"/>
        </w:rPr>
        <w:t xml:space="preserve">En tabla </w:t>
      </w:r>
      <w:r w:rsidR="00E020C0">
        <w:rPr>
          <w:rFonts w:ascii="Corbel" w:hAnsi="Corbel"/>
          <w:lang w:val="es-ES_tradnl"/>
        </w:rPr>
        <w:t>1.</w:t>
      </w:r>
      <w:r w:rsidR="00187AE3">
        <w:rPr>
          <w:rFonts w:ascii="Corbel" w:hAnsi="Corbel"/>
          <w:lang w:val="es-ES_tradnl"/>
        </w:rPr>
        <w:t>34</w:t>
      </w:r>
      <w:r>
        <w:rPr>
          <w:rFonts w:ascii="Corbel" w:hAnsi="Corbel"/>
          <w:lang w:val="es-ES_tradnl"/>
        </w:rPr>
        <w:t xml:space="preserve"> aparece detalles respecto de distribución de las oficinas de administración y servicios, junto a oficina de pesaje.</w:t>
      </w:r>
    </w:p>
    <w:p w14:paraId="4927F609" w14:textId="02B01739" w:rsidR="009B72A3" w:rsidRPr="00EC3618" w:rsidRDefault="009B72A3" w:rsidP="009B72A3">
      <w:pPr>
        <w:spacing w:before="120" w:after="40" w:line="288" w:lineRule="auto"/>
        <w:jc w:val="center"/>
        <w:rPr>
          <w:rFonts w:ascii="Corbel" w:hAnsi="Corbel"/>
          <w:b/>
          <w:bCs/>
          <w:i/>
          <w:iCs/>
          <w:color w:val="001A70"/>
          <w:sz w:val="16"/>
          <w:szCs w:val="16"/>
          <w:lang w:val="es-ES_tradnl"/>
        </w:rPr>
      </w:pPr>
      <w:r w:rsidRPr="00EC3618">
        <w:rPr>
          <w:rFonts w:ascii="Corbel" w:hAnsi="Corbel"/>
          <w:b/>
          <w:bCs/>
          <w:i/>
          <w:iCs/>
          <w:color w:val="001A70"/>
          <w:sz w:val="16"/>
          <w:szCs w:val="16"/>
          <w:lang w:val="es-ES_tradnl"/>
        </w:rPr>
        <w:t>Tabla 1.</w:t>
      </w:r>
      <w:r w:rsidR="00187AE3">
        <w:rPr>
          <w:rFonts w:ascii="Corbel" w:hAnsi="Corbel"/>
          <w:b/>
          <w:bCs/>
          <w:i/>
          <w:iCs/>
          <w:color w:val="001A70"/>
          <w:sz w:val="16"/>
          <w:szCs w:val="16"/>
          <w:lang w:val="es-ES_tradnl"/>
        </w:rPr>
        <w:t>34</w:t>
      </w:r>
      <w:r w:rsidRPr="00EC3618">
        <w:rPr>
          <w:rFonts w:ascii="Corbel" w:hAnsi="Corbel"/>
          <w:b/>
          <w:bCs/>
          <w:i/>
          <w:iCs/>
          <w:color w:val="001A70"/>
          <w:sz w:val="16"/>
          <w:szCs w:val="16"/>
          <w:lang w:val="es-ES_tradnl"/>
        </w:rPr>
        <w:t xml:space="preserve"> – </w:t>
      </w:r>
      <w:r>
        <w:rPr>
          <w:rFonts w:ascii="Corbel" w:hAnsi="Corbel"/>
          <w:b/>
          <w:bCs/>
          <w:i/>
          <w:iCs/>
          <w:color w:val="001A70"/>
          <w:sz w:val="16"/>
          <w:szCs w:val="16"/>
          <w:lang w:val="es-ES_tradnl"/>
        </w:rPr>
        <w:t>Características Área de Administración y Servicios</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94"/>
        <w:gridCol w:w="6144"/>
      </w:tblGrid>
      <w:tr w:rsidR="009B72A3" w:rsidRPr="00EC3618" w14:paraId="44FB593A" w14:textId="77777777" w:rsidTr="00667CCC">
        <w:tc>
          <w:tcPr>
            <w:tcW w:w="2694" w:type="dxa"/>
            <w:tcBorders>
              <w:bottom w:val="single" w:sz="8" w:space="0" w:color="001A70"/>
            </w:tcBorders>
            <w:vAlign w:val="center"/>
          </w:tcPr>
          <w:p w14:paraId="1D16814E" w14:textId="6138D236" w:rsidR="009B72A3" w:rsidRPr="00EC3618" w:rsidRDefault="009B72A3" w:rsidP="002A690C">
            <w:pPr>
              <w:spacing w:before="40" w:after="40" w:line="288" w:lineRule="auto"/>
              <w:jc w:val="center"/>
              <w:rPr>
                <w:rFonts w:ascii="Corbel" w:hAnsi="Corbel"/>
                <w:b/>
                <w:bCs/>
                <w:color w:val="001A70"/>
                <w:sz w:val="16"/>
                <w:szCs w:val="16"/>
                <w:lang w:val="es-ES_tradnl"/>
              </w:rPr>
            </w:pPr>
            <w:r>
              <w:rPr>
                <w:rFonts w:ascii="Corbel" w:hAnsi="Corbel"/>
                <w:b/>
                <w:bCs/>
                <w:color w:val="001A70"/>
                <w:sz w:val="16"/>
                <w:szCs w:val="16"/>
                <w:lang w:val="es-ES_tradnl"/>
              </w:rPr>
              <w:t>Dependencia</w:t>
            </w:r>
          </w:p>
        </w:tc>
        <w:tc>
          <w:tcPr>
            <w:tcW w:w="6144" w:type="dxa"/>
            <w:tcBorders>
              <w:bottom w:val="single" w:sz="8" w:space="0" w:color="001A70"/>
            </w:tcBorders>
            <w:vAlign w:val="center"/>
          </w:tcPr>
          <w:p w14:paraId="036B4323" w14:textId="50E7C175" w:rsidR="009B72A3" w:rsidRPr="00EC3618" w:rsidRDefault="009B72A3" w:rsidP="002A690C">
            <w:pPr>
              <w:spacing w:before="40" w:after="40" w:line="288" w:lineRule="auto"/>
              <w:jc w:val="center"/>
              <w:rPr>
                <w:rFonts w:ascii="Corbel" w:hAnsi="Corbel"/>
                <w:b/>
                <w:bCs/>
                <w:color w:val="001A70"/>
                <w:sz w:val="16"/>
                <w:szCs w:val="16"/>
                <w:lang w:val="es-ES_tradnl"/>
              </w:rPr>
            </w:pPr>
            <w:r>
              <w:rPr>
                <w:rFonts w:ascii="Corbel" w:hAnsi="Corbel"/>
                <w:b/>
                <w:bCs/>
                <w:color w:val="001A70"/>
                <w:sz w:val="16"/>
                <w:szCs w:val="16"/>
                <w:lang w:val="es-ES_tradnl"/>
              </w:rPr>
              <w:t>Requerimientos</w:t>
            </w:r>
          </w:p>
        </w:tc>
      </w:tr>
      <w:tr w:rsidR="009B72A3" w:rsidRPr="004B54C3" w14:paraId="6171FD06" w14:textId="77777777" w:rsidTr="00E97E11">
        <w:tc>
          <w:tcPr>
            <w:tcW w:w="2694" w:type="dxa"/>
            <w:tcBorders>
              <w:top w:val="single" w:sz="8" w:space="0" w:color="001A70"/>
            </w:tcBorders>
            <w:vAlign w:val="center"/>
          </w:tcPr>
          <w:p w14:paraId="799AD2CB" w14:textId="7DD95971" w:rsidR="009B72A3" w:rsidRDefault="000637C8" w:rsidP="002A690C">
            <w:pPr>
              <w:spacing w:before="40" w:after="40" w:line="288" w:lineRule="auto"/>
              <w:jc w:val="center"/>
              <w:rPr>
                <w:rFonts w:ascii="Corbel" w:hAnsi="Corbel"/>
                <w:sz w:val="16"/>
                <w:szCs w:val="16"/>
                <w:lang w:val="es-ES_tradnl"/>
              </w:rPr>
            </w:pPr>
            <w:r>
              <w:rPr>
                <w:rFonts w:ascii="Corbel" w:hAnsi="Corbel"/>
                <w:sz w:val="16"/>
                <w:szCs w:val="16"/>
                <w:lang w:val="es-ES_tradnl"/>
              </w:rPr>
              <w:t>Oficina</w:t>
            </w:r>
            <w:r w:rsidR="00761604">
              <w:rPr>
                <w:rFonts w:ascii="Corbel" w:hAnsi="Corbel"/>
                <w:sz w:val="16"/>
                <w:szCs w:val="16"/>
                <w:lang w:val="es-ES_tradnl"/>
              </w:rPr>
              <w:t>s</w:t>
            </w:r>
            <w:r w:rsidR="00C60F7E">
              <w:rPr>
                <w:rFonts w:ascii="Corbel" w:hAnsi="Corbel"/>
                <w:sz w:val="16"/>
                <w:szCs w:val="16"/>
                <w:lang w:val="es-ES_tradnl"/>
              </w:rPr>
              <w:t xml:space="preserve"> de administración</w:t>
            </w:r>
          </w:p>
        </w:tc>
        <w:tc>
          <w:tcPr>
            <w:tcW w:w="6144" w:type="dxa"/>
            <w:tcBorders>
              <w:top w:val="single" w:sz="8" w:space="0" w:color="001A70"/>
            </w:tcBorders>
            <w:vAlign w:val="bottom"/>
          </w:tcPr>
          <w:p w14:paraId="4395B5F3" w14:textId="7E165085" w:rsidR="009B72A3" w:rsidRPr="0000633B" w:rsidRDefault="00761604" w:rsidP="000637C8">
            <w:pPr>
              <w:spacing w:before="40" w:after="40" w:line="288" w:lineRule="auto"/>
              <w:jc w:val="both"/>
              <w:rPr>
                <w:rFonts w:ascii="Corbel" w:hAnsi="Corbel"/>
                <w:sz w:val="16"/>
                <w:szCs w:val="16"/>
                <w:lang w:val="es-ES_tradnl"/>
              </w:rPr>
            </w:pPr>
            <w:r>
              <w:rPr>
                <w:rFonts w:ascii="Corbel" w:hAnsi="Corbel"/>
                <w:sz w:val="16"/>
                <w:szCs w:val="16"/>
                <w:lang w:val="es-ES_tradnl"/>
              </w:rPr>
              <w:t>Para jefe de obra y administrativo, con superficie total de 19,72 metros cuadrados equipadas de escritoras y mesa de reuniones</w:t>
            </w:r>
          </w:p>
        </w:tc>
      </w:tr>
      <w:tr w:rsidR="009B72A3" w:rsidRPr="004B54C3" w14:paraId="7B3F27B2" w14:textId="77777777" w:rsidTr="00E97E11">
        <w:tc>
          <w:tcPr>
            <w:tcW w:w="2694" w:type="dxa"/>
            <w:vAlign w:val="center"/>
          </w:tcPr>
          <w:p w14:paraId="45619236" w14:textId="36644617" w:rsidR="009B72A3" w:rsidRDefault="000637C8" w:rsidP="002A690C">
            <w:pPr>
              <w:spacing w:before="40" w:after="40" w:line="288" w:lineRule="auto"/>
              <w:jc w:val="center"/>
              <w:rPr>
                <w:rFonts w:ascii="Corbel" w:hAnsi="Corbel"/>
                <w:sz w:val="16"/>
                <w:szCs w:val="16"/>
                <w:lang w:val="es-ES_tradnl"/>
              </w:rPr>
            </w:pPr>
            <w:r>
              <w:rPr>
                <w:rFonts w:ascii="Corbel" w:hAnsi="Corbel"/>
                <w:sz w:val="16"/>
                <w:szCs w:val="16"/>
                <w:lang w:val="es-ES_tradnl"/>
              </w:rPr>
              <w:t>Sala multiuso</w:t>
            </w:r>
          </w:p>
        </w:tc>
        <w:tc>
          <w:tcPr>
            <w:tcW w:w="6144" w:type="dxa"/>
            <w:vAlign w:val="bottom"/>
          </w:tcPr>
          <w:p w14:paraId="4B32E9C6" w14:textId="1181CAD5" w:rsidR="009B72A3" w:rsidRDefault="000637C8" w:rsidP="000637C8">
            <w:pPr>
              <w:spacing w:before="40" w:after="40" w:line="288" w:lineRule="auto"/>
              <w:jc w:val="both"/>
              <w:rPr>
                <w:rFonts w:ascii="Corbel" w:hAnsi="Corbel"/>
                <w:sz w:val="16"/>
                <w:szCs w:val="16"/>
                <w:lang w:val="es-ES_tradnl"/>
              </w:rPr>
            </w:pPr>
            <w:r>
              <w:rPr>
                <w:rFonts w:ascii="Corbel" w:hAnsi="Corbel"/>
                <w:sz w:val="16"/>
                <w:szCs w:val="16"/>
                <w:lang w:val="es-ES_tradnl"/>
              </w:rPr>
              <w:t>Superficie de 1</w:t>
            </w:r>
            <w:r w:rsidR="00761604">
              <w:rPr>
                <w:rFonts w:ascii="Corbel" w:hAnsi="Corbel"/>
                <w:sz w:val="16"/>
                <w:szCs w:val="16"/>
                <w:lang w:val="es-ES_tradnl"/>
              </w:rPr>
              <w:t>1,60</w:t>
            </w:r>
            <w:r>
              <w:rPr>
                <w:rFonts w:ascii="Corbel" w:hAnsi="Corbel"/>
                <w:sz w:val="16"/>
                <w:szCs w:val="16"/>
                <w:lang w:val="es-ES_tradnl"/>
              </w:rPr>
              <w:t xml:space="preserve"> metros cuadrados destinada a reuniones con visitas externas al proyecto equipado de mes de reuniones y sillones de </w:t>
            </w:r>
            <w:r w:rsidR="007C0350">
              <w:rPr>
                <w:rFonts w:ascii="Corbel" w:hAnsi="Corbel"/>
                <w:sz w:val="16"/>
                <w:szCs w:val="16"/>
                <w:lang w:val="es-ES_tradnl"/>
              </w:rPr>
              <w:t>uno</w:t>
            </w:r>
            <w:r>
              <w:rPr>
                <w:rFonts w:ascii="Corbel" w:hAnsi="Corbel"/>
                <w:sz w:val="16"/>
                <w:szCs w:val="16"/>
                <w:lang w:val="es-ES_tradnl"/>
              </w:rPr>
              <w:t xml:space="preserve"> y dos cuerpos</w:t>
            </w:r>
          </w:p>
        </w:tc>
      </w:tr>
      <w:tr w:rsidR="009B72A3" w:rsidRPr="004B54C3" w14:paraId="0CFC0102" w14:textId="77777777" w:rsidTr="00E97E11">
        <w:tc>
          <w:tcPr>
            <w:tcW w:w="2694" w:type="dxa"/>
            <w:vAlign w:val="center"/>
          </w:tcPr>
          <w:p w14:paraId="40E2BE8A" w14:textId="1D9E85CD" w:rsidR="009B72A3" w:rsidRDefault="007C0350" w:rsidP="002A690C">
            <w:pPr>
              <w:spacing w:before="40" w:after="40" w:line="288" w:lineRule="auto"/>
              <w:jc w:val="center"/>
              <w:rPr>
                <w:rFonts w:ascii="Corbel" w:hAnsi="Corbel"/>
                <w:sz w:val="16"/>
                <w:szCs w:val="16"/>
                <w:lang w:val="es-ES_tradnl"/>
              </w:rPr>
            </w:pPr>
            <w:r>
              <w:rPr>
                <w:rFonts w:ascii="Corbel" w:hAnsi="Corbel"/>
                <w:sz w:val="16"/>
                <w:szCs w:val="16"/>
                <w:lang w:val="es-ES_tradnl"/>
              </w:rPr>
              <w:t>Sala de descanso de personal</w:t>
            </w:r>
          </w:p>
        </w:tc>
        <w:tc>
          <w:tcPr>
            <w:tcW w:w="6144" w:type="dxa"/>
            <w:vAlign w:val="bottom"/>
          </w:tcPr>
          <w:p w14:paraId="55B49D1B" w14:textId="3BEF20DC" w:rsidR="009B72A3" w:rsidRDefault="007C0350" w:rsidP="000637C8">
            <w:pPr>
              <w:spacing w:before="40" w:after="40" w:line="288" w:lineRule="auto"/>
              <w:jc w:val="both"/>
              <w:rPr>
                <w:rFonts w:ascii="Corbel" w:hAnsi="Corbel"/>
                <w:sz w:val="16"/>
                <w:szCs w:val="16"/>
                <w:lang w:val="es-ES_tradnl"/>
              </w:rPr>
            </w:pPr>
            <w:r>
              <w:rPr>
                <w:rFonts w:ascii="Corbel" w:hAnsi="Corbel"/>
                <w:sz w:val="16"/>
                <w:szCs w:val="16"/>
                <w:lang w:val="es-ES_tradnl"/>
              </w:rPr>
              <w:t xml:space="preserve">Superficie de </w:t>
            </w:r>
            <w:r w:rsidR="00761604">
              <w:rPr>
                <w:rFonts w:ascii="Corbel" w:hAnsi="Corbel"/>
                <w:sz w:val="16"/>
                <w:szCs w:val="16"/>
                <w:lang w:val="es-ES_tradnl"/>
              </w:rPr>
              <w:t>11,22</w:t>
            </w:r>
            <w:r>
              <w:rPr>
                <w:rFonts w:ascii="Corbel" w:hAnsi="Corbel"/>
                <w:sz w:val="16"/>
                <w:szCs w:val="16"/>
                <w:lang w:val="es-ES_tradnl"/>
              </w:rPr>
              <w:t xml:space="preserve"> metros cuadrados destinada a descanso de personal operativo equipada de mesón con sillas y lavaplatos</w:t>
            </w:r>
          </w:p>
        </w:tc>
      </w:tr>
      <w:tr w:rsidR="009B72A3" w:rsidRPr="004B54C3" w14:paraId="0C655686" w14:textId="77777777" w:rsidTr="00E97E11">
        <w:tc>
          <w:tcPr>
            <w:tcW w:w="2694" w:type="dxa"/>
            <w:vAlign w:val="center"/>
          </w:tcPr>
          <w:p w14:paraId="3ABF684B" w14:textId="5423D4D7" w:rsidR="009B72A3" w:rsidRDefault="007C0350" w:rsidP="002A690C">
            <w:pPr>
              <w:spacing w:before="40" w:after="40" w:line="288" w:lineRule="auto"/>
              <w:jc w:val="center"/>
              <w:rPr>
                <w:rFonts w:ascii="Corbel" w:hAnsi="Corbel"/>
                <w:sz w:val="16"/>
                <w:szCs w:val="16"/>
                <w:lang w:val="es-ES_tradnl"/>
              </w:rPr>
            </w:pPr>
            <w:r>
              <w:rPr>
                <w:rFonts w:ascii="Corbel" w:hAnsi="Corbel"/>
                <w:sz w:val="16"/>
                <w:szCs w:val="16"/>
                <w:lang w:val="es-ES_tradnl"/>
              </w:rPr>
              <w:t xml:space="preserve">Servicios higiénicos </w:t>
            </w:r>
            <w:r w:rsidR="00761604">
              <w:rPr>
                <w:rFonts w:ascii="Corbel" w:hAnsi="Corbel"/>
                <w:sz w:val="16"/>
                <w:szCs w:val="16"/>
                <w:lang w:val="es-ES_tradnl"/>
              </w:rPr>
              <w:t>y camarines</w:t>
            </w:r>
          </w:p>
        </w:tc>
        <w:tc>
          <w:tcPr>
            <w:tcW w:w="6144" w:type="dxa"/>
            <w:vAlign w:val="bottom"/>
          </w:tcPr>
          <w:p w14:paraId="5C10D26C" w14:textId="0558C43B" w:rsidR="009B72A3" w:rsidRDefault="007C0350" w:rsidP="000637C8">
            <w:pPr>
              <w:spacing w:before="40" w:after="40" w:line="288" w:lineRule="auto"/>
              <w:jc w:val="both"/>
              <w:rPr>
                <w:rFonts w:ascii="Corbel" w:hAnsi="Corbel"/>
                <w:sz w:val="16"/>
                <w:szCs w:val="16"/>
                <w:lang w:val="es-ES_tradnl"/>
              </w:rPr>
            </w:pPr>
            <w:r>
              <w:rPr>
                <w:rFonts w:ascii="Corbel" w:hAnsi="Corbel"/>
                <w:sz w:val="16"/>
                <w:szCs w:val="16"/>
                <w:lang w:val="es-ES_tradnl"/>
              </w:rPr>
              <w:t xml:space="preserve">Superficie de </w:t>
            </w:r>
            <w:r w:rsidR="00761604">
              <w:rPr>
                <w:rFonts w:ascii="Corbel" w:hAnsi="Corbel"/>
                <w:sz w:val="16"/>
                <w:szCs w:val="16"/>
                <w:lang w:val="es-ES_tradnl"/>
              </w:rPr>
              <w:t>27,03</w:t>
            </w:r>
            <w:r>
              <w:rPr>
                <w:rFonts w:ascii="Corbel" w:hAnsi="Corbel"/>
                <w:sz w:val="16"/>
                <w:szCs w:val="16"/>
                <w:lang w:val="es-ES_tradnl"/>
              </w:rPr>
              <w:t xml:space="preserve"> metros cuadrados equipado de un lavamanos y un sanitario</w:t>
            </w:r>
            <w:r w:rsidR="00761604">
              <w:rPr>
                <w:rFonts w:ascii="Corbel" w:hAnsi="Corbel"/>
                <w:sz w:val="16"/>
                <w:szCs w:val="16"/>
                <w:lang w:val="es-ES_tradnl"/>
              </w:rPr>
              <w:t>, y diferenciados para mujeres, hombres y universal</w:t>
            </w:r>
          </w:p>
        </w:tc>
      </w:tr>
      <w:tr w:rsidR="00E97E11" w:rsidRPr="004B54C3" w14:paraId="06EB49C1" w14:textId="77777777" w:rsidTr="00C60F7E">
        <w:tc>
          <w:tcPr>
            <w:tcW w:w="2694" w:type="dxa"/>
            <w:vAlign w:val="center"/>
          </w:tcPr>
          <w:p w14:paraId="65F33FB4" w14:textId="36529C3B" w:rsidR="00E97E11" w:rsidRDefault="00E97E11" w:rsidP="00E97E11">
            <w:pPr>
              <w:spacing w:before="40" w:after="40" w:line="288" w:lineRule="auto"/>
              <w:jc w:val="center"/>
              <w:rPr>
                <w:rFonts w:ascii="Corbel" w:hAnsi="Corbel"/>
                <w:sz w:val="16"/>
                <w:szCs w:val="16"/>
                <w:lang w:val="es-ES_tradnl"/>
              </w:rPr>
            </w:pPr>
            <w:r>
              <w:rPr>
                <w:rFonts w:ascii="Corbel" w:hAnsi="Corbel"/>
                <w:sz w:val="16"/>
                <w:szCs w:val="16"/>
                <w:lang w:val="es-ES_tradnl"/>
              </w:rPr>
              <w:t>Bodega</w:t>
            </w:r>
            <w:r w:rsidR="00761604">
              <w:rPr>
                <w:rFonts w:ascii="Corbel" w:hAnsi="Corbel"/>
                <w:sz w:val="16"/>
                <w:szCs w:val="16"/>
                <w:lang w:val="es-ES_tradnl"/>
              </w:rPr>
              <w:t>s</w:t>
            </w:r>
            <w:r w:rsidR="00C60F7E">
              <w:rPr>
                <w:rFonts w:ascii="Corbel" w:hAnsi="Corbel"/>
                <w:sz w:val="16"/>
                <w:szCs w:val="16"/>
                <w:lang w:val="es-ES_tradnl"/>
              </w:rPr>
              <w:t xml:space="preserve"> de almacenamiento</w:t>
            </w:r>
          </w:p>
        </w:tc>
        <w:tc>
          <w:tcPr>
            <w:tcW w:w="6144" w:type="dxa"/>
            <w:vAlign w:val="bottom"/>
          </w:tcPr>
          <w:p w14:paraId="3FDFC73D" w14:textId="11E47B3E" w:rsidR="00E97E11" w:rsidRDefault="00E97E11" w:rsidP="00E97E11">
            <w:pPr>
              <w:spacing w:before="40" w:after="40" w:line="288" w:lineRule="auto"/>
              <w:jc w:val="both"/>
              <w:rPr>
                <w:rFonts w:ascii="Corbel" w:hAnsi="Corbel"/>
                <w:sz w:val="16"/>
                <w:szCs w:val="16"/>
                <w:lang w:val="es-ES_tradnl"/>
              </w:rPr>
            </w:pPr>
            <w:r>
              <w:rPr>
                <w:rFonts w:ascii="Corbel" w:hAnsi="Corbel"/>
                <w:sz w:val="16"/>
                <w:szCs w:val="16"/>
                <w:lang w:val="es-ES_tradnl"/>
              </w:rPr>
              <w:t xml:space="preserve">Superficie de </w:t>
            </w:r>
            <w:r w:rsidR="00761604">
              <w:rPr>
                <w:rFonts w:ascii="Corbel" w:hAnsi="Corbel"/>
                <w:sz w:val="16"/>
                <w:szCs w:val="16"/>
                <w:lang w:val="es-ES_tradnl"/>
              </w:rPr>
              <w:t>7,80</w:t>
            </w:r>
            <w:r>
              <w:rPr>
                <w:rFonts w:ascii="Corbel" w:hAnsi="Corbel"/>
                <w:sz w:val="16"/>
                <w:szCs w:val="16"/>
                <w:lang w:val="es-ES_tradnl"/>
              </w:rPr>
              <w:t xml:space="preserve"> metros cuadrados equipada de estantería para almacenamiento de materiales de oficina</w:t>
            </w:r>
            <w:r w:rsidR="00761604">
              <w:rPr>
                <w:rFonts w:ascii="Corbel" w:hAnsi="Corbel"/>
                <w:sz w:val="16"/>
                <w:szCs w:val="16"/>
                <w:lang w:val="es-ES_tradnl"/>
              </w:rPr>
              <w:t xml:space="preserve"> y otros</w:t>
            </w:r>
          </w:p>
        </w:tc>
      </w:tr>
      <w:tr w:rsidR="00E97E11" w:rsidRPr="004B54C3" w14:paraId="3FECAACA" w14:textId="77777777" w:rsidTr="00E97E11">
        <w:tc>
          <w:tcPr>
            <w:tcW w:w="2694" w:type="dxa"/>
            <w:tcBorders>
              <w:bottom w:val="single" w:sz="8" w:space="0" w:color="001A70"/>
            </w:tcBorders>
            <w:vAlign w:val="center"/>
          </w:tcPr>
          <w:p w14:paraId="53125163" w14:textId="2F47E161" w:rsidR="00E97E11" w:rsidRDefault="00C60F7E" w:rsidP="00E97E11">
            <w:pPr>
              <w:spacing w:before="40" w:after="40" w:line="288" w:lineRule="auto"/>
              <w:jc w:val="center"/>
              <w:rPr>
                <w:rFonts w:ascii="Corbel" w:hAnsi="Corbel"/>
                <w:sz w:val="16"/>
                <w:szCs w:val="16"/>
                <w:lang w:val="es-ES_tradnl"/>
              </w:rPr>
            </w:pPr>
            <w:r>
              <w:rPr>
                <w:rFonts w:ascii="Corbel" w:hAnsi="Corbel"/>
                <w:sz w:val="16"/>
                <w:szCs w:val="16"/>
                <w:lang w:val="es-ES_tradnl"/>
              </w:rPr>
              <w:t>Sala de e</w:t>
            </w:r>
            <w:r w:rsidR="00761604">
              <w:rPr>
                <w:rFonts w:ascii="Corbel" w:hAnsi="Corbel"/>
                <w:sz w:val="16"/>
                <w:szCs w:val="16"/>
                <w:lang w:val="es-ES_tradnl"/>
              </w:rPr>
              <w:t>quipos</w:t>
            </w:r>
          </w:p>
        </w:tc>
        <w:tc>
          <w:tcPr>
            <w:tcW w:w="6144" w:type="dxa"/>
            <w:tcBorders>
              <w:bottom w:val="single" w:sz="8" w:space="0" w:color="001A70"/>
            </w:tcBorders>
            <w:vAlign w:val="bottom"/>
          </w:tcPr>
          <w:p w14:paraId="00C92713" w14:textId="5CFDDBC2" w:rsidR="00E97E11" w:rsidRPr="0000633B" w:rsidRDefault="00761604" w:rsidP="00E97E11">
            <w:pPr>
              <w:spacing w:before="40" w:after="40" w:line="288" w:lineRule="auto"/>
              <w:jc w:val="both"/>
              <w:rPr>
                <w:rFonts w:ascii="Corbel" w:hAnsi="Corbel"/>
                <w:sz w:val="16"/>
                <w:szCs w:val="16"/>
                <w:lang w:val="es-ES_tradnl"/>
              </w:rPr>
            </w:pPr>
            <w:r>
              <w:rPr>
                <w:rFonts w:ascii="Corbel" w:hAnsi="Corbel"/>
                <w:sz w:val="16"/>
                <w:szCs w:val="16"/>
                <w:lang w:val="es-ES_tradnl"/>
              </w:rPr>
              <w:t>Superficie de 4,21 metros cuadrados destinada a generador y balones de gas</w:t>
            </w:r>
          </w:p>
        </w:tc>
      </w:tr>
    </w:tbl>
    <w:p w14:paraId="5276162A" w14:textId="1CF60590" w:rsidR="009B72A3" w:rsidRDefault="00761604" w:rsidP="00D12BEC">
      <w:pPr>
        <w:spacing w:before="240" w:after="60" w:line="288" w:lineRule="auto"/>
        <w:jc w:val="both"/>
        <w:rPr>
          <w:rFonts w:ascii="Corbel" w:hAnsi="Corbel"/>
          <w:lang w:val="es-ES_tradnl"/>
        </w:rPr>
      </w:pPr>
      <w:r>
        <w:rPr>
          <w:rFonts w:ascii="Corbel" w:hAnsi="Corbel"/>
          <w:lang w:val="es-ES_tradnl"/>
        </w:rPr>
        <w:t>Como es posible observar, esta área posee superficie total de 96,46 metros cuadrados</w:t>
      </w:r>
      <w:r>
        <w:rPr>
          <w:rStyle w:val="Refdenotaalpie"/>
          <w:rFonts w:ascii="Corbel" w:hAnsi="Corbel"/>
          <w:lang w:val="es-ES_tradnl"/>
        </w:rPr>
        <w:footnoteReference w:id="11"/>
      </w:r>
      <w:r>
        <w:rPr>
          <w:rFonts w:ascii="Corbel" w:hAnsi="Corbel"/>
          <w:lang w:val="es-ES_tradnl"/>
        </w:rPr>
        <w:t xml:space="preserve"> </w:t>
      </w:r>
      <w:r w:rsidR="00BE1667">
        <w:rPr>
          <w:rFonts w:ascii="Corbel" w:hAnsi="Corbel"/>
          <w:lang w:val="es-ES_tradnl"/>
        </w:rPr>
        <w:t>acompañada de 158,60 metros destinado a estacionamiento y, por último, oficina de pesaje de 22,50 metros cuadrados equipada de</w:t>
      </w:r>
      <w:r w:rsidR="001D1125">
        <w:rPr>
          <w:rFonts w:ascii="Corbel" w:hAnsi="Corbel"/>
          <w:lang w:val="es-ES_tradnl"/>
        </w:rPr>
        <w:t xml:space="preserve"> mobiliario de trabajo</w:t>
      </w:r>
      <w:r w:rsidR="00BE1667">
        <w:rPr>
          <w:rFonts w:ascii="Corbel" w:hAnsi="Corbel"/>
          <w:lang w:val="es-ES_tradnl"/>
        </w:rPr>
        <w:t>.</w:t>
      </w:r>
    </w:p>
    <w:p w14:paraId="05033467" w14:textId="77777777" w:rsidR="009B72A3" w:rsidRPr="009B72A3" w:rsidRDefault="009B72A3" w:rsidP="009B72A3">
      <w:pPr>
        <w:spacing w:before="60" w:after="60" w:line="288" w:lineRule="auto"/>
        <w:jc w:val="both"/>
        <w:rPr>
          <w:rFonts w:ascii="Corbel" w:hAnsi="Corbel"/>
          <w:i/>
          <w:iCs/>
          <w:lang w:val="es-ES_tradnl"/>
        </w:rPr>
      </w:pPr>
      <w:r w:rsidRPr="009B72A3">
        <w:rPr>
          <w:rFonts w:ascii="Corbel" w:hAnsi="Corbel"/>
          <w:lang w:val="es-ES_tradnl"/>
        </w:rPr>
        <w:t xml:space="preserve">Detalles ver </w:t>
      </w:r>
      <w:r w:rsidRPr="009B72A3">
        <w:rPr>
          <w:rFonts w:ascii="Corbel" w:hAnsi="Corbel"/>
          <w:i/>
          <w:iCs/>
          <w:lang w:val="es-ES_tradnl"/>
        </w:rPr>
        <w:t xml:space="preserve">Anexo 2 Listado de Planos </w:t>
      </w:r>
    </w:p>
    <w:p w14:paraId="66FDF402" w14:textId="192DC378" w:rsidR="009B72A3" w:rsidRPr="009B72A3" w:rsidRDefault="009B72A3" w:rsidP="009B72A3">
      <w:pPr>
        <w:spacing w:before="60" w:after="60" w:line="288" w:lineRule="auto"/>
        <w:jc w:val="both"/>
        <w:rPr>
          <w:rFonts w:ascii="Corbel" w:hAnsi="Corbel"/>
          <w:i/>
          <w:iCs/>
          <w:lang w:val="es-ES_tradnl"/>
        </w:rPr>
      </w:pPr>
      <w:bookmarkStart w:id="19" w:name="_Hlk95153289"/>
      <w:r w:rsidRPr="009B72A3">
        <w:rPr>
          <w:rFonts w:ascii="Corbel" w:hAnsi="Corbel"/>
          <w:i/>
          <w:iCs/>
          <w:lang w:val="es-ES_tradnl"/>
        </w:rPr>
        <w:t>Lámina 1.</w:t>
      </w:r>
      <w:r w:rsidR="00BB41E3">
        <w:rPr>
          <w:rFonts w:ascii="Corbel" w:hAnsi="Corbel"/>
          <w:i/>
          <w:iCs/>
          <w:lang w:val="es-ES_tradnl"/>
        </w:rPr>
        <w:t>17</w:t>
      </w:r>
      <w:r w:rsidRPr="009B72A3">
        <w:rPr>
          <w:rFonts w:ascii="Corbel" w:hAnsi="Corbel"/>
          <w:i/>
          <w:iCs/>
          <w:lang w:val="es-ES_tradnl"/>
        </w:rPr>
        <w:t xml:space="preserve"> Área Emplazamiento Oficinas Administración y Servicios. </w:t>
      </w:r>
    </w:p>
    <w:p w14:paraId="48F67ABD" w14:textId="10531859" w:rsidR="00920F37" w:rsidRPr="009B72A3" w:rsidRDefault="009B72A3" w:rsidP="009B72A3">
      <w:pPr>
        <w:spacing w:before="60" w:after="60" w:line="288" w:lineRule="auto"/>
        <w:jc w:val="both"/>
        <w:rPr>
          <w:rFonts w:ascii="Corbel" w:hAnsi="Corbel"/>
          <w:i/>
          <w:iCs/>
          <w:lang w:val="es-ES_tradnl"/>
        </w:rPr>
      </w:pPr>
      <w:r w:rsidRPr="009B72A3">
        <w:rPr>
          <w:rFonts w:ascii="Corbel" w:hAnsi="Corbel"/>
          <w:i/>
          <w:iCs/>
          <w:lang w:val="es-ES_tradnl"/>
        </w:rPr>
        <w:t>Lámina 1.1</w:t>
      </w:r>
      <w:r w:rsidR="00BB41E3">
        <w:rPr>
          <w:rFonts w:ascii="Corbel" w:hAnsi="Corbel"/>
          <w:i/>
          <w:iCs/>
          <w:lang w:val="es-ES_tradnl"/>
        </w:rPr>
        <w:t>8</w:t>
      </w:r>
      <w:r w:rsidRPr="009B72A3">
        <w:rPr>
          <w:rFonts w:ascii="Corbel" w:hAnsi="Corbel"/>
          <w:i/>
          <w:iCs/>
          <w:lang w:val="es-ES_tradnl"/>
        </w:rPr>
        <w:t xml:space="preserve"> Planta, Cortes y Elevaciones Oficinas Administración y Servicios.</w:t>
      </w:r>
    </w:p>
    <w:bookmarkEnd w:id="19"/>
    <w:p w14:paraId="7AC889B5" w14:textId="062891CD" w:rsidR="00920F37" w:rsidRPr="00EC3618" w:rsidRDefault="00920F37" w:rsidP="00187AE3">
      <w:pPr>
        <w:pageBreakBefore/>
        <w:spacing w:before="120" w:after="120" w:line="288" w:lineRule="auto"/>
        <w:ind w:left="1276" w:hanging="1276"/>
        <w:jc w:val="both"/>
        <w:rPr>
          <w:rFonts w:ascii="Segoe UI Historic" w:hAnsi="Segoe UI Historic" w:cs="Segoe UI Historic"/>
          <w:i/>
          <w:iCs/>
          <w:color w:val="001A70"/>
          <w:sz w:val="20"/>
          <w:szCs w:val="20"/>
          <w:lang w:val="es-ES_tradnl"/>
        </w:rPr>
      </w:pPr>
      <w:r w:rsidRPr="00EC3618">
        <w:rPr>
          <w:rFonts w:ascii="Segoe UI Historic" w:hAnsi="Segoe UI Historic" w:cs="Segoe UI Historic"/>
          <w:i/>
          <w:iCs/>
          <w:color w:val="001A70"/>
          <w:sz w:val="20"/>
          <w:szCs w:val="20"/>
          <w:lang w:val="es-ES_tradnl"/>
        </w:rPr>
        <w:lastRenderedPageBreak/>
        <w:t>1.6.1.3</w:t>
      </w:r>
      <w:r w:rsidRPr="00EC3618">
        <w:rPr>
          <w:rFonts w:ascii="Segoe UI Historic" w:hAnsi="Segoe UI Historic" w:cs="Segoe UI Historic"/>
          <w:i/>
          <w:iCs/>
          <w:color w:val="001A70"/>
          <w:sz w:val="20"/>
          <w:szCs w:val="20"/>
          <w:lang w:val="es-ES_tradnl"/>
        </w:rPr>
        <w:tab/>
        <w:t>Sistema de Servicios Básicos</w:t>
      </w:r>
    </w:p>
    <w:p w14:paraId="1DD942BA" w14:textId="17BBD6DC" w:rsidR="00920F37" w:rsidRDefault="00920F37" w:rsidP="000A0BEB">
      <w:pPr>
        <w:spacing w:before="60" w:after="60" w:line="288" w:lineRule="auto"/>
        <w:jc w:val="both"/>
        <w:rPr>
          <w:rFonts w:ascii="Corbel" w:hAnsi="Corbel"/>
          <w:lang w:val="es-ES_tradnl"/>
        </w:rPr>
      </w:pPr>
      <w:r>
        <w:rPr>
          <w:rFonts w:ascii="Corbel" w:hAnsi="Corbel"/>
          <w:lang w:val="es-ES_tradnl"/>
        </w:rPr>
        <w:t>El Centro de Residuos de Mejillones necesita disponer de servicios básicos referidos a agua potable y alcantarillado</w:t>
      </w:r>
      <w:r w:rsidR="000F6A25">
        <w:rPr>
          <w:rFonts w:ascii="Corbel" w:hAnsi="Corbel"/>
          <w:lang w:val="es-ES_tradnl"/>
        </w:rPr>
        <w:t>,</w:t>
      </w:r>
      <w:r>
        <w:rPr>
          <w:rFonts w:ascii="Corbel" w:hAnsi="Corbel"/>
          <w:lang w:val="es-ES_tradnl"/>
        </w:rPr>
        <w:t xml:space="preserve"> </w:t>
      </w:r>
      <w:r w:rsidR="00F30885">
        <w:rPr>
          <w:rFonts w:ascii="Corbel" w:hAnsi="Corbel"/>
          <w:lang w:val="es-ES_tradnl"/>
        </w:rPr>
        <w:t xml:space="preserve">de acuerdo a </w:t>
      </w:r>
      <w:r w:rsidR="00E020C0">
        <w:rPr>
          <w:rFonts w:ascii="Corbel" w:hAnsi="Corbel"/>
          <w:lang w:val="es-ES_tradnl"/>
        </w:rPr>
        <w:t xml:space="preserve">estos </w:t>
      </w:r>
      <w:r w:rsidR="00F30885">
        <w:rPr>
          <w:rFonts w:ascii="Corbel" w:hAnsi="Corbel"/>
          <w:lang w:val="es-ES_tradnl"/>
        </w:rPr>
        <w:t>detalles</w:t>
      </w:r>
      <w:r w:rsidR="00E020C0">
        <w:rPr>
          <w:rFonts w:ascii="Corbel" w:hAnsi="Corbel"/>
          <w:lang w:val="es-ES_tradnl"/>
        </w:rPr>
        <w:t>.</w:t>
      </w:r>
    </w:p>
    <w:p w14:paraId="2B5D766E" w14:textId="7A03B9E3" w:rsidR="00920F37" w:rsidRPr="00EC3618" w:rsidRDefault="00920F37" w:rsidP="00920F37">
      <w:pPr>
        <w:spacing w:before="120" w:after="120" w:line="288" w:lineRule="auto"/>
        <w:ind w:left="1276" w:hanging="1276"/>
        <w:jc w:val="both"/>
        <w:rPr>
          <w:rFonts w:ascii="Segoe UI Historic" w:hAnsi="Segoe UI Historic" w:cs="Segoe UI Historic"/>
          <w:color w:val="001A70"/>
          <w:sz w:val="19"/>
          <w:szCs w:val="19"/>
          <w:u w:val="single"/>
          <w:lang w:val="es-ES_tradnl"/>
        </w:rPr>
      </w:pPr>
      <w:r w:rsidRPr="00EC3618">
        <w:rPr>
          <w:rFonts w:ascii="Segoe UI Historic" w:hAnsi="Segoe UI Historic" w:cs="Segoe UI Historic"/>
          <w:color w:val="001A70"/>
          <w:sz w:val="19"/>
          <w:szCs w:val="19"/>
          <w:u w:val="single"/>
          <w:lang w:val="es-ES_tradnl"/>
        </w:rPr>
        <w:t>1.6.1.3.1</w:t>
      </w:r>
      <w:r w:rsidRPr="00EC3618">
        <w:rPr>
          <w:rFonts w:ascii="Segoe UI Historic" w:hAnsi="Segoe UI Historic" w:cs="Segoe UI Historic"/>
          <w:color w:val="001A70"/>
          <w:sz w:val="19"/>
          <w:szCs w:val="19"/>
          <w:u w:val="single"/>
          <w:lang w:val="es-ES_tradnl"/>
        </w:rPr>
        <w:tab/>
        <w:t>Suministro de Agua Potable</w:t>
      </w:r>
    </w:p>
    <w:p w14:paraId="22E75274" w14:textId="480D39A8" w:rsidR="000F6A25" w:rsidRPr="000F6A25" w:rsidRDefault="000F6A25" w:rsidP="000F6A25">
      <w:pPr>
        <w:spacing w:before="60" w:after="60" w:line="288" w:lineRule="auto"/>
        <w:jc w:val="both"/>
        <w:rPr>
          <w:rFonts w:ascii="Corbel" w:hAnsi="Corbel"/>
          <w:lang w:val="es-ES_tradnl"/>
        </w:rPr>
      </w:pPr>
      <w:r w:rsidRPr="000F6A25">
        <w:rPr>
          <w:rFonts w:ascii="Corbel" w:hAnsi="Corbel"/>
          <w:lang w:val="es-ES_tradnl"/>
        </w:rPr>
        <w:t>El abastecimiento de agua potable</w:t>
      </w:r>
      <w:r>
        <w:rPr>
          <w:rFonts w:ascii="Corbel" w:hAnsi="Corbel"/>
          <w:lang w:val="es-ES_tradnl"/>
        </w:rPr>
        <w:t xml:space="preserve"> destinada a consumo humano</w:t>
      </w:r>
      <w:r w:rsidRPr="000F6A25">
        <w:rPr>
          <w:rFonts w:ascii="Corbel" w:hAnsi="Corbel"/>
          <w:lang w:val="es-ES_tradnl"/>
        </w:rPr>
        <w:t xml:space="preserve"> será </w:t>
      </w:r>
      <w:r>
        <w:rPr>
          <w:rFonts w:ascii="Corbel" w:hAnsi="Corbel"/>
          <w:lang w:val="es-ES_tradnl"/>
        </w:rPr>
        <w:t xml:space="preserve">realizará </w:t>
      </w:r>
      <w:r w:rsidRPr="000F6A25">
        <w:rPr>
          <w:rFonts w:ascii="Corbel" w:hAnsi="Corbel"/>
          <w:lang w:val="es-ES_tradnl"/>
        </w:rPr>
        <w:t>mediante transporte en camión aljibe debidamente acondicionado</w:t>
      </w:r>
      <w:r>
        <w:rPr>
          <w:rFonts w:ascii="Corbel" w:hAnsi="Corbel"/>
          <w:lang w:val="es-ES_tradnl"/>
        </w:rPr>
        <w:t xml:space="preserve"> y autorizado para tales efectos</w:t>
      </w:r>
      <w:r w:rsidRPr="000F6A25">
        <w:rPr>
          <w:rFonts w:ascii="Corbel" w:hAnsi="Corbel"/>
          <w:lang w:val="es-ES_tradnl"/>
        </w:rPr>
        <w:t xml:space="preserve">, </w:t>
      </w:r>
      <w:r>
        <w:rPr>
          <w:rFonts w:ascii="Corbel" w:hAnsi="Corbel"/>
          <w:lang w:val="es-ES_tradnl"/>
        </w:rPr>
        <w:t xml:space="preserve">la cual </w:t>
      </w:r>
      <w:r w:rsidRPr="000F6A25">
        <w:rPr>
          <w:rFonts w:ascii="Corbel" w:hAnsi="Corbel"/>
          <w:lang w:val="es-ES_tradnl"/>
        </w:rPr>
        <w:t xml:space="preserve">será almacenada en depósito de </w:t>
      </w:r>
      <w:r w:rsidR="002A7910">
        <w:rPr>
          <w:rFonts w:ascii="Corbel" w:hAnsi="Corbel"/>
          <w:lang w:val="es-ES_tradnl"/>
        </w:rPr>
        <w:t>diez mil</w:t>
      </w:r>
      <w:r w:rsidRPr="000F6A25">
        <w:rPr>
          <w:rFonts w:ascii="Corbel" w:hAnsi="Corbel"/>
          <w:lang w:val="es-ES_tradnl"/>
        </w:rPr>
        <w:t xml:space="preserve"> litros</w:t>
      </w:r>
      <w:r>
        <w:rPr>
          <w:rFonts w:ascii="Corbel" w:hAnsi="Corbel"/>
          <w:lang w:val="es-ES_tradnl"/>
        </w:rPr>
        <w:t xml:space="preserve"> colindante del área de administración y servicios.</w:t>
      </w:r>
    </w:p>
    <w:p w14:paraId="1F52EDB5" w14:textId="6024833A" w:rsidR="000F6A25" w:rsidRPr="000F6A25" w:rsidRDefault="000F6A25" w:rsidP="000F6A25">
      <w:pPr>
        <w:spacing w:before="60" w:after="60" w:line="288" w:lineRule="auto"/>
        <w:jc w:val="both"/>
        <w:rPr>
          <w:rFonts w:ascii="Corbel" w:hAnsi="Corbel"/>
          <w:lang w:val="es-ES_tradnl"/>
        </w:rPr>
      </w:pPr>
      <w:r w:rsidRPr="000F6A25">
        <w:rPr>
          <w:rFonts w:ascii="Corbel" w:hAnsi="Corbel"/>
          <w:lang w:val="es-ES_tradnl"/>
        </w:rPr>
        <w:t xml:space="preserve">Según estimaciones de consumo, la frecuencia de suministro no será mayor a día por medio, no obstante, en caso de requerir un volumen mayor, se aumentará dicha periodicidad. </w:t>
      </w:r>
    </w:p>
    <w:p w14:paraId="4B75E9C2" w14:textId="0B225BAE" w:rsidR="000F6A25" w:rsidRPr="000F6A25" w:rsidRDefault="000F6A25" w:rsidP="000F6A25">
      <w:pPr>
        <w:spacing w:before="60" w:after="60" w:line="288" w:lineRule="auto"/>
        <w:jc w:val="both"/>
        <w:rPr>
          <w:rFonts w:ascii="Corbel" w:hAnsi="Corbel"/>
          <w:lang w:val="es-ES_tradnl"/>
        </w:rPr>
      </w:pPr>
      <w:r w:rsidRPr="000F6A25">
        <w:rPr>
          <w:rFonts w:ascii="Corbel" w:hAnsi="Corbel"/>
          <w:lang w:val="es-ES_tradnl"/>
        </w:rPr>
        <w:t>Este suministro de agua potable cumplirá con lo establecido en los artículos 12 al 15 del D</w:t>
      </w:r>
      <w:r>
        <w:rPr>
          <w:rFonts w:ascii="Corbel" w:hAnsi="Corbel"/>
          <w:lang w:val="es-ES_tradnl"/>
        </w:rPr>
        <w:t>ecreto Supremo</w:t>
      </w:r>
      <w:r w:rsidRPr="000F6A25">
        <w:rPr>
          <w:rFonts w:ascii="Corbel" w:hAnsi="Corbel"/>
          <w:lang w:val="es-ES_tradnl"/>
        </w:rPr>
        <w:t xml:space="preserve"> Nº594 Reglamento sobre Condiciones Sanitarias y Ambientales Básicas en Lugares de Trabajo. </w:t>
      </w:r>
    </w:p>
    <w:p w14:paraId="08EE5BDE" w14:textId="382276A8" w:rsidR="000F6A25" w:rsidRPr="000F6A25" w:rsidRDefault="000F6A25" w:rsidP="000F6A25">
      <w:pPr>
        <w:spacing w:before="60" w:after="60" w:line="288" w:lineRule="auto"/>
        <w:jc w:val="both"/>
        <w:rPr>
          <w:rFonts w:ascii="Corbel" w:hAnsi="Corbel"/>
          <w:lang w:val="es-ES_tradnl"/>
        </w:rPr>
      </w:pPr>
      <w:r w:rsidRPr="000F6A25">
        <w:rPr>
          <w:rFonts w:ascii="Corbel" w:hAnsi="Corbel"/>
          <w:lang w:val="es-ES_tradnl"/>
        </w:rPr>
        <w:t xml:space="preserve">La infraestructura de distribución del recurso hídrico a las instalaciones administrativas y de servicios contempla </w:t>
      </w:r>
      <w:r w:rsidR="00AA09B4">
        <w:rPr>
          <w:rFonts w:ascii="Corbel" w:hAnsi="Corbel"/>
          <w:lang w:val="es-ES_tradnl"/>
        </w:rPr>
        <w:t>t</w:t>
      </w:r>
      <w:r w:rsidRPr="000F6A25">
        <w:rPr>
          <w:rFonts w:ascii="Corbel" w:hAnsi="Corbel"/>
          <w:lang w:val="es-ES_tradnl"/>
        </w:rPr>
        <w:t>uberías de impulsión</w:t>
      </w:r>
      <w:r w:rsidR="00AA09B4">
        <w:rPr>
          <w:rFonts w:ascii="Corbel" w:hAnsi="Corbel"/>
          <w:lang w:val="es-ES_tradnl"/>
        </w:rPr>
        <w:t>, e</w:t>
      </w:r>
      <w:r w:rsidRPr="000F6A25">
        <w:rPr>
          <w:rFonts w:ascii="Corbel" w:hAnsi="Corbel"/>
          <w:lang w:val="es-ES_tradnl"/>
        </w:rPr>
        <w:t>stanque de acumulación</w:t>
      </w:r>
      <w:r w:rsidR="00AA09B4">
        <w:rPr>
          <w:rFonts w:ascii="Corbel" w:hAnsi="Corbel"/>
          <w:lang w:val="es-ES_tradnl"/>
        </w:rPr>
        <w:t>, b</w:t>
      </w:r>
      <w:r w:rsidRPr="000F6A25">
        <w:rPr>
          <w:rFonts w:ascii="Corbel" w:hAnsi="Corbel"/>
          <w:lang w:val="es-ES_tradnl"/>
        </w:rPr>
        <w:t>omba de impulsión y equipo de presión</w:t>
      </w:r>
      <w:r w:rsidR="00AA09B4">
        <w:rPr>
          <w:rFonts w:ascii="Corbel" w:hAnsi="Corbel"/>
          <w:lang w:val="es-ES_tradnl"/>
        </w:rPr>
        <w:t xml:space="preserve"> y e</w:t>
      </w:r>
      <w:r w:rsidRPr="000F6A25">
        <w:rPr>
          <w:rFonts w:ascii="Corbel" w:hAnsi="Corbel"/>
          <w:lang w:val="es-ES_tradnl"/>
        </w:rPr>
        <w:t xml:space="preserve">stanque de cloración. </w:t>
      </w:r>
    </w:p>
    <w:p w14:paraId="522D73D2" w14:textId="4D2FE2F3" w:rsidR="00920F37" w:rsidRDefault="000F6A25" w:rsidP="000F6A25">
      <w:pPr>
        <w:spacing w:before="60" w:after="60" w:line="288" w:lineRule="auto"/>
        <w:jc w:val="both"/>
        <w:rPr>
          <w:rFonts w:ascii="Corbel" w:hAnsi="Corbel"/>
          <w:lang w:val="es-ES_tradnl"/>
        </w:rPr>
      </w:pPr>
      <w:r w:rsidRPr="000F6A25">
        <w:rPr>
          <w:rFonts w:ascii="Corbel" w:hAnsi="Corbel"/>
          <w:lang w:val="es-ES_tradnl"/>
        </w:rPr>
        <w:t xml:space="preserve">Detalles ver </w:t>
      </w:r>
      <w:r w:rsidRPr="000F6A25">
        <w:rPr>
          <w:rFonts w:ascii="Corbel" w:hAnsi="Corbel"/>
          <w:i/>
          <w:iCs/>
          <w:lang w:val="es-ES_tradnl"/>
        </w:rPr>
        <w:t xml:space="preserve">Anexo 2 Listado de Planos - </w:t>
      </w:r>
      <w:bookmarkStart w:id="20" w:name="_Hlk95153308"/>
      <w:r w:rsidRPr="000F6A25">
        <w:rPr>
          <w:rFonts w:ascii="Corbel" w:hAnsi="Corbel"/>
          <w:i/>
          <w:iCs/>
          <w:lang w:val="es-ES_tradnl"/>
        </w:rPr>
        <w:t>Lámina 1.1</w:t>
      </w:r>
      <w:r w:rsidR="00BB41E3">
        <w:rPr>
          <w:rFonts w:ascii="Corbel" w:hAnsi="Corbel"/>
          <w:i/>
          <w:iCs/>
          <w:lang w:val="es-ES_tradnl"/>
        </w:rPr>
        <w:t>8</w:t>
      </w:r>
      <w:r w:rsidRPr="000F6A25">
        <w:rPr>
          <w:rFonts w:ascii="Corbel" w:hAnsi="Corbel"/>
          <w:i/>
          <w:iCs/>
          <w:lang w:val="es-ES_tradnl"/>
        </w:rPr>
        <w:t xml:space="preserve"> Sistema de Abastecimiento de Agua Potable</w:t>
      </w:r>
      <w:bookmarkEnd w:id="20"/>
      <w:r w:rsidRPr="000F6A25">
        <w:rPr>
          <w:rFonts w:ascii="Corbel" w:hAnsi="Corbel"/>
          <w:lang w:val="es-ES_tradnl"/>
        </w:rPr>
        <w:t>.</w:t>
      </w:r>
    </w:p>
    <w:p w14:paraId="1DC6D40C" w14:textId="17A70833" w:rsidR="000F6A25" w:rsidRPr="00CF2750" w:rsidRDefault="000F6A25" w:rsidP="000F6A25">
      <w:pPr>
        <w:spacing w:before="120" w:after="120" w:line="288" w:lineRule="auto"/>
        <w:ind w:left="1276" w:hanging="1276"/>
        <w:jc w:val="both"/>
        <w:rPr>
          <w:rFonts w:ascii="Segoe UI Historic" w:hAnsi="Segoe UI Historic" w:cs="Segoe UI Historic"/>
          <w:color w:val="001A70"/>
          <w:sz w:val="19"/>
          <w:szCs w:val="19"/>
          <w:u w:val="single"/>
          <w:lang w:val="es-ES_tradnl"/>
        </w:rPr>
      </w:pPr>
      <w:r w:rsidRPr="00CF2750">
        <w:rPr>
          <w:rFonts w:ascii="Segoe UI Historic" w:hAnsi="Segoe UI Historic" w:cs="Segoe UI Historic"/>
          <w:color w:val="001A70"/>
          <w:sz w:val="19"/>
          <w:szCs w:val="19"/>
          <w:u w:val="single"/>
          <w:lang w:val="es-ES_tradnl"/>
        </w:rPr>
        <w:t>1.6.1.3.2</w:t>
      </w:r>
      <w:r w:rsidRPr="00CF2750">
        <w:rPr>
          <w:rFonts w:ascii="Segoe UI Historic" w:hAnsi="Segoe UI Historic" w:cs="Segoe UI Historic"/>
          <w:color w:val="001A70"/>
          <w:sz w:val="19"/>
          <w:szCs w:val="19"/>
          <w:u w:val="single"/>
          <w:lang w:val="es-ES_tradnl"/>
        </w:rPr>
        <w:tab/>
        <w:t>Suministro de Alcantarillado</w:t>
      </w:r>
    </w:p>
    <w:p w14:paraId="4F214733" w14:textId="6041805E" w:rsidR="000F6A25" w:rsidRPr="000F6A25" w:rsidRDefault="000F6A25" w:rsidP="000F6A25">
      <w:pPr>
        <w:spacing w:before="60" w:after="60" w:line="288" w:lineRule="auto"/>
        <w:jc w:val="both"/>
        <w:rPr>
          <w:rFonts w:ascii="Corbel" w:hAnsi="Corbel"/>
          <w:lang w:val="es-ES_tradnl"/>
        </w:rPr>
      </w:pPr>
      <w:r>
        <w:rPr>
          <w:rFonts w:ascii="Corbel" w:hAnsi="Corbel"/>
          <w:lang w:val="es-ES_tradnl"/>
        </w:rPr>
        <w:t>En mismo tenor, e</w:t>
      </w:r>
      <w:r w:rsidRPr="000F6A25">
        <w:rPr>
          <w:rFonts w:ascii="Corbel" w:hAnsi="Corbel"/>
          <w:lang w:val="es-ES_tradnl"/>
        </w:rPr>
        <w:t xml:space="preserve">l proyecto considera construcción de sistema particular que incluye, en lo principal, la habilitación de fosa séptica y drenes de infiltración. </w:t>
      </w:r>
    </w:p>
    <w:p w14:paraId="4AB554FB" w14:textId="27CF3F8A" w:rsidR="000F6A25" w:rsidRPr="000F6A25" w:rsidRDefault="000F6A25" w:rsidP="000F6A25">
      <w:pPr>
        <w:spacing w:before="60" w:after="60" w:line="288" w:lineRule="auto"/>
        <w:jc w:val="both"/>
        <w:rPr>
          <w:rFonts w:ascii="Corbel" w:hAnsi="Corbel"/>
          <w:lang w:val="es-ES_tradnl"/>
        </w:rPr>
      </w:pPr>
      <w:r w:rsidRPr="000F6A25">
        <w:rPr>
          <w:rFonts w:ascii="Corbel" w:hAnsi="Corbel"/>
          <w:lang w:val="es-ES_tradnl"/>
        </w:rPr>
        <w:t xml:space="preserve">El proyecto </w:t>
      </w:r>
      <w:r>
        <w:rPr>
          <w:rFonts w:ascii="Corbel" w:hAnsi="Corbel"/>
          <w:lang w:val="es-ES_tradnl"/>
        </w:rPr>
        <w:t xml:space="preserve">sanitario </w:t>
      </w:r>
      <w:r w:rsidRPr="000F6A25">
        <w:rPr>
          <w:rFonts w:ascii="Corbel" w:hAnsi="Corbel"/>
          <w:lang w:val="es-ES_tradnl"/>
        </w:rPr>
        <w:t xml:space="preserve">estará diseñado para evento de </w:t>
      </w:r>
      <w:r w:rsidR="001D1125">
        <w:rPr>
          <w:rFonts w:ascii="Corbel" w:hAnsi="Corbel"/>
          <w:lang w:val="es-ES_tradnl"/>
        </w:rPr>
        <w:t>doce</w:t>
      </w:r>
      <w:r w:rsidRPr="000F6A25">
        <w:rPr>
          <w:rFonts w:ascii="Corbel" w:hAnsi="Corbel"/>
          <w:lang w:val="es-ES_tradnl"/>
        </w:rPr>
        <w:t xml:space="preserve"> personas en un solo turno en conformidad a lo dispuesto en el nuevo Reglamento de Instalaciones de Alcantarillado y Agua Potable, además de cumplir con los procedimientos de certificación de calidad conforme a las pautas establecidas por el Instituto Nacional de Normalización</w:t>
      </w:r>
      <w:r w:rsidR="00187AE3">
        <w:rPr>
          <w:rFonts w:ascii="Corbel" w:hAnsi="Corbel"/>
          <w:lang w:val="es-ES_tradnl"/>
        </w:rPr>
        <w:t xml:space="preserve"> que comprende.</w:t>
      </w:r>
      <w:r w:rsidRPr="000F6A25">
        <w:rPr>
          <w:rFonts w:ascii="Corbel" w:hAnsi="Corbel"/>
          <w:lang w:val="es-ES_tradnl"/>
        </w:rPr>
        <w:t xml:space="preserve"> </w:t>
      </w:r>
    </w:p>
    <w:p w14:paraId="2D19AABC" w14:textId="015B7A78" w:rsidR="000F6A25" w:rsidRPr="000F6A25" w:rsidRDefault="000F6A25" w:rsidP="006B4AD3">
      <w:pPr>
        <w:pStyle w:val="Prrafodelista"/>
        <w:numPr>
          <w:ilvl w:val="0"/>
          <w:numId w:val="47"/>
        </w:numPr>
        <w:spacing w:before="60" w:after="60" w:line="288" w:lineRule="auto"/>
        <w:jc w:val="both"/>
        <w:rPr>
          <w:rFonts w:ascii="Corbel" w:hAnsi="Corbel"/>
          <w:lang w:val="es-ES_tradnl"/>
        </w:rPr>
      </w:pPr>
      <w:r w:rsidRPr="000F6A25">
        <w:rPr>
          <w:rFonts w:ascii="Corbel" w:hAnsi="Corbel"/>
          <w:lang w:val="es-ES_tradnl"/>
        </w:rPr>
        <w:t>Cámara</w:t>
      </w:r>
      <w:r w:rsidR="006A00C0">
        <w:rPr>
          <w:rFonts w:ascii="Corbel" w:hAnsi="Corbel"/>
          <w:lang w:val="es-ES_tradnl"/>
        </w:rPr>
        <w:t>s</w:t>
      </w:r>
      <w:r w:rsidRPr="000F6A25">
        <w:rPr>
          <w:rFonts w:ascii="Corbel" w:hAnsi="Corbel"/>
          <w:lang w:val="es-ES_tradnl"/>
        </w:rPr>
        <w:t xml:space="preserve"> de inspección en módulos prefabricados de hormigón de 0,60 x 0,60 x 0,84 metros.</w:t>
      </w:r>
    </w:p>
    <w:p w14:paraId="4CB7A9DD" w14:textId="0C5116B4" w:rsidR="000F6A25" w:rsidRPr="000F6A25" w:rsidRDefault="000F6A25" w:rsidP="006B4AD3">
      <w:pPr>
        <w:pStyle w:val="Prrafodelista"/>
        <w:numPr>
          <w:ilvl w:val="0"/>
          <w:numId w:val="47"/>
        </w:numPr>
        <w:spacing w:before="60" w:after="60" w:line="288" w:lineRule="auto"/>
        <w:jc w:val="both"/>
        <w:rPr>
          <w:rFonts w:ascii="Corbel" w:hAnsi="Corbel"/>
          <w:lang w:val="es-ES_tradnl"/>
        </w:rPr>
      </w:pPr>
      <w:r w:rsidRPr="000F6A25">
        <w:rPr>
          <w:rFonts w:ascii="Corbel" w:hAnsi="Corbel"/>
          <w:lang w:val="es-ES_tradnl"/>
        </w:rPr>
        <w:t xml:space="preserve">Tubería de evacuación de aguas servidas habilitadas a través de ductos de PVC sanitario. </w:t>
      </w:r>
    </w:p>
    <w:p w14:paraId="7D38305F" w14:textId="77777777" w:rsidR="00F906B3" w:rsidRDefault="000F6A25" w:rsidP="006B4AD3">
      <w:pPr>
        <w:pStyle w:val="Prrafodelista"/>
        <w:numPr>
          <w:ilvl w:val="0"/>
          <w:numId w:val="47"/>
        </w:numPr>
        <w:spacing w:before="60" w:after="60" w:line="288" w:lineRule="auto"/>
        <w:jc w:val="both"/>
        <w:rPr>
          <w:rFonts w:ascii="Corbel" w:hAnsi="Corbel"/>
          <w:lang w:val="es-ES_tradnl"/>
        </w:rPr>
      </w:pPr>
      <w:r w:rsidRPr="000F6A25">
        <w:rPr>
          <w:rFonts w:ascii="Corbel" w:hAnsi="Corbel"/>
          <w:lang w:val="es-ES_tradnl"/>
        </w:rPr>
        <w:t xml:space="preserve">Fosa séptica </w:t>
      </w:r>
      <w:r w:rsidR="006A00C0">
        <w:rPr>
          <w:rFonts w:ascii="Corbel" w:hAnsi="Corbel"/>
          <w:lang w:val="es-ES_tradnl"/>
        </w:rPr>
        <w:t xml:space="preserve">en polietileno virgen monoblock </w:t>
      </w:r>
      <w:r w:rsidR="00F906B3">
        <w:rPr>
          <w:rFonts w:ascii="Corbel" w:hAnsi="Corbel"/>
          <w:lang w:val="es-ES_tradnl"/>
        </w:rPr>
        <w:t xml:space="preserve">para </w:t>
      </w:r>
      <w:r w:rsidRPr="000F6A25">
        <w:rPr>
          <w:rFonts w:ascii="Corbel" w:hAnsi="Corbel"/>
          <w:lang w:val="es-ES_tradnl"/>
        </w:rPr>
        <w:t xml:space="preserve">dotación mínima de </w:t>
      </w:r>
      <w:r w:rsidR="00F906B3">
        <w:rPr>
          <w:rFonts w:ascii="Corbel" w:hAnsi="Corbel"/>
          <w:lang w:val="es-ES_tradnl"/>
        </w:rPr>
        <w:t>veinte usuarios</w:t>
      </w:r>
      <w:r w:rsidRPr="000F6A25">
        <w:rPr>
          <w:rFonts w:ascii="Corbel" w:hAnsi="Corbel"/>
          <w:lang w:val="es-ES_tradnl"/>
        </w:rPr>
        <w:t>.</w:t>
      </w:r>
    </w:p>
    <w:p w14:paraId="3CFC6CA3" w14:textId="780F7584" w:rsidR="000F6A25" w:rsidRPr="000F6A25" w:rsidRDefault="00F906B3" w:rsidP="006B4AD3">
      <w:pPr>
        <w:pStyle w:val="Prrafodelista"/>
        <w:numPr>
          <w:ilvl w:val="0"/>
          <w:numId w:val="47"/>
        </w:numPr>
        <w:spacing w:before="60" w:after="60" w:line="288" w:lineRule="auto"/>
        <w:jc w:val="both"/>
        <w:rPr>
          <w:rFonts w:ascii="Corbel" w:hAnsi="Corbel"/>
          <w:lang w:val="es-ES_tradnl"/>
        </w:rPr>
      </w:pPr>
      <w:r>
        <w:rPr>
          <w:rFonts w:ascii="Corbel" w:hAnsi="Corbel"/>
          <w:lang w:val="es-ES_tradnl"/>
        </w:rPr>
        <w:t>Cámara cloradora/decloradora fabricada en polietileno virgen con uniones de entrada y salid en PVC 110 mm.</w:t>
      </w:r>
      <w:r w:rsidR="000F6A25" w:rsidRPr="000F6A25">
        <w:rPr>
          <w:rFonts w:ascii="Corbel" w:hAnsi="Corbel"/>
          <w:lang w:val="es-ES_tradnl"/>
        </w:rPr>
        <w:t xml:space="preserve"> </w:t>
      </w:r>
    </w:p>
    <w:p w14:paraId="3AE06B87" w14:textId="7821EEE4" w:rsidR="000F6A25" w:rsidRPr="000F6A25" w:rsidRDefault="000F6A25" w:rsidP="006B4AD3">
      <w:pPr>
        <w:pStyle w:val="Prrafodelista"/>
        <w:numPr>
          <w:ilvl w:val="0"/>
          <w:numId w:val="47"/>
        </w:numPr>
        <w:spacing w:before="60" w:after="60" w:line="288" w:lineRule="auto"/>
        <w:jc w:val="both"/>
        <w:rPr>
          <w:rFonts w:ascii="Corbel" w:hAnsi="Corbel"/>
          <w:lang w:val="es-ES_tradnl"/>
        </w:rPr>
      </w:pPr>
      <w:r w:rsidRPr="000F6A25">
        <w:rPr>
          <w:rFonts w:ascii="Corbel" w:hAnsi="Corbel"/>
          <w:lang w:val="es-ES_tradnl"/>
        </w:rPr>
        <w:t>Drenes de filtración</w:t>
      </w:r>
      <w:r w:rsidR="00F906B3">
        <w:rPr>
          <w:rFonts w:ascii="Corbel" w:hAnsi="Corbel"/>
          <w:lang w:val="es-ES_tradnl"/>
        </w:rPr>
        <w:t xml:space="preserve"> en PVC sanitario de 110 mm con largo medio de seis metros</w:t>
      </w:r>
      <w:r w:rsidRPr="000F6A25">
        <w:rPr>
          <w:rFonts w:ascii="Corbel" w:hAnsi="Corbel"/>
          <w:lang w:val="es-ES_tradnl"/>
        </w:rPr>
        <w:t xml:space="preserve">. </w:t>
      </w:r>
    </w:p>
    <w:p w14:paraId="4E89EA5E" w14:textId="77777777" w:rsidR="000F6A25" w:rsidRPr="000F6A25" w:rsidRDefault="000F6A25" w:rsidP="000F6A25">
      <w:pPr>
        <w:spacing w:before="60" w:after="60" w:line="288" w:lineRule="auto"/>
        <w:jc w:val="both"/>
        <w:rPr>
          <w:rFonts w:ascii="Corbel" w:hAnsi="Corbel"/>
          <w:lang w:val="es-ES_tradnl"/>
        </w:rPr>
      </w:pPr>
      <w:r w:rsidRPr="000F6A25">
        <w:rPr>
          <w:rFonts w:ascii="Corbel" w:hAnsi="Corbel"/>
          <w:lang w:val="es-ES_tradnl"/>
        </w:rPr>
        <w:t xml:space="preserve">La frecuencia de retiro del material semisólidos se realizará en conformidad a la demanda requerida durante la etapa de operación del proyecto. </w:t>
      </w:r>
    </w:p>
    <w:p w14:paraId="5DE6FE27" w14:textId="34E9C901" w:rsidR="00920F37" w:rsidRDefault="000F6A25" w:rsidP="000F6A25">
      <w:pPr>
        <w:spacing w:before="60" w:after="60" w:line="288" w:lineRule="auto"/>
        <w:jc w:val="both"/>
        <w:rPr>
          <w:rFonts w:ascii="Corbel" w:hAnsi="Corbel"/>
          <w:lang w:val="es-ES_tradnl"/>
        </w:rPr>
      </w:pPr>
      <w:r w:rsidRPr="000F6A25">
        <w:rPr>
          <w:rFonts w:ascii="Corbel" w:hAnsi="Corbel"/>
          <w:lang w:val="es-ES_tradnl"/>
        </w:rPr>
        <w:t xml:space="preserve">Detalle ver </w:t>
      </w:r>
      <w:r w:rsidRPr="00F906B3">
        <w:rPr>
          <w:rFonts w:ascii="Corbel" w:hAnsi="Corbel"/>
          <w:i/>
          <w:iCs/>
          <w:lang w:val="es-ES_tradnl"/>
        </w:rPr>
        <w:t xml:space="preserve">Anexo 2 Listado de Planos - </w:t>
      </w:r>
      <w:bookmarkStart w:id="21" w:name="_Hlk95153318"/>
      <w:r w:rsidRPr="00F906B3">
        <w:rPr>
          <w:rFonts w:ascii="Corbel" w:hAnsi="Corbel"/>
          <w:i/>
          <w:iCs/>
          <w:lang w:val="es-ES_tradnl"/>
        </w:rPr>
        <w:t>Lámina 1.</w:t>
      </w:r>
      <w:r w:rsidR="00FF2171">
        <w:rPr>
          <w:rFonts w:ascii="Corbel" w:hAnsi="Corbel"/>
          <w:i/>
          <w:iCs/>
          <w:lang w:val="es-ES_tradnl"/>
        </w:rPr>
        <w:t>19</w:t>
      </w:r>
      <w:r w:rsidRPr="00F906B3">
        <w:rPr>
          <w:rFonts w:ascii="Corbel" w:hAnsi="Corbel"/>
          <w:i/>
          <w:iCs/>
          <w:lang w:val="es-ES_tradnl"/>
        </w:rPr>
        <w:t xml:space="preserve"> Sistema de Tratamiento de Aguas Servidas</w:t>
      </w:r>
      <w:bookmarkEnd w:id="21"/>
      <w:r w:rsidRPr="000F6A25">
        <w:rPr>
          <w:rFonts w:ascii="Corbel" w:hAnsi="Corbel"/>
          <w:lang w:val="es-ES_tradnl"/>
        </w:rPr>
        <w:t>.</w:t>
      </w:r>
    </w:p>
    <w:p w14:paraId="48B71D50" w14:textId="1DF68D1D" w:rsidR="00F906B3" w:rsidRPr="00CF2750" w:rsidRDefault="00F906B3" w:rsidP="00187AE3">
      <w:pPr>
        <w:pageBreakBefore/>
        <w:spacing w:before="120" w:after="120" w:line="288" w:lineRule="auto"/>
        <w:ind w:left="1276" w:hanging="1276"/>
        <w:jc w:val="both"/>
        <w:rPr>
          <w:rFonts w:ascii="Segoe UI Historic" w:hAnsi="Segoe UI Historic" w:cs="Segoe UI Historic"/>
          <w:i/>
          <w:iCs/>
          <w:color w:val="001A70"/>
          <w:sz w:val="20"/>
          <w:szCs w:val="20"/>
          <w:lang w:val="es-ES_tradnl"/>
        </w:rPr>
      </w:pPr>
      <w:r w:rsidRPr="00CF2750">
        <w:rPr>
          <w:rFonts w:ascii="Segoe UI Historic" w:hAnsi="Segoe UI Historic" w:cs="Segoe UI Historic"/>
          <w:i/>
          <w:iCs/>
          <w:color w:val="001A70"/>
          <w:sz w:val="20"/>
          <w:szCs w:val="20"/>
          <w:lang w:val="es-ES_tradnl"/>
        </w:rPr>
        <w:lastRenderedPageBreak/>
        <w:t>1.6.1.4</w:t>
      </w:r>
      <w:r w:rsidRPr="00CF2750">
        <w:rPr>
          <w:rFonts w:ascii="Segoe UI Historic" w:hAnsi="Segoe UI Historic" w:cs="Segoe UI Historic"/>
          <w:i/>
          <w:iCs/>
          <w:color w:val="001A70"/>
          <w:sz w:val="20"/>
          <w:szCs w:val="20"/>
          <w:lang w:val="es-ES_tradnl"/>
        </w:rPr>
        <w:tab/>
        <w:t xml:space="preserve">Sistema de </w:t>
      </w:r>
      <w:r w:rsidR="00792B11" w:rsidRPr="00CF2750">
        <w:rPr>
          <w:rFonts w:ascii="Segoe UI Historic" w:hAnsi="Segoe UI Historic" w:cs="Segoe UI Historic"/>
          <w:i/>
          <w:iCs/>
          <w:color w:val="001A70"/>
          <w:sz w:val="20"/>
          <w:szCs w:val="20"/>
          <w:lang w:val="es-ES_tradnl"/>
        </w:rPr>
        <w:t>Manejo de Aguas Superficiales</w:t>
      </w:r>
    </w:p>
    <w:p w14:paraId="0D58627D" w14:textId="1181DB24" w:rsidR="00792B11" w:rsidRPr="00CF2750" w:rsidRDefault="00792B11" w:rsidP="00792B11">
      <w:pPr>
        <w:spacing w:before="120" w:after="120" w:line="288" w:lineRule="auto"/>
        <w:ind w:left="1276" w:hanging="1276"/>
        <w:jc w:val="both"/>
        <w:rPr>
          <w:rFonts w:ascii="Segoe UI Historic" w:hAnsi="Segoe UI Historic" w:cs="Segoe UI Historic"/>
          <w:color w:val="001A70"/>
          <w:sz w:val="19"/>
          <w:szCs w:val="19"/>
          <w:u w:val="single"/>
          <w:lang w:val="es-ES_tradnl"/>
        </w:rPr>
      </w:pPr>
      <w:r w:rsidRPr="00CF2750">
        <w:rPr>
          <w:rFonts w:ascii="Segoe UI Historic" w:hAnsi="Segoe UI Historic" w:cs="Segoe UI Historic"/>
          <w:color w:val="001A70"/>
          <w:sz w:val="19"/>
          <w:szCs w:val="19"/>
          <w:u w:val="single"/>
          <w:lang w:val="es-ES_tradnl"/>
        </w:rPr>
        <w:t>1.6.1.4.1</w:t>
      </w:r>
      <w:r w:rsidRPr="00CF2750">
        <w:rPr>
          <w:rFonts w:ascii="Segoe UI Historic" w:hAnsi="Segoe UI Historic" w:cs="Segoe UI Historic"/>
          <w:color w:val="001A70"/>
          <w:sz w:val="19"/>
          <w:szCs w:val="19"/>
          <w:u w:val="single"/>
          <w:lang w:val="es-ES_tradnl"/>
        </w:rPr>
        <w:tab/>
      </w:r>
      <w:r w:rsidR="00AA2984" w:rsidRPr="00CF2750">
        <w:rPr>
          <w:rFonts w:ascii="Segoe UI Historic" w:hAnsi="Segoe UI Historic" w:cs="Segoe UI Historic"/>
          <w:color w:val="001A70"/>
          <w:sz w:val="19"/>
          <w:szCs w:val="19"/>
          <w:u w:val="single"/>
          <w:lang w:val="es-ES_tradnl"/>
        </w:rPr>
        <w:t>Precipitaciones Extremas</w:t>
      </w:r>
    </w:p>
    <w:p w14:paraId="08F3DC6E" w14:textId="53E040AF" w:rsidR="00AA2984" w:rsidRDefault="00AA2984" w:rsidP="00AA2984">
      <w:pPr>
        <w:spacing w:before="60" w:after="60" w:line="288" w:lineRule="auto"/>
        <w:jc w:val="both"/>
        <w:rPr>
          <w:rFonts w:ascii="Corbel" w:hAnsi="Corbel"/>
          <w:lang w:val="es-ES_tradnl"/>
        </w:rPr>
      </w:pPr>
      <w:r>
        <w:rPr>
          <w:rFonts w:ascii="Corbel" w:hAnsi="Corbel"/>
          <w:lang w:val="es-ES_tradnl"/>
        </w:rPr>
        <w:t xml:space="preserve">Para realizar caracterización de las precipitaciones extremas del área de estudio, se emplearon las estadísticas de precipitaciones máximas en </w:t>
      </w:r>
      <w:r w:rsidR="00BB41E3">
        <w:rPr>
          <w:rFonts w:ascii="Corbel" w:hAnsi="Corbel"/>
          <w:lang w:val="es-ES_tradnl"/>
        </w:rPr>
        <w:t>veinticuatro</w:t>
      </w:r>
      <w:r>
        <w:rPr>
          <w:rFonts w:ascii="Corbel" w:hAnsi="Corbel"/>
          <w:lang w:val="es-ES_tradnl"/>
        </w:rPr>
        <w:t xml:space="preserve"> horas disponibles en la estación meteorológica de Cerro Moreno de la Dirección General de Aguas, </w:t>
      </w:r>
      <w:r w:rsidR="00F90FB3">
        <w:rPr>
          <w:rFonts w:ascii="Corbel" w:hAnsi="Corbel"/>
          <w:lang w:val="es-ES_tradnl"/>
        </w:rPr>
        <w:t>y los</w:t>
      </w:r>
      <w:r>
        <w:rPr>
          <w:rFonts w:ascii="Corbel" w:hAnsi="Corbel"/>
          <w:lang w:val="es-ES_tradnl"/>
        </w:rPr>
        <w:t xml:space="preserve"> resultados se presentan en </w:t>
      </w:r>
      <w:r w:rsidR="00E020C0">
        <w:rPr>
          <w:rFonts w:ascii="Corbel" w:hAnsi="Corbel"/>
          <w:lang w:val="es-ES_tradnl"/>
        </w:rPr>
        <w:t xml:space="preserve">esta </w:t>
      </w:r>
      <w:r>
        <w:rPr>
          <w:rFonts w:ascii="Corbel" w:hAnsi="Corbel"/>
          <w:lang w:val="es-ES_tradnl"/>
        </w:rPr>
        <w:t>tabla</w:t>
      </w:r>
      <w:r w:rsidR="00E020C0">
        <w:rPr>
          <w:rFonts w:ascii="Corbel" w:hAnsi="Corbel"/>
          <w:lang w:val="es-ES_tradnl"/>
        </w:rPr>
        <w:t>.</w:t>
      </w:r>
    </w:p>
    <w:p w14:paraId="0E5C1346" w14:textId="682D2C14" w:rsidR="00AA2984" w:rsidRPr="00CF2750" w:rsidRDefault="00AA2984" w:rsidP="00AA2984">
      <w:pPr>
        <w:spacing w:before="120" w:after="40" w:line="288" w:lineRule="auto"/>
        <w:jc w:val="center"/>
        <w:rPr>
          <w:rFonts w:ascii="Corbel" w:hAnsi="Corbel"/>
          <w:b/>
          <w:bCs/>
          <w:i/>
          <w:iCs/>
          <w:color w:val="001A70"/>
          <w:sz w:val="16"/>
          <w:szCs w:val="16"/>
          <w:lang w:val="es-ES_tradnl"/>
        </w:rPr>
      </w:pPr>
      <w:r w:rsidRPr="00CF2750">
        <w:rPr>
          <w:rFonts w:ascii="Corbel" w:hAnsi="Corbel"/>
          <w:b/>
          <w:bCs/>
          <w:i/>
          <w:iCs/>
          <w:color w:val="001A70"/>
          <w:sz w:val="16"/>
          <w:szCs w:val="16"/>
          <w:lang w:val="es-ES_tradnl"/>
        </w:rPr>
        <w:t xml:space="preserve">Tabla </w:t>
      </w:r>
      <w:r w:rsidR="00BB41E3">
        <w:rPr>
          <w:rFonts w:ascii="Corbel" w:hAnsi="Corbel"/>
          <w:b/>
          <w:bCs/>
          <w:i/>
          <w:iCs/>
          <w:color w:val="001A70"/>
          <w:sz w:val="16"/>
          <w:szCs w:val="16"/>
          <w:lang w:val="es-ES_tradnl"/>
        </w:rPr>
        <w:t>1</w:t>
      </w:r>
      <w:r w:rsidRPr="00CF2750">
        <w:rPr>
          <w:rFonts w:ascii="Corbel" w:hAnsi="Corbel"/>
          <w:b/>
          <w:bCs/>
          <w:i/>
          <w:iCs/>
          <w:color w:val="001A70"/>
          <w:sz w:val="16"/>
          <w:szCs w:val="16"/>
          <w:lang w:val="es-ES_tradnl"/>
        </w:rPr>
        <w:t>.</w:t>
      </w:r>
      <w:r w:rsidR="00187AE3">
        <w:rPr>
          <w:rFonts w:ascii="Corbel" w:hAnsi="Corbel"/>
          <w:b/>
          <w:bCs/>
          <w:i/>
          <w:iCs/>
          <w:color w:val="001A70"/>
          <w:sz w:val="16"/>
          <w:szCs w:val="16"/>
          <w:lang w:val="es-ES_tradnl"/>
        </w:rPr>
        <w:t>35</w:t>
      </w:r>
      <w:r w:rsidRPr="00CF2750">
        <w:rPr>
          <w:rFonts w:ascii="Corbel" w:hAnsi="Corbel"/>
          <w:b/>
          <w:bCs/>
          <w:i/>
          <w:iCs/>
          <w:color w:val="001A70"/>
          <w:sz w:val="16"/>
          <w:szCs w:val="16"/>
          <w:lang w:val="es-ES_tradnl"/>
        </w:rPr>
        <w:t xml:space="preserve"> – Registro Precipitaciones Máximas 24 Horas</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95"/>
        <w:gridCol w:w="2224"/>
        <w:gridCol w:w="2195"/>
        <w:gridCol w:w="2224"/>
      </w:tblGrid>
      <w:tr w:rsidR="00CF2750" w:rsidRPr="00CF2750" w14:paraId="28F80939" w14:textId="77777777" w:rsidTr="00667CCC">
        <w:tc>
          <w:tcPr>
            <w:tcW w:w="2263" w:type="dxa"/>
            <w:tcBorders>
              <w:bottom w:val="single" w:sz="8" w:space="0" w:color="001A70"/>
            </w:tcBorders>
            <w:vAlign w:val="center"/>
          </w:tcPr>
          <w:p w14:paraId="7D5C2E72" w14:textId="77777777" w:rsidR="00AA2984" w:rsidRPr="00CF2750" w:rsidRDefault="00AA2984" w:rsidP="00EA4764">
            <w:pPr>
              <w:spacing w:before="40" w:after="40" w:line="288" w:lineRule="auto"/>
              <w:jc w:val="center"/>
              <w:rPr>
                <w:rFonts w:ascii="Corbel" w:hAnsi="Corbel"/>
                <w:b/>
                <w:bCs/>
                <w:color w:val="001A70"/>
                <w:sz w:val="16"/>
                <w:szCs w:val="16"/>
                <w:lang w:val="es-ES_tradnl"/>
              </w:rPr>
            </w:pPr>
            <w:r w:rsidRPr="00CF2750">
              <w:rPr>
                <w:rFonts w:ascii="Corbel" w:hAnsi="Corbel"/>
                <w:b/>
                <w:bCs/>
                <w:color w:val="001A70"/>
                <w:sz w:val="16"/>
                <w:szCs w:val="16"/>
                <w:lang w:val="es-ES_tradnl"/>
              </w:rPr>
              <w:t>Año</w:t>
            </w:r>
          </w:p>
        </w:tc>
        <w:tc>
          <w:tcPr>
            <w:tcW w:w="2264" w:type="dxa"/>
            <w:tcBorders>
              <w:bottom w:val="single" w:sz="8" w:space="0" w:color="001A70"/>
            </w:tcBorders>
          </w:tcPr>
          <w:p w14:paraId="546ECE0D" w14:textId="77777777" w:rsidR="00AA2984" w:rsidRPr="00CF2750" w:rsidRDefault="00AA2984" w:rsidP="00EA4764">
            <w:pPr>
              <w:spacing w:before="40" w:after="40" w:line="288" w:lineRule="auto"/>
              <w:jc w:val="center"/>
              <w:rPr>
                <w:rFonts w:ascii="Corbel" w:hAnsi="Corbel"/>
                <w:b/>
                <w:bCs/>
                <w:color w:val="001A70"/>
                <w:sz w:val="16"/>
                <w:szCs w:val="16"/>
                <w:lang w:val="es-ES_tradnl"/>
              </w:rPr>
            </w:pPr>
            <w:r w:rsidRPr="00CF2750">
              <w:rPr>
                <w:rFonts w:ascii="Corbel" w:hAnsi="Corbel"/>
                <w:b/>
                <w:bCs/>
                <w:color w:val="001A70"/>
                <w:sz w:val="16"/>
                <w:szCs w:val="16"/>
                <w:lang w:val="es-ES_tradnl"/>
              </w:rPr>
              <w:t>Precipitaciones Máxima (mm)</w:t>
            </w:r>
          </w:p>
        </w:tc>
        <w:tc>
          <w:tcPr>
            <w:tcW w:w="2263" w:type="dxa"/>
            <w:tcBorders>
              <w:bottom w:val="single" w:sz="8" w:space="0" w:color="001A70"/>
            </w:tcBorders>
            <w:vAlign w:val="center"/>
          </w:tcPr>
          <w:p w14:paraId="39E3A9E8" w14:textId="77777777" w:rsidR="00AA2984" w:rsidRPr="00CF2750" w:rsidRDefault="00AA2984" w:rsidP="00EA4764">
            <w:pPr>
              <w:spacing w:before="40" w:after="40" w:line="288" w:lineRule="auto"/>
              <w:jc w:val="center"/>
              <w:rPr>
                <w:rFonts w:ascii="Corbel" w:hAnsi="Corbel"/>
                <w:b/>
                <w:bCs/>
                <w:color w:val="001A70"/>
                <w:sz w:val="16"/>
                <w:szCs w:val="16"/>
                <w:lang w:val="es-ES_tradnl"/>
              </w:rPr>
            </w:pPr>
            <w:r w:rsidRPr="00CF2750">
              <w:rPr>
                <w:rFonts w:ascii="Corbel" w:hAnsi="Corbel"/>
                <w:b/>
                <w:bCs/>
                <w:color w:val="001A70"/>
                <w:sz w:val="16"/>
                <w:szCs w:val="16"/>
                <w:lang w:val="es-ES_tradnl"/>
              </w:rPr>
              <w:t>Año</w:t>
            </w:r>
          </w:p>
        </w:tc>
        <w:tc>
          <w:tcPr>
            <w:tcW w:w="2264" w:type="dxa"/>
            <w:tcBorders>
              <w:bottom w:val="single" w:sz="8" w:space="0" w:color="001A70"/>
            </w:tcBorders>
          </w:tcPr>
          <w:p w14:paraId="6DF9F34F" w14:textId="77777777" w:rsidR="00AA2984" w:rsidRPr="00CF2750" w:rsidRDefault="00AA2984" w:rsidP="00EA4764">
            <w:pPr>
              <w:spacing w:before="40" w:after="40" w:line="288" w:lineRule="auto"/>
              <w:jc w:val="center"/>
              <w:rPr>
                <w:rFonts w:ascii="Corbel" w:hAnsi="Corbel"/>
                <w:b/>
                <w:bCs/>
                <w:color w:val="001A70"/>
                <w:sz w:val="16"/>
                <w:szCs w:val="16"/>
                <w:lang w:val="es-ES_tradnl"/>
              </w:rPr>
            </w:pPr>
            <w:r w:rsidRPr="00CF2750">
              <w:rPr>
                <w:rFonts w:ascii="Corbel" w:hAnsi="Corbel"/>
                <w:b/>
                <w:bCs/>
                <w:color w:val="001A70"/>
                <w:sz w:val="16"/>
                <w:szCs w:val="16"/>
                <w:lang w:val="es-ES_tradnl"/>
              </w:rPr>
              <w:t>Precipitaciones Máxima (mm)</w:t>
            </w:r>
          </w:p>
        </w:tc>
      </w:tr>
      <w:tr w:rsidR="00AA2984" w:rsidRPr="004B54C3" w14:paraId="7367FD0C" w14:textId="77777777" w:rsidTr="00262FB8">
        <w:tc>
          <w:tcPr>
            <w:tcW w:w="2263" w:type="dxa"/>
            <w:tcBorders>
              <w:top w:val="single" w:sz="8" w:space="0" w:color="001A70"/>
            </w:tcBorders>
            <w:vAlign w:val="center"/>
          </w:tcPr>
          <w:p w14:paraId="4E869C5C" w14:textId="77777777" w:rsidR="00AA2984" w:rsidRDefault="00AA2984" w:rsidP="00EA4764">
            <w:pPr>
              <w:spacing w:before="40" w:after="40" w:line="288" w:lineRule="auto"/>
              <w:jc w:val="center"/>
              <w:rPr>
                <w:rFonts w:ascii="Corbel" w:hAnsi="Corbel"/>
                <w:sz w:val="16"/>
                <w:szCs w:val="16"/>
                <w:lang w:val="es-ES_tradnl"/>
              </w:rPr>
            </w:pPr>
            <w:r>
              <w:rPr>
                <w:rFonts w:ascii="Corbel" w:hAnsi="Corbel"/>
                <w:sz w:val="16"/>
                <w:szCs w:val="16"/>
                <w:lang w:val="es-ES_tradnl"/>
              </w:rPr>
              <w:t>1980</w:t>
            </w:r>
          </w:p>
        </w:tc>
        <w:tc>
          <w:tcPr>
            <w:tcW w:w="2264" w:type="dxa"/>
            <w:tcBorders>
              <w:top w:val="single" w:sz="8" w:space="0" w:color="001A70"/>
            </w:tcBorders>
          </w:tcPr>
          <w:p w14:paraId="1D29484C" w14:textId="77777777" w:rsidR="00AA2984" w:rsidRPr="003879B6" w:rsidRDefault="00AA2984" w:rsidP="00EA4764">
            <w:pPr>
              <w:spacing w:before="40" w:after="40" w:line="288" w:lineRule="auto"/>
              <w:jc w:val="center"/>
              <w:rPr>
                <w:rFonts w:ascii="Corbel" w:hAnsi="Corbel"/>
                <w:sz w:val="16"/>
                <w:szCs w:val="16"/>
                <w:lang w:val="es-ES_tradnl"/>
              </w:rPr>
            </w:pPr>
            <w:r w:rsidRPr="003879B6">
              <w:rPr>
                <w:rFonts w:ascii="Corbel" w:hAnsi="Corbel"/>
                <w:sz w:val="16"/>
                <w:szCs w:val="16"/>
                <w:lang w:val="es-ES_tradnl"/>
              </w:rPr>
              <w:t>0,40</w:t>
            </w:r>
          </w:p>
        </w:tc>
        <w:tc>
          <w:tcPr>
            <w:tcW w:w="2263" w:type="dxa"/>
            <w:tcBorders>
              <w:top w:val="single" w:sz="8" w:space="0" w:color="001A70"/>
            </w:tcBorders>
            <w:vAlign w:val="center"/>
          </w:tcPr>
          <w:p w14:paraId="53C73B0A" w14:textId="77777777" w:rsidR="00AA2984" w:rsidRPr="003879B6" w:rsidRDefault="00AA2984" w:rsidP="00EA4764">
            <w:pPr>
              <w:spacing w:before="40" w:after="40" w:line="288" w:lineRule="auto"/>
              <w:jc w:val="center"/>
              <w:rPr>
                <w:rFonts w:ascii="Corbel" w:hAnsi="Corbel"/>
                <w:sz w:val="16"/>
                <w:szCs w:val="16"/>
                <w:lang w:val="es-ES_tradnl"/>
              </w:rPr>
            </w:pPr>
            <w:r w:rsidRPr="003879B6">
              <w:rPr>
                <w:rFonts w:ascii="Corbel" w:hAnsi="Corbel"/>
                <w:sz w:val="16"/>
                <w:szCs w:val="16"/>
                <w:lang w:val="es-ES_tradnl"/>
              </w:rPr>
              <w:t>2001</w:t>
            </w:r>
          </w:p>
        </w:tc>
        <w:tc>
          <w:tcPr>
            <w:tcW w:w="2264" w:type="dxa"/>
            <w:tcBorders>
              <w:top w:val="single" w:sz="8" w:space="0" w:color="001A70"/>
            </w:tcBorders>
            <w:vAlign w:val="center"/>
          </w:tcPr>
          <w:p w14:paraId="1D30C7A6" w14:textId="77777777" w:rsidR="00AA2984" w:rsidRPr="003879B6" w:rsidRDefault="00AA2984" w:rsidP="00EA4764">
            <w:pPr>
              <w:spacing w:before="40" w:after="40" w:line="288" w:lineRule="auto"/>
              <w:jc w:val="center"/>
              <w:rPr>
                <w:rFonts w:ascii="Corbel" w:hAnsi="Corbel"/>
                <w:sz w:val="16"/>
                <w:szCs w:val="16"/>
                <w:lang w:val="es-ES_tradnl"/>
              </w:rPr>
            </w:pPr>
            <w:r w:rsidRPr="003879B6">
              <w:rPr>
                <w:rFonts w:ascii="Corbel" w:hAnsi="Corbel"/>
                <w:sz w:val="16"/>
                <w:szCs w:val="16"/>
                <w:lang w:val="es-ES_tradnl"/>
              </w:rPr>
              <w:t>0,00</w:t>
            </w:r>
          </w:p>
        </w:tc>
      </w:tr>
      <w:tr w:rsidR="00AA2984" w:rsidRPr="004B54C3" w14:paraId="6650B4CF" w14:textId="77777777" w:rsidTr="00EA4764">
        <w:tc>
          <w:tcPr>
            <w:tcW w:w="2263" w:type="dxa"/>
            <w:vAlign w:val="center"/>
          </w:tcPr>
          <w:p w14:paraId="7763BC14" w14:textId="77777777" w:rsidR="00AA2984" w:rsidRDefault="00AA2984" w:rsidP="00EA4764">
            <w:pPr>
              <w:spacing w:before="40" w:after="40" w:line="288" w:lineRule="auto"/>
              <w:jc w:val="center"/>
              <w:rPr>
                <w:rFonts w:ascii="Corbel" w:hAnsi="Corbel"/>
                <w:sz w:val="16"/>
                <w:szCs w:val="16"/>
                <w:lang w:val="es-ES_tradnl"/>
              </w:rPr>
            </w:pPr>
            <w:r>
              <w:rPr>
                <w:rFonts w:ascii="Corbel" w:hAnsi="Corbel"/>
                <w:sz w:val="16"/>
                <w:szCs w:val="16"/>
                <w:lang w:val="es-ES_tradnl"/>
              </w:rPr>
              <w:t>1981</w:t>
            </w:r>
          </w:p>
        </w:tc>
        <w:tc>
          <w:tcPr>
            <w:tcW w:w="2264" w:type="dxa"/>
          </w:tcPr>
          <w:p w14:paraId="48333BE2" w14:textId="77777777" w:rsidR="00AA2984" w:rsidRPr="003879B6" w:rsidRDefault="00AA2984" w:rsidP="00EA4764">
            <w:pPr>
              <w:spacing w:before="40" w:after="40" w:line="288" w:lineRule="auto"/>
              <w:jc w:val="center"/>
              <w:rPr>
                <w:rFonts w:ascii="Corbel" w:hAnsi="Corbel"/>
                <w:sz w:val="16"/>
                <w:szCs w:val="16"/>
                <w:lang w:val="es-ES_tradnl"/>
              </w:rPr>
            </w:pPr>
            <w:r w:rsidRPr="003879B6">
              <w:rPr>
                <w:rFonts w:ascii="Corbel" w:hAnsi="Corbel"/>
                <w:sz w:val="16"/>
                <w:szCs w:val="16"/>
                <w:lang w:val="es-ES_tradnl"/>
              </w:rPr>
              <w:t>0,70</w:t>
            </w:r>
          </w:p>
        </w:tc>
        <w:tc>
          <w:tcPr>
            <w:tcW w:w="2263" w:type="dxa"/>
            <w:vAlign w:val="center"/>
          </w:tcPr>
          <w:p w14:paraId="708D273D" w14:textId="77777777" w:rsidR="00AA2984" w:rsidRPr="003879B6" w:rsidRDefault="00AA2984" w:rsidP="00EA4764">
            <w:pPr>
              <w:spacing w:before="40" w:after="40" w:line="288" w:lineRule="auto"/>
              <w:jc w:val="center"/>
              <w:rPr>
                <w:rFonts w:ascii="Corbel" w:hAnsi="Corbel"/>
                <w:sz w:val="16"/>
                <w:szCs w:val="16"/>
                <w:lang w:val="es-ES_tradnl"/>
              </w:rPr>
            </w:pPr>
            <w:r w:rsidRPr="003879B6">
              <w:rPr>
                <w:rFonts w:ascii="Corbel" w:hAnsi="Corbel"/>
                <w:sz w:val="16"/>
                <w:szCs w:val="16"/>
                <w:lang w:val="es-ES_tradnl"/>
              </w:rPr>
              <w:t>2002</w:t>
            </w:r>
          </w:p>
        </w:tc>
        <w:tc>
          <w:tcPr>
            <w:tcW w:w="2264" w:type="dxa"/>
            <w:vAlign w:val="center"/>
          </w:tcPr>
          <w:p w14:paraId="72273CB4" w14:textId="77777777" w:rsidR="00AA2984" w:rsidRPr="003879B6" w:rsidRDefault="00AA2984" w:rsidP="00EA4764">
            <w:pPr>
              <w:spacing w:before="40" w:after="40" w:line="288" w:lineRule="auto"/>
              <w:jc w:val="center"/>
              <w:rPr>
                <w:rFonts w:ascii="Corbel" w:hAnsi="Corbel"/>
                <w:sz w:val="16"/>
                <w:szCs w:val="16"/>
                <w:lang w:val="es-ES_tradnl"/>
              </w:rPr>
            </w:pPr>
            <w:r w:rsidRPr="003879B6">
              <w:rPr>
                <w:rFonts w:ascii="Corbel" w:hAnsi="Corbel"/>
                <w:sz w:val="16"/>
                <w:szCs w:val="16"/>
                <w:lang w:val="es-ES_tradnl"/>
              </w:rPr>
              <w:t>3,80</w:t>
            </w:r>
          </w:p>
        </w:tc>
      </w:tr>
      <w:tr w:rsidR="00AA2984" w:rsidRPr="004B54C3" w14:paraId="79B4CF0C" w14:textId="77777777" w:rsidTr="00EA4764">
        <w:tc>
          <w:tcPr>
            <w:tcW w:w="2263" w:type="dxa"/>
            <w:vAlign w:val="center"/>
          </w:tcPr>
          <w:p w14:paraId="413546EF" w14:textId="77777777" w:rsidR="00AA2984" w:rsidRDefault="00AA2984" w:rsidP="00EA4764">
            <w:pPr>
              <w:spacing w:before="40" w:after="40" w:line="288" w:lineRule="auto"/>
              <w:jc w:val="center"/>
              <w:rPr>
                <w:rFonts w:ascii="Corbel" w:hAnsi="Corbel"/>
                <w:sz w:val="16"/>
                <w:szCs w:val="16"/>
                <w:lang w:val="es-ES_tradnl"/>
              </w:rPr>
            </w:pPr>
            <w:r>
              <w:rPr>
                <w:rFonts w:ascii="Corbel" w:hAnsi="Corbel"/>
                <w:sz w:val="16"/>
                <w:szCs w:val="16"/>
                <w:lang w:val="es-ES_tradnl"/>
              </w:rPr>
              <w:t>1982</w:t>
            </w:r>
          </w:p>
        </w:tc>
        <w:tc>
          <w:tcPr>
            <w:tcW w:w="2264" w:type="dxa"/>
          </w:tcPr>
          <w:p w14:paraId="33EF2195" w14:textId="77777777" w:rsidR="00AA2984" w:rsidRPr="003879B6" w:rsidRDefault="00AA2984" w:rsidP="00EA4764">
            <w:pPr>
              <w:spacing w:before="40" w:after="40" w:line="288" w:lineRule="auto"/>
              <w:jc w:val="center"/>
              <w:rPr>
                <w:rFonts w:ascii="Corbel" w:hAnsi="Corbel"/>
                <w:sz w:val="16"/>
                <w:szCs w:val="16"/>
                <w:lang w:val="es-ES_tradnl"/>
              </w:rPr>
            </w:pPr>
            <w:r w:rsidRPr="003879B6">
              <w:rPr>
                <w:rFonts w:ascii="Corbel" w:hAnsi="Corbel"/>
                <w:sz w:val="16"/>
                <w:szCs w:val="16"/>
                <w:lang w:val="es-ES_tradnl"/>
              </w:rPr>
              <w:t>3,50</w:t>
            </w:r>
          </w:p>
        </w:tc>
        <w:tc>
          <w:tcPr>
            <w:tcW w:w="2263" w:type="dxa"/>
            <w:vAlign w:val="center"/>
          </w:tcPr>
          <w:p w14:paraId="77E81409" w14:textId="77777777" w:rsidR="00AA2984" w:rsidRPr="003879B6" w:rsidRDefault="00AA2984" w:rsidP="00EA4764">
            <w:pPr>
              <w:spacing w:before="40" w:after="40" w:line="288" w:lineRule="auto"/>
              <w:jc w:val="center"/>
              <w:rPr>
                <w:rFonts w:ascii="Corbel" w:hAnsi="Corbel"/>
                <w:sz w:val="16"/>
                <w:szCs w:val="16"/>
                <w:lang w:val="es-ES_tradnl"/>
              </w:rPr>
            </w:pPr>
            <w:r w:rsidRPr="003879B6">
              <w:rPr>
                <w:rFonts w:ascii="Corbel" w:hAnsi="Corbel"/>
                <w:sz w:val="16"/>
                <w:szCs w:val="16"/>
                <w:lang w:val="es-ES_tradnl"/>
              </w:rPr>
              <w:t>2003</w:t>
            </w:r>
          </w:p>
        </w:tc>
        <w:tc>
          <w:tcPr>
            <w:tcW w:w="2264" w:type="dxa"/>
            <w:vAlign w:val="center"/>
          </w:tcPr>
          <w:p w14:paraId="1D55A557" w14:textId="77777777" w:rsidR="00AA2984" w:rsidRPr="003879B6" w:rsidRDefault="00AA2984" w:rsidP="00EA4764">
            <w:pPr>
              <w:spacing w:before="40" w:after="40" w:line="288" w:lineRule="auto"/>
              <w:jc w:val="center"/>
              <w:rPr>
                <w:rFonts w:ascii="Corbel" w:hAnsi="Corbel"/>
                <w:sz w:val="16"/>
                <w:szCs w:val="16"/>
                <w:lang w:val="es-ES_tradnl"/>
              </w:rPr>
            </w:pPr>
            <w:r w:rsidRPr="003879B6">
              <w:rPr>
                <w:rFonts w:ascii="Corbel" w:hAnsi="Corbel"/>
                <w:sz w:val="16"/>
                <w:szCs w:val="16"/>
                <w:lang w:val="es-ES_tradnl"/>
              </w:rPr>
              <w:t>0,00</w:t>
            </w:r>
          </w:p>
        </w:tc>
      </w:tr>
      <w:tr w:rsidR="00AA2984" w:rsidRPr="004B54C3" w14:paraId="571A29B0" w14:textId="77777777" w:rsidTr="00EA4764">
        <w:tc>
          <w:tcPr>
            <w:tcW w:w="2263" w:type="dxa"/>
            <w:vAlign w:val="center"/>
          </w:tcPr>
          <w:p w14:paraId="2877F466" w14:textId="77777777" w:rsidR="00AA2984" w:rsidRDefault="00AA2984" w:rsidP="00EA4764">
            <w:pPr>
              <w:spacing w:before="40" w:after="40" w:line="288" w:lineRule="auto"/>
              <w:jc w:val="center"/>
              <w:rPr>
                <w:rFonts w:ascii="Corbel" w:hAnsi="Corbel"/>
                <w:sz w:val="16"/>
                <w:szCs w:val="16"/>
                <w:lang w:val="es-ES_tradnl"/>
              </w:rPr>
            </w:pPr>
            <w:r>
              <w:rPr>
                <w:rFonts w:ascii="Corbel" w:hAnsi="Corbel"/>
                <w:sz w:val="16"/>
                <w:szCs w:val="16"/>
                <w:lang w:val="es-ES_tradnl"/>
              </w:rPr>
              <w:t>1983</w:t>
            </w:r>
          </w:p>
        </w:tc>
        <w:tc>
          <w:tcPr>
            <w:tcW w:w="2264" w:type="dxa"/>
          </w:tcPr>
          <w:p w14:paraId="1CE7BC68" w14:textId="77777777" w:rsidR="00AA2984" w:rsidRPr="003879B6" w:rsidRDefault="00AA2984" w:rsidP="00EA4764">
            <w:pPr>
              <w:spacing w:before="40" w:after="40" w:line="288" w:lineRule="auto"/>
              <w:jc w:val="center"/>
              <w:rPr>
                <w:rFonts w:ascii="Corbel" w:hAnsi="Corbel"/>
                <w:sz w:val="16"/>
                <w:szCs w:val="16"/>
                <w:lang w:val="es-ES_tradnl"/>
              </w:rPr>
            </w:pPr>
            <w:r w:rsidRPr="003879B6">
              <w:rPr>
                <w:rFonts w:ascii="Corbel" w:hAnsi="Corbel"/>
                <w:sz w:val="16"/>
                <w:szCs w:val="16"/>
                <w:lang w:val="es-ES_tradnl"/>
              </w:rPr>
              <w:t>6,00</w:t>
            </w:r>
          </w:p>
        </w:tc>
        <w:tc>
          <w:tcPr>
            <w:tcW w:w="2263" w:type="dxa"/>
            <w:vAlign w:val="center"/>
          </w:tcPr>
          <w:p w14:paraId="0133A2F9" w14:textId="77777777" w:rsidR="00AA2984" w:rsidRPr="003879B6" w:rsidRDefault="00AA2984" w:rsidP="00EA4764">
            <w:pPr>
              <w:spacing w:before="40" w:after="40" w:line="288" w:lineRule="auto"/>
              <w:jc w:val="center"/>
              <w:rPr>
                <w:rFonts w:ascii="Corbel" w:hAnsi="Corbel"/>
                <w:sz w:val="16"/>
                <w:szCs w:val="16"/>
                <w:lang w:val="es-ES_tradnl"/>
              </w:rPr>
            </w:pPr>
            <w:r w:rsidRPr="003879B6">
              <w:rPr>
                <w:rFonts w:ascii="Corbel" w:hAnsi="Corbel"/>
                <w:sz w:val="16"/>
                <w:szCs w:val="16"/>
                <w:lang w:val="es-ES_tradnl"/>
              </w:rPr>
              <w:t>2004</w:t>
            </w:r>
          </w:p>
        </w:tc>
        <w:tc>
          <w:tcPr>
            <w:tcW w:w="2264" w:type="dxa"/>
            <w:vAlign w:val="center"/>
          </w:tcPr>
          <w:p w14:paraId="34FFDEFC" w14:textId="77777777" w:rsidR="00AA2984" w:rsidRPr="003879B6" w:rsidRDefault="00AA2984" w:rsidP="00EA4764">
            <w:pPr>
              <w:spacing w:before="40" w:after="40" w:line="288" w:lineRule="auto"/>
              <w:jc w:val="center"/>
              <w:rPr>
                <w:rFonts w:ascii="Corbel" w:hAnsi="Corbel"/>
                <w:sz w:val="16"/>
                <w:szCs w:val="16"/>
                <w:lang w:val="es-ES_tradnl"/>
              </w:rPr>
            </w:pPr>
            <w:r w:rsidRPr="003879B6">
              <w:rPr>
                <w:rFonts w:ascii="Corbel" w:hAnsi="Corbel"/>
                <w:sz w:val="16"/>
                <w:szCs w:val="16"/>
                <w:lang w:val="es-ES_tradnl"/>
              </w:rPr>
              <w:t>0,10</w:t>
            </w:r>
          </w:p>
        </w:tc>
      </w:tr>
      <w:tr w:rsidR="00AA2984" w:rsidRPr="004B54C3" w14:paraId="7486B1FD" w14:textId="77777777" w:rsidTr="00EA4764">
        <w:tc>
          <w:tcPr>
            <w:tcW w:w="2263" w:type="dxa"/>
            <w:vAlign w:val="center"/>
          </w:tcPr>
          <w:p w14:paraId="21BE1680" w14:textId="77777777" w:rsidR="00AA2984" w:rsidRDefault="00AA2984" w:rsidP="00EA4764">
            <w:pPr>
              <w:spacing w:before="40" w:after="40" w:line="288" w:lineRule="auto"/>
              <w:jc w:val="center"/>
              <w:rPr>
                <w:rFonts w:ascii="Corbel" w:hAnsi="Corbel"/>
                <w:sz w:val="16"/>
                <w:szCs w:val="16"/>
                <w:lang w:val="es-ES_tradnl"/>
              </w:rPr>
            </w:pPr>
            <w:r>
              <w:rPr>
                <w:rFonts w:ascii="Corbel" w:hAnsi="Corbel"/>
                <w:sz w:val="16"/>
                <w:szCs w:val="16"/>
                <w:lang w:val="es-ES_tradnl"/>
              </w:rPr>
              <w:t>1984</w:t>
            </w:r>
          </w:p>
        </w:tc>
        <w:tc>
          <w:tcPr>
            <w:tcW w:w="2264" w:type="dxa"/>
          </w:tcPr>
          <w:p w14:paraId="1471E84C" w14:textId="77777777" w:rsidR="00AA2984" w:rsidRPr="003879B6" w:rsidRDefault="00AA2984" w:rsidP="00EA4764">
            <w:pPr>
              <w:spacing w:before="40" w:after="40" w:line="288" w:lineRule="auto"/>
              <w:jc w:val="center"/>
              <w:rPr>
                <w:rFonts w:ascii="Corbel" w:hAnsi="Corbel"/>
                <w:sz w:val="16"/>
                <w:szCs w:val="16"/>
                <w:lang w:val="es-ES_tradnl"/>
              </w:rPr>
            </w:pPr>
            <w:r w:rsidRPr="003879B6">
              <w:rPr>
                <w:rFonts w:ascii="Corbel" w:hAnsi="Corbel"/>
                <w:sz w:val="16"/>
                <w:szCs w:val="16"/>
                <w:lang w:val="es-ES_tradnl"/>
              </w:rPr>
              <w:t>2,00</w:t>
            </w:r>
          </w:p>
        </w:tc>
        <w:tc>
          <w:tcPr>
            <w:tcW w:w="2263" w:type="dxa"/>
            <w:vAlign w:val="center"/>
          </w:tcPr>
          <w:p w14:paraId="70E95D22" w14:textId="77777777" w:rsidR="00AA2984" w:rsidRPr="003879B6" w:rsidRDefault="00AA2984" w:rsidP="00EA4764">
            <w:pPr>
              <w:spacing w:before="40" w:after="40" w:line="288" w:lineRule="auto"/>
              <w:jc w:val="center"/>
              <w:rPr>
                <w:rFonts w:ascii="Corbel" w:hAnsi="Corbel"/>
                <w:sz w:val="16"/>
                <w:szCs w:val="16"/>
                <w:lang w:val="es-ES_tradnl"/>
              </w:rPr>
            </w:pPr>
            <w:r w:rsidRPr="003879B6">
              <w:rPr>
                <w:rFonts w:ascii="Corbel" w:hAnsi="Corbel"/>
                <w:sz w:val="16"/>
                <w:szCs w:val="16"/>
                <w:lang w:val="es-ES_tradnl"/>
              </w:rPr>
              <w:t>2005</w:t>
            </w:r>
          </w:p>
        </w:tc>
        <w:tc>
          <w:tcPr>
            <w:tcW w:w="2264" w:type="dxa"/>
            <w:vAlign w:val="center"/>
          </w:tcPr>
          <w:p w14:paraId="43A6E407" w14:textId="77777777" w:rsidR="00AA2984" w:rsidRPr="003879B6" w:rsidRDefault="00AA2984" w:rsidP="00EA4764">
            <w:pPr>
              <w:spacing w:before="40" w:after="40" w:line="288" w:lineRule="auto"/>
              <w:jc w:val="center"/>
              <w:rPr>
                <w:rFonts w:ascii="Corbel" w:hAnsi="Corbel"/>
                <w:sz w:val="16"/>
                <w:szCs w:val="16"/>
                <w:lang w:val="es-ES_tradnl"/>
              </w:rPr>
            </w:pPr>
            <w:r w:rsidRPr="003879B6">
              <w:rPr>
                <w:rFonts w:ascii="Corbel" w:hAnsi="Corbel"/>
                <w:sz w:val="16"/>
                <w:szCs w:val="16"/>
                <w:lang w:val="es-ES_tradnl"/>
              </w:rPr>
              <w:t>0,40</w:t>
            </w:r>
          </w:p>
        </w:tc>
      </w:tr>
      <w:tr w:rsidR="00AA2984" w:rsidRPr="004B54C3" w14:paraId="07B43E83" w14:textId="77777777" w:rsidTr="00EA4764">
        <w:tc>
          <w:tcPr>
            <w:tcW w:w="2263" w:type="dxa"/>
            <w:vAlign w:val="center"/>
          </w:tcPr>
          <w:p w14:paraId="6E6721C1" w14:textId="77777777" w:rsidR="00AA2984" w:rsidRDefault="00AA2984" w:rsidP="00EA4764">
            <w:pPr>
              <w:spacing w:before="40" w:after="40" w:line="288" w:lineRule="auto"/>
              <w:jc w:val="center"/>
              <w:rPr>
                <w:rFonts w:ascii="Corbel" w:hAnsi="Corbel"/>
                <w:sz w:val="16"/>
                <w:szCs w:val="16"/>
                <w:lang w:val="es-ES_tradnl"/>
              </w:rPr>
            </w:pPr>
            <w:r>
              <w:rPr>
                <w:rFonts w:ascii="Corbel" w:hAnsi="Corbel"/>
                <w:sz w:val="16"/>
                <w:szCs w:val="16"/>
                <w:lang w:val="es-ES_tradnl"/>
              </w:rPr>
              <w:t>1985</w:t>
            </w:r>
          </w:p>
        </w:tc>
        <w:tc>
          <w:tcPr>
            <w:tcW w:w="2264" w:type="dxa"/>
          </w:tcPr>
          <w:p w14:paraId="0586EA38" w14:textId="77777777" w:rsidR="00AA2984" w:rsidRPr="003879B6" w:rsidRDefault="00AA2984" w:rsidP="00EA4764">
            <w:pPr>
              <w:spacing w:before="40" w:after="40" w:line="288" w:lineRule="auto"/>
              <w:jc w:val="center"/>
              <w:rPr>
                <w:rFonts w:ascii="Corbel" w:hAnsi="Corbel"/>
                <w:sz w:val="16"/>
                <w:szCs w:val="16"/>
                <w:lang w:val="es-ES_tradnl"/>
              </w:rPr>
            </w:pPr>
            <w:r w:rsidRPr="003879B6">
              <w:rPr>
                <w:rFonts w:ascii="Corbel" w:hAnsi="Corbel"/>
                <w:sz w:val="16"/>
                <w:szCs w:val="16"/>
                <w:lang w:val="es-ES_tradnl"/>
              </w:rPr>
              <w:t>0,00</w:t>
            </w:r>
          </w:p>
        </w:tc>
        <w:tc>
          <w:tcPr>
            <w:tcW w:w="2263" w:type="dxa"/>
            <w:vAlign w:val="center"/>
          </w:tcPr>
          <w:p w14:paraId="23D4189F" w14:textId="77777777" w:rsidR="00AA2984" w:rsidRPr="003879B6" w:rsidRDefault="00AA2984" w:rsidP="00EA4764">
            <w:pPr>
              <w:spacing w:before="40" w:after="40" w:line="288" w:lineRule="auto"/>
              <w:jc w:val="center"/>
              <w:rPr>
                <w:rFonts w:ascii="Corbel" w:hAnsi="Corbel"/>
                <w:sz w:val="16"/>
                <w:szCs w:val="16"/>
                <w:lang w:val="es-ES_tradnl"/>
              </w:rPr>
            </w:pPr>
            <w:r w:rsidRPr="003879B6">
              <w:rPr>
                <w:rFonts w:ascii="Corbel" w:hAnsi="Corbel"/>
                <w:sz w:val="16"/>
                <w:szCs w:val="16"/>
                <w:lang w:val="es-ES_tradnl"/>
              </w:rPr>
              <w:t>2006</w:t>
            </w:r>
          </w:p>
        </w:tc>
        <w:tc>
          <w:tcPr>
            <w:tcW w:w="2264" w:type="dxa"/>
            <w:vAlign w:val="center"/>
          </w:tcPr>
          <w:p w14:paraId="1AC16108" w14:textId="77777777" w:rsidR="00AA2984" w:rsidRPr="003879B6" w:rsidRDefault="00AA2984" w:rsidP="00EA4764">
            <w:pPr>
              <w:spacing w:before="40" w:after="40" w:line="288" w:lineRule="auto"/>
              <w:jc w:val="center"/>
              <w:rPr>
                <w:rFonts w:ascii="Corbel" w:hAnsi="Corbel"/>
                <w:sz w:val="16"/>
                <w:szCs w:val="16"/>
                <w:lang w:val="es-ES_tradnl"/>
              </w:rPr>
            </w:pPr>
            <w:r w:rsidRPr="003879B6">
              <w:rPr>
                <w:rFonts w:ascii="Corbel" w:hAnsi="Corbel"/>
                <w:sz w:val="16"/>
                <w:szCs w:val="16"/>
                <w:lang w:val="es-ES_tradnl"/>
              </w:rPr>
              <w:t>11,50</w:t>
            </w:r>
          </w:p>
        </w:tc>
      </w:tr>
      <w:tr w:rsidR="00AA2984" w:rsidRPr="004B54C3" w14:paraId="18534ADE" w14:textId="77777777" w:rsidTr="00EA4764">
        <w:tc>
          <w:tcPr>
            <w:tcW w:w="2263" w:type="dxa"/>
            <w:vAlign w:val="center"/>
          </w:tcPr>
          <w:p w14:paraId="28CEC976" w14:textId="77777777" w:rsidR="00AA2984" w:rsidRDefault="00AA2984" w:rsidP="00EA4764">
            <w:pPr>
              <w:spacing w:before="40" w:after="40" w:line="288" w:lineRule="auto"/>
              <w:jc w:val="center"/>
              <w:rPr>
                <w:rFonts w:ascii="Corbel" w:hAnsi="Corbel"/>
                <w:sz w:val="16"/>
                <w:szCs w:val="16"/>
                <w:lang w:val="es-ES_tradnl"/>
              </w:rPr>
            </w:pPr>
            <w:r>
              <w:rPr>
                <w:rFonts w:ascii="Corbel" w:hAnsi="Corbel"/>
                <w:sz w:val="16"/>
                <w:szCs w:val="16"/>
                <w:lang w:val="es-ES_tradnl"/>
              </w:rPr>
              <w:t>1986</w:t>
            </w:r>
          </w:p>
        </w:tc>
        <w:tc>
          <w:tcPr>
            <w:tcW w:w="2264" w:type="dxa"/>
          </w:tcPr>
          <w:p w14:paraId="20136B3E" w14:textId="77777777" w:rsidR="00AA2984" w:rsidRPr="003879B6" w:rsidRDefault="00AA2984" w:rsidP="00EA4764">
            <w:pPr>
              <w:spacing w:before="40" w:after="40" w:line="288" w:lineRule="auto"/>
              <w:jc w:val="center"/>
              <w:rPr>
                <w:rFonts w:ascii="Corbel" w:hAnsi="Corbel"/>
                <w:sz w:val="16"/>
                <w:szCs w:val="16"/>
                <w:lang w:val="es-ES_tradnl"/>
              </w:rPr>
            </w:pPr>
            <w:r w:rsidRPr="003879B6">
              <w:rPr>
                <w:rFonts w:ascii="Corbel" w:hAnsi="Corbel"/>
                <w:sz w:val="16"/>
                <w:szCs w:val="16"/>
                <w:lang w:val="es-ES_tradnl"/>
              </w:rPr>
              <w:t>1,00</w:t>
            </w:r>
          </w:p>
        </w:tc>
        <w:tc>
          <w:tcPr>
            <w:tcW w:w="2263" w:type="dxa"/>
            <w:vAlign w:val="center"/>
          </w:tcPr>
          <w:p w14:paraId="2405E5EB" w14:textId="77777777" w:rsidR="00AA2984" w:rsidRPr="003879B6" w:rsidRDefault="00AA2984" w:rsidP="00EA4764">
            <w:pPr>
              <w:spacing w:before="40" w:after="40" w:line="288" w:lineRule="auto"/>
              <w:jc w:val="center"/>
              <w:rPr>
                <w:rFonts w:ascii="Corbel" w:hAnsi="Corbel"/>
                <w:sz w:val="16"/>
                <w:szCs w:val="16"/>
                <w:lang w:val="es-ES_tradnl"/>
              </w:rPr>
            </w:pPr>
            <w:r w:rsidRPr="003879B6">
              <w:rPr>
                <w:rFonts w:ascii="Corbel" w:hAnsi="Corbel"/>
                <w:sz w:val="16"/>
                <w:szCs w:val="16"/>
                <w:lang w:val="es-ES_tradnl"/>
              </w:rPr>
              <w:t>2007</w:t>
            </w:r>
          </w:p>
        </w:tc>
        <w:tc>
          <w:tcPr>
            <w:tcW w:w="2264" w:type="dxa"/>
            <w:vAlign w:val="center"/>
          </w:tcPr>
          <w:p w14:paraId="11522B49" w14:textId="77777777" w:rsidR="00AA2984" w:rsidRPr="003879B6" w:rsidRDefault="00AA2984" w:rsidP="00EA4764">
            <w:pPr>
              <w:spacing w:before="40" w:after="40" w:line="288" w:lineRule="auto"/>
              <w:jc w:val="center"/>
              <w:rPr>
                <w:rFonts w:ascii="Corbel" w:hAnsi="Corbel"/>
                <w:sz w:val="16"/>
                <w:szCs w:val="16"/>
                <w:lang w:val="es-ES_tradnl"/>
              </w:rPr>
            </w:pPr>
            <w:r w:rsidRPr="003879B6">
              <w:rPr>
                <w:rFonts w:ascii="Corbel" w:hAnsi="Corbel"/>
                <w:sz w:val="16"/>
                <w:szCs w:val="16"/>
                <w:lang w:val="es-ES_tradnl"/>
              </w:rPr>
              <w:t>0,00</w:t>
            </w:r>
          </w:p>
        </w:tc>
      </w:tr>
      <w:tr w:rsidR="00AA2984" w:rsidRPr="004B54C3" w14:paraId="01E7B042" w14:textId="77777777" w:rsidTr="00EA4764">
        <w:tc>
          <w:tcPr>
            <w:tcW w:w="2263" w:type="dxa"/>
            <w:vAlign w:val="center"/>
          </w:tcPr>
          <w:p w14:paraId="4E6BD4BB" w14:textId="77777777" w:rsidR="00AA2984" w:rsidRDefault="00AA2984" w:rsidP="00EA4764">
            <w:pPr>
              <w:spacing w:before="40" w:after="40" w:line="288" w:lineRule="auto"/>
              <w:jc w:val="center"/>
              <w:rPr>
                <w:rFonts w:ascii="Corbel" w:hAnsi="Corbel"/>
                <w:sz w:val="16"/>
                <w:szCs w:val="16"/>
                <w:lang w:val="es-ES_tradnl"/>
              </w:rPr>
            </w:pPr>
            <w:r>
              <w:rPr>
                <w:rFonts w:ascii="Corbel" w:hAnsi="Corbel"/>
                <w:sz w:val="16"/>
                <w:szCs w:val="16"/>
                <w:lang w:val="es-ES_tradnl"/>
              </w:rPr>
              <w:t>1987</w:t>
            </w:r>
          </w:p>
        </w:tc>
        <w:tc>
          <w:tcPr>
            <w:tcW w:w="2264" w:type="dxa"/>
          </w:tcPr>
          <w:p w14:paraId="19CCD89C" w14:textId="77777777" w:rsidR="00AA2984" w:rsidRPr="003879B6" w:rsidRDefault="00AA2984" w:rsidP="00EA4764">
            <w:pPr>
              <w:spacing w:before="40" w:after="40" w:line="288" w:lineRule="auto"/>
              <w:jc w:val="center"/>
              <w:rPr>
                <w:rFonts w:ascii="Corbel" w:hAnsi="Corbel"/>
                <w:sz w:val="16"/>
                <w:szCs w:val="16"/>
                <w:lang w:val="es-ES_tradnl"/>
              </w:rPr>
            </w:pPr>
            <w:r w:rsidRPr="003879B6">
              <w:rPr>
                <w:rFonts w:ascii="Corbel" w:hAnsi="Corbel"/>
                <w:sz w:val="16"/>
                <w:szCs w:val="16"/>
                <w:lang w:val="es-ES_tradnl"/>
              </w:rPr>
              <w:t>13,20</w:t>
            </w:r>
          </w:p>
        </w:tc>
        <w:tc>
          <w:tcPr>
            <w:tcW w:w="2263" w:type="dxa"/>
            <w:vAlign w:val="center"/>
          </w:tcPr>
          <w:p w14:paraId="629EA7DF" w14:textId="77777777" w:rsidR="00AA2984" w:rsidRPr="003879B6" w:rsidRDefault="00AA2984" w:rsidP="00EA4764">
            <w:pPr>
              <w:spacing w:before="40" w:after="40" w:line="288" w:lineRule="auto"/>
              <w:jc w:val="center"/>
              <w:rPr>
                <w:rFonts w:ascii="Corbel" w:hAnsi="Corbel"/>
                <w:sz w:val="16"/>
                <w:szCs w:val="16"/>
                <w:lang w:val="es-ES_tradnl"/>
              </w:rPr>
            </w:pPr>
            <w:r w:rsidRPr="003879B6">
              <w:rPr>
                <w:rFonts w:ascii="Corbel" w:hAnsi="Corbel"/>
                <w:sz w:val="16"/>
                <w:szCs w:val="16"/>
                <w:lang w:val="es-ES_tradnl"/>
              </w:rPr>
              <w:t>2008</w:t>
            </w:r>
          </w:p>
        </w:tc>
        <w:tc>
          <w:tcPr>
            <w:tcW w:w="2264" w:type="dxa"/>
            <w:vAlign w:val="center"/>
          </w:tcPr>
          <w:p w14:paraId="7B9AEF9F" w14:textId="77777777" w:rsidR="00AA2984" w:rsidRPr="003879B6" w:rsidRDefault="00AA2984" w:rsidP="00EA4764">
            <w:pPr>
              <w:spacing w:before="40" w:after="40" w:line="288" w:lineRule="auto"/>
              <w:jc w:val="center"/>
              <w:rPr>
                <w:rFonts w:ascii="Corbel" w:hAnsi="Corbel"/>
                <w:sz w:val="16"/>
                <w:szCs w:val="16"/>
                <w:lang w:val="es-ES_tradnl"/>
              </w:rPr>
            </w:pPr>
            <w:r w:rsidRPr="003879B6">
              <w:rPr>
                <w:rFonts w:ascii="Corbel" w:hAnsi="Corbel"/>
                <w:sz w:val="16"/>
                <w:szCs w:val="16"/>
                <w:lang w:val="es-ES_tradnl"/>
              </w:rPr>
              <w:t>0,00</w:t>
            </w:r>
          </w:p>
        </w:tc>
      </w:tr>
      <w:tr w:rsidR="00AA2984" w:rsidRPr="004B54C3" w14:paraId="48EB27E0" w14:textId="77777777" w:rsidTr="00EA4764">
        <w:tc>
          <w:tcPr>
            <w:tcW w:w="2263" w:type="dxa"/>
            <w:vAlign w:val="center"/>
          </w:tcPr>
          <w:p w14:paraId="30619371" w14:textId="77777777" w:rsidR="00AA2984" w:rsidRDefault="00AA2984" w:rsidP="00EA4764">
            <w:pPr>
              <w:spacing w:before="40" w:after="40" w:line="288" w:lineRule="auto"/>
              <w:jc w:val="center"/>
              <w:rPr>
                <w:rFonts w:ascii="Corbel" w:hAnsi="Corbel"/>
                <w:sz w:val="16"/>
                <w:szCs w:val="16"/>
                <w:lang w:val="es-ES_tradnl"/>
              </w:rPr>
            </w:pPr>
            <w:r>
              <w:rPr>
                <w:rFonts w:ascii="Corbel" w:hAnsi="Corbel"/>
                <w:sz w:val="16"/>
                <w:szCs w:val="16"/>
                <w:lang w:val="es-ES_tradnl"/>
              </w:rPr>
              <w:t>1988</w:t>
            </w:r>
          </w:p>
        </w:tc>
        <w:tc>
          <w:tcPr>
            <w:tcW w:w="2264" w:type="dxa"/>
          </w:tcPr>
          <w:p w14:paraId="2A622A20" w14:textId="77777777" w:rsidR="00AA2984" w:rsidRPr="003879B6" w:rsidRDefault="00AA2984" w:rsidP="00EA4764">
            <w:pPr>
              <w:spacing w:before="40" w:after="40" w:line="288" w:lineRule="auto"/>
              <w:jc w:val="center"/>
              <w:rPr>
                <w:rFonts w:ascii="Corbel" w:hAnsi="Corbel"/>
                <w:sz w:val="16"/>
                <w:szCs w:val="16"/>
                <w:lang w:val="es-ES_tradnl"/>
              </w:rPr>
            </w:pPr>
            <w:r w:rsidRPr="003879B6">
              <w:rPr>
                <w:rFonts w:ascii="Corbel" w:hAnsi="Corbel"/>
                <w:sz w:val="16"/>
                <w:szCs w:val="16"/>
                <w:lang w:val="es-ES_tradnl"/>
              </w:rPr>
              <w:t>0,00</w:t>
            </w:r>
          </w:p>
        </w:tc>
        <w:tc>
          <w:tcPr>
            <w:tcW w:w="2263" w:type="dxa"/>
            <w:vAlign w:val="center"/>
          </w:tcPr>
          <w:p w14:paraId="12F6D077" w14:textId="77777777" w:rsidR="00AA2984" w:rsidRPr="003879B6" w:rsidRDefault="00AA2984" w:rsidP="00EA4764">
            <w:pPr>
              <w:spacing w:before="40" w:after="40" w:line="288" w:lineRule="auto"/>
              <w:jc w:val="center"/>
              <w:rPr>
                <w:rFonts w:ascii="Corbel" w:hAnsi="Corbel"/>
                <w:sz w:val="16"/>
                <w:szCs w:val="16"/>
                <w:lang w:val="es-ES_tradnl"/>
              </w:rPr>
            </w:pPr>
            <w:r w:rsidRPr="003879B6">
              <w:rPr>
                <w:rFonts w:ascii="Corbel" w:hAnsi="Corbel"/>
                <w:sz w:val="16"/>
                <w:szCs w:val="16"/>
                <w:lang w:val="es-ES_tradnl"/>
              </w:rPr>
              <w:t>2009</w:t>
            </w:r>
          </w:p>
        </w:tc>
        <w:tc>
          <w:tcPr>
            <w:tcW w:w="2264" w:type="dxa"/>
            <w:vAlign w:val="center"/>
          </w:tcPr>
          <w:p w14:paraId="21A8199C" w14:textId="77777777" w:rsidR="00AA2984" w:rsidRPr="003879B6" w:rsidRDefault="00AA2984" w:rsidP="00EA4764">
            <w:pPr>
              <w:spacing w:before="40" w:after="40" w:line="288" w:lineRule="auto"/>
              <w:jc w:val="center"/>
              <w:rPr>
                <w:rFonts w:ascii="Corbel" w:hAnsi="Corbel"/>
                <w:sz w:val="16"/>
                <w:szCs w:val="16"/>
                <w:lang w:val="es-ES_tradnl"/>
              </w:rPr>
            </w:pPr>
            <w:r w:rsidRPr="003879B6">
              <w:rPr>
                <w:rFonts w:ascii="Corbel" w:hAnsi="Corbel"/>
                <w:sz w:val="16"/>
                <w:szCs w:val="16"/>
                <w:lang w:val="es-ES_tradnl"/>
              </w:rPr>
              <w:t>1,60</w:t>
            </w:r>
          </w:p>
        </w:tc>
      </w:tr>
      <w:tr w:rsidR="00AA2984" w:rsidRPr="004B54C3" w14:paraId="627A6B18" w14:textId="77777777" w:rsidTr="00EA4764">
        <w:tc>
          <w:tcPr>
            <w:tcW w:w="2263" w:type="dxa"/>
            <w:vAlign w:val="center"/>
          </w:tcPr>
          <w:p w14:paraId="00658AAE" w14:textId="77777777" w:rsidR="00AA2984" w:rsidRDefault="00AA2984" w:rsidP="00EA4764">
            <w:pPr>
              <w:spacing w:before="40" w:after="40" w:line="288" w:lineRule="auto"/>
              <w:jc w:val="center"/>
              <w:rPr>
                <w:rFonts w:ascii="Corbel" w:hAnsi="Corbel"/>
                <w:sz w:val="16"/>
                <w:szCs w:val="16"/>
                <w:lang w:val="es-ES_tradnl"/>
              </w:rPr>
            </w:pPr>
            <w:r>
              <w:rPr>
                <w:rFonts w:ascii="Corbel" w:hAnsi="Corbel"/>
                <w:sz w:val="16"/>
                <w:szCs w:val="16"/>
                <w:lang w:val="es-ES_tradnl"/>
              </w:rPr>
              <w:t>1989</w:t>
            </w:r>
          </w:p>
        </w:tc>
        <w:tc>
          <w:tcPr>
            <w:tcW w:w="2264" w:type="dxa"/>
          </w:tcPr>
          <w:p w14:paraId="5285E191" w14:textId="77777777" w:rsidR="00AA2984" w:rsidRPr="003879B6" w:rsidRDefault="00AA2984" w:rsidP="00EA4764">
            <w:pPr>
              <w:spacing w:before="40" w:after="40" w:line="288" w:lineRule="auto"/>
              <w:jc w:val="center"/>
              <w:rPr>
                <w:rFonts w:ascii="Corbel" w:hAnsi="Corbel"/>
                <w:sz w:val="16"/>
                <w:szCs w:val="16"/>
                <w:lang w:val="es-ES_tradnl"/>
              </w:rPr>
            </w:pPr>
            <w:r w:rsidRPr="003879B6">
              <w:rPr>
                <w:rFonts w:ascii="Corbel" w:hAnsi="Corbel"/>
                <w:sz w:val="16"/>
                <w:szCs w:val="16"/>
                <w:lang w:val="es-ES_tradnl"/>
              </w:rPr>
              <w:t>0,50</w:t>
            </w:r>
          </w:p>
        </w:tc>
        <w:tc>
          <w:tcPr>
            <w:tcW w:w="2263" w:type="dxa"/>
            <w:vAlign w:val="center"/>
          </w:tcPr>
          <w:p w14:paraId="752B65E5" w14:textId="77777777" w:rsidR="00AA2984" w:rsidRPr="003879B6" w:rsidRDefault="00AA2984" w:rsidP="00EA4764">
            <w:pPr>
              <w:spacing w:before="40" w:after="40" w:line="288" w:lineRule="auto"/>
              <w:jc w:val="center"/>
              <w:rPr>
                <w:rFonts w:ascii="Corbel" w:hAnsi="Corbel"/>
                <w:sz w:val="16"/>
                <w:szCs w:val="16"/>
                <w:lang w:val="es-ES_tradnl"/>
              </w:rPr>
            </w:pPr>
            <w:r w:rsidRPr="003879B6">
              <w:rPr>
                <w:rFonts w:ascii="Corbel" w:hAnsi="Corbel"/>
                <w:sz w:val="16"/>
                <w:szCs w:val="16"/>
                <w:lang w:val="es-ES_tradnl"/>
              </w:rPr>
              <w:t>2010</w:t>
            </w:r>
          </w:p>
        </w:tc>
        <w:tc>
          <w:tcPr>
            <w:tcW w:w="2264" w:type="dxa"/>
            <w:vAlign w:val="center"/>
          </w:tcPr>
          <w:p w14:paraId="1CF0F1D6" w14:textId="77777777" w:rsidR="00AA2984" w:rsidRPr="003879B6" w:rsidRDefault="00AA2984" w:rsidP="00EA4764">
            <w:pPr>
              <w:spacing w:before="40" w:after="40" w:line="288" w:lineRule="auto"/>
              <w:jc w:val="center"/>
              <w:rPr>
                <w:rFonts w:ascii="Corbel" w:hAnsi="Corbel"/>
                <w:sz w:val="16"/>
                <w:szCs w:val="16"/>
                <w:lang w:val="es-ES_tradnl"/>
              </w:rPr>
            </w:pPr>
            <w:r w:rsidRPr="003879B6">
              <w:rPr>
                <w:rFonts w:ascii="Corbel" w:hAnsi="Corbel"/>
                <w:sz w:val="16"/>
                <w:szCs w:val="16"/>
                <w:lang w:val="es-ES_tradnl"/>
              </w:rPr>
              <w:t>0,00</w:t>
            </w:r>
          </w:p>
        </w:tc>
      </w:tr>
      <w:tr w:rsidR="00AA2984" w:rsidRPr="004B54C3" w14:paraId="5BA9F7DC" w14:textId="77777777" w:rsidTr="00EA4764">
        <w:tc>
          <w:tcPr>
            <w:tcW w:w="2263" w:type="dxa"/>
            <w:vAlign w:val="center"/>
          </w:tcPr>
          <w:p w14:paraId="0D6B5515" w14:textId="77777777" w:rsidR="00AA2984" w:rsidRDefault="00AA2984" w:rsidP="00EA4764">
            <w:pPr>
              <w:spacing w:before="40" w:after="40" w:line="288" w:lineRule="auto"/>
              <w:jc w:val="center"/>
              <w:rPr>
                <w:rFonts w:ascii="Corbel" w:hAnsi="Corbel"/>
                <w:sz w:val="16"/>
                <w:szCs w:val="16"/>
                <w:lang w:val="es-ES_tradnl"/>
              </w:rPr>
            </w:pPr>
            <w:r>
              <w:rPr>
                <w:rFonts w:ascii="Corbel" w:hAnsi="Corbel"/>
                <w:sz w:val="16"/>
                <w:szCs w:val="16"/>
                <w:lang w:val="es-ES_tradnl"/>
              </w:rPr>
              <w:t>1990</w:t>
            </w:r>
          </w:p>
        </w:tc>
        <w:tc>
          <w:tcPr>
            <w:tcW w:w="2264" w:type="dxa"/>
          </w:tcPr>
          <w:p w14:paraId="69ABC68A" w14:textId="77777777" w:rsidR="00AA2984" w:rsidRPr="003879B6" w:rsidRDefault="00AA2984" w:rsidP="00EA4764">
            <w:pPr>
              <w:spacing w:before="40" w:after="40" w:line="288" w:lineRule="auto"/>
              <w:jc w:val="center"/>
              <w:rPr>
                <w:rFonts w:ascii="Corbel" w:hAnsi="Corbel"/>
                <w:sz w:val="16"/>
                <w:szCs w:val="16"/>
                <w:lang w:val="es-ES_tradnl"/>
              </w:rPr>
            </w:pPr>
            <w:r w:rsidRPr="003879B6">
              <w:rPr>
                <w:rFonts w:ascii="Corbel" w:hAnsi="Corbel"/>
                <w:sz w:val="16"/>
                <w:szCs w:val="16"/>
                <w:lang w:val="es-ES_tradnl"/>
              </w:rPr>
              <w:t>0,00</w:t>
            </w:r>
          </w:p>
        </w:tc>
        <w:tc>
          <w:tcPr>
            <w:tcW w:w="2263" w:type="dxa"/>
            <w:vAlign w:val="center"/>
          </w:tcPr>
          <w:p w14:paraId="7DEC9A02" w14:textId="77777777" w:rsidR="00AA2984" w:rsidRPr="003879B6" w:rsidRDefault="00AA2984" w:rsidP="00EA4764">
            <w:pPr>
              <w:spacing w:before="40" w:after="40" w:line="288" w:lineRule="auto"/>
              <w:jc w:val="center"/>
              <w:rPr>
                <w:rFonts w:ascii="Corbel" w:hAnsi="Corbel"/>
                <w:sz w:val="16"/>
                <w:szCs w:val="16"/>
                <w:lang w:val="es-ES_tradnl"/>
              </w:rPr>
            </w:pPr>
            <w:r w:rsidRPr="003879B6">
              <w:rPr>
                <w:rFonts w:ascii="Corbel" w:hAnsi="Corbel"/>
                <w:sz w:val="16"/>
                <w:szCs w:val="16"/>
                <w:lang w:val="es-ES_tradnl"/>
              </w:rPr>
              <w:t>2011</w:t>
            </w:r>
          </w:p>
        </w:tc>
        <w:tc>
          <w:tcPr>
            <w:tcW w:w="2264" w:type="dxa"/>
            <w:vAlign w:val="center"/>
          </w:tcPr>
          <w:p w14:paraId="78DD44EC" w14:textId="77777777" w:rsidR="00AA2984" w:rsidRPr="003879B6" w:rsidRDefault="00AA2984" w:rsidP="00EA4764">
            <w:pPr>
              <w:spacing w:before="40" w:after="40" w:line="288" w:lineRule="auto"/>
              <w:jc w:val="center"/>
              <w:rPr>
                <w:rFonts w:ascii="Corbel" w:hAnsi="Corbel"/>
                <w:sz w:val="16"/>
                <w:szCs w:val="16"/>
                <w:lang w:val="es-ES_tradnl"/>
              </w:rPr>
            </w:pPr>
            <w:r w:rsidRPr="003879B6">
              <w:rPr>
                <w:rFonts w:ascii="Corbel" w:hAnsi="Corbel"/>
                <w:sz w:val="16"/>
                <w:szCs w:val="16"/>
                <w:lang w:val="es-ES_tradnl"/>
              </w:rPr>
              <w:t>6,10</w:t>
            </w:r>
          </w:p>
        </w:tc>
      </w:tr>
      <w:tr w:rsidR="00AA2984" w:rsidRPr="004B54C3" w14:paraId="5BB8B41E" w14:textId="77777777" w:rsidTr="00EA4764">
        <w:tc>
          <w:tcPr>
            <w:tcW w:w="2263" w:type="dxa"/>
            <w:vAlign w:val="center"/>
          </w:tcPr>
          <w:p w14:paraId="2296A2F1" w14:textId="77777777" w:rsidR="00AA2984" w:rsidRDefault="00AA2984" w:rsidP="00EA4764">
            <w:pPr>
              <w:spacing w:before="40" w:after="40" w:line="288" w:lineRule="auto"/>
              <w:jc w:val="center"/>
              <w:rPr>
                <w:rFonts w:ascii="Corbel" w:hAnsi="Corbel"/>
                <w:sz w:val="16"/>
                <w:szCs w:val="16"/>
                <w:lang w:val="es-ES_tradnl"/>
              </w:rPr>
            </w:pPr>
            <w:r>
              <w:rPr>
                <w:rFonts w:ascii="Corbel" w:hAnsi="Corbel"/>
                <w:sz w:val="16"/>
                <w:szCs w:val="16"/>
                <w:lang w:val="es-ES_tradnl"/>
              </w:rPr>
              <w:t>1991</w:t>
            </w:r>
          </w:p>
        </w:tc>
        <w:tc>
          <w:tcPr>
            <w:tcW w:w="2264" w:type="dxa"/>
          </w:tcPr>
          <w:p w14:paraId="07F5C03C" w14:textId="77777777" w:rsidR="00AA2984" w:rsidRPr="003879B6" w:rsidRDefault="00AA2984" w:rsidP="00EA4764">
            <w:pPr>
              <w:spacing w:before="40" w:after="40" w:line="288" w:lineRule="auto"/>
              <w:jc w:val="center"/>
              <w:rPr>
                <w:rFonts w:ascii="Corbel" w:hAnsi="Corbel"/>
                <w:sz w:val="16"/>
                <w:szCs w:val="16"/>
                <w:lang w:val="es-ES_tradnl"/>
              </w:rPr>
            </w:pPr>
            <w:r w:rsidRPr="003879B6">
              <w:rPr>
                <w:rFonts w:ascii="Corbel" w:hAnsi="Corbel"/>
                <w:sz w:val="16"/>
                <w:szCs w:val="16"/>
                <w:lang w:val="es-ES_tradnl"/>
              </w:rPr>
              <w:t>17,00</w:t>
            </w:r>
          </w:p>
        </w:tc>
        <w:tc>
          <w:tcPr>
            <w:tcW w:w="2263" w:type="dxa"/>
            <w:vAlign w:val="center"/>
          </w:tcPr>
          <w:p w14:paraId="79DC789D" w14:textId="77777777" w:rsidR="00AA2984" w:rsidRPr="003879B6" w:rsidRDefault="00AA2984" w:rsidP="00EA4764">
            <w:pPr>
              <w:spacing w:before="40" w:after="40" w:line="288" w:lineRule="auto"/>
              <w:jc w:val="center"/>
              <w:rPr>
                <w:rFonts w:ascii="Corbel" w:hAnsi="Corbel"/>
                <w:sz w:val="16"/>
                <w:szCs w:val="16"/>
                <w:lang w:val="es-ES_tradnl"/>
              </w:rPr>
            </w:pPr>
            <w:r w:rsidRPr="003879B6">
              <w:rPr>
                <w:rFonts w:ascii="Corbel" w:hAnsi="Corbel"/>
                <w:sz w:val="16"/>
                <w:szCs w:val="16"/>
                <w:lang w:val="es-ES_tradnl"/>
              </w:rPr>
              <w:t>2012</w:t>
            </w:r>
          </w:p>
        </w:tc>
        <w:tc>
          <w:tcPr>
            <w:tcW w:w="2264" w:type="dxa"/>
            <w:vAlign w:val="center"/>
          </w:tcPr>
          <w:p w14:paraId="1A0C0F6E" w14:textId="77777777" w:rsidR="00AA2984" w:rsidRPr="003879B6" w:rsidRDefault="00AA2984" w:rsidP="00EA4764">
            <w:pPr>
              <w:spacing w:before="40" w:after="40" w:line="288" w:lineRule="auto"/>
              <w:jc w:val="center"/>
              <w:rPr>
                <w:rFonts w:ascii="Corbel" w:hAnsi="Corbel"/>
                <w:sz w:val="16"/>
                <w:szCs w:val="16"/>
                <w:lang w:val="es-ES_tradnl"/>
              </w:rPr>
            </w:pPr>
            <w:r w:rsidRPr="003879B6">
              <w:rPr>
                <w:rFonts w:ascii="Corbel" w:hAnsi="Corbel"/>
                <w:sz w:val="16"/>
                <w:szCs w:val="16"/>
                <w:lang w:val="es-ES_tradnl"/>
              </w:rPr>
              <w:t>0,00</w:t>
            </w:r>
          </w:p>
        </w:tc>
      </w:tr>
      <w:tr w:rsidR="00AA2984" w:rsidRPr="004B54C3" w14:paraId="74FA449C" w14:textId="77777777" w:rsidTr="00EA4764">
        <w:tc>
          <w:tcPr>
            <w:tcW w:w="2263" w:type="dxa"/>
            <w:vAlign w:val="center"/>
          </w:tcPr>
          <w:p w14:paraId="57E2D5D6" w14:textId="77777777" w:rsidR="00AA2984" w:rsidRDefault="00AA2984" w:rsidP="00EA4764">
            <w:pPr>
              <w:spacing w:before="40" w:after="40" w:line="288" w:lineRule="auto"/>
              <w:jc w:val="center"/>
              <w:rPr>
                <w:rFonts w:ascii="Corbel" w:hAnsi="Corbel"/>
                <w:sz w:val="16"/>
                <w:szCs w:val="16"/>
                <w:lang w:val="es-ES_tradnl"/>
              </w:rPr>
            </w:pPr>
            <w:r>
              <w:rPr>
                <w:rFonts w:ascii="Corbel" w:hAnsi="Corbel"/>
                <w:sz w:val="16"/>
                <w:szCs w:val="16"/>
                <w:lang w:val="es-ES_tradnl"/>
              </w:rPr>
              <w:t>1992</w:t>
            </w:r>
          </w:p>
        </w:tc>
        <w:tc>
          <w:tcPr>
            <w:tcW w:w="2264" w:type="dxa"/>
          </w:tcPr>
          <w:p w14:paraId="34326502" w14:textId="77777777" w:rsidR="00AA2984" w:rsidRPr="003879B6" w:rsidRDefault="00AA2984" w:rsidP="00EA4764">
            <w:pPr>
              <w:spacing w:before="40" w:after="40" w:line="288" w:lineRule="auto"/>
              <w:jc w:val="center"/>
              <w:rPr>
                <w:rFonts w:ascii="Corbel" w:hAnsi="Corbel"/>
                <w:sz w:val="16"/>
                <w:szCs w:val="16"/>
                <w:lang w:val="es-ES_tradnl"/>
              </w:rPr>
            </w:pPr>
            <w:r w:rsidRPr="003879B6">
              <w:rPr>
                <w:rFonts w:ascii="Corbel" w:hAnsi="Corbel"/>
                <w:sz w:val="16"/>
                <w:szCs w:val="16"/>
                <w:lang w:val="es-ES_tradnl"/>
              </w:rPr>
              <w:t>3,00</w:t>
            </w:r>
          </w:p>
        </w:tc>
        <w:tc>
          <w:tcPr>
            <w:tcW w:w="2263" w:type="dxa"/>
            <w:vAlign w:val="center"/>
          </w:tcPr>
          <w:p w14:paraId="0C59D7A5" w14:textId="77777777" w:rsidR="00AA2984" w:rsidRPr="003879B6" w:rsidRDefault="00AA2984" w:rsidP="00EA4764">
            <w:pPr>
              <w:spacing w:before="40" w:after="40" w:line="288" w:lineRule="auto"/>
              <w:jc w:val="center"/>
              <w:rPr>
                <w:rFonts w:ascii="Corbel" w:hAnsi="Corbel"/>
                <w:sz w:val="16"/>
                <w:szCs w:val="16"/>
                <w:lang w:val="es-ES_tradnl"/>
              </w:rPr>
            </w:pPr>
            <w:r w:rsidRPr="003879B6">
              <w:rPr>
                <w:rFonts w:ascii="Corbel" w:hAnsi="Corbel"/>
                <w:sz w:val="16"/>
                <w:szCs w:val="16"/>
                <w:lang w:val="es-ES_tradnl"/>
              </w:rPr>
              <w:t>2013</w:t>
            </w:r>
          </w:p>
        </w:tc>
        <w:tc>
          <w:tcPr>
            <w:tcW w:w="2264" w:type="dxa"/>
            <w:vAlign w:val="center"/>
          </w:tcPr>
          <w:p w14:paraId="6DB28737" w14:textId="77777777" w:rsidR="00AA2984" w:rsidRPr="003879B6" w:rsidRDefault="00AA2984" w:rsidP="00EA4764">
            <w:pPr>
              <w:spacing w:before="40" w:after="40" w:line="288" w:lineRule="auto"/>
              <w:jc w:val="center"/>
              <w:rPr>
                <w:rFonts w:ascii="Corbel" w:hAnsi="Corbel"/>
                <w:sz w:val="16"/>
                <w:szCs w:val="16"/>
                <w:lang w:val="es-ES_tradnl"/>
              </w:rPr>
            </w:pPr>
            <w:r w:rsidRPr="003879B6">
              <w:rPr>
                <w:rFonts w:ascii="Corbel" w:hAnsi="Corbel"/>
                <w:sz w:val="16"/>
                <w:szCs w:val="16"/>
                <w:lang w:val="es-ES_tradnl"/>
              </w:rPr>
              <w:t>0,00</w:t>
            </w:r>
          </w:p>
        </w:tc>
      </w:tr>
      <w:tr w:rsidR="00AA2984" w:rsidRPr="004B54C3" w14:paraId="73F24729" w14:textId="77777777" w:rsidTr="00EA4764">
        <w:tc>
          <w:tcPr>
            <w:tcW w:w="2263" w:type="dxa"/>
            <w:vAlign w:val="center"/>
          </w:tcPr>
          <w:p w14:paraId="402709C9" w14:textId="77777777" w:rsidR="00AA2984" w:rsidRDefault="00AA2984" w:rsidP="00EA4764">
            <w:pPr>
              <w:spacing w:before="40" w:after="40" w:line="288" w:lineRule="auto"/>
              <w:jc w:val="center"/>
              <w:rPr>
                <w:rFonts w:ascii="Corbel" w:hAnsi="Corbel"/>
                <w:sz w:val="16"/>
                <w:szCs w:val="16"/>
                <w:lang w:val="es-ES_tradnl"/>
              </w:rPr>
            </w:pPr>
            <w:r>
              <w:rPr>
                <w:rFonts w:ascii="Corbel" w:hAnsi="Corbel"/>
                <w:sz w:val="16"/>
                <w:szCs w:val="16"/>
                <w:lang w:val="es-ES_tradnl"/>
              </w:rPr>
              <w:t>1993</w:t>
            </w:r>
          </w:p>
        </w:tc>
        <w:tc>
          <w:tcPr>
            <w:tcW w:w="2264" w:type="dxa"/>
          </w:tcPr>
          <w:p w14:paraId="34AF3A43" w14:textId="77777777" w:rsidR="00AA2984" w:rsidRPr="003879B6" w:rsidRDefault="00AA2984" w:rsidP="00EA4764">
            <w:pPr>
              <w:spacing w:before="40" w:after="40" w:line="288" w:lineRule="auto"/>
              <w:jc w:val="center"/>
              <w:rPr>
                <w:rFonts w:ascii="Corbel" w:hAnsi="Corbel"/>
                <w:sz w:val="16"/>
                <w:szCs w:val="16"/>
                <w:lang w:val="es-ES_tradnl"/>
              </w:rPr>
            </w:pPr>
            <w:r w:rsidRPr="003879B6">
              <w:rPr>
                <w:rFonts w:ascii="Corbel" w:hAnsi="Corbel"/>
                <w:sz w:val="16"/>
                <w:szCs w:val="16"/>
                <w:lang w:val="es-ES_tradnl"/>
              </w:rPr>
              <w:t>0,00</w:t>
            </w:r>
          </w:p>
        </w:tc>
        <w:tc>
          <w:tcPr>
            <w:tcW w:w="2263" w:type="dxa"/>
            <w:vAlign w:val="center"/>
          </w:tcPr>
          <w:p w14:paraId="415AF8CD" w14:textId="77777777" w:rsidR="00AA2984" w:rsidRPr="003879B6" w:rsidRDefault="00AA2984" w:rsidP="00EA4764">
            <w:pPr>
              <w:spacing w:before="40" w:after="40" w:line="288" w:lineRule="auto"/>
              <w:jc w:val="center"/>
              <w:rPr>
                <w:rFonts w:ascii="Corbel" w:hAnsi="Corbel"/>
                <w:sz w:val="16"/>
                <w:szCs w:val="16"/>
                <w:lang w:val="es-ES_tradnl"/>
              </w:rPr>
            </w:pPr>
            <w:r w:rsidRPr="003879B6">
              <w:rPr>
                <w:rFonts w:ascii="Corbel" w:hAnsi="Corbel"/>
                <w:sz w:val="16"/>
                <w:szCs w:val="16"/>
                <w:lang w:val="es-ES_tradnl"/>
              </w:rPr>
              <w:t>2014</w:t>
            </w:r>
          </w:p>
        </w:tc>
        <w:tc>
          <w:tcPr>
            <w:tcW w:w="2264" w:type="dxa"/>
            <w:vAlign w:val="center"/>
          </w:tcPr>
          <w:p w14:paraId="5A07AFDB" w14:textId="77777777" w:rsidR="00AA2984" w:rsidRPr="003879B6" w:rsidRDefault="00AA2984" w:rsidP="00EA4764">
            <w:pPr>
              <w:spacing w:before="40" w:after="40" w:line="288" w:lineRule="auto"/>
              <w:jc w:val="center"/>
              <w:rPr>
                <w:rFonts w:ascii="Corbel" w:hAnsi="Corbel"/>
                <w:sz w:val="16"/>
                <w:szCs w:val="16"/>
                <w:lang w:val="es-ES_tradnl"/>
              </w:rPr>
            </w:pPr>
            <w:r w:rsidRPr="003879B6">
              <w:rPr>
                <w:rFonts w:ascii="Corbel" w:hAnsi="Corbel"/>
                <w:sz w:val="16"/>
                <w:szCs w:val="16"/>
                <w:lang w:val="es-ES_tradnl"/>
              </w:rPr>
              <w:t>1,40</w:t>
            </w:r>
          </w:p>
        </w:tc>
      </w:tr>
      <w:tr w:rsidR="00AA2984" w:rsidRPr="004B54C3" w14:paraId="03CF85B2" w14:textId="77777777" w:rsidTr="00EA4764">
        <w:tc>
          <w:tcPr>
            <w:tcW w:w="2263" w:type="dxa"/>
            <w:vAlign w:val="center"/>
          </w:tcPr>
          <w:p w14:paraId="30A0F199" w14:textId="77777777" w:rsidR="00AA2984" w:rsidRDefault="00AA2984" w:rsidP="00EA4764">
            <w:pPr>
              <w:spacing w:before="40" w:after="40" w:line="288" w:lineRule="auto"/>
              <w:jc w:val="center"/>
              <w:rPr>
                <w:rFonts w:ascii="Corbel" w:hAnsi="Corbel"/>
                <w:sz w:val="16"/>
                <w:szCs w:val="16"/>
                <w:lang w:val="es-ES_tradnl"/>
              </w:rPr>
            </w:pPr>
            <w:r>
              <w:rPr>
                <w:rFonts w:ascii="Corbel" w:hAnsi="Corbel"/>
                <w:sz w:val="16"/>
                <w:szCs w:val="16"/>
                <w:lang w:val="es-ES_tradnl"/>
              </w:rPr>
              <w:t>1994</w:t>
            </w:r>
          </w:p>
        </w:tc>
        <w:tc>
          <w:tcPr>
            <w:tcW w:w="2264" w:type="dxa"/>
          </w:tcPr>
          <w:p w14:paraId="29613E3E" w14:textId="77777777" w:rsidR="00AA2984" w:rsidRPr="003879B6" w:rsidRDefault="00AA2984" w:rsidP="00EA4764">
            <w:pPr>
              <w:spacing w:before="40" w:after="40" w:line="288" w:lineRule="auto"/>
              <w:jc w:val="center"/>
              <w:rPr>
                <w:rFonts w:ascii="Corbel" w:hAnsi="Corbel"/>
                <w:sz w:val="16"/>
                <w:szCs w:val="16"/>
                <w:lang w:val="es-ES_tradnl"/>
              </w:rPr>
            </w:pPr>
            <w:r w:rsidRPr="003879B6">
              <w:rPr>
                <w:rFonts w:ascii="Corbel" w:hAnsi="Corbel"/>
                <w:sz w:val="16"/>
                <w:szCs w:val="16"/>
                <w:lang w:val="es-ES_tradnl"/>
              </w:rPr>
              <w:t>0,80</w:t>
            </w:r>
          </w:p>
        </w:tc>
        <w:tc>
          <w:tcPr>
            <w:tcW w:w="2263" w:type="dxa"/>
            <w:vAlign w:val="center"/>
          </w:tcPr>
          <w:p w14:paraId="129DAB31" w14:textId="77777777" w:rsidR="00AA2984" w:rsidRPr="003879B6" w:rsidRDefault="00AA2984" w:rsidP="00EA4764">
            <w:pPr>
              <w:spacing w:before="40" w:after="40" w:line="288" w:lineRule="auto"/>
              <w:jc w:val="center"/>
              <w:rPr>
                <w:rFonts w:ascii="Corbel" w:hAnsi="Corbel"/>
                <w:sz w:val="16"/>
                <w:szCs w:val="16"/>
                <w:lang w:val="es-ES_tradnl"/>
              </w:rPr>
            </w:pPr>
            <w:r w:rsidRPr="003879B6">
              <w:rPr>
                <w:rFonts w:ascii="Corbel" w:hAnsi="Corbel"/>
                <w:sz w:val="16"/>
                <w:szCs w:val="16"/>
                <w:lang w:val="es-ES_tradnl"/>
              </w:rPr>
              <w:t>2015</w:t>
            </w:r>
          </w:p>
        </w:tc>
        <w:tc>
          <w:tcPr>
            <w:tcW w:w="2264" w:type="dxa"/>
            <w:vAlign w:val="center"/>
          </w:tcPr>
          <w:p w14:paraId="45BD2209" w14:textId="77777777" w:rsidR="00AA2984" w:rsidRPr="003879B6" w:rsidRDefault="00AA2984" w:rsidP="00EA4764">
            <w:pPr>
              <w:spacing w:before="40" w:after="40" w:line="288" w:lineRule="auto"/>
              <w:jc w:val="center"/>
              <w:rPr>
                <w:rFonts w:ascii="Corbel" w:hAnsi="Corbel"/>
                <w:sz w:val="16"/>
                <w:szCs w:val="16"/>
                <w:lang w:val="es-ES_tradnl"/>
              </w:rPr>
            </w:pPr>
            <w:r w:rsidRPr="003879B6">
              <w:rPr>
                <w:rFonts w:ascii="Corbel" w:hAnsi="Corbel"/>
                <w:sz w:val="16"/>
                <w:szCs w:val="16"/>
                <w:lang w:val="es-ES_tradnl"/>
              </w:rPr>
              <w:t>31,50</w:t>
            </w:r>
          </w:p>
        </w:tc>
      </w:tr>
      <w:tr w:rsidR="00AA2984" w:rsidRPr="004B54C3" w14:paraId="559E4830" w14:textId="77777777" w:rsidTr="00EA4764">
        <w:tc>
          <w:tcPr>
            <w:tcW w:w="2263" w:type="dxa"/>
            <w:vAlign w:val="center"/>
          </w:tcPr>
          <w:p w14:paraId="4B48A9A6" w14:textId="77777777" w:rsidR="00AA2984" w:rsidRDefault="00AA2984" w:rsidP="00EA4764">
            <w:pPr>
              <w:spacing w:before="40" w:after="40" w:line="288" w:lineRule="auto"/>
              <w:jc w:val="center"/>
              <w:rPr>
                <w:rFonts w:ascii="Corbel" w:hAnsi="Corbel"/>
                <w:sz w:val="16"/>
                <w:szCs w:val="16"/>
                <w:lang w:val="es-ES_tradnl"/>
              </w:rPr>
            </w:pPr>
            <w:r>
              <w:rPr>
                <w:rFonts w:ascii="Corbel" w:hAnsi="Corbel"/>
                <w:sz w:val="16"/>
                <w:szCs w:val="16"/>
                <w:lang w:val="es-ES_tradnl"/>
              </w:rPr>
              <w:t>1995</w:t>
            </w:r>
          </w:p>
        </w:tc>
        <w:tc>
          <w:tcPr>
            <w:tcW w:w="2264" w:type="dxa"/>
          </w:tcPr>
          <w:p w14:paraId="3DA110AF" w14:textId="77777777" w:rsidR="00AA2984" w:rsidRPr="003879B6" w:rsidRDefault="00AA2984" w:rsidP="00EA4764">
            <w:pPr>
              <w:spacing w:before="40" w:after="40" w:line="288" w:lineRule="auto"/>
              <w:jc w:val="center"/>
              <w:rPr>
                <w:rFonts w:ascii="Corbel" w:hAnsi="Corbel"/>
                <w:sz w:val="16"/>
                <w:szCs w:val="16"/>
                <w:lang w:val="es-ES_tradnl"/>
              </w:rPr>
            </w:pPr>
            <w:r w:rsidRPr="003879B6">
              <w:rPr>
                <w:rFonts w:ascii="Corbel" w:hAnsi="Corbel"/>
                <w:sz w:val="16"/>
                <w:szCs w:val="16"/>
                <w:lang w:val="es-ES_tradnl"/>
              </w:rPr>
              <w:t>1,00</w:t>
            </w:r>
          </w:p>
        </w:tc>
        <w:tc>
          <w:tcPr>
            <w:tcW w:w="2263" w:type="dxa"/>
            <w:vAlign w:val="center"/>
          </w:tcPr>
          <w:p w14:paraId="6709D912" w14:textId="77777777" w:rsidR="00AA2984" w:rsidRPr="003879B6" w:rsidRDefault="00AA2984" w:rsidP="00EA4764">
            <w:pPr>
              <w:spacing w:before="40" w:after="40" w:line="288" w:lineRule="auto"/>
              <w:jc w:val="center"/>
              <w:rPr>
                <w:rFonts w:ascii="Corbel" w:hAnsi="Corbel"/>
                <w:sz w:val="16"/>
                <w:szCs w:val="16"/>
                <w:lang w:val="es-ES_tradnl"/>
              </w:rPr>
            </w:pPr>
            <w:r w:rsidRPr="003879B6">
              <w:rPr>
                <w:rFonts w:ascii="Corbel" w:hAnsi="Corbel"/>
                <w:sz w:val="16"/>
                <w:szCs w:val="16"/>
                <w:lang w:val="es-ES_tradnl"/>
              </w:rPr>
              <w:t>2016</w:t>
            </w:r>
          </w:p>
        </w:tc>
        <w:tc>
          <w:tcPr>
            <w:tcW w:w="2264" w:type="dxa"/>
            <w:vAlign w:val="center"/>
          </w:tcPr>
          <w:p w14:paraId="7FD97D06" w14:textId="77777777" w:rsidR="00AA2984" w:rsidRPr="003879B6" w:rsidRDefault="00AA2984" w:rsidP="00EA4764">
            <w:pPr>
              <w:spacing w:before="40" w:after="40" w:line="288" w:lineRule="auto"/>
              <w:jc w:val="center"/>
              <w:rPr>
                <w:rFonts w:ascii="Corbel" w:hAnsi="Corbel"/>
                <w:sz w:val="16"/>
                <w:szCs w:val="16"/>
                <w:lang w:val="es-ES_tradnl"/>
              </w:rPr>
            </w:pPr>
            <w:r w:rsidRPr="003879B6">
              <w:rPr>
                <w:rFonts w:ascii="Corbel" w:hAnsi="Corbel"/>
                <w:sz w:val="16"/>
                <w:szCs w:val="16"/>
                <w:lang w:val="es-ES_tradnl"/>
              </w:rPr>
              <w:t>6,70</w:t>
            </w:r>
          </w:p>
        </w:tc>
      </w:tr>
      <w:tr w:rsidR="00AA2984" w:rsidRPr="004B54C3" w14:paraId="1A1B2B16" w14:textId="77777777" w:rsidTr="00EA4764">
        <w:tc>
          <w:tcPr>
            <w:tcW w:w="2263" w:type="dxa"/>
            <w:vAlign w:val="center"/>
          </w:tcPr>
          <w:p w14:paraId="344440C4" w14:textId="77777777" w:rsidR="00AA2984" w:rsidRDefault="00AA2984" w:rsidP="00EA4764">
            <w:pPr>
              <w:spacing w:before="40" w:after="40" w:line="288" w:lineRule="auto"/>
              <w:jc w:val="center"/>
              <w:rPr>
                <w:rFonts w:ascii="Corbel" w:hAnsi="Corbel"/>
                <w:sz w:val="16"/>
                <w:szCs w:val="16"/>
                <w:lang w:val="es-ES_tradnl"/>
              </w:rPr>
            </w:pPr>
            <w:r>
              <w:rPr>
                <w:rFonts w:ascii="Corbel" w:hAnsi="Corbel"/>
                <w:sz w:val="16"/>
                <w:szCs w:val="16"/>
                <w:lang w:val="es-ES_tradnl"/>
              </w:rPr>
              <w:t>1996</w:t>
            </w:r>
          </w:p>
        </w:tc>
        <w:tc>
          <w:tcPr>
            <w:tcW w:w="2264" w:type="dxa"/>
          </w:tcPr>
          <w:p w14:paraId="39756530" w14:textId="77777777" w:rsidR="00AA2984" w:rsidRPr="003879B6" w:rsidRDefault="00AA2984" w:rsidP="00EA4764">
            <w:pPr>
              <w:spacing w:before="40" w:after="40" w:line="288" w:lineRule="auto"/>
              <w:jc w:val="center"/>
              <w:rPr>
                <w:rFonts w:ascii="Corbel" w:hAnsi="Corbel"/>
                <w:sz w:val="16"/>
                <w:szCs w:val="16"/>
                <w:lang w:val="es-ES_tradnl"/>
              </w:rPr>
            </w:pPr>
            <w:r w:rsidRPr="003879B6">
              <w:rPr>
                <w:rFonts w:ascii="Corbel" w:hAnsi="Corbel"/>
                <w:sz w:val="16"/>
                <w:szCs w:val="16"/>
                <w:lang w:val="es-ES_tradnl"/>
              </w:rPr>
              <w:t>0,50</w:t>
            </w:r>
          </w:p>
        </w:tc>
        <w:tc>
          <w:tcPr>
            <w:tcW w:w="2263" w:type="dxa"/>
            <w:vAlign w:val="center"/>
          </w:tcPr>
          <w:p w14:paraId="67B7AEF0" w14:textId="77777777" w:rsidR="00AA2984" w:rsidRPr="003879B6" w:rsidRDefault="00AA2984" w:rsidP="00EA4764">
            <w:pPr>
              <w:spacing w:before="40" w:after="40" w:line="288" w:lineRule="auto"/>
              <w:jc w:val="center"/>
              <w:rPr>
                <w:rFonts w:ascii="Corbel" w:hAnsi="Corbel"/>
                <w:sz w:val="16"/>
                <w:szCs w:val="16"/>
                <w:lang w:val="es-ES_tradnl"/>
              </w:rPr>
            </w:pPr>
            <w:r w:rsidRPr="003879B6">
              <w:rPr>
                <w:rFonts w:ascii="Corbel" w:hAnsi="Corbel"/>
                <w:sz w:val="16"/>
                <w:szCs w:val="16"/>
                <w:lang w:val="es-ES_tradnl"/>
              </w:rPr>
              <w:t>2017</w:t>
            </w:r>
          </w:p>
        </w:tc>
        <w:tc>
          <w:tcPr>
            <w:tcW w:w="2264" w:type="dxa"/>
            <w:vAlign w:val="center"/>
          </w:tcPr>
          <w:p w14:paraId="0CBF187D" w14:textId="77777777" w:rsidR="00AA2984" w:rsidRPr="003879B6" w:rsidRDefault="00AA2984" w:rsidP="00EA4764">
            <w:pPr>
              <w:spacing w:before="40" w:after="40" w:line="288" w:lineRule="auto"/>
              <w:jc w:val="center"/>
              <w:rPr>
                <w:rFonts w:ascii="Corbel" w:hAnsi="Corbel"/>
                <w:sz w:val="16"/>
                <w:szCs w:val="16"/>
                <w:lang w:val="es-ES_tradnl"/>
              </w:rPr>
            </w:pPr>
            <w:r w:rsidRPr="003879B6">
              <w:rPr>
                <w:rFonts w:ascii="Corbel" w:hAnsi="Corbel"/>
                <w:sz w:val="16"/>
                <w:szCs w:val="16"/>
                <w:lang w:val="es-ES_tradnl"/>
              </w:rPr>
              <w:t>20,50</w:t>
            </w:r>
          </w:p>
        </w:tc>
      </w:tr>
      <w:tr w:rsidR="00AA2984" w:rsidRPr="004B54C3" w14:paraId="60B64BFE" w14:textId="77777777" w:rsidTr="00EA4764">
        <w:tc>
          <w:tcPr>
            <w:tcW w:w="2263" w:type="dxa"/>
            <w:vAlign w:val="center"/>
          </w:tcPr>
          <w:p w14:paraId="1F509CE6" w14:textId="77777777" w:rsidR="00AA2984" w:rsidRDefault="00AA2984" w:rsidP="00EA4764">
            <w:pPr>
              <w:spacing w:before="40" w:after="40" w:line="288" w:lineRule="auto"/>
              <w:jc w:val="center"/>
              <w:rPr>
                <w:rFonts w:ascii="Corbel" w:hAnsi="Corbel"/>
                <w:sz w:val="16"/>
                <w:szCs w:val="16"/>
                <w:lang w:val="es-ES_tradnl"/>
              </w:rPr>
            </w:pPr>
            <w:r>
              <w:rPr>
                <w:rFonts w:ascii="Corbel" w:hAnsi="Corbel"/>
                <w:sz w:val="16"/>
                <w:szCs w:val="16"/>
                <w:lang w:val="es-ES_tradnl"/>
              </w:rPr>
              <w:t>1997</w:t>
            </w:r>
          </w:p>
        </w:tc>
        <w:tc>
          <w:tcPr>
            <w:tcW w:w="2264" w:type="dxa"/>
          </w:tcPr>
          <w:p w14:paraId="729FD5FB" w14:textId="77777777" w:rsidR="00AA2984" w:rsidRPr="003879B6" w:rsidRDefault="00AA2984" w:rsidP="00EA4764">
            <w:pPr>
              <w:spacing w:before="40" w:after="40" w:line="288" w:lineRule="auto"/>
              <w:jc w:val="center"/>
              <w:rPr>
                <w:rFonts w:ascii="Corbel" w:hAnsi="Corbel"/>
                <w:sz w:val="16"/>
                <w:szCs w:val="16"/>
                <w:lang w:val="es-ES_tradnl"/>
              </w:rPr>
            </w:pPr>
            <w:r w:rsidRPr="003879B6">
              <w:rPr>
                <w:rFonts w:ascii="Corbel" w:hAnsi="Corbel"/>
                <w:sz w:val="16"/>
                <w:szCs w:val="16"/>
                <w:lang w:val="es-ES_tradnl"/>
              </w:rPr>
              <w:t>0,00</w:t>
            </w:r>
          </w:p>
        </w:tc>
        <w:tc>
          <w:tcPr>
            <w:tcW w:w="2263" w:type="dxa"/>
            <w:vAlign w:val="center"/>
          </w:tcPr>
          <w:p w14:paraId="78E0E163" w14:textId="77777777" w:rsidR="00AA2984" w:rsidRPr="003879B6" w:rsidRDefault="00AA2984" w:rsidP="00EA4764">
            <w:pPr>
              <w:spacing w:before="40" w:after="40" w:line="288" w:lineRule="auto"/>
              <w:jc w:val="center"/>
              <w:rPr>
                <w:rFonts w:ascii="Corbel" w:hAnsi="Corbel"/>
                <w:sz w:val="16"/>
                <w:szCs w:val="16"/>
                <w:lang w:val="es-ES_tradnl"/>
              </w:rPr>
            </w:pPr>
            <w:r w:rsidRPr="003879B6">
              <w:rPr>
                <w:rFonts w:ascii="Corbel" w:hAnsi="Corbel"/>
                <w:sz w:val="16"/>
                <w:szCs w:val="16"/>
                <w:lang w:val="es-ES_tradnl"/>
              </w:rPr>
              <w:t>2018</w:t>
            </w:r>
          </w:p>
        </w:tc>
        <w:tc>
          <w:tcPr>
            <w:tcW w:w="2264" w:type="dxa"/>
            <w:vAlign w:val="center"/>
          </w:tcPr>
          <w:p w14:paraId="66337FAF" w14:textId="77777777" w:rsidR="00AA2984" w:rsidRPr="003879B6" w:rsidRDefault="00AA2984" w:rsidP="00EA4764">
            <w:pPr>
              <w:spacing w:before="40" w:after="40" w:line="288" w:lineRule="auto"/>
              <w:jc w:val="center"/>
              <w:rPr>
                <w:rFonts w:ascii="Corbel" w:hAnsi="Corbel"/>
                <w:sz w:val="16"/>
                <w:szCs w:val="16"/>
                <w:lang w:val="es-ES_tradnl"/>
              </w:rPr>
            </w:pPr>
            <w:r w:rsidRPr="003879B6">
              <w:rPr>
                <w:rFonts w:ascii="Corbel" w:hAnsi="Corbel"/>
                <w:sz w:val="16"/>
                <w:szCs w:val="16"/>
                <w:lang w:val="es-ES_tradnl"/>
              </w:rPr>
              <w:t>0,00</w:t>
            </w:r>
          </w:p>
        </w:tc>
      </w:tr>
      <w:tr w:rsidR="00AA2984" w:rsidRPr="004B54C3" w14:paraId="0F197232" w14:textId="77777777" w:rsidTr="00EA4764">
        <w:tc>
          <w:tcPr>
            <w:tcW w:w="2263" w:type="dxa"/>
            <w:vAlign w:val="center"/>
          </w:tcPr>
          <w:p w14:paraId="4C8E2CEF" w14:textId="77777777" w:rsidR="00AA2984" w:rsidRDefault="00AA2984" w:rsidP="00EA4764">
            <w:pPr>
              <w:spacing w:before="40" w:after="40" w:line="288" w:lineRule="auto"/>
              <w:jc w:val="center"/>
              <w:rPr>
                <w:rFonts w:ascii="Corbel" w:hAnsi="Corbel"/>
                <w:sz w:val="16"/>
                <w:szCs w:val="16"/>
                <w:lang w:val="es-ES_tradnl"/>
              </w:rPr>
            </w:pPr>
            <w:r>
              <w:rPr>
                <w:rFonts w:ascii="Corbel" w:hAnsi="Corbel"/>
                <w:sz w:val="16"/>
                <w:szCs w:val="16"/>
                <w:lang w:val="es-ES_tradnl"/>
              </w:rPr>
              <w:t>1998</w:t>
            </w:r>
          </w:p>
        </w:tc>
        <w:tc>
          <w:tcPr>
            <w:tcW w:w="2264" w:type="dxa"/>
          </w:tcPr>
          <w:p w14:paraId="055EA89E" w14:textId="77777777" w:rsidR="00AA2984" w:rsidRPr="003879B6" w:rsidRDefault="00AA2984" w:rsidP="00EA4764">
            <w:pPr>
              <w:spacing w:before="40" w:after="40" w:line="288" w:lineRule="auto"/>
              <w:jc w:val="center"/>
              <w:rPr>
                <w:rFonts w:ascii="Corbel" w:hAnsi="Corbel"/>
                <w:sz w:val="16"/>
                <w:szCs w:val="16"/>
                <w:lang w:val="es-ES_tradnl"/>
              </w:rPr>
            </w:pPr>
            <w:r w:rsidRPr="003879B6">
              <w:rPr>
                <w:rFonts w:ascii="Corbel" w:hAnsi="Corbel"/>
                <w:sz w:val="16"/>
                <w:szCs w:val="16"/>
                <w:lang w:val="es-ES_tradnl"/>
              </w:rPr>
              <w:t>0,00</w:t>
            </w:r>
          </w:p>
        </w:tc>
        <w:tc>
          <w:tcPr>
            <w:tcW w:w="2263" w:type="dxa"/>
            <w:vAlign w:val="center"/>
          </w:tcPr>
          <w:p w14:paraId="1B775612" w14:textId="77777777" w:rsidR="00AA2984" w:rsidRPr="003879B6" w:rsidRDefault="00AA2984" w:rsidP="00EA4764">
            <w:pPr>
              <w:spacing w:before="40" w:after="40" w:line="288" w:lineRule="auto"/>
              <w:jc w:val="center"/>
              <w:rPr>
                <w:rFonts w:ascii="Corbel" w:hAnsi="Corbel"/>
                <w:sz w:val="16"/>
                <w:szCs w:val="16"/>
                <w:lang w:val="es-ES_tradnl"/>
              </w:rPr>
            </w:pPr>
            <w:r w:rsidRPr="003879B6">
              <w:rPr>
                <w:rFonts w:ascii="Corbel" w:hAnsi="Corbel"/>
                <w:sz w:val="16"/>
                <w:szCs w:val="16"/>
                <w:lang w:val="es-ES_tradnl"/>
              </w:rPr>
              <w:t>2019</w:t>
            </w:r>
          </w:p>
        </w:tc>
        <w:tc>
          <w:tcPr>
            <w:tcW w:w="2264" w:type="dxa"/>
            <w:vAlign w:val="center"/>
          </w:tcPr>
          <w:p w14:paraId="4C2DAB82" w14:textId="77777777" w:rsidR="00AA2984" w:rsidRPr="003879B6" w:rsidRDefault="00AA2984" w:rsidP="00EA4764">
            <w:pPr>
              <w:spacing w:before="40" w:after="40" w:line="288" w:lineRule="auto"/>
              <w:jc w:val="center"/>
              <w:rPr>
                <w:rFonts w:ascii="Corbel" w:hAnsi="Corbel"/>
                <w:sz w:val="16"/>
                <w:szCs w:val="16"/>
                <w:lang w:val="es-ES_tradnl"/>
              </w:rPr>
            </w:pPr>
            <w:r w:rsidRPr="003879B6">
              <w:rPr>
                <w:rFonts w:ascii="Corbel" w:hAnsi="Corbel"/>
                <w:sz w:val="16"/>
                <w:szCs w:val="16"/>
                <w:lang w:val="es-ES_tradnl"/>
              </w:rPr>
              <w:t>0,10</w:t>
            </w:r>
          </w:p>
        </w:tc>
      </w:tr>
      <w:tr w:rsidR="00AA2984" w:rsidRPr="004B54C3" w14:paraId="2BBA5C15" w14:textId="77777777" w:rsidTr="00C60F7E">
        <w:tc>
          <w:tcPr>
            <w:tcW w:w="2263" w:type="dxa"/>
            <w:vAlign w:val="center"/>
          </w:tcPr>
          <w:p w14:paraId="5E3EA514" w14:textId="77777777" w:rsidR="00AA2984" w:rsidRDefault="00AA2984" w:rsidP="00EA4764">
            <w:pPr>
              <w:spacing w:before="40" w:after="40" w:line="288" w:lineRule="auto"/>
              <w:jc w:val="center"/>
              <w:rPr>
                <w:rFonts w:ascii="Corbel" w:hAnsi="Corbel"/>
                <w:sz w:val="16"/>
                <w:szCs w:val="16"/>
                <w:lang w:val="es-ES_tradnl"/>
              </w:rPr>
            </w:pPr>
            <w:r>
              <w:rPr>
                <w:rFonts w:ascii="Corbel" w:hAnsi="Corbel"/>
                <w:sz w:val="16"/>
                <w:szCs w:val="16"/>
                <w:lang w:val="es-ES_tradnl"/>
              </w:rPr>
              <w:t>1999</w:t>
            </w:r>
          </w:p>
        </w:tc>
        <w:tc>
          <w:tcPr>
            <w:tcW w:w="2264" w:type="dxa"/>
          </w:tcPr>
          <w:p w14:paraId="244FE3F5" w14:textId="77777777" w:rsidR="00AA2984" w:rsidRPr="003879B6" w:rsidRDefault="00AA2984" w:rsidP="00EA4764">
            <w:pPr>
              <w:spacing w:before="40" w:after="40" w:line="288" w:lineRule="auto"/>
              <w:jc w:val="center"/>
              <w:rPr>
                <w:rFonts w:ascii="Corbel" w:hAnsi="Corbel"/>
                <w:sz w:val="16"/>
                <w:szCs w:val="16"/>
                <w:lang w:val="es-ES_tradnl"/>
              </w:rPr>
            </w:pPr>
            <w:r w:rsidRPr="003879B6">
              <w:rPr>
                <w:rFonts w:ascii="Corbel" w:hAnsi="Corbel"/>
                <w:sz w:val="16"/>
                <w:szCs w:val="16"/>
                <w:lang w:val="es-ES_tradnl"/>
              </w:rPr>
              <w:t>0,00</w:t>
            </w:r>
          </w:p>
        </w:tc>
        <w:tc>
          <w:tcPr>
            <w:tcW w:w="2263" w:type="dxa"/>
            <w:vAlign w:val="center"/>
          </w:tcPr>
          <w:p w14:paraId="27E8F2DD" w14:textId="77777777" w:rsidR="00AA2984" w:rsidRPr="003879B6" w:rsidRDefault="00AA2984" w:rsidP="00EA4764">
            <w:pPr>
              <w:spacing w:before="40" w:after="40" w:line="288" w:lineRule="auto"/>
              <w:jc w:val="center"/>
              <w:rPr>
                <w:rFonts w:ascii="Corbel" w:hAnsi="Corbel"/>
                <w:sz w:val="16"/>
                <w:szCs w:val="16"/>
                <w:lang w:val="es-ES_tradnl"/>
              </w:rPr>
            </w:pPr>
            <w:r w:rsidRPr="003879B6">
              <w:rPr>
                <w:rFonts w:ascii="Corbel" w:hAnsi="Corbel"/>
                <w:sz w:val="16"/>
                <w:szCs w:val="16"/>
                <w:lang w:val="es-ES_tradnl"/>
              </w:rPr>
              <w:t>2020</w:t>
            </w:r>
          </w:p>
        </w:tc>
        <w:tc>
          <w:tcPr>
            <w:tcW w:w="2264" w:type="dxa"/>
            <w:vAlign w:val="center"/>
          </w:tcPr>
          <w:p w14:paraId="2EB9DF5A" w14:textId="77777777" w:rsidR="00AA2984" w:rsidRPr="003879B6" w:rsidRDefault="00AA2984" w:rsidP="00EA4764">
            <w:pPr>
              <w:spacing w:before="40" w:after="40" w:line="288" w:lineRule="auto"/>
              <w:jc w:val="center"/>
              <w:rPr>
                <w:rFonts w:ascii="Corbel" w:hAnsi="Corbel"/>
                <w:sz w:val="16"/>
                <w:szCs w:val="16"/>
                <w:lang w:val="es-ES_tradnl"/>
              </w:rPr>
            </w:pPr>
            <w:r w:rsidRPr="003879B6">
              <w:rPr>
                <w:rFonts w:ascii="Corbel" w:hAnsi="Corbel"/>
                <w:sz w:val="16"/>
                <w:szCs w:val="16"/>
                <w:lang w:val="es-ES_tradnl"/>
              </w:rPr>
              <w:t>0,20</w:t>
            </w:r>
          </w:p>
        </w:tc>
      </w:tr>
      <w:tr w:rsidR="00AA2984" w:rsidRPr="004B54C3" w14:paraId="745457BA" w14:textId="77777777" w:rsidTr="00262FB8">
        <w:tc>
          <w:tcPr>
            <w:tcW w:w="2263" w:type="dxa"/>
            <w:tcBorders>
              <w:bottom w:val="single" w:sz="8" w:space="0" w:color="001A70"/>
            </w:tcBorders>
            <w:vAlign w:val="center"/>
          </w:tcPr>
          <w:p w14:paraId="276B6A0C" w14:textId="77777777" w:rsidR="00AA2984" w:rsidRDefault="00AA2984" w:rsidP="00EA4764">
            <w:pPr>
              <w:spacing w:before="40" w:after="40" w:line="288" w:lineRule="auto"/>
              <w:jc w:val="center"/>
              <w:rPr>
                <w:rFonts w:ascii="Corbel" w:hAnsi="Corbel"/>
                <w:sz w:val="16"/>
                <w:szCs w:val="16"/>
                <w:lang w:val="es-ES_tradnl"/>
              </w:rPr>
            </w:pPr>
            <w:r>
              <w:rPr>
                <w:rFonts w:ascii="Corbel" w:hAnsi="Corbel"/>
                <w:sz w:val="16"/>
                <w:szCs w:val="16"/>
                <w:lang w:val="es-ES_tradnl"/>
              </w:rPr>
              <w:t>2000</w:t>
            </w:r>
          </w:p>
        </w:tc>
        <w:tc>
          <w:tcPr>
            <w:tcW w:w="2264" w:type="dxa"/>
            <w:tcBorders>
              <w:bottom w:val="single" w:sz="8" w:space="0" w:color="001A70"/>
            </w:tcBorders>
          </w:tcPr>
          <w:p w14:paraId="5ED00EB9" w14:textId="77777777" w:rsidR="00AA2984" w:rsidRPr="003879B6" w:rsidRDefault="00AA2984" w:rsidP="00EA4764">
            <w:pPr>
              <w:spacing w:before="40" w:after="40" w:line="288" w:lineRule="auto"/>
              <w:jc w:val="center"/>
              <w:rPr>
                <w:rFonts w:ascii="Corbel" w:hAnsi="Corbel"/>
                <w:sz w:val="16"/>
                <w:szCs w:val="16"/>
                <w:lang w:val="es-ES_tradnl"/>
              </w:rPr>
            </w:pPr>
            <w:r w:rsidRPr="003879B6">
              <w:rPr>
                <w:rFonts w:ascii="Corbel" w:hAnsi="Corbel"/>
                <w:sz w:val="16"/>
                <w:szCs w:val="16"/>
                <w:lang w:val="es-ES_tradnl"/>
              </w:rPr>
              <w:t>1,80</w:t>
            </w:r>
          </w:p>
        </w:tc>
        <w:tc>
          <w:tcPr>
            <w:tcW w:w="2263" w:type="dxa"/>
            <w:tcBorders>
              <w:bottom w:val="single" w:sz="8" w:space="0" w:color="001A70"/>
            </w:tcBorders>
            <w:vAlign w:val="center"/>
          </w:tcPr>
          <w:p w14:paraId="6ED1AA2B" w14:textId="77777777" w:rsidR="00AA2984" w:rsidRPr="003879B6" w:rsidRDefault="00AA2984" w:rsidP="00EA4764">
            <w:pPr>
              <w:spacing w:before="40" w:after="40" w:line="288" w:lineRule="auto"/>
              <w:jc w:val="center"/>
              <w:rPr>
                <w:rFonts w:ascii="Corbel" w:hAnsi="Corbel"/>
                <w:sz w:val="16"/>
                <w:szCs w:val="16"/>
                <w:lang w:val="es-ES_tradnl"/>
              </w:rPr>
            </w:pPr>
            <w:r w:rsidRPr="003879B6">
              <w:rPr>
                <w:rFonts w:ascii="Corbel" w:hAnsi="Corbel"/>
                <w:sz w:val="16"/>
                <w:szCs w:val="16"/>
                <w:lang w:val="es-ES_tradnl"/>
              </w:rPr>
              <w:t>2021</w:t>
            </w:r>
          </w:p>
        </w:tc>
        <w:tc>
          <w:tcPr>
            <w:tcW w:w="2264" w:type="dxa"/>
            <w:tcBorders>
              <w:bottom w:val="single" w:sz="8" w:space="0" w:color="001A70"/>
            </w:tcBorders>
            <w:vAlign w:val="center"/>
          </w:tcPr>
          <w:p w14:paraId="7C7A2117" w14:textId="77777777" w:rsidR="00AA2984" w:rsidRPr="003879B6" w:rsidRDefault="00AA2984" w:rsidP="00EA4764">
            <w:pPr>
              <w:spacing w:before="40" w:after="40" w:line="288" w:lineRule="auto"/>
              <w:jc w:val="center"/>
              <w:rPr>
                <w:rFonts w:ascii="Corbel" w:hAnsi="Corbel"/>
                <w:sz w:val="16"/>
                <w:szCs w:val="16"/>
                <w:lang w:val="es-ES_tradnl"/>
              </w:rPr>
            </w:pPr>
            <w:r w:rsidRPr="003879B6">
              <w:rPr>
                <w:rFonts w:ascii="Corbel" w:hAnsi="Corbel"/>
                <w:sz w:val="16"/>
                <w:szCs w:val="16"/>
                <w:lang w:val="es-ES_tradnl"/>
              </w:rPr>
              <w:t>0,00</w:t>
            </w:r>
          </w:p>
        </w:tc>
      </w:tr>
    </w:tbl>
    <w:p w14:paraId="62B67BD2" w14:textId="77777777" w:rsidR="00AA2984" w:rsidRDefault="00AA2984" w:rsidP="00D12BEC">
      <w:pPr>
        <w:spacing w:before="240" w:after="60" w:line="288" w:lineRule="auto"/>
        <w:jc w:val="both"/>
        <w:rPr>
          <w:rFonts w:ascii="Corbel" w:hAnsi="Corbel"/>
          <w:lang w:val="es-ES_tradnl"/>
        </w:rPr>
      </w:pPr>
      <w:r>
        <w:rPr>
          <w:rFonts w:ascii="Corbel" w:hAnsi="Corbel"/>
          <w:lang w:val="es-ES_tradnl"/>
        </w:rPr>
        <w:t>Se puede observar de los datos expuestos en tabla anterior que los eventos extremos son de pequeña magnitud. En el plazo registrado, solo en cinco ocasiones se superan los diez milímetros de agua caída.</w:t>
      </w:r>
    </w:p>
    <w:p w14:paraId="0DB90DDF" w14:textId="77777777" w:rsidR="00AA2984" w:rsidRDefault="00AA2984" w:rsidP="00187AE3">
      <w:pPr>
        <w:pageBreakBefore/>
        <w:spacing w:before="60" w:after="60" w:line="288" w:lineRule="auto"/>
        <w:jc w:val="both"/>
        <w:rPr>
          <w:rFonts w:ascii="Corbel" w:hAnsi="Corbel"/>
          <w:lang w:val="es-ES_tradnl"/>
        </w:rPr>
      </w:pPr>
      <w:r>
        <w:rPr>
          <w:rFonts w:ascii="Corbel" w:hAnsi="Corbel"/>
          <w:lang w:val="es-ES_tradnl"/>
        </w:rPr>
        <w:lastRenderedPageBreak/>
        <w:t>Ahora bien, se realizó análisis de frecuencias de la estación Antofagasta y distintas distribuciones de probabilidad, las que luego, fueron sometidas a tes de Chi-Cuadrado para seleccionar las que presenten mejor ajuste.</w:t>
      </w:r>
    </w:p>
    <w:p w14:paraId="0F55CAAE" w14:textId="6A0484BC" w:rsidR="00AA2984" w:rsidRDefault="00AA2984" w:rsidP="00AA2984">
      <w:pPr>
        <w:spacing w:before="60" w:after="60" w:line="288" w:lineRule="auto"/>
        <w:jc w:val="both"/>
        <w:rPr>
          <w:rFonts w:ascii="Corbel" w:hAnsi="Corbel"/>
          <w:lang w:val="es-ES_tradnl"/>
        </w:rPr>
      </w:pPr>
      <w:r>
        <w:rPr>
          <w:rFonts w:ascii="Corbel" w:hAnsi="Corbel"/>
          <w:lang w:val="es-ES_tradnl"/>
        </w:rPr>
        <w:t xml:space="preserve">En tabla </w:t>
      </w:r>
      <w:r w:rsidR="00BB41E3">
        <w:rPr>
          <w:rFonts w:ascii="Corbel" w:hAnsi="Corbel"/>
          <w:lang w:val="es-ES_tradnl"/>
        </w:rPr>
        <w:t>1.</w:t>
      </w:r>
      <w:r w:rsidR="00187AE3">
        <w:rPr>
          <w:rFonts w:ascii="Corbel" w:hAnsi="Corbel"/>
          <w:lang w:val="es-ES_tradnl"/>
        </w:rPr>
        <w:t>36</w:t>
      </w:r>
      <w:r>
        <w:rPr>
          <w:rFonts w:ascii="Corbel" w:hAnsi="Corbel"/>
          <w:lang w:val="es-ES_tradnl"/>
        </w:rPr>
        <w:t xml:space="preserve"> se expone resultado del análisis mencionado, donde es posible observar bajas magnitudes de precipitación, inclusive para elevados períodos de retorno, con un valor de 21,7 mm máximo diario con período de retorno de cien años.</w:t>
      </w:r>
    </w:p>
    <w:p w14:paraId="694D1E32" w14:textId="39525055" w:rsidR="00AA2984" w:rsidRPr="00CF2750" w:rsidRDefault="00AA2984" w:rsidP="00AA2984">
      <w:pPr>
        <w:spacing w:before="120" w:after="40" w:line="288" w:lineRule="auto"/>
        <w:jc w:val="center"/>
        <w:rPr>
          <w:rFonts w:ascii="Corbel" w:hAnsi="Corbel"/>
          <w:b/>
          <w:bCs/>
          <w:i/>
          <w:iCs/>
          <w:color w:val="001A70"/>
          <w:sz w:val="16"/>
          <w:szCs w:val="16"/>
          <w:lang w:val="es-ES_tradnl"/>
        </w:rPr>
      </w:pPr>
      <w:r w:rsidRPr="00CF2750">
        <w:rPr>
          <w:rFonts w:ascii="Corbel" w:hAnsi="Corbel"/>
          <w:b/>
          <w:bCs/>
          <w:i/>
          <w:iCs/>
          <w:color w:val="001A70"/>
          <w:sz w:val="16"/>
          <w:szCs w:val="16"/>
          <w:lang w:val="es-ES_tradnl"/>
        </w:rPr>
        <w:t xml:space="preserve">Tabla </w:t>
      </w:r>
      <w:r w:rsidR="00BB41E3">
        <w:rPr>
          <w:rFonts w:ascii="Corbel" w:hAnsi="Corbel"/>
          <w:b/>
          <w:bCs/>
          <w:i/>
          <w:iCs/>
          <w:color w:val="001A70"/>
          <w:sz w:val="16"/>
          <w:szCs w:val="16"/>
          <w:lang w:val="es-ES_tradnl"/>
        </w:rPr>
        <w:t>1</w:t>
      </w:r>
      <w:r w:rsidRPr="00CF2750">
        <w:rPr>
          <w:rFonts w:ascii="Corbel" w:hAnsi="Corbel"/>
          <w:b/>
          <w:bCs/>
          <w:i/>
          <w:iCs/>
          <w:color w:val="001A70"/>
          <w:sz w:val="16"/>
          <w:szCs w:val="16"/>
          <w:lang w:val="es-ES_tradnl"/>
        </w:rPr>
        <w:t>.</w:t>
      </w:r>
      <w:r w:rsidR="00187AE3">
        <w:rPr>
          <w:rFonts w:ascii="Corbel" w:hAnsi="Corbel"/>
          <w:b/>
          <w:bCs/>
          <w:i/>
          <w:iCs/>
          <w:color w:val="001A70"/>
          <w:sz w:val="16"/>
          <w:szCs w:val="16"/>
          <w:lang w:val="es-ES_tradnl"/>
        </w:rPr>
        <w:t>36</w:t>
      </w:r>
      <w:r w:rsidRPr="00CF2750">
        <w:rPr>
          <w:rFonts w:ascii="Corbel" w:hAnsi="Corbel"/>
          <w:b/>
          <w:bCs/>
          <w:i/>
          <w:iCs/>
          <w:color w:val="001A70"/>
          <w:sz w:val="16"/>
          <w:szCs w:val="16"/>
          <w:lang w:val="es-ES_tradnl"/>
        </w:rPr>
        <w:t xml:space="preserve"> –</w:t>
      </w:r>
      <w:r w:rsidR="00187AE3">
        <w:rPr>
          <w:rFonts w:ascii="Corbel" w:hAnsi="Corbel"/>
          <w:b/>
          <w:bCs/>
          <w:i/>
          <w:iCs/>
          <w:color w:val="001A70"/>
          <w:sz w:val="16"/>
          <w:szCs w:val="16"/>
          <w:lang w:val="es-ES_tradnl"/>
        </w:rPr>
        <w:t xml:space="preserve"> </w:t>
      </w:r>
      <w:r w:rsidRPr="00CF2750">
        <w:rPr>
          <w:rFonts w:ascii="Corbel" w:hAnsi="Corbel"/>
          <w:b/>
          <w:bCs/>
          <w:i/>
          <w:iCs/>
          <w:color w:val="001A70"/>
          <w:sz w:val="16"/>
          <w:szCs w:val="16"/>
          <w:lang w:val="es-ES_tradnl"/>
        </w:rPr>
        <w:t>Precipitaciones Máximas 24 Horas</w:t>
      </w:r>
      <w:r w:rsidR="000952E5">
        <w:rPr>
          <w:rFonts w:ascii="Corbel" w:hAnsi="Corbel"/>
          <w:b/>
          <w:bCs/>
          <w:i/>
          <w:iCs/>
          <w:color w:val="001A70"/>
          <w:sz w:val="16"/>
          <w:szCs w:val="16"/>
          <w:lang w:val="es-ES_tradnl"/>
        </w:rPr>
        <w:t xml:space="preserve"> Distintas Probabilidades</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131"/>
        <w:gridCol w:w="1132"/>
        <w:gridCol w:w="1132"/>
        <w:gridCol w:w="1132"/>
        <w:gridCol w:w="1131"/>
        <w:gridCol w:w="1132"/>
        <w:gridCol w:w="1132"/>
        <w:gridCol w:w="1132"/>
      </w:tblGrid>
      <w:tr w:rsidR="00AA2984" w:rsidRPr="00CF2750" w14:paraId="46E88076" w14:textId="77777777" w:rsidTr="00667CCC">
        <w:tc>
          <w:tcPr>
            <w:tcW w:w="1131" w:type="dxa"/>
            <w:tcBorders>
              <w:bottom w:val="single" w:sz="8" w:space="0" w:color="001A70"/>
            </w:tcBorders>
            <w:vAlign w:val="center"/>
          </w:tcPr>
          <w:p w14:paraId="4E8C4BB7" w14:textId="77777777" w:rsidR="00AA2984" w:rsidRPr="00CF2750" w:rsidRDefault="00AA2984" w:rsidP="00EA4764">
            <w:pPr>
              <w:spacing w:before="40" w:after="40" w:line="288" w:lineRule="auto"/>
              <w:jc w:val="center"/>
              <w:rPr>
                <w:rFonts w:ascii="Corbel" w:hAnsi="Corbel"/>
                <w:b/>
                <w:bCs/>
                <w:color w:val="001A70"/>
                <w:sz w:val="16"/>
                <w:szCs w:val="16"/>
                <w:lang w:val="es-ES_tradnl"/>
              </w:rPr>
            </w:pPr>
            <w:r w:rsidRPr="00CF2750">
              <w:rPr>
                <w:rFonts w:ascii="Corbel" w:hAnsi="Corbel"/>
                <w:b/>
                <w:bCs/>
                <w:color w:val="001A70"/>
                <w:sz w:val="16"/>
                <w:szCs w:val="16"/>
                <w:lang w:val="es-ES_tradnl"/>
              </w:rPr>
              <w:t>Probabilidad Excedencia</w:t>
            </w:r>
          </w:p>
        </w:tc>
        <w:tc>
          <w:tcPr>
            <w:tcW w:w="1132" w:type="dxa"/>
            <w:tcBorders>
              <w:bottom w:val="single" w:sz="8" w:space="0" w:color="001A70"/>
            </w:tcBorders>
            <w:vAlign w:val="center"/>
          </w:tcPr>
          <w:p w14:paraId="7741865E" w14:textId="77777777" w:rsidR="00AA2984" w:rsidRPr="00CF2750" w:rsidRDefault="00AA2984" w:rsidP="00EA4764">
            <w:pPr>
              <w:spacing w:before="40" w:after="40" w:line="288" w:lineRule="auto"/>
              <w:jc w:val="center"/>
              <w:rPr>
                <w:rFonts w:ascii="Corbel" w:hAnsi="Corbel"/>
                <w:b/>
                <w:bCs/>
                <w:color w:val="001A70"/>
                <w:sz w:val="16"/>
                <w:szCs w:val="16"/>
                <w:lang w:val="es-ES_tradnl"/>
              </w:rPr>
            </w:pPr>
            <w:r w:rsidRPr="00CF2750">
              <w:rPr>
                <w:rFonts w:ascii="Corbel" w:hAnsi="Corbel"/>
                <w:b/>
                <w:bCs/>
                <w:color w:val="001A70"/>
                <w:sz w:val="16"/>
                <w:szCs w:val="16"/>
                <w:lang w:val="es-ES_tradnl"/>
              </w:rPr>
              <w:t>Período Retorno</w:t>
            </w:r>
          </w:p>
        </w:tc>
        <w:tc>
          <w:tcPr>
            <w:tcW w:w="1132" w:type="dxa"/>
            <w:tcBorders>
              <w:bottom w:val="single" w:sz="8" w:space="0" w:color="001A70"/>
            </w:tcBorders>
            <w:vAlign w:val="center"/>
          </w:tcPr>
          <w:p w14:paraId="27CCAAA7" w14:textId="77777777" w:rsidR="00AA2984" w:rsidRPr="00CF2750" w:rsidRDefault="00AA2984" w:rsidP="00EA4764">
            <w:pPr>
              <w:spacing w:before="40" w:after="40" w:line="288" w:lineRule="auto"/>
              <w:jc w:val="center"/>
              <w:rPr>
                <w:rFonts w:ascii="Corbel" w:hAnsi="Corbel"/>
                <w:b/>
                <w:bCs/>
                <w:color w:val="001A70"/>
                <w:sz w:val="16"/>
                <w:szCs w:val="16"/>
                <w:lang w:val="es-ES_tradnl"/>
              </w:rPr>
            </w:pPr>
            <w:r w:rsidRPr="00CF2750">
              <w:rPr>
                <w:rFonts w:ascii="Corbel" w:hAnsi="Corbel"/>
                <w:b/>
                <w:bCs/>
                <w:color w:val="001A70"/>
                <w:sz w:val="16"/>
                <w:szCs w:val="16"/>
                <w:lang w:val="es-ES_tradnl"/>
              </w:rPr>
              <w:t>Distribución Normal</w:t>
            </w:r>
          </w:p>
        </w:tc>
        <w:tc>
          <w:tcPr>
            <w:tcW w:w="1132" w:type="dxa"/>
            <w:tcBorders>
              <w:bottom w:val="single" w:sz="8" w:space="0" w:color="001A70"/>
            </w:tcBorders>
            <w:vAlign w:val="center"/>
          </w:tcPr>
          <w:p w14:paraId="71BB8EB9" w14:textId="77777777" w:rsidR="00AA2984" w:rsidRPr="00CF2750" w:rsidRDefault="00AA2984" w:rsidP="00EA4764">
            <w:pPr>
              <w:spacing w:before="40" w:after="40" w:line="288" w:lineRule="auto"/>
              <w:jc w:val="center"/>
              <w:rPr>
                <w:rFonts w:ascii="Corbel" w:hAnsi="Corbel"/>
                <w:b/>
                <w:bCs/>
                <w:color w:val="001A70"/>
                <w:sz w:val="16"/>
                <w:szCs w:val="16"/>
                <w:lang w:val="es-ES_tradnl"/>
              </w:rPr>
            </w:pPr>
            <w:r w:rsidRPr="00CF2750">
              <w:rPr>
                <w:rFonts w:ascii="Corbel" w:hAnsi="Corbel"/>
                <w:b/>
                <w:bCs/>
                <w:color w:val="001A70"/>
                <w:sz w:val="16"/>
                <w:szCs w:val="16"/>
                <w:lang w:val="es-ES_tradnl"/>
              </w:rPr>
              <w:t>Distribución Log-Normal</w:t>
            </w:r>
          </w:p>
        </w:tc>
        <w:tc>
          <w:tcPr>
            <w:tcW w:w="1131" w:type="dxa"/>
            <w:tcBorders>
              <w:bottom w:val="single" w:sz="8" w:space="0" w:color="001A70"/>
            </w:tcBorders>
            <w:vAlign w:val="center"/>
          </w:tcPr>
          <w:p w14:paraId="435F490A" w14:textId="77777777" w:rsidR="00AA2984" w:rsidRPr="00CF2750" w:rsidRDefault="00AA2984" w:rsidP="00EA4764">
            <w:pPr>
              <w:spacing w:before="40" w:after="40" w:line="288" w:lineRule="auto"/>
              <w:jc w:val="center"/>
              <w:rPr>
                <w:rFonts w:ascii="Corbel" w:hAnsi="Corbel"/>
                <w:b/>
                <w:bCs/>
                <w:color w:val="001A70"/>
                <w:sz w:val="16"/>
                <w:szCs w:val="16"/>
                <w:lang w:val="es-ES_tradnl"/>
              </w:rPr>
            </w:pPr>
            <w:r w:rsidRPr="00CF2750">
              <w:rPr>
                <w:rFonts w:ascii="Corbel" w:hAnsi="Corbel"/>
                <w:b/>
                <w:bCs/>
                <w:color w:val="001A70"/>
                <w:sz w:val="16"/>
                <w:szCs w:val="16"/>
                <w:lang w:val="es-ES_tradnl"/>
              </w:rPr>
              <w:t>Distribución Pearson</w:t>
            </w:r>
          </w:p>
        </w:tc>
        <w:tc>
          <w:tcPr>
            <w:tcW w:w="1132" w:type="dxa"/>
            <w:tcBorders>
              <w:bottom w:val="single" w:sz="8" w:space="0" w:color="001A70"/>
            </w:tcBorders>
            <w:vAlign w:val="center"/>
          </w:tcPr>
          <w:p w14:paraId="3981EBF6" w14:textId="77777777" w:rsidR="00AA2984" w:rsidRPr="00CF2750" w:rsidRDefault="00AA2984" w:rsidP="00EA4764">
            <w:pPr>
              <w:spacing w:before="40" w:after="40" w:line="288" w:lineRule="auto"/>
              <w:jc w:val="center"/>
              <w:rPr>
                <w:rFonts w:ascii="Corbel" w:hAnsi="Corbel"/>
                <w:b/>
                <w:bCs/>
                <w:color w:val="001A70"/>
                <w:sz w:val="16"/>
                <w:szCs w:val="16"/>
                <w:lang w:val="es-ES_tradnl"/>
              </w:rPr>
            </w:pPr>
            <w:r w:rsidRPr="00CF2750">
              <w:rPr>
                <w:rFonts w:ascii="Corbel" w:hAnsi="Corbel"/>
                <w:b/>
                <w:bCs/>
                <w:color w:val="001A70"/>
                <w:sz w:val="16"/>
                <w:szCs w:val="16"/>
                <w:lang w:val="es-ES_tradnl"/>
              </w:rPr>
              <w:t>Distribución Log-Pearson</w:t>
            </w:r>
          </w:p>
        </w:tc>
        <w:tc>
          <w:tcPr>
            <w:tcW w:w="1132" w:type="dxa"/>
            <w:tcBorders>
              <w:bottom w:val="single" w:sz="8" w:space="0" w:color="001A70"/>
            </w:tcBorders>
            <w:vAlign w:val="center"/>
          </w:tcPr>
          <w:p w14:paraId="4846025A" w14:textId="77777777" w:rsidR="00AA2984" w:rsidRPr="00CF2750" w:rsidRDefault="00AA2984" w:rsidP="00EA4764">
            <w:pPr>
              <w:spacing w:before="40" w:after="40" w:line="288" w:lineRule="auto"/>
              <w:jc w:val="center"/>
              <w:rPr>
                <w:rFonts w:ascii="Corbel" w:hAnsi="Corbel"/>
                <w:b/>
                <w:bCs/>
                <w:color w:val="001A70"/>
                <w:sz w:val="16"/>
                <w:szCs w:val="16"/>
                <w:lang w:val="es-ES_tradnl"/>
              </w:rPr>
            </w:pPr>
            <w:r w:rsidRPr="00CF2750">
              <w:rPr>
                <w:rFonts w:ascii="Corbel" w:hAnsi="Corbel"/>
                <w:b/>
                <w:bCs/>
                <w:color w:val="001A70"/>
                <w:sz w:val="16"/>
                <w:szCs w:val="16"/>
                <w:lang w:val="es-ES_tradnl"/>
              </w:rPr>
              <w:t>Distribución Gumbel</w:t>
            </w:r>
          </w:p>
        </w:tc>
        <w:tc>
          <w:tcPr>
            <w:tcW w:w="1132" w:type="dxa"/>
            <w:tcBorders>
              <w:bottom w:val="single" w:sz="8" w:space="0" w:color="001A70"/>
            </w:tcBorders>
            <w:vAlign w:val="center"/>
          </w:tcPr>
          <w:p w14:paraId="40D50333" w14:textId="77777777" w:rsidR="00AA2984" w:rsidRPr="00CF2750" w:rsidRDefault="00AA2984" w:rsidP="00EA4764">
            <w:pPr>
              <w:spacing w:before="40" w:after="40" w:line="288" w:lineRule="auto"/>
              <w:jc w:val="center"/>
              <w:rPr>
                <w:rFonts w:ascii="Corbel" w:hAnsi="Corbel"/>
                <w:b/>
                <w:bCs/>
                <w:color w:val="001A70"/>
                <w:sz w:val="16"/>
                <w:szCs w:val="16"/>
                <w:lang w:val="es-ES_tradnl"/>
              </w:rPr>
            </w:pPr>
            <w:r w:rsidRPr="00CF2750">
              <w:rPr>
                <w:rFonts w:ascii="Corbel" w:hAnsi="Corbel"/>
                <w:b/>
                <w:bCs/>
                <w:color w:val="001A70"/>
                <w:sz w:val="16"/>
                <w:szCs w:val="16"/>
                <w:lang w:val="es-ES_tradnl"/>
              </w:rPr>
              <w:t>Adoptada</w:t>
            </w:r>
          </w:p>
        </w:tc>
      </w:tr>
      <w:tr w:rsidR="00AA2984" w:rsidRPr="004B54C3" w14:paraId="31601ACE" w14:textId="77777777" w:rsidTr="00C60F7E">
        <w:tc>
          <w:tcPr>
            <w:tcW w:w="1131" w:type="dxa"/>
            <w:tcBorders>
              <w:top w:val="single" w:sz="8" w:space="0" w:color="001A70"/>
            </w:tcBorders>
            <w:vAlign w:val="center"/>
          </w:tcPr>
          <w:p w14:paraId="60950CE7" w14:textId="77777777" w:rsidR="00AA2984" w:rsidRDefault="00AA2984" w:rsidP="00EA4764">
            <w:pPr>
              <w:spacing w:before="40" w:after="40" w:line="288" w:lineRule="auto"/>
              <w:jc w:val="center"/>
              <w:rPr>
                <w:rFonts w:ascii="Corbel" w:hAnsi="Corbel"/>
                <w:sz w:val="16"/>
                <w:szCs w:val="16"/>
                <w:lang w:val="es-ES_tradnl"/>
              </w:rPr>
            </w:pPr>
            <w:r>
              <w:rPr>
                <w:rFonts w:ascii="Corbel" w:hAnsi="Corbel"/>
                <w:sz w:val="16"/>
                <w:szCs w:val="16"/>
                <w:lang w:val="es-ES_tradnl"/>
              </w:rPr>
              <w:t>1</w:t>
            </w:r>
          </w:p>
        </w:tc>
        <w:tc>
          <w:tcPr>
            <w:tcW w:w="1132" w:type="dxa"/>
            <w:tcBorders>
              <w:top w:val="single" w:sz="8" w:space="0" w:color="001A70"/>
            </w:tcBorders>
            <w:vAlign w:val="center"/>
          </w:tcPr>
          <w:p w14:paraId="511CD22F" w14:textId="77777777" w:rsidR="00AA2984" w:rsidRPr="003879B6" w:rsidRDefault="00AA2984" w:rsidP="00EA4764">
            <w:pPr>
              <w:spacing w:before="40" w:after="40" w:line="288" w:lineRule="auto"/>
              <w:jc w:val="center"/>
              <w:rPr>
                <w:rFonts w:ascii="Corbel" w:hAnsi="Corbel"/>
                <w:sz w:val="16"/>
                <w:szCs w:val="16"/>
                <w:lang w:val="es-ES_tradnl"/>
              </w:rPr>
            </w:pPr>
            <w:r>
              <w:rPr>
                <w:rFonts w:ascii="Corbel" w:hAnsi="Corbel"/>
                <w:sz w:val="16"/>
                <w:szCs w:val="16"/>
                <w:lang w:val="es-ES_tradnl"/>
              </w:rPr>
              <w:t>100</w:t>
            </w:r>
          </w:p>
        </w:tc>
        <w:tc>
          <w:tcPr>
            <w:tcW w:w="1132" w:type="dxa"/>
            <w:tcBorders>
              <w:top w:val="single" w:sz="8" w:space="0" w:color="001A70"/>
            </w:tcBorders>
            <w:vAlign w:val="center"/>
          </w:tcPr>
          <w:p w14:paraId="59B82DDD" w14:textId="77777777" w:rsidR="00AA2984" w:rsidRPr="003879B6" w:rsidRDefault="00AA2984" w:rsidP="00EA4764">
            <w:pPr>
              <w:spacing w:before="40" w:after="40" w:line="288" w:lineRule="auto"/>
              <w:jc w:val="center"/>
              <w:rPr>
                <w:rFonts w:ascii="Corbel" w:hAnsi="Corbel"/>
                <w:sz w:val="16"/>
                <w:szCs w:val="16"/>
                <w:lang w:val="es-ES_tradnl"/>
              </w:rPr>
            </w:pPr>
            <w:r>
              <w:rPr>
                <w:rFonts w:ascii="Corbel" w:hAnsi="Corbel"/>
                <w:sz w:val="16"/>
                <w:szCs w:val="16"/>
                <w:lang w:val="es-ES_tradnl"/>
              </w:rPr>
              <w:t>9,4</w:t>
            </w:r>
          </w:p>
        </w:tc>
        <w:tc>
          <w:tcPr>
            <w:tcW w:w="1132" w:type="dxa"/>
            <w:tcBorders>
              <w:top w:val="single" w:sz="8" w:space="0" w:color="001A70"/>
            </w:tcBorders>
            <w:vAlign w:val="center"/>
          </w:tcPr>
          <w:p w14:paraId="09C45A7E" w14:textId="77777777" w:rsidR="00AA2984" w:rsidRPr="003879B6" w:rsidRDefault="00AA2984" w:rsidP="00EA4764">
            <w:pPr>
              <w:spacing w:before="40" w:after="40" w:line="288" w:lineRule="auto"/>
              <w:jc w:val="center"/>
              <w:rPr>
                <w:rFonts w:ascii="Corbel" w:hAnsi="Corbel"/>
                <w:sz w:val="16"/>
                <w:szCs w:val="16"/>
                <w:lang w:val="es-ES_tradnl"/>
              </w:rPr>
            </w:pPr>
            <w:r>
              <w:rPr>
                <w:rFonts w:ascii="Corbel" w:hAnsi="Corbel"/>
                <w:sz w:val="16"/>
                <w:szCs w:val="16"/>
                <w:lang w:val="es-ES_tradnl"/>
              </w:rPr>
              <w:t>21,7</w:t>
            </w:r>
          </w:p>
        </w:tc>
        <w:tc>
          <w:tcPr>
            <w:tcW w:w="1131" w:type="dxa"/>
            <w:tcBorders>
              <w:top w:val="single" w:sz="8" w:space="0" w:color="001A70"/>
            </w:tcBorders>
            <w:vAlign w:val="center"/>
          </w:tcPr>
          <w:p w14:paraId="4CD05A21" w14:textId="77777777" w:rsidR="00AA2984" w:rsidRPr="003879B6" w:rsidRDefault="00AA2984" w:rsidP="00EA4764">
            <w:pPr>
              <w:spacing w:before="40" w:after="40" w:line="288" w:lineRule="auto"/>
              <w:jc w:val="center"/>
              <w:rPr>
                <w:rFonts w:ascii="Corbel" w:hAnsi="Corbel"/>
                <w:sz w:val="16"/>
                <w:szCs w:val="16"/>
                <w:lang w:val="es-ES_tradnl"/>
              </w:rPr>
            </w:pPr>
            <w:r>
              <w:rPr>
                <w:rFonts w:ascii="Corbel" w:hAnsi="Corbel"/>
                <w:sz w:val="16"/>
                <w:szCs w:val="16"/>
                <w:lang w:val="es-ES_tradnl"/>
              </w:rPr>
              <w:t>12,3</w:t>
            </w:r>
          </w:p>
        </w:tc>
        <w:tc>
          <w:tcPr>
            <w:tcW w:w="1132" w:type="dxa"/>
            <w:tcBorders>
              <w:top w:val="single" w:sz="8" w:space="0" w:color="001A70"/>
            </w:tcBorders>
            <w:vAlign w:val="center"/>
          </w:tcPr>
          <w:p w14:paraId="701E9354" w14:textId="77777777" w:rsidR="00AA2984" w:rsidRPr="003879B6" w:rsidRDefault="00AA2984" w:rsidP="00EA4764">
            <w:pPr>
              <w:spacing w:before="40" w:after="40" w:line="288" w:lineRule="auto"/>
              <w:jc w:val="center"/>
              <w:rPr>
                <w:rFonts w:ascii="Corbel" w:hAnsi="Corbel"/>
                <w:sz w:val="16"/>
                <w:szCs w:val="16"/>
                <w:lang w:val="es-ES_tradnl"/>
              </w:rPr>
            </w:pPr>
            <w:r>
              <w:rPr>
                <w:rFonts w:ascii="Corbel" w:hAnsi="Corbel"/>
                <w:sz w:val="16"/>
                <w:szCs w:val="16"/>
                <w:lang w:val="es-ES_tradnl"/>
              </w:rPr>
              <w:t>27,7</w:t>
            </w:r>
          </w:p>
        </w:tc>
        <w:tc>
          <w:tcPr>
            <w:tcW w:w="1132" w:type="dxa"/>
            <w:tcBorders>
              <w:top w:val="single" w:sz="8" w:space="0" w:color="001A70"/>
            </w:tcBorders>
            <w:vAlign w:val="center"/>
          </w:tcPr>
          <w:p w14:paraId="6006FA92" w14:textId="77777777" w:rsidR="00AA2984" w:rsidRPr="003879B6" w:rsidRDefault="00AA2984" w:rsidP="00EA4764">
            <w:pPr>
              <w:spacing w:before="40" w:after="40" w:line="288" w:lineRule="auto"/>
              <w:jc w:val="center"/>
              <w:rPr>
                <w:rFonts w:ascii="Corbel" w:hAnsi="Corbel"/>
                <w:sz w:val="16"/>
                <w:szCs w:val="16"/>
                <w:lang w:val="es-ES_tradnl"/>
              </w:rPr>
            </w:pPr>
            <w:r>
              <w:rPr>
                <w:rFonts w:ascii="Corbel" w:hAnsi="Corbel"/>
                <w:sz w:val="16"/>
                <w:szCs w:val="16"/>
                <w:lang w:val="es-ES_tradnl"/>
              </w:rPr>
              <w:t>13,6</w:t>
            </w:r>
          </w:p>
        </w:tc>
        <w:tc>
          <w:tcPr>
            <w:tcW w:w="1132" w:type="dxa"/>
            <w:tcBorders>
              <w:top w:val="single" w:sz="8" w:space="0" w:color="001A70"/>
            </w:tcBorders>
            <w:vAlign w:val="center"/>
          </w:tcPr>
          <w:p w14:paraId="06C79307" w14:textId="77777777" w:rsidR="00AA2984" w:rsidRPr="003879B6" w:rsidRDefault="00AA2984" w:rsidP="00EA4764">
            <w:pPr>
              <w:spacing w:before="40" w:after="40" w:line="288" w:lineRule="auto"/>
              <w:jc w:val="center"/>
              <w:rPr>
                <w:rFonts w:ascii="Corbel" w:hAnsi="Corbel"/>
                <w:sz w:val="16"/>
                <w:szCs w:val="16"/>
                <w:lang w:val="es-ES_tradnl"/>
              </w:rPr>
            </w:pPr>
            <w:r>
              <w:rPr>
                <w:rFonts w:ascii="Corbel" w:hAnsi="Corbel"/>
                <w:sz w:val="16"/>
                <w:szCs w:val="16"/>
                <w:lang w:val="es-ES_tradnl"/>
              </w:rPr>
              <w:t>21,7</w:t>
            </w:r>
          </w:p>
        </w:tc>
      </w:tr>
      <w:tr w:rsidR="00AA2984" w:rsidRPr="004B54C3" w14:paraId="1A403421" w14:textId="77777777" w:rsidTr="00EA4764">
        <w:tc>
          <w:tcPr>
            <w:tcW w:w="1131" w:type="dxa"/>
            <w:vAlign w:val="center"/>
          </w:tcPr>
          <w:p w14:paraId="4EF13191" w14:textId="77777777" w:rsidR="00AA2984" w:rsidRDefault="00AA2984" w:rsidP="00EA4764">
            <w:pPr>
              <w:spacing w:before="40" w:after="40" w:line="288" w:lineRule="auto"/>
              <w:jc w:val="center"/>
              <w:rPr>
                <w:rFonts w:ascii="Corbel" w:hAnsi="Corbel"/>
                <w:sz w:val="16"/>
                <w:szCs w:val="16"/>
                <w:lang w:val="es-ES_tradnl"/>
              </w:rPr>
            </w:pPr>
            <w:r>
              <w:rPr>
                <w:rFonts w:ascii="Corbel" w:hAnsi="Corbel"/>
                <w:sz w:val="16"/>
                <w:szCs w:val="16"/>
                <w:lang w:val="es-ES_tradnl"/>
              </w:rPr>
              <w:t>2</w:t>
            </w:r>
          </w:p>
        </w:tc>
        <w:tc>
          <w:tcPr>
            <w:tcW w:w="1132" w:type="dxa"/>
            <w:vAlign w:val="center"/>
          </w:tcPr>
          <w:p w14:paraId="160774A0" w14:textId="77777777" w:rsidR="00AA2984" w:rsidRPr="003879B6" w:rsidRDefault="00AA2984" w:rsidP="00EA4764">
            <w:pPr>
              <w:spacing w:before="40" w:after="40" w:line="288" w:lineRule="auto"/>
              <w:jc w:val="center"/>
              <w:rPr>
                <w:rFonts w:ascii="Corbel" w:hAnsi="Corbel"/>
                <w:sz w:val="16"/>
                <w:szCs w:val="16"/>
                <w:lang w:val="es-ES_tradnl"/>
              </w:rPr>
            </w:pPr>
            <w:r>
              <w:rPr>
                <w:rFonts w:ascii="Corbel" w:hAnsi="Corbel"/>
                <w:sz w:val="16"/>
                <w:szCs w:val="16"/>
                <w:lang w:val="es-ES_tradnl"/>
              </w:rPr>
              <w:t>50</w:t>
            </w:r>
          </w:p>
        </w:tc>
        <w:tc>
          <w:tcPr>
            <w:tcW w:w="1132" w:type="dxa"/>
            <w:vAlign w:val="center"/>
          </w:tcPr>
          <w:p w14:paraId="3711D5A6" w14:textId="77777777" w:rsidR="00AA2984" w:rsidRPr="003879B6" w:rsidRDefault="00AA2984" w:rsidP="00EA4764">
            <w:pPr>
              <w:spacing w:before="40" w:after="40" w:line="288" w:lineRule="auto"/>
              <w:jc w:val="center"/>
              <w:rPr>
                <w:rFonts w:ascii="Corbel" w:hAnsi="Corbel"/>
                <w:sz w:val="16"/>
                <w:szCs w:val="16"/>
                <w:lang w:val="es-ES_tradnl"/>
              </w:rPr>
            </w:pPr>
            <w:r>
              <w:rPr>
                <w:rFonts w:ascii="Corbel" w:hAnsi="Corbel"/>
                <w:sz w:val="16"/>
                <w:szCs w:val="16"/>
                <w:lang w:val="es-ES_tradnl"/>
              </w:rPr>
              <w:t>8,4</w:t>
            </w:r>
          </w:p>
        </w:tc>
        <w:tc>
          <w:tcPr>
            <w:tcW w:w="1132" w:type="dxa"/>
            <w:vAlign w:val="center"/>
          </w:tcPr>
          <w:p w14:paraId="423E0BA2" w14:textId="77777777" w:rsidR="00AA2984" w:rsidRPr="003879B6" w:rsidRDefault="00AA2984" w:rsidP="00EA4764">
            <w:pPr>
              <w:spacing w:before="40" w:after="40" w:line="288" w:lineRule="auto"/>
              <w:jc w:val="center"/>
              <w:rPr>
                <w:rFonts w:ascii="Corbel" w:hAnsi="Corbel"/>
                <w:sz w:val="16"/>
                <w:szCs w:val="16"/>
                <w:lang w:val="es-ES_tradnl"/>
              </w:rPr>
            </w:pPr>
            <w:r>
              <w:rPr>
                <w:rFonts w:ascii="Corbel" w:hAnsi="Corbel"/>
                <w:sz w:val="16"/>
                <w:szCs w:val="16"/>
                <w:lang w:val="es-ES_tradnl"/>
              </w:rPr>
              <w:t>13,2</w:t>
            </w:r>
          </w:p>
        </w:tc>
        <w:tc>
          <w:tcPr>
            <w:tcW w:w="1131" w:type="dxa"/>
            <w:vAlign w:val="center"/>
          </w:tcPr>
          <w:p w14:paraId="615126E2" w14:textId="77777777" w:rsidR="00AA2984" w:rsidRPr="003879B6" w:rsidRDefault="00AA2984" w:rsidP="00EA4764">
            <w:pPr>
              <w:spacing w:before="40" w:after="40" w:line="288" w:lineRule="auto"/>
              <w:jc w:val="center"/>
              <w:rPr>
                <w:rFonts w:ascii="Corbel" w:hAnsi="Corbel"/>
                <w:sz w:val="16"/>
                <w:szCs w:val="16"/>
                <w:lang w:val="es-ES_tradnl"/>
              </w:rPr>
            </w:pPr>
            <w:r>
              <w:rPr>
                <w:rFonts w:ascii="Corbel" w:hAnsi="Corbel"/>
                <w:sz w:val="16"/>
                <w:szCs w:val="16"/>
                <w:lang w:val="es-ES_tradnl"/>
              </w:rPr>
              <w:t>9,9</w:t>
            </w:r>
          </w:p>
        </w:tc>
        <w:tc>
          <w:tcPr>
            <w:tcW w:w="1132" w:type="dxa"/>
            <w:vAlign w:val="center"/>
          </w:tcPr>
          <w:p w14:paraId="014D8E90" w14:textId="77777777" w:rsidR="00AA2984" w:rsidRPr="003879B6" w:rsidRDefault="00AA2984" w:rsidP="00EA4764">
            <w:pPr>
              <w:spacing w:before="40" w:after="40" w:line="288" w:lineRule="auto"/>
              <w:jc w:val="center"/>
              <w:rPr>
                <w:rFonts w:ascii="Corbel" w:hAnsi="Corbel"/>
                <w:sz w:val="16"/>
                <w:szCs w:val="16"/>
                <w:lang w:val="es-ES_tradnl"/>
              </w:rPr>
            </w:pPr>
            <w:r>
              <w:rPr>
                <w:rFonts w:ascii="Corbel" w:hAnsi="Corbel"/>
                <w:sz w:val="16"/>
                <w:szCs w:val="16"/>
                <w:lang w:val="es-ES_tradnl"/>
              </w:rPr>
              <w:t>15,4</w:t>
            </w:r>
          </w:p>
        </w:tc>
        <w:tc>
          <w:tcPr>
            <w:tcW w:w="1132" w:type="dxa"/>
            <w:vAlign w:val="center"/>
          </w:tcPr>
          <w:p w14:paraId="1762D15A" w14:textId="77777777" w:rsidR="00AA2984" w:rsidRPr="003879B6" w:rsidRDefault="00AA2984" w:rsidP="00EA4764">
            <w:pPr>
              <w:spacing w:before="40" w:after="40" w:line="288" w:lineRule="auto"/>
              <w:jc w:val="center"/>
              <w:rPr>
                <w:rFonts w:ascii="Corbel" w:hAnsi="Corbel"/>
                <w:sz w:val="16"/>
                <w:szCs w:val="16"/>
                <w:lang w:val="es-ES_tradnl"/>
              </w:rPr>
            </w:pPr>
            <w:r>
              <w:rPr>
                <w:rFonts w:ascii="Corbel" w:hAnsi="Corbel"/>
                <w:sz w:val="16"/>
                <w:szCs w:val="16"/>
                <w:lang w:val="es-ES_tradnl"/>
              </w:rPr>
              <w:t>11,2</w:t>
            </w:r>
          </w:p>
        </w:tc>
        <w:tc>
          <w:tcPr>
            <w:tcW w:w="1132" w:type="dxa"/>
            <w:vAlign w:val="center"/>
          </w:tcPr>
          <w:p w14:paraId="45063586" w14:textId="77777777" w:rsidR="00AA2984" w:rsidRPr="003879B6" w:rsidRDefault="00AA2984" w:rsidP="00EA4764">
            <w:pPr>
              <w:spacing w:before="40" w:after="40" w:line="288" w:lineRule="auto"/>
              <w:jc w:val="center"/>
              <w:rPr>
                <w:rFonts w:ascii="Corbel" w:hAnsi="Corbel"/>
                <w:sz w:val="16"/>
                <w:szCs w:val="16"/>
                <w:lang w:val="es-ES_tradnl"/>
              </w:rPr>
            </w:pPr>
            <w:r>
              <w:rPr>
                <w:rFonts w:ascii="Corbel" w:hAnsi="Corbel"/>
                <w:sz w:val="16"/>
                <w:szCs w:val="16"/>
                <w:lang w:val="es-ES_tradnl"/>
              </w:rPr>
              <w:t>13,2</w:t>
            </w:r>
          </w:p>
        </w:tc>
      </w:tr>
      <w:tr w:rsidR="00AA2984" w:rsidRPr="004B54C3" w14:paraId="509F92C1" w14:textId="77777777" w:rsidTr="00C60F7E">
        <w:tc>
          <w:tcPr>
            <w:tcW w:w="1131" w:type="dxa"/>
            <w:vAlign w:val="center"/>
          </w:tcPr>
          <w:p w14:paraId="2C1C9B13" w14:textId="77777777" w:rsidR="00AA2984" w:rsidRDefault="00AA2984" w:rsidP="00EA4764">
            <w:pPr>
              <w:spacing w:before="40" w:after="40" w:line="288" w:lineRule="auto"/>
              <w:jc w:val="center"/>
              <w:rPr>
                <w:rFonts w:ascii="Corbel" w:hAnsi="Corbel"/>
                <w:sz w:val="16"/>
                <w:szCs w:val="16"/>
                <w:lang w:val="es-ES_tradnl"/>
              </w:rPr>
            </w:pPr>
            <w:r>
              <w:rPr>
                <w:rFonts w:ascii="Corbel" w:hAnsi="Corbel"/>
                <w:sz w:val="16"/>
                <w:szCs w:val="16"/>
                <w:lang w:val="es-ES_tradnl"/>
              </w:rPr>
              <w:t>4</w:t>
            </w:r>
          </w:p>
        </w:tc>
        <w:tc>
          <w:tcPr>
            <w:tcW w:w="1132" w:type="dxa"/>
            <w:vAlign w:val="center"/>
          </w:tcPr>
          <w:p w14:paraId="6075ED82" w14:textId="77777777" w:rsidR="00AA2984" w:rsidRPr="003879B6" w:rsidRDefault="00AA2984" w:rsidP="00EA4764">
            <w:pPr>
              <w:spacing w:before="40" w:after="40" w:line="288" w:lineRule="auto"/>
              <w:jc w:val="center"/>
              <w:rPr>
                <w:rFonts w:ascii="Corbel" w:hAnsi="Corbel"/>
                <w:sz w:val="16"/>
                <w:szCs w:val="16"/>
                <w:lang w:val="es-ES_tradnl"/>
              </w:rPr>
            </w:pPr>
            <w:r>
              <w:rPr>
                <w:rFonts w:ascii="Corbel" w:hAnsi="Corbel"/>
                <w:sz w:val="16"/>
                <w:szCs w:val="16"/>
                <w:lang w:val="es-ES_tradnl"/>
              </w:rPr>
              <w:t>25</w:t>
            </w:r>
          </w:p>
        </w:tc>
        <w:tc>
          <w:tcPr>
            <w:tcW w:w="1132" w:type="dxa"/>
            <w:vAlign w:val="center"/>
          </w:tcPr>
          <w:p w14:paraId="27258A9D" w14:textId="77777777" w:rsidR="00AA2984" w:rsidRPr="003879B6" w:rsidRDefault="00AA2984" w:rsidP="00EA4764">
            <w:pPr>
              <w:spacing w:before="40" w:after="40" w:line="288" w:lineRule="auto"/>
              <w:jc w:val="center"/>
              <w:rPr>
                <w:rFonts w:ascii="Corbel" w:hAnsi="Corbel"/>
                <w:sz w:val="16"/>
                <w:szCs w:val="16"/>
                <w:lang w:val="es-ES_tradnl"/>
              </w:rPr>
            </w:pPr>
            <w:r>
              <w:rPr>
                <w:rFonts w:ascii="Corbel" w:hAnsi="Corbel"/>
                <w:sz w:val="16"/>
                <w:szCs w:val="16"/>
                <w:lang w:val="es-ES_tradnl"/>
              </w:rPr>
              <w:t>7,2</w:t>
            </w:r>
          </w:p>
        </w:tc>
        <w:tc>
          <w:tcPr>
            <w:tcW w:w="1132" w:type="dxa"/>
            <w:vAlign w:val="center"/>
          </w:tcPr>
          <w:p w14:paraId="66438293" w14:textId="77777777" w:rsidR="00AA2984" w:rsidRPr="003879B6" w:rsidRDefault="00AA2984" w:rsidP="00EA4764">
            <w:pPr>
              <w:spacing w:before="40" w:after="40" w:line="288" w:lineRule="auto"/>
              <w:jc w:val="center"/>
              <w:rPr>
                <w:rFonts w:ascii="Corbel" w:hAnsi="Corbel"/>
                <w:sz w:val="16"/>
                <w:szCs w:val="16"/>
                <w:lang w:val="es-ES_tradnl"/>
              </w:rPr>
            </w:pPr>
            <w:r>
              <w:rPr>
                <w:rFonts w:ascii="Corbel" w:hAnsi="Corbel"/>
                <w:sz w:val="16"/>
                <w:szCs w:val="16"/>
                <w:lang w:val="es-ES_tradnl"/>
              </w:rPr>
              <w:t>7,5</w:t>
            </w:r>
          </w:p>
        </w:tc>
        <w:tc>
          <w:tcPr>
            <w:tcW w:w="1131" w:type="dxa"/>
            <w:vAlign w:val="center"/>
          </w:tcPr>
          <w:p w14:paraId="46F51D90" w14:textId="77777777" w:rsidR="00AA2984" w:rsidRPr="003879B6" w:rsidRDefault="00AA2984" w:rsidP="00EA4764">
            <w:pPr>
              <w:spacing w:before="40" w:after="40" w:line="288" w:lineRule="auto"/>
              <w:jc w:val="center"/>
              <w:rPr>
                <w:rFonts w:ascii="Corbel" w:hAnsi="Corbel"/>
                <w:sz w:val="16"/>
                <w:szCs w:val="16"/>
                <w:lang w:val="es-ES_tradnl"/>
              </w:rPr>
            </w:pPr>
            <w:r>
              <w:rPr>
                <w:rFonts w:ascii="Corbel" w:hAnsi="Corbel"/>
                <w:sz w:val="16"/>
                <w:szCs w:val="16"/>
                <w:lang w:val="es-ES_tradnl"/>
              </w:rPr>
              <w:t>7,5</w:t>
            </w:r>
          </w:p>
        </w:tc>
        <w:tc>
          <w:tcPr>
            <w:tcW w:w="1132" w:type="dxa"/>
            <w:vAlign w:val="center"/>
          </w:tcPr>
          <w:p w14:paraId="447C0730" w14:textId="77777777" w:rsidR="00AA2984" w:rsidRPr="003879B6" w:rsidRDefault="00AA2984" w:rsidP="00EA4764">
            <w:pPr>
              <w:spacing w:before="40" w:after="40" w:line="288" w:lineRule="auto"/>
              <w:jc w:val="center"/>
              <w:rPr>
                <w:rFonts w:ascii="Corbel" w:hAnsi="Corbel"/>
                <w:sz w:val="16"/>
                <w:szCs w:val="16"/>
                <w:lang w:val="es-ES_tradnl"/>
              </w:rPr>
            </w:pPr>
            <w:r>
              <w:rPr>
                <w:rFonts w:ascii="Corbel" w:hAnsi="Corbel"/>
                <w:sz w:val="16"/>
                <w:szCs w:val="16"/>
                <w:lang w:val="es-ES_tradnl"/>
              </w:rPr>
              <w:t>8,0</w:t>
            </w:r>
          </w:p>
        </w:tc>
        <w:tc>
          <w:tcPr>
            <w:tcW w:w="1132" w:type="dxa"/>
            <w:vAlign w:val="center"/>
          </w:tcPr>
          <w:p w14:paraId="652C892A" w14:textId="77777777" w:rsidR="00AA2984" w:rsidRPr="003879B6" w:rsidRDefault="00AA2984" w:rsidP="00EA4764">
            <w:pPr>
              <w:spacing w:before="40" w:after="40" w:line="288" w:lineRule="auto"/>
              <w:jc w:val="center"/>
              <w:rPr>
                <w:rFonts w:ascii="Corbel" w:hAnsi="Corbel"/>
                <w:sz w:val="16"/>
                <w:szCs w:val="16"/>
                <w:lang w:val="es-ES_tradnl"/>
              </w:rPr>
            </w:pPr>
            <w:r>
              <w:rPr>
                <w:rFonts w:ascii="Corbel" w:hAnsi="Corbel"/>
                <w:sz w:val="16"/>
                <w:szCs w:val="16"/>
                <w:lang w:val="es-ES_tradnl"/>
              </w:rPr>
              <w:t>8,9</w:t>
            </w:r>
          </w:p>
        </w:tc>
        <w:tc>
          <w:tcPr>
            <w:tcW w:w="1132" w:type="dxa"/>
            <w:vAlign w:val="center"/>
          </w:tcPr>
          <w:p w14:paraId="7896EA18" w14:textId="77777777" w:rsidR="00AA2984" w:rsidRPr="003879B6" w:rsidRDefault="00AA2984" w:rsidP="00EA4764">
            <w:pPr>
              <w:spacing w:before="40" w:after="40" w:line="288" w:lineRule="auto"/>
              <w:jc w:val="center"/>
              <w:rPr>
                <w:rFonts w:ascii="Corbel" w:hAnsi="Corbel"/>
                <w:sz w:val="16"/>
                <w:szCs w:val="16"/>
                <w:lang w:val="es-ES_tradnl"/>
              </w:rPr>
            </w:pPr>
            <w:r>
              <w:rPr>
                <w:rFonts w:ascii="Corbel" w:hAnsi="Corbel"/>
                <w:sz w:val="16"/>
                <w:szCs w:val="16"/>
                <w:lang w:val="es-ES_tradnl"/>
              </w:rPr>
              <w:t>8,9</w:t>
            </w:r>
          </w:p>
        </w:tc>
      </w:tr>
      <w:tr w:rsidR="00AA2984" w:rsidRPr="004B54C3" w14:paraId="2153B5A2" w14:textId="77777777" w:rsidTr="00C60F7E">
        <w:tc>
          <w:tcPr>
            <w:tcW w:w="1131" w:type="dxa"/>
            <w:tcBorders>
              <w:bottom w:val="single" w:sz="8" w:space="0" w:color="001A70"/>
            </w:tcBorders>
            <w:vAlign w:val="center"/>
          </w:tcPr>
          <w:p w14:paraId="14CDCFA8" w14:textId="77777777" w:rsidR="00AA2984" w:rsidRDefault="00AA2984" w:rsidP="00EA4764">
            <w:pPr>
              <w:spacing w:before="40" w:after="40" w:line="288" w:lineRule="auto"/>
              <w:jc w:val="center"/>
              <w:rPr>
                <w:rFonts w:ascii="Corbel" w:hAnsi="Corbel"/>
                <w:sz w:val="16"/>
                <w:szCs w:val="16"/>
                <w:lang w:val="es-ES_tradnl"/>
              </w:rPr>
            </w:pPr>
            <w:r>
              <w:rPr>
                <w:rFonts w:ascii="Corbel" w:hAnsi="Corbel"/>
                <w:sz w:val="16"/>
                <w:szCs w:val="16"/>
                <w:lang w:val="es-ES_tradnl"/>
              </w:rPr>
              <w:t>10</w:t>
            </w:r>
          </w:p>
        </w:tc>
        <w:tc>
          <w:tcPr>
            <w:tcW w:w="1132" w:type="dxa"/>
            <w:tcBorders>
              <w:bottom w:val="single" w:sz="8" w:space="0" w:color="001A70"/>
            </w:tcBorders>
            <w:vAlign w:val="center"/>
          </w:tcPr>
          <w:p w14:paraId="36A415D5" w14:textId="77777777" w:rsidR="00AA2984" w:rsidRPr="003879B6" w:rsidRDefault="00AA2984" w:rsidP="00EA4764">
            <w:pPr>
              <w:spacing w:before="40" w:after="40" w:line="288" w:lineRule="auto"/>
              <w:jc w:val="center"/>
              <w:rPr>
                <w:rFonts w:ascii="Corbel" w:hAnsi="Corbel"/>
                <w:sz w:val="16"/>
                <w:szCs w:val="16"/>
                <w:lang w:val="es-ES_tradnl"/>
              </w:rPr>
            </w:pPr>
            <w:r>
              <w:rPr>
                <w:rFonts w:ascii="Corbel" w:hAnsi="Corbel"/>
                <w:sz w:val="16"/>
                <w:szCs w:val="16"/>
                <w:lang w:val="es-ES_tradnl"/>
              </w:rPr>
              <w:t>10</w:t>
            </w:r>
          </w:p>
        </w:tc>
        <w:tc>
          <w:tcPr>
            <w:tcW w:w="1132" w:type="dxa"/>
            <w:tcBorders>
              <w:bottom w:val="single" w:sz="8" w:space="0" w:color="001A70"/>
            </w:tcBorders>
            <w:vAlign w:val="center"/>
          </w:tcPr>
          <w:p w14:paraId="4FE64FE3" w14:textId="77777777" w:rsidR="00AA2984" w:rsidRPr="003879B6" w:rsidRDefault="00AA2984" w:rsidP="00EA4764">
            <w:pPr>
              <w:spacing w:before="40" w:after="40" w:line="288" w:lineRule="auto"/>
              <w:jc w:val="center"/>
              <w:rPr>
                <w:rFonts w:ascii="Corbel" w:hAnsi="Corbel"/>
                <w:sz w:val="16"/>
                <w:szCs w:val="16"/>
                <w:lang w:val="es-ES_tradnl"/>
              </w:rPr>
            </w:pPr>
            <w:r>
              <w:rPr>
                <w:rFonts w:ascii="Corbel" w:hAnsi="Corbel"/>
                <w:sz w:val="16"/>
                <w:szCs w:val="16"/>
                <w:lang w:val="es-ES_tradnl"/>
              </w:rPr>
              <w:t>5,2</w:t>
            </w:r>
          </w:p>
        </w:tc>
        <w:tc>
          <w:tcPr>
            <w:tcW w:w="1132" w:type="dxa"/>
            <w:tcBorders>
              <w:bottom w:val="single" w:sz="8" w:space="0" w:color="001A70"/>
            </w:tcBorders>
            <w:vAlign w:val="center"/>
          </w:tcPr>
          <w:p w14:paraId="5193AA8E" w14:textId="77777777" w:rsidR="00AA2984" w:rsidRPr="003879B6" w:rsidRDefault="00AA2984" w:rsidP="00EA4764">
            <w:pPr>
              <w:spacing w:before="40" w:after="40" w:line="288" w:lineRule="auto"/>
              <w:jc w:val="center"/>
              <w:rPr>
                <w:rFonts w:ascii="Corbel" w:hAnsi="Corbel"/>
                <w:sz w:val="16"/>
                <w:szCs w:val="16"/>
                <w:lang w:val="es-ES_tradnl"/>
              </w:rPr>
            </w:pPr>
            <w:r>
              <w:rPr>
                <w:rFonts w:ascii="Corbel" w:hAnsi="Corbel"/>
                <w:sz w:val="16"/>
                <w:szCs w:val="16"/>
                <w:lang w:val="es-ES_tradnl"/>
              </w:rPr>
              <w:t>2,9</w:t>
            </w:r>
          </w:p>
        </w:tc>
        <w:tc>
          <w:tcPr>
            <w:tcW w:w="1131" w:type="dxa"/>
            <w:tcBorders>
              <w:bottom w:val="single" w:sz="8" w:space="0" w:color="001A70"/>
            </w:tcBorders>
            <w:vAlign w:val="center"/>
          </w:tcPr>
          <w:p w14:paraId="2902E36D" w14:textId="77777777" w:rsidR="00AA2984" w:rsidRPr="003879B6" w:rsidRDefault="00AA2984" w:rsidP="00EA4764">
            <w:pPr>
              <w:spacing w:before="40" w:after="40" w:line="288" w:lineRule="auto"/>
              <w:jc w:val="center"/>
              <w:rPr>
                <w:rFonts w:ascii="Corbel" w:hAnsi="Corbel"/>
                <w:sz w:val="16"/>
                <w:szCs w:val="16"/>
                <w:lang w:val="es-ES_tradnl"/>
              </w:rPr>
            </w:pPr>
            <w:r>
              <w:rPr>
                <w:rFonts w:ascii="Corbel" w:hAnsi="Corbel"/>
                <w:sz w:val="16"/>
                <w:szCs w:val="16"/>
                <w:lang w:val="es-ES_tradnl"/>
              </w:rPr>
              <w:t>4,4</w:t>
            </w:r>
          </w:p>
        </w:tc>
        <w:tc>
          <w:tcPr>
            <w:tcW w:w="1132" w:type="dxa"/>
            <w:tcBorders>
              <w:bottom w:val="single" w:sz="8" w:space="0" w:color="001A70"/>
            </w:tcBorders>
            <w:vAlign w:val="center"/>
          </w:tcPr>
          <w:p w14:paraId="6EDB9E44" w14:textId="77777777" w:rsidR="00AA2984" w:rsidRPr="003879B6" w:rsidRDefault="00AA2984" w:rsidP="00EA4764">
            <w:pPr>
              <w:spacing w:before="40" w:after="40" w:line="288" w:lineRule="auto"/>
              <w:jc w:val="center"/>
              <w:rPr>
                <w:rFonts w:ascii="Corbel" w:hAnsi="Corbel"/>
                <w:sz w:val="16"/>
                <w:szCs w:val="16"/>
                <w:lang w:val="es-ES_tradnl"/>
              </w:rPr>
            </w:pPr>
            <w:r>
              <w:rPr>
                <w:rFonts w:ascii="Corbel" w:hAnsi="Corbel"/>
                <w:sz w:val="16"/>
                <w:szCs w:val="16"/>
                <w:lang w:val="es-ES_tradnl"/>
              </w:rPr>
              <w:t>2,9</w:t>
            </w:r>
          </w:p>
        </w:tc>
        <w:tc>
          <w:tcPr>
            <w:tcW w:w="1132" w:type="dxa"/>
            <w:tcBorders>
              <w:bottom w:val="single" w:sz="8" w:space="0" w:color="001A70"/>
            </w:tcBorders>
            <w:vAlign w:val="center"/>
          </w:tcPr>
          <w:p w14:paraId="7A539674" w14:textId="77777777" w:rsidR="00AA2984" w:rsidRPr="003879B6" w:rsidRDefault="00AA2984" w:rsidP="00EA4764">
            <w:pPr>
              <w:spacing w:before="40" w:after="40" w:line="288" w:lineRule="auto"/>
              <w:jc w:val="center"/>
              <w:rPr>
                <w:rFonts w:ascii="Corbel" w:hAnsi="Corbel"/>
                <w:sz w:val="16"/>
                <w:szCs w:val="16"/>
                <w:lang w:val="es-ES_tradnl"/>
              </w:rPr>
            </w:pPr>
            <w:r>
              <w:rPr>
                <w:rFonts w:ascii="Corbel" w:hAnsi="Corbel"/>
                <w:sz w:val="16"/>
                <w:szCs w:val="16"/>
                <w:lang w:val="es-ES_tradnl"/>
              </w:rPr>
              <w:t>5,6</w:t>
            </w:r>
          </w:p>
        </w:tc>
        <w:tc>
          <w:tcPr>
            <w:tcW w:w="1132" w:type="dxa"/>
            <w:tcBorders>
              <w:bottom w:val="single" w:sz="8" w:space="0" w:color="001A70"/>
            </w:tcBorders>
            <w:vAlign w:val="center"/>
          </w:tcPr>
          <w:p w14:paraId="73BFD4CD" w14:textId="77777777" w:rsidR="00AA2984" w:rsidRPr="003879B6" w:rsidRDefault="00AA2984" w:rsidP="00EA4764">
            <w:pPr>
              <w:spacing w:before="40" w:after="40" w:line="288" w:lineRule="auto"/>
              <w:jc w:val="center"/>
              <w:rPr>
                <w:rFonts w:ascii="Corbel" w:hAnsi="Corbel"/>
                <w:sz w:val="16"/>
                <w:szCs w:val="16"/>
                <w:lang w:val="es-ES_tradnl"/>
              </w:rPr>
            </w:pPr>
            <w:r>
              <w:rPr>
                <w:rFonts w:ascii="Corbel" w:hAnsi="Corbel"/>
                <w:sz w:val="16"/>
                <w:szCs w:val="16"/>
                <w:lang w:val="es-ES_tradnl"/>
              </w:rPr>
              <w:t>5,6</w:t>
            </w:r>
          </w:p>
        </w:tc>
      </w:tr>
    </w:tbl>
    <w:p w14:paraId="147C3DD5" w14:textId="45EE2738" w:rsidR="00AA2984" w:rsidRPr="00CF2750" w:rsidRDefault="00AA2984" w:rsidP="00D12BEC">
      <w:pPr>
        <w:spacing w:before="240" w:after="120" w:line="288" w:lineRule="auto"/>
        <w:ind w:left="1276" w:hanging="1276"/>
        <w:jc w:val="both"/>
        <w:rPr>
          <w:rFonts w:ascii="Segoe UI Historic" w:hAnsi="Segoe UI Historic" w:cs="Segoe UI Historic"/>
          <w:color w:val="001A70"/>
          <w:sz w:val="19"/>
          <w:szCs w:val="19"/>
          <w:u w:val="single"/>
          <w:lang w:val="es-ES_tradnl"/>
        </w:rPr>
      </w:pPr>
      <w:r w:rsidRPr="00CF2750">
        <w:rPr>
          <w:rFonts w:ascii="Segoe UI Historic" w:hAnsi="Segoe UI Historic" w:cs="Segoe UI Historic"/>
          <w:color w:val="001A70"/>
          <w:sz w:val="19"/>
          <w:szCs w:val="19"/>
          <w:u w:val="single"/>
          <w:lang w:val="es-ES_tradnl"/>
        </w:rPr>
        <w:t>1.6.1.4.2</w:t>
      </w:r>
      <w:r w:rsidRPr="00CF2750">
        <w:rPr>
          <w:rFonts w:ascii="Segoe UI Historic" w:hAnsi="Segoe UI Historic" w:cs="Segoe UI Historic"/>
          <w:color w:val="001A70"/>
          <w:sz w:val="19"/>
          <w:szCs w:val="19"/>
          <w:u w:val="single"/>
          <w:lang w:val="es-ES_tradnl"/>
        </w:rPr>
        <w:tab/>
        <w:t xml:space="preserve">Aplicación Método Racional </w:t>
      </w:r>
    </w:p>
    <w:p w14:paraId="7B1A67DA" w14:textId="05FF4458" w:rsidR="00AA2984" w:rsidRDefault="00AA2984" w:rsidP="00AA2984">
      <w:pPr>
        <w:spacing w:before="60" w:after="60" w:line="288" w:lineRule="auto"/>
        <w:jc w:val="both"/>
        <w:rPr>
          <w:rFonts w:ascii="Corbel" w:hAnsi="Corbel"/>
          <w:lang w:val="es-ES_tradnl"/>
        </w:rPr>
      </w:pPr>
      <w:r>
        <w:rPr>
          <w:rFonts w:ascii="Corbel" w:hAnsi="Corbel"/>
          <w:lang w:val="es-ES_tradnl"/>
        </w:rPr>
        <w:t>En este método de análisis hidráulico, el caudal máximo es proporcional a la lluvia de diseño y al tamaño de la cuenca aportante. El caudal máximo se determinar</w:t>
      </w:r>
      <w:r w:rsidR="00187AE3">
        <w:rPr>
          <w:rFonts w:ascii="Corbel" w:hAnsi="Corbel"/>
          <w:lang w:val="es-ES_tradnl"/>
        </w:rPr>
        <w:t xml:space="preserve"> por</w:t>
      </w:r>
      <w:r>
        <w:rPr>
          <w:rFonts w:ascii="Corbel" w:hAnsi="Corbel"/>
          <w:lang w:val="es-ES_tradnl"/>
        </w:rPr>
        <w:t xml:space="preserve"> </w:t>
      </w:r>
      <w:r w:rsidR="00E020C0">
        <w:rPr>
          <w:rFonts w:ascii="Corbel" w:hAnsi="Corbel"/>
          <w:lang w:val="es-ES_tradnl"/>
        </w:rPr>
        <w:t xml:space="preserve">esta </w:t>
      </w:r>
      <w:r>
        <w:rPr>
          <w:rFonts w:ascii="Corbel" w:hAnsi="Corbel"/>
          <w:lang w:val="es-ES_tradnl"/>
        </w:rPr>
        <w:t>expresión matemática.</w:t>
      </w:r>
    </w:p>
    <w:p w14:paraId="3F0F09CF" w14:textId="77777777" w:rsidR="00AA2984" w:rsidRPr="004E2C24" w:rsidRDefault="00AA2984" w:rsidP="00AA2984">
      <w:pPr>
        <w:spacing w:before="60" w:after="60" w:line="288" w:lineRule="auto"/>
        <w:jc w:val="both"/>
        <w:rPr>
          <w:rFonts w:ascii="Corbel" w:hAnsi="Corbel"/>
          <w:lang w:val="es-ES_tradnl"/>
        </w:rPr>
      </w:pPr>
      <m:oMathPara>
        <m:oMath>
          <m:r>
            <w:rPr>
              <w:rFonts w:ascii="Cambria Math" w:hAnsi="Cambria Math"/>
              <w:sz w:val="18"/>
              <w:szCs w:val="18"/>
              <w:lang w:val="es-ES_tradnl"/>
            </w:rPr>
            <m:t>Q=</m:t>
          </m:r>
          <m:f>
            <m:fPr>
              <m:type m:val="lin"/>
              <m:ctrlPr>
                <w:rPr>
                  <w:rFonts w:ascii="Cambria Math" w:hAnsi="Cambria Math"/>
                  <w:i/>
                  <w:sz w:val="18"/>
                  <w:szCs w:val="18"/>
                  <w:lang w:val="es-ES_tradnl"/>
                </w:rPr>
              </m:ctrlPr>
            </m:fPr>
            <m:num>
              <m:r>
                <w:rPr>
                  <w:rFonts w:ascii="Cambria Math" w:hAnsi="Cambria Math"/>
                  <w:sz w:val="18"/>
                  <w:szCs w:val="18"/>
                  <w:lang w:val="es-ES_tradnl"/>
                </w:rPr>
                <m:t>C×</m:t>
              </m:r>
              <m:sSubSup>
                <m:sSubSupPr>
                  <m:ctrlPr>
                    <w:rPr>
                      <w:rFonts w:ascii="Cambria Math" w:hAnsi="Cambria Math"/>
                      <w:i/>
                      <w:sz w:val="18"/>
                      <w:szCs w:val="18"/>
                      <w:lang w:val="es-ES_tradnl"/>
                    </w:rPr>
                  </m:ctrlPr>
                </m:sSubSupPr>
                <m:e>
                  <m:r>
                    <w:rPr>
                      <w:rFonts w:ascii="Cambria Math" w:hAnsi="Cambria Math"/>
                      <w:sz w:val="18"/>
                      <w:szCs w:val="18"/>
                      <w:lang w:val="es-ES_tradnl"/>
                    </w:rPr>
                    <m:t>I</m:t>
                  </m:r>
                </m:e>
                <m:sub>
                  <m:r>
                    <w:rPr>
                      <w:rFonts w:ascii="Cambria Math" w:hAnsi="Cambria Math"/>
                      <w:sz w:val="18"/>
                      <w:szCs w:val="18"/>
                      <w:lang w:val="es-ES_tradnl"/>
                    </w:rPr>
                    <m:t>t</m:t>
                  </m:r>
                </m:sub>
                <m:sup>
                  <m:r>
                    <w:rPr>
                      <w:rFonts w:ascii="Cambria Math" w:hAnsi="Cambria Math"/>
                      <w:sz w:val="18"/>
                      <w:szCs w:val="18"/>
                      <w:lang w:val="es-ES_tradnl"/>
                    </w:rPr>
                    <m:t>T</m:t>
                  </m:r>
                </m:sup>
              </m:sSubSup>
              <m:r>
                <w:rPr>
                  <w:rFonts w:ascii="Cambria Math" w:hAnsi="Cambria Math"/>
                  <w:sz w:val="18"/>
                  <w:szCs w:val="18"/>
                  <w:lang w:val="es-ES_tradnl"/>
                </w:rPr>
                <m:t>×A</m:t>
              </m:r>
            </m:num>
            <m:den>
              <m:r>
                <w:rPr>
                  <w:rFonts w:ascii="Cambria Math" w:hAnsi="Cambria Math"/>
                  <w:sz w:val="18"/>
                  <w:szCs w:val="18"/>
                  <w:lang w:val="es-ES_tradnl"/>
                </w:rPr>
                <m:t>3,6</m:t>
              </m:r>
            </m:den>
          </m:f>
        </m:oMath>
      </m:oMathPara>
    </w:p>
    <w:p w14:paraId="3EF82E87" w14:textId="77777777" w:rsidR="00AA2984" w:rsidRDefault="00AA2984" w:rsidP="00AA2984">
      <w:pPr>
        <w:spacing w:before="60" w:after="60" w:line="288" w:lineRule="auto"/>
        <w:jc w:val="both"/>
        <w:rPr>
          <w:rFonts w:ascii="Corbel" w:hAnsi="Corbel"/>
          <w:lang w:val="es-ES_tradnl"/>
        </w:rPr>
      </w:pPr>
      <w:r>
        <w:rPr>
          <w:rFonts w:ascii="Corbel" w:hAnsi="Corbel"/>
          <w:lang w:val="es-ES_tradnl"/>
        </w:rPr>
        <w:t>En donde:</w:t>
      </w:r>
    </w:p>
    <w:p w14:paraId="521DD333" w14:textId="77777777" w:rsidR="00AA2984" w:rsidRDefault="00AA2984" w:rsidP="00AA2984">
      <w:pPr>
        <w:tabs>
          <w:tab w:val="left" w:pos="709"/>
          <w:tab w:val="left" w:pos="993"/>
        </w:tabs>
        <w:spacing w:before="60" w:after="60" w:line="288" w:lineRule="auto"/>
        <w:ind w:left="993" w:hanging="993"/>
        <w:jc w:val="both"/>
        <w:rPr>
          <w:rFonts w:ascii="Corbel" w:hAnsi="Corbel"/>
          <w:lang w:val="es-ES_tradnl"/>
        </w:rPr>
      </w:pPr>
      <w:r>
        <w:rPr>
          <w:rFonts w:ascii="Corbel" w:hAnsi="Corbel"/>
          <w:lang w:val="es-ES_tradnl"/>
        </w:rPr>
        <w:t>Q</w:t>
      </w:r>
      <w:r>
        <w:rPr>
          <w:rFonts w:ascii="Corbel" w:hAnsi="Corbel"/>
          <w:lang w:val="es-ES_tradnl"/>
        </w:rPr>
        <w:tab/>
        <w:t>:</w:t>
      </w:r>
      <w:r>
        <w:rPr>
          <w:rFonts w:ascii="Corbel" w:hAnsi="Corbel"/>
          <w:lang w:val="es-ES_tradnl"/>
        </w:rPr>
        <w:tab/>
        <w:t>Caudal instantáneo máximo.</w:t>
      </w:r>
    </w:p>
    <w:p w14:paraId="5D3C236B" w14:textId="77777777" w:rsidR="00AA2984" w:rsidRDefault="00AA2984" w:rsidP="00AA2984">
      <w:pPr>
        <w:tabs>
          <w:tab w:val="left" w:pos="709"/>
          <w:tab w:val="left" w:pos="993"/>
        </w:tabs>
        <w:spacing w:before="60" w:after="60" w:line="288" w:lineRule="auto"/>
        <w:ind w:left="993" w:hanging="993"/>
        <w:jc w:val="both"/>
        <w:rPr>
          <w:rFonts w:ascii="Corbel" w:hAnsi="Corbel"/>
          <w:lang w:val="es-ES_tradnl"/>
        </w:rPr>
      </w:pPr>
      <w:r>
        <w:rPr>
          <w:rFonts w:ascii="Corbel" w:hAnsi="Corbel"/>
          <w:lang w:val="es-ES_tradnl"/>
        </w:rPr>
        <w:t>C</w:t>
      </w:r>
      <w:r>
        <w:rPr>
          <w:rFonts w:ascii="Corbel" w:hAnsi="Corbel"/>
          <w:lang w:val="es-ES_tradnl"/>
        </w:rPr>
        <w:tab/>
        <w:t>:</w:t>
      </w:r>
      <w:r>
        <w:rPr>
          <w:rFonts w:ascii="Corbel" w:hAnsi="Corbel"/>
          <w:lang w:val="es-ES_tradnl"/>
        </w:rPr>
        <w:tab/>
        <w:t>Coeficiente de escorrentía.</w:t>
      </w:r>
    </w:p>
    <w:p w14:paraId="67279C2E" w14:textId="77777777" w:rsidR="00AA2984" w:rsidRDefault="00AA2984" w:rsidP="00AA2984">
      <w:pPr>
        <w:tabs>
          <w:tab w:val="left" w:pos="709"/>
          <w:tab w:val="left" w:pos="993"/>
        </w:tabs>
        <w:spacing w:before="60" w:after="60" w:line="288" w:lineRule="auto"/>
        <w:ind w:left="993" w:hanging="993"/>
        <w:jc w:val="both"/>
        <w:rPr>
          <w:rFonts w:ascii="Corbel" w:hAnsi="Corbel"/>
          <w:lang w:val="es-ES_tradnl"/>
        </w:rPr>
      </w:pPr>
      <w:r>
        <w:rPr>
          <w:rFonts w:ascii="Corbel" w:hAnsi="Corbel"/>
          <w:lang w:val="es-ES_tradnl"/>
        </w:rPr>
        <w:t>I</w:t>
      </w:r>
      <w:r>
        <w:rPr>
          <w:rFonts w:ascii="Corbel" w:hAnsi="Corbel"/>
          <w:vertAlign w:val="subscript"/>
          <w:lang w:val="es-ES_tradnl"/>
        </w:rPr>
        <w:t>t</w:t>
      </w:r>
      <w:r>
        <w:rPr>
          <w:rFonts w:ascii="Corbel" w:hAnsi="Corbel"/>
          <w:vertAlign w:val="superscript"/>
          <w:lang w:val="es-ES_tradnl"/>
        </w:rPr>
        <w:t>T</w:t>
      </w:r>
      <w:r>
        <w:rPr>
          <w:rFonts w:ascii="Corbel" w:hAnsi="Corbel"/>
          <w:lang w:val="es-ES_tradnl"/>
        </w:rPr>
        <w:tab/>
        <w:t>:</w:t>
      </w:r>
      <w:r>
        <w:rPr>
          <w:rFonts w:ascii="Corbel" w:hAnsi="Corbel"/>
          <w:lang w:val="es-ES_tradnl"/>
        </w:rPr>
        <w:tab/>
        <w:t>Intensidad máxima de lluvia en período igual a tiempo de concentración de la cuenca.</w:t>
      </w:r>
    </w:p>
    <w:p w14:paraId="759F8885" w14:textId="77777777" w:rsidR="00AA2984" w:rsidRPr="00D02785" w:rsidRDefault="00AA2984" w:rsidP="00AA2984">
      <w:pPr>
        <w:tabs>
          <w:tab w:val="left" w:pos="709"/>
          <w:tab w:val="left" w:pos="993"/>
        </w:tabs>
        <w:spacing w:before="60" w:after="60" w:line="288" w:lineRule="auto"/>
        <w:ind w:left="993" w:hanging="993"/>
        <w:jc w:val="both"/>
        <w:rPr>
          <w:rFonts w:ascii="Corbel" w:hAnsi="Corbel"/>
          <w:lang w:val="es-ES_tradnl"/>
        </w:rPr>
      </w:pPr>
      <w:r>
        <w:rPr>
          <w:rFonts w:ascii="Corbel" w:hAnsi="Corbel"/>
          <w:lang w:val="es-ES_tradnl"/>
        </w:rPr>
        <w:t>A</w:t>
      </w:r>
      <w:r>
        <w:rPr>
          <w:rFonts w:ascii="Corbel" w:hAnsi="Corbel"/>
          <w:lang w:val="es-ES_tradnl"/>
        </w:rPr>
        <w:tab/>
        <w:t>:</w:t>
      </w:r>
      <w:r>
        <w:rPr>
          <w:rFonts w:ascii="Corbel" w:hAnsi="Corbel"/>
          <w:lang w:val="es-ES_tradnl"/>
        </w:rPr>
        <w:tab/>
        <w:t>Área pluvial aportante.</w:t>
      </w:r>
    </w:p>
    <w:p w14:paraId="1502C1CD" w14:textId="31E9BECA" w:rsidR="00AA2984" w:rsidRPr="00CF2750" w:rsidRDefault="00AA2984" w:rsidP="00AA2984">
      <w:pPr>
        <w:spacing w:before="120" w:after="120" w:line="288" w:lineRule="auto"/>
        <w:ind w:left="1276" w:hanging="1276"/>
        <w:jc w:val="both"/>
        <w:rPr>
          <w:rFonts w:ascii="Segoe UI Historic" w:hAnsi="Segoe UI Historic" w:cs="Segoe UI Historic"/>
          <w:color w:val="001A70"/>
          <w:sz w:val="19"/>
          <w:szCs w:val="19"/>
          <w:u w:val="single"/>
          <w:lang w:val="es-ES_tradnl"/>
        </w:rPr>
      </w:pPr>
      <w:r w:rsidRPr="00CF2750">
        <w:rPr>
          <w:rFonts w:ascii="Segoe UI Historic" w:hAnsi="Segoe UI Historic" w:cs="Segoe UI Historic"/>
          <w:color w:val="001A70"/>
          <w:sz w:val="19"/>
          <w:szCs w:val="19"/>
          <w:u w:val="single"/>
          <w:lang w:val="es-ES_tradnl"/>
        </w:rPr>
        <w:t>1.6.1.4.3</w:t>
      </w:r>
      <w:r w:rsidRPr="00CF2750">
        <w:rPr>
          <w:rFonts w:ascii="Segoe UI Historic" w:hAnsi="Segoe UI Historic" w:cs="Segoe UI Historic"/>
          <w:color w:val="001A70"/>
          <w:sz w:val="19"/>
          <w:szCs w:val="19"/>
          <w:u w:val="single"/>
          <w:lang w:val="es-ES_tradnl"/>
        </w:rPr>
        <w:tab/>
        <w:t>Coeficiente de Escorrentía</w:t>
      </w:r>
    </w:p>
    <w:p w14:paraId="6FE1C2FE" w14:textId="1FDF5582" w:rsidR="00AA2984" w:rsidRDefault="00AA2984" w:rsidP="00AA2984">
      <w:pPr>
        <w:spacing w:before="60" w:after="60" w:line="288" w:lineRule="auto"/>
        <w:jc w:val="both"/>
        <w:rPr>
          <w:rFonts w:ascii="Corbel" w:hAnsi="Corbel"/>
          <w:lang w:val="es-ES_tradnl"/>
        </w:rPr>
      </w:pPr>
      <w:r>
        <w:rPr>
          <w:rFonts w:ascii="Corbel" w:hAnsi="Corbel"/>
          <w:lang w:val="es-ES_tradnl"/>
        </w:rPr>
        <w:t>El coeficiente de escorrentía fue adoptado de acuerdo a las condiciones del terreno. En tabla siguiente se presentan los coeficientes base para la determinación de la escorrentía recomendados en Volumen 3 del Manual de Carreteras.</w:t>
      </w:r>
    </w:p>
    <w:p w14:paraId="43028934" w14:textId="467F7672" w:rsidR="00AA2984" w:rsidRPr="00CF2750" w:rsidRDefault="00AA2984" w:rsidP="00AA2984">
      <w:pPr>
        <w:spacing w:before="120" w:after="40" w:line="288" w:lineRule="auto"/>
        <w:jc w:val="center"/>
        <w:rPr>
          <w:rFonts w:ascii="Corbel" w:hAnsi="Corbel"/>
          <w:b/>
          <w:bCs/>
          <w:i/>
          <w:iCs/>
          <w:color w:val="001A70"/>
          <w:sz w:val="16"/>
          <w:szCs w:val="16"/>
          <w:lang w:val="es-ES_tradnl"/>
        </w:rPr>
      </w:pPr>
      <w:r w:rsidRPr="00CF2750">
        <w:rPr>
          <w:rFonts w:ascii="Corbel" w:hAnsi="Corbel"/>
          <w:b/>
          <w:bCs/>
          <w:i/>
          <w:iCs/>
          <w:color w:val="001A70"/>
          <w:sz w:val="16"/>
          <w:szCs w:val="16"/>
          <w:lang w:val="es-ES_tradnl"/>
        </w:rPr>
        <w:t xml:space="preserve">Tabla </w:t>
      </w:r>
      <w:r w:rsidR="00BB41E3">
        <w:rPr>
          <w:rFonts w:ascii="Corbel" w:hAnsi="Corbel"/>
          <w:b/>
          <w:bCs/>
          <w:i/>
          <w:iCs/>
          <w:color w:val="001A70"/>
          <w:sz w:val="16"/>
          <w:szCs w:val="16"/>
          <w:lang w:val="es-ES_tradnl"/>
        </w:rPr>
        <w:t>1</w:t>
      </w:r>
      <w:r w:rsidRPr="00CF2750">
        <w:rPr>
          <w:rFonts w:ascii="Corbel" w:hAnsi="Corbel"/>
          <w:b/>
          <w:bCs/>
          <w:i/>
          <w:iCs/>
          <w:color w:val="001A70"/>
          <w:sz w:val="16"/>
          <w:szCs w:val="16"/>
          <w:lang w:val="es-ES_tradnl"/>
        </w:rPr>
        <w:t>.</w:t>
      </w:r>
      <w:r w:rsidR="00187AE3">
        <w:rPr>
          <w:rFonts w:ascii="Corbel" w:hAnsi="Corbel"/>
          <w:b/>
          <w:bCs/>
          <w:i/>
          <w:iCs/>
          <w:color w:val="001A70"/>
          <w:sz w:val="16"/>
          <w:szCs w:val="16"/>
          <w:lang w:val="es-ES_tradnl"/>
        </w:rPr>
        <w:t>37</w:t>
      </w:r>
      <w:r w:rsidRPr="00CF2750">
        <w:rPr>
          <w:rFonts w:ascii="Corbel" w:hAnsi="Corbel"/>
          <w:b/>
          <w:bCs/>
          <w:i/>
          <w:iCs/>
          <w:color w:val="001A70"/>
          <w:sz w:val="16"/>
          <w:szCs w:val="16"/>
          <w:lang w:val="es-ES_tradnl"/>
        </w:rPr>
        <w:t xml:space="preserve"> – Determinación Coeficiente de Escorrentía</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68"/>
        <w:gridCol w:w="1642"/>
        <w:gridCol w:w="1643"/>
        <w:gridCol w:w="1642"/>
        <w:gridCol w:w="1643"/>
      </w:tblGrid>
      <w:tr w:rsidR="00CF2750" w:rsidRPr="00CF2750" w14:paraId="5563716C" w14:textId="77777777" w:rsidTr="00187AE3">
        <w:tc>
          <w:tcPr>
            <w:tcW w:w="2268" w:type="dxa"/>
            <w:tcBorders>
              <w:bottom w:val="single" w:sz="8" w:space="0" w:color="001A70"/>
            </w:tcBorders>
            <w:vAlign w:val="center"/>
          </w:tcPr>
          <w:p w14:paraId="53565E57" w14:textId="77777777" w:rsidR="00AA2984" w:rsidRPr="00CF2750" w:rsidRDefault="00AA2984" w:rsidP="00EA4764">
            <w:pPr>
              <w:spacing w:before="40" w:after="40" w:line="288" w:lineRule="auto"/>
              <w:jc w:val="center"/>
              <w:rPr>
                <w:rFonts w:ascii="Corbel" w:hAnsi="Corbel"/>
                <w:b/>
                <w:bCs/>
                <w:color w:val="001A70"/>
                <w:sz w:val="16"/>
                <w:szCs w:val="16"/>
                <w:lang w:val="es-ES_tradnl"/>
              </w:rPr>
            </w:pPr>
            <w:r w:rsidRPr="00CF2750">
              <w:rPr>
                <w:rFonts w:ascii="Corbel" w:hAnsi="Corbel"/>
                <w:b/>
                <w:bCs/>
                <w:color w:val="001A70"/>
                <w:sz w:val="16"/>
                <w:szCs w:val="16"/>
                <w:lang w:val="es-ES_tradnl"/>
              </w:rPr>
              <w:t>Factor</w:t>
            </w:r>
          </w:p>
        </w:tc>
        <w:tc>
          <w:tcPr>
            <w:tcW w:w="1642" w:type="dxa"/>
            <w:tcBorders>
              <w:bottom w:val="single" w:sz="8" w:space="0" w:color="001A70"/>
            </w:tcBorders>
          </w:tcPr>
          <w:p w14:paraId="336E1044" w14:textId="77777777" w:rsidR="00AA2984" w:rsidRPr="00CF2750" w:rsidRDefault="00AA2984" w:rsidP="00EA4764">
            <w:pPr>
              <w:spacing w:before="40" w:after="40" w:line="288" w:lineRule="auto"/>
              <w:jc w:val="center"/>
              <w:rPr>
                <w:rFonts w:ascii="Corbel" w:hAnsi="Corbel"/>
                <w:b/>
                <w:bCs/>
                <w:color w:val="001A70"/>
                <w:sz w:val="16"/>
                <w:szCs w:val="16"/>
                <w:lang w:val="es-ES_tradnl"/>
              </w:rPr>
            </w:pPr>
            <w:r w:rsidRPr="00CF2750">
              <w:rPr>
                <w:rFonts w:ascii="Corbel" w:hAnsi="Corbel"/>
                <w:b/>
                <w:bCs/>
                <w:color w:val="001A70"/>
                <w:sz w:val="16"/>
                <w:szCs w:val="16"/>
                <w:lang w:val="es-ES_tradnl"/>
              </w:rPr>
              <w:t>Extremo</w:t>
            </w:r>
          </w:p>
        </w:tc>
        <w:tc>
          <w:tcPr>
            <w:tcW w:w="1643" w:type="dxa"/>
            <w:tcBorders>
              <w:bottom w:val="single" w:sz="8" w:space="0" w:color="001A70"/>
            </w:tcBorders>
          </w:tcPr>
          <w:p w14:paraId="2072C052" w14:textId="77777777" w:rsidR="00AA2984" w:rsidRPr="00CF2750" w:rsidRDefault="00AA2984" w:rsidP="00EA4764">
            <w:pPr>
              <w:spacing w:before="40" w:after="40" w:line="288" w:lineRule="auto"/>
              <w:jc w:val="center"/>
              <w:rPr>
                <w:rFonts w:ascii="Corbel" w:hAnsi="Corbel"/>
                <w:b/>
                <w:bCs/>
                <w:color w:val="001A70"/>
                <w:sz w:val="16"/>
                <w:szCs w:val="16"/>
                <w:lang w:val="es-ES_tradnl"/>
              </w:rPr>
            </w:pPr>
            <w:r w:rsidRPr="00CF2750">
              <w:rPr>
                <w:rFonts w:ascii="Corbel" w:hAnsi="Corbel"/>
                <w:b/>
                <w:bCs/>
                <w:color w:val="001A70"/>
                <w:sz w:val="16"/>
                <w:szCs w:val="16"/>
                <w:lang w:val="es-ES_tradnl"/>
              </w:rPr>
              <w:t>Alto</w:t>
            </w:r>
          </w:p>
        </w:tc>
        <w:tc>
          <w:tcPr>
            <w:tcW w:w="1642" w:type="dxa"/>
            <w:tcBorders>
              <w:bottom w:val="single" w:sz="8" w:space="0" w:color="001A70"/>
            </w:tcBorders>
            <w:vAlign w:val="center"/>
          </w:tcPr>
          <w:p w14:paraId="6D48C56E" w14:textId="77777777" w:rsidR="00AA2984" w:rsidRPr="00CF2750" w:rsidRDefault="00AA2984" w:rsidP="00EA4764">
            <w:pPr>
              <w:spacing w:before="40" w:after="40" w:line="288" w:lineRule="auto"/>
              <w:jc w:val="center"/>
              <w:rPr>
                <w:rFonts w:ascii="Corbel" w:hAnsi="Corbel"/>
                <w:b/>
                <w:bCs/>
                <w:color w:val="001A70"/>
                <w:sz w:val="16"/>
                <w:szCs w:val="16"/>
                <w:lang w:val="es-ES_tradnl"/>
              </w:rPr>
            </w:pPr>
            <w:r w:rsidRPr="00CF2750">
              <w:rPr>
                <w:rFonts w:ascii="Corbel" w:hAnsi="Corbel"/>
                <w:b/>
                <w:bCs/>
                <w:color w:val="001A70"/>
                <w:sz w:val="16"/>
                <w:szCs w:val="16"/>
                <w:lang w:val="es-ES_tradnl"/>
              </w:rPr>
              <w:t>Normal</w:t>
            </w:r>
          </w:p>
        </w:tc>
        <w:tc>
          <w:tcPr>
            <w:tcW w:w="1643" w:type="dxa"/>
            <w:tcBorders>
              <w:bottom w:val="single" w:sz="8" w:space="0" w:color="001A70"/>
            </w:tcBorders>
          </w:tcPr>
          <w:p w14:paraId="1BCAFD48" w14:textId="77777777" w:rsidR="00AA2984" w:rsidRPr="00CF2750" w:rsidRDefault="00AA2984" w:rsidP="00EA4764">
            <w:pPr>
              <w:spacing w:before="40" w:after="40" w:line="288" w:lineRule="auto"/>
              <w:jc w:val="center"/>
              <w:rPr>
                <w:rFonts w:ascii="Corbel" w:hAnsi="Corbel"/>
                <w:b/>
                <w:bCs/>
                <w:color w:val="001A70"/>
                <w:sz w:val="16"/>
                <w:szCs w:val="16"/>
                <w:lang w:val="es-ES_tradnl"/>
              </w:rPr>
            </w:pPr>
            <w:r w:rsidRPr="00CF2750">
              <w:rPr>
                <w:rFonts w:ascii="Corbel" w:hAnsi="Corbel"/>
                <w:b/>
                <w:bCs/>
                <w:color w:val="001A70"/>
                <w:sz w:val="16"/>
                <w:szCs w:val="16"/>
                <w:lang w:val="es-ES_tradnl"/>
              </w:rPr>
              <w:t>Bajo</w:t>
            </w:r>
          </w:p>
        </w:tc>
      </w:tr>
      <w:tr w:rsidR="00AA2984" w:rsidRPr="004B54C3" w14:paraId="6BC1C44E" w14:textId="77777777" w:rsidTr="00187AE3">
        <w:tc>
          <w:tcPr>
            <w:tcW w:w="2268" w:type="dxa"/>
            <w:tcBorders>
              <w:top w:val="single" w:sz="8" w:space="0" w:color="001A70"/>
            </w:tcBorders>
            <w:vAlign w:val="center"/>
          </w:tcPr>
          <w:p w14:paraId="630313E6" w14:textId="77777777" w:rsidR="00AA2984" w:rsidRDefault="00AA2984" w:rsidP="00EA4764">
            <w:pPr>
              <w:spacing w:before="40" w:after="40" w:line="288" w:lineRule="auto"/>
              <w:jc w:val="center"/>
              <w:rPr>
                <w:rFonts w:ascii="Corbel" w:hAnsi="Corbel"/>
                <w:sz w:val="16"/>
                <w:szCs w:val="16"/>
                <w:lang w:val="es-ES_tradnl"/>
              </w:rPr>
            </w:pPr>
            <w:r>
              <w:rPr>
                <w:rFonts w:ascii="Corbel" w:hAnsi="Corbel"/>
                <w:sz w:val="16"/>
                <w:szCs w:val="16"/>
                <w:lang w:val="es-ES_tradnl"/>
              </w:rPr>
              <w:t>Relieve</w:t>
            </w:r>
          </w:p>
        </w:tc>
        <w:tc>
          <w:tcPr>
            <w:tcW w:w="1642" w:type="dxa"/>
            <w:tcBorders>
              <w:top w:val="single" w:sz="8" w:space="0" w:color="001A70"/>
            </w:tcBorders>
            <w:vAlign w:val="center"/>
          </w:tcPr>
          <w:p w14:paraId="081F4C54" w14:textId="77777777" w:rsidR="00AA2984" w:rsidRPr="003879B6" w:rsidRDefault="00AA2984" w:rsidP="00EA4764">
            <w:pPr>
              <w:spacing w:before="40" w:after="40" w:line="288" w:lineRule="auto"/>
              <w:jc w:val="center"/>
              <w:rPr>
                <w:rFonts w:ascii="Corbel" w:hAnsi="Corbel"/>
                <w:sz w:val="16"/>
                <w:szCs w:val="16"/>
                <w:lang w:val="es-ES_tradnl"/>
              </w:rPr>
            </w:pPr>
            <w:r>
              <w:rPr>
                <w:rFonts w:ascii="Corbel" w:hAnsi="Corbel"/>
                <w:sz w:val="16"/>
                <w:szCs w:val="16"/>
                <w:lang w:val="es-ES_tradnl"/>
              </w:rPr>
              <w:t>0,28 - 0,35</w:t>
            </w:r>
          </w:p>
        </w:tc>
        <w:tc>
          <w:tcPr>
            <w:tcW w:w="1643" w:type="dxa"/>
            <w:tcBorders>
              <w:top w:val="single" w:sz="8" w:space="0" w:color="001A70"/>
            </w:tcBorders>
            <w:vAlign w:val="center"/>
          </w:tcPr>
          <w:p w14:paraId="33BFE9F7" w14:textId="77777777" w:rsidR="00AA2984" w:rsidRPr="003879B6" w:rsidRDefault="00AA2984" w:rsidP="00EA4764">
            <w:pPr>
              <w:spacing w:before="40" w:after="40" w:line="288" w:lineRule="auto"/>
              <w:jc w:val="center"/>
              <w:rPr>
                <w:rFonts w:ascii="Corbel" w:hAnsi="Corbel"/>
                <w:sz w:val="16"/>
                <w:szCs w:val="16"/>
                <w:lang w:val="es-ES_tradnl"/>
              </w:rPr>
            </w:pPr>
            <w:r>
              <w:rPr>
                <w:rFonts w:ascii="Corbel" w:hAnsi="Corbel"/>
                <w:sz w:val="16"/>
                <w:szCs w:val="16"/>
                <w:lang w:val="es-ES_tradnl"/>
              </w:rPr>
              <w:t>0,20 – 0,28</w:t>
            </w:r>
          </w:p>
        </w:tc>
        <w:tc>
          <w:tcPr>
            <w:tcW w:w="1642" w:type="dxa"/>
            <w:tcBorders>
              <w:top w:val="single" w:sz="8" w:space="0" w:color="001A70"/>
            </w:tcBorders>
            <w:vAlign w:val="center"/>
          </w:tcPr>
          <w:p w14:paraId="647F6C17" w14:textId="77777777" w:rsidR="00AA2984" w:rsidRPr="003879B6" w:rsidRDefault="00AA2984" w:rsidP="00EA4764">
            <w:pPr>
              <w:spacing w:before="40" w:after="40" w:line="288" w:lineRule="auto"/>
              <w:jc w:val="center"/>
              <w:rPr>
                <w:rFonts w:ascii="Corbel" w:hAnsi="Corbel"/>
                <w:sz w:val="16"/>
                <w:szCs w:val="16"/>
                <w:lang w:val="es-ES_tradnl"/>
              </w:rPr>
            </w:pPr>
            <w:r>
              <w:rPr>
                <w:rFonts w:ascii="Corbel" w:hAnsi="Corbel"/>
                <w:sz w:val="16"/>
                <w:szCs w:val="16"/>
                <w:lang w:val="es-ES_tradnl"/>
              </w:rPr>
              <w:t>0,14 – 0,20</w:t>
            </w:r>
          </w:p>
        </w:tc>
        <w:tc>
          <w:tcPr>
            <w:tcW w:w="1643" w:type="dxa"/>
            <w:tcBorders>
              <w:top w:val="single" w:sz="8" w:space="0" w:color="001A70"/>
            </w:tcBorders>
            <w:vAlign w:val="center"/>
          </w:tcPr>
          <w:p w14:paraId="07629383" w14:textId="77777777" w:rsidR="00AA2984" w:rsidRPr="003879B6" w:rsidRDefault="00AA2984" w:rsidP="00EA4764">
            <w:pPr>
              <w:spacing w:before="40" w:after="40" w:line="288" w:lineRule="auto"/>
              <w:jc w:val="center"/>
              <w:rPr>
                <w:rFonts w:ascii="Corbel" w:hAnsi="Corbel"/>
                <w:sz w:val="16"/>
                <w:szCs w:val="16"/>
                <w:lang w:val="es-ES_tradnl"/>
              </w:rPr>
            </w:pPr>
            <w:r>
              <w:rPr>
                <w:rFonts w:ascii="Corbel" w:hAnsi="Corbel"/>
                <w:sz w:val="16"/>
                <w:szCs w:val="16"/>
                <w:lang w:val="es-ES_tradnl"/>
              </w:rPr>
              <w:t>0,08 – 0,14</w:t>
            </w:r>
          </w:p>
        </w:tc>
      </w:tr>
      <w:tr w:rsidR="00AA2984" w:rsidRPr="004B54C3" w14:paraId="4004D50F" w14:textId="77777777" w:rsidTr="00187AE3">
        <w:tc>
          <w:tcPr>
            <w:tcW w:w="2268" w:type="dxa"/>
            <w:vAlign w:val="center"/>
          </w:tcPr>
          <w:p w14:paraId="0394DBA0" w14:textId="77777777" w:rsidR="00AA2984" w:rsidRDefault="00AA2984" w:rsidP="00EA4764">
            <w:pPr>
              <w:spacing w:before="40" w:after="40" w:line="288" w:lineRule="auto"/>
              <w:jc w:val="center"/>
              <w:rPr>
                <w:rFonts w:ascii="Corbel" w:hAnsi="Corbel"/>
                <w:sz w:val="16"/>
                <w:szCs w:val="16"/>
                <w:lang w:val="es-ES_tradnl"/>
              </w:rPr>
            </w:pPr>
            <w:r>
              <w:rPr>
                <w:rFonts w:ascii="Corbel" w:hAnsi="Corbel"/>
                <w:sz w:val="16"/>
                <w:szCs w:val="16"/>
                <w:lang w:val="es-ES_tradnl"/>
              </w:rPr>
              <w:t>Infiltración</w:t>
            </w:r>
          </w:p>
        </w:tc>
        <w:tc>
          <w:tcPr>
            <w:tcW w:w="1642" w:type="dxa"/>
            <w:vAlign w:val="center"/>
          </w:tcPr>
          <w:p w14:paraId="00BA4333" w14:textId="77777777" w:rsidR="00AA2984" w:rsidRPr="003879B6" w:rsidRDefault="00AA2984" w:rsidP="00EA4764">
            <w:pPr>
              <w:spacing w:before="40" w:after="40" w:line="288" w:lineRule="auto"/>
              <w:jc w:val="center"/>
              <w:rPr>
                <w:rFonts w:ascii="Corbel" w:hAnsi="Corbel"/>
                <w:sz w:val="16"/>
                <w:szCs w:val="16"/>
                <w:lang w:val="es-ES_tradnl"/>
              </w:rPr>
            </w:pPr>
            <w:r>
              <w:rPr>
                <w:rFonts w:ascii="Corbel" w:hAnsi="Corbel"/>
                <w:sz w:val="16"/>
                <w:szCs w:val="16"/>
                <w:lang w:val="es-ES_tradnl"/>
              </w:rPr>
              <w:t>0,12 – 0,16</w:t>
            </w:r>
          </w:p>
        </w:tc>
        <w:tc>
          <w:tcPr>
            <w:tcW w:w="1643" w:type="dxa"/>
            <w:vAlign w:val="center"/>
          </w:tcPr>
          <w:p w14:paraId="04B0A63E" w14:textId="77777777" w:rsidR="00AA2984" w:rsidRPr="003879B6" w:rsidRDefault="00AA2984" w:rsidP="00EA4764">
            <w:pPr>
              <w:spacing w:before="40" w:after="40" w:line="288" w:lineRule="auto"/>
              <w:jc w:val="center"/>
              <w:rPr>
                <w:rFonts w:ascii="Corbel" w:hAnsi="Corbel"/>
                <w:sz w:val="16"/>
                <w:szCs w:val="16"/>
                <w:lang w:val="es-ES_tradnl"/>
              </w:rPr>
            </w:pPr>
            <w:r>
              <w:rPr>
                <w:rFonts w:ascii="Corbel" w:hAnsi="Corbel"/>
                <w:sz w:val="16"/>
                <w:szCs w:val="16"/>
                <w:lang w:val="es-ES_tradnl"/>
              </w:rPr>
              <w:t>0,08 – 0,12</w:t>
            </w:r>
          </w:p>
        </w:tc>
        <w:tc>
          <w:tcPr>
            <w:tcW w:w="1642" w:type="dxa"/>
            <w:vAlign w:val="center"/>
          </w:tcPr>
          <w:p w14:paraId="07E63A2C" w14:textId="77777777" w:rsidR="00AA2984" w:rsidRPr="003879B6" w:rsidRDefault="00AA2984" w:rsidP="00EA4764">
            <w:pPr>
              <w:spacing w:before="40" w:after="40" w:line="288" w:lineRule="auto"/>
              <w:jc w:val="center"/>
              <w:rPr>
                <w:rFonts w:ascii="Corbel" w:hAnsi="Corbel"/>
                <w:sz w:val="16"/>
                <w:szCs w:val="16"/>
                <w:lang w:val="es-ES_tradnl"/>
              </w:rPr>
            </w:pPr>
            <w:r>
              <w:rPr>
                <w:rFonts w:ascii="Corbel" w:hAnsi="Corbel"/>
                <w:sz w:val="16"/>
                <w:szCs w:val="16"/>
                <w:lang w:val="es-ES_tradnl"/>
              </w:rPr>
              <w:t>0,06 – 0,08</w:t>
            </w:r>
          </w:p>
        </w:tc>
        <w:tc>
          <w:tcPr>
            <w:tcW w:w="1643" w:type="dxa"/>
            <w:vAlign w:val="center"/>
          </w:tcPr>
          <w:p w14:paraId="265257F3" w14:textId="77777777" w:rsidR="00AA2984" w:rsidRPr="003879B6" w:rsidRDefault="00AA2984" w:rsidP="00EA4764">
            <w:pPr>
              <w:spacing w:before="40" w:after="40" w:line="288" w:lineRule="auto"/>
              <w:jc w:val="center"/>
              <w:rPr>
                <w:rFonts w:ascii="Corbel" w:hAnsi="Corbel"/>
                <w:sz w:val="16"/>
                <w:szCs w:val="16"/>
                <w:lang w:val="es-ES_tradnl"/>
              </w:rPr>
            </w:pPr>
            <w:r>
              <w:rPr>
                <w:rFonts w:ascii="Corbel" w:hAnsi="Corbel"/>
                <w:sz w:val="16"/>
                <w:szCs w:val="16"/>
                <w:lang w:val="es-ES_tradnl"/>
              </w:rPr>
              <w:t>0,04 – 0,06</w:t>
            </w:r>
          </w:p>
        </w:tc>
      </w:tr>
      <w:tr w:rsidR="00AA2984" w:rsidRPr="004B54C3" w14:paraId="68EC47ED" w14:textId="77777777" w:rsidTr="00187AE3">
        <w:tc>
          <w:tcPr>
            <w:tcW w:w="2268" w:type="dxa"/>
            <w:vAlign w:val="center"/>
          </w:tcPr>
          <w:p w14:paraId="146E6CF4" w14:textId="77777777" w:rsidR="00AA2984" w:rsidRDefault="00AA2984" w:rsidP="00EA4764">
            <w:pPr>
              <w:spacing w:before="40" w:after="40" w:line="288" w:lineRule="auto"/>
              <w:jc w:val="center"/>
              <w:rPr>
                <w:rFonts w:ascii="Corbel" w:hAnsi="Corbel"/>
                <w:sz w:val="16"/>
                <w:szCs w:val="16"/>
                <w:lang w:val="es-ES_tradnl"/>
              </w:rPr>
            </w:pPr>
            <w:r>
              <w:rPr>
                <w:rFonts w:ascii="Corbel" w:hAnsi="Corbel"/>
                <w:sz w:val="16"/>
                <w:szCs w:val="16"/>
                <w:lang w:val="es-ES_tradnl"/>
              </w:rPr>
              <w:t>Cobertura vegetal</w:t>
            </w:r>
          </w:p>
        </w:tc>
        <w:tc>
          <w:tcPr>
            <w:tcW w:w="1642" w:type="dxa"/>
            <w:vAlign w:val="center"/>
          </w:tcPr>
          <w:p w14:paraId="6B569193" w14:textId="77777777" w:rsidR="00AA2984" w:rsidRPr="003879B6" w:rsidRDefault="00AA2984" w:rsidP="00EA4764">
            <w:pPr>
              <w:spacing w:before="40" w:after="40" w:line="288" w:lineRule="auto"/>
              <w:jc w:val="center"/>
              <w:rPr>
                <w:rFonts w:ascii="Corbel" w:hAnsi="Corbel"/>
                <w:sz w:val="16"/>
                <w:szCs w:val="16"/>
                <w:lang w:val="es-ES_tradnl"/>
              </w:rPr>
            </w:pPr>
            <w:r>
              <w:rPr>
                <w:rFonts w:ascii="Corbel" w:hAnsi="Corbel"/>
                <w:sz w:val="16"/>
                <w:szCs w:val="16"/>
                <w:lang w:val="es-ES_tradnl"/>
              </w:rPr>
              <w:t>0,12 – 0,16</w:t>
            </w:r>
          </w:p>
        </w:tc>
        <w:tc>
          <w:tcPr>
            <w:tcW w:w="1643" w:type="dxa"/>
            <w:vAlign w:val="center"/>
          </w:tcPr>
          <w:p w14:paraId="731B926F" w14:textId="77777777" w:rsidR="00AA2984" w:rsidRPr="003879B6" w:rsidRDefault="00AA2984" w:rsidP="00EA4764">
            <w:pPr>
              <w:spacing w:before="40" w:after="40" w:line="288" w:lineRule="auto"/>
              <w:jc w:val="center"/>
              <w:rPr>
                <w:rFonts w:ascii="Corbel" w:hAnsi="Corbel"/>
                <w:sz w:val="16"/>
                <w:szCs w:val="16"/>
                <w:lang w:val="es-ES_tradnl"/>
              </w:rPr>
            </w:pPr>
            <w:r>
              <w:rPr>
                <w:rFonts w:ascii="Corbel" w:hAnsi="Corbel"/>
                <w:sz w:val="16"/>
                <w:szCs w:val="16"/>
                <w:lang w:val="es-ES_tradnl"/>
              </w:rPr>
              <w:t>0,08 – 0,12</w:t>
            </w:r>
          </w:p>
        </w:tc>
        <w:tc>
          <w:tcPr>
            <w:tcW w:w="1642" w:type="dxa"/>
            <w:vAlign w:val="center"/>
          </w:tcPr>
          <w:p w14:paraId="03CDAB08" w14:textId="77777777" w:rsidR="00AA2984" w:rsidRPr="003879B6" w:rsidRDefault="00AA2984" w:rsidP="00EA4764">
            <w:pPr>
              <w:spacing w:before="40" w:after="40" w:line="288" w:lineRule="auto"/>
              <w:jc w:val="center"/>
              <w:rPr>
                <w:rFonts w:ascii="Corbel" w:hAnsi="Corbel"/>
                <w:sz w:val="16"/>
                <w:szCs w:val="16"/>
                <w:lang w:val="es-ES_tradnl"/>
              </w:rPr>
            </w:pPr>
            <w:r>
              <w:rPr>
                <w:rFonts w:ascii="Corbel" w:hAnsi="Corbel"/>
                <w:sz w:val="16"/>
                <w:szCs w:val="16"/>
                <w:lang w:val="es-ES_tradnl"/>
              </w:rPr>
              <w:t>0,06 – 0,08</w:t>
            </w:r>
          </w:p>
        </w:tc>
        <w:tc>
          <w:tcPr>
            <w:tcW w:w="1643" w:type="dxa"/>
            <w:vAlign w:val="center"/>
          </w:tcPr>
          <w:p w14:paraId="04270B61" w14:textId="77777777" w:rsidR="00AA2984" w:rsidRPr="003879B6" w:rsidRDefault="00AA2984" w:rsidP="00EA4764">
            <w:pPr>
              <w:spacing w:before="40" w:after="40" w:line="288" w:lineRule="auto"/>
              <w:jc w:val="center"/>
              <w:rPr>
                <w:rFonts w:ascii="Corbel" w:hAnsi="Corbel"/>
                <w:sz w:val="16"/>
                <w:szCs w:val="16"/>
                <w:lang w:val="es-ES_tradnl"/>
              </w:rPr>
            </w:pPr>
            <w:r>
              <w:rPr>
                <w:rFonts w:ascii="Corbel" w:hAnsi="Corbel"/>
                <w:sz w:val="16"/>
                <w:szCs w:val="16"/>
                <w:lang w:val="es-ES_tradnl"/>
              </w:rPr>
              <w:t>0,04 – 0,06</w:t>
            </w:r>
          </w:p>
        </w:tc>
      </w:tr>
      <w:tr w:rsidR="00AA2984" w:rsidRPr="004B54C3" w14:paraId="01F95030" w14:textId="77777777" w:rsidTr="00187AE3">
        <w:tc>
          <w:tcPr>
            <w:tcW w:w="2268" w:type="dxa"/>
            <w:tcBorders>
              <w:bottom w:val="single" w:sz="8" w:space="0" w:color="001A70"/>
            </w:tcBorders>
            <w:vAlign w:val="center"/>
          </w:tcPr>
          <w:p w14:paraId="4B903812" w14:textId="77777777" w:rsidR="00AA2984" w:rsidRDefault="00AA2984" w:rsidP="00EA4764">
            <w:pPr>
              <w:spacing w:before="40" w:after="40" w:line="288" w:lineRule="auto"/>
              <w:jc w:val="center"/>
              <w:rPr>
                <w:rFonts w:ascii="Corbel" w:hAnsi="Corbel"/>
                <w:sz w:val="16"/>
                <w:szCs w:val="16"/>
                <w:lang w:val="es-ES_tradnl"/>
              </w:rPr>
            </w:pPr>
            <w:r>
              <w:rPr>
                <w:rFonts w:ascii="Corbel" w:hAnsi="Corbel"/>
                <w:sz w:val="16"/>
                <w:szCs w:val="16"/>
                <w:lang w:val="es-ES_tradnl"/>
              </w:rPr>
              <w:t>Almacenamiento superficial</w:t>
            </w:r>
          </w:p>
        </w:tc>
        <w:tc>
          <w:tcPr>
            <w:tcW w:w="1642" w:type="dxa"/>
            <w:tcBorders>
              <w:bottom w:val="single" w:sz="8" w:space="0" w:color="001A70"/>
            </w:tcBorders>
            <w:vAlign w:val="center"/>
          </w:tcPr>
          <w:p w14:paraId="76C3F6BC" w14:textId="77777777" w:rsidR="00AA2984" w:rsidRPr="003879B6" w:rsidRDefault="00AA2984" w:rsidP="00EA4764">
            <w:pPr>
              <w:spacing w:before="40" w:after="40" w:line="288" w:lineRule="auto"/>
              <w:jc w:val="center"/>
              <w:rPr>
                <w:rFonts w:ascii="Corbel" w:hAnsi="Corbel"/>
                <w:sz w:val="16"/>
                <w:szCs w:val="16"/>
                <w:lang w:val="es-ES_tradnl"/>
              </w:rPr>
            </w:pPr>
            <w:r>
              <w:rPr>
                <w:rFonts w:ascii="Corbel" w:hAnsi="Corbel"/>
                <w:sz w:val="16"/>
                <w:szCs w:val="16"/>
                <w:lang w:val="es-ES_tradnl"/>
              </w:rPr>
              <w:t>0,10 – 0,12</w:t>
            </w:r>
          </w:p>
        </w:tc>
        <w:tc>
          <w:tcPr>
            <w:tcW w:w="1643" w:type="dxa"/>
            <w:tcBorders>
              <w:bottom w:val="single" w:sz="8" w:space="0" w:color="001A70"/>
            </w:tcBorders>
            <w:vAlign w:val="center"/>
          </w:tcPr>
          <w:p w14:paraId="56DD6F39" w14:textId="77777777" w:rsidR="00AA2984" w:rsidRPr="003879B6" w:rsidRDefault="00AA2984" w:rsidP="00EA4764">
            <w:pPr>
              <w:spacing w:before="40" w:after="40" w:line="288" w:lineRule="auto"/>
              <w:jc w:val="center"/>
              <w:rPr>
                <w:rFonts w:ascii="Corbel" w:hAnsi="Corbel"/>
                <w:sz w:val="16"/>
                <w:szCs w:val="16"/>
                <w:lang w:val="es-ES_tradnl"/>
              </w:rPr>
            </w:pPr>
            <w:r>
              <w:rPr>
                <w:rFonts w:ascii="Corbel" w:hAnsi="Corbel"/>
                <w:sz w:val="16"/>
                <w:szCs w:val="16"/>
                <w:lang w:val="es-ES_tradnl"/>
              </w:rPr>
              <w:t>0,08 – 0,10</w:t>
            </w:r>
          </w:p>
        </w:tc>
        <w:tc>
          <w:tcPr>
            <w:tcW w:w="1642" w:type="dxa"/>
            <w:tcBorders>
              <w:bottom w:val="single" w:sz="8" w:space="0" w:color="001A70"/>
            </w:tcBorders>
            <w:vAlign w:val="center"/>
          </w:tcPr>
          <w:p w14:paraId="0800D153" w14:textId="77777777" w:rsidR="00AA2984" w:rsidRPr="003879B6" w:rsidRDefault="00AA2984" w:rsidP="00EA4764">
            <w:pPr>
              <w:spacing w:before="40" w:after="40" w:line="288" w:lineRule="auto"/>
              <w:jc w:val="center"/>
              <w:rPr>
                <w:rFonts w:ascii="Corbel" w:hAnsi="Corbel"/>
                <w:sz w:val="16"/>
                <w:szCs w:val="16"/>
                <w:lang w:val="es-ES_tradnl"/>
              </w:rPr>
            </w:pPr>
            <w:r>
              <w:rPr>
                <w:rFonts w:ascii="Corbel" w:hAnsi="Corbel"/>
                <w:sz w:val="16"/>
                <w:szCs w:val="16"/>
                <w:lang w:val="es-ES_tradnl"/>
              </w:rPr>
              <w:t>0,06 – 0,08</w:t>
            </w:r>
          </w:p>
        </w:tc>
        <w:tc>
          <w:tcPr>
            <w:tcW w:w="1643" w:type="dxa"/>
            <w:tcBorders>
              <w:bottom w:val="single" w:sz="8" w:space="0" w:color="001A70"/>
            </w:tcBorders>
            <w:vAlign w:val="center"/>
          </w:tcPr>
          <w:p w14:paraId="226B1B0C" w14:textId="77777777" w:rsidR="00AA2984" w:rsidRPr="003879B6" w:rsidRDefault="00AA2984" w:rsidP="00EA4764">
            <w:pPr>
              <w:spacing w:before="40" w:after="40" w:line="288" w:lineRule="auto"/>
              <w:jc w:val="center"/>
              <w:rPr>
                <w:rFonts w:ascii="Corbel" w:hAnsi="Corbel"/>
                <w:sz w:val="16"/>
                <w:szCs w:val="16"/>
                <w:lang w:val="es-ES_tradnl"/>
              </w:rPr>
            </w:pPr>
            <w:r>
              <w:rPr>
                <w:rFonts w:ascii="Corbel" w:hAnsi="Corbel"/>
                <w:sz w:val="16"/>
                <w:szCs w:val="16"/>
                <w:lang w:val="es-ES_tradnl"/>
              </w:rPr>
              <w:t>0,04 – 0,06</w:t>
            </w:r>
          </w:p>
        </w:tc>
      </w:tr>
    </w:tbl>
    <w:p w14:paraId="5485F716" w14:textId="3B9BCA89" w:rsidR="00AA2984" w:rsidRDefault="00AA2984" w:rsidP="00187AE3">
      <w:pPr>
        <w:pageBreakBefore/>
        <w:spacing w:before="60" w:after="60" w:line="288" w:lineRule="auto"/>
        <w:jc w:val="both"/>
        <w:rPr>
          <w:rFonts w:ascii="Corbel" w:hAnsi="Corbel"/>
          <w:lang w:val="es-ES_tradnl"/>
        </w:rPr>
      </w:pPr>
      <w:r>
        <w:rPr>
          <w:rFonts w:ascii="Corbel" w:hAnsi="Corbel"/>
          <w:lang w:val="es-ES_tradnl"/>
        </w:rPr>
        <w:lastRenderedPageBreak/>
        <w:t xml:space="preserve">Mientras que en tabla </w:t>
      </w:r>
      <w:r w:rsidR="00BB41E3">
        <w:rPr>
          <w:rFonts w:ascii="Corbel" w:hAnsi="Corbel"/>
          <w:lang w:val="es-ES_tradnl"/>
        </w:rPr>
        <w:t>1</w:t>
      </w:r>
      <w:r>
        <w:rPr>
          <w:rFonts w:ascii="Corbel" w:hAnsi="Corbel"/>
          <w:lang w:val="es-ES_tradnl"/>
        </w:rPr>
        <w:t>.</w:t>
      </w:r>
      <w:r w:rsidR="00187AE3">
        <w:rPr>
          <w:rFonts w:ascii="Corbel" w:hAnsi="Corbel"/>
          <w:lang w:val="es-ES_tradnl"/>
        </w:rPr>
        <w:t>38</w:t>
      </w:r>
      <w:r>
        <w:rPr>
          <w:rFonts w:ascii="Corbel" w:hAnsi="Corbel"/>
          <w:lang w:val="es-ES_tradnl"/>
        </w:rPr>
        <w:t xml:space="preserve"> se resumen el guarismo obtenido para período de retorno de diez y cien años.</w:t>
      </w:r>
    </w:p>
    <w:p w14:paraId="3264E2EF" w14:textId="290AB4CB" w:rsidR="00AA2984" w:rsidRPr="00CF2750" w:rsidRDefault="00AA2984" w:rsidP="00AA2984">
      <w:pPr>
        <w:spacing w:before="120" w:after="40" w:line="288" w:lineRule="auto"/>
        <w:jc w:val="center"/>
        <w:rPr>
          <w:rFonts w:ascii="Corbel" w:hAnsi="Corbel"/>
          <w:b/>
          <w:bCs/>
          <w:i/>
          <w:iCs/>
          <w:color w:val="001A70"/>
          <w:sz w:val="16"/>
          <w:szCs w:val="16"/>
          <w:lang w:val="es-ES_tradnl"/>
        </w:rPr>
      </w:pPr>
      <w:r w:rsidRPr="00CF2750">
        <w:rPr>
          <w:rFonts w:ascii="Corbel" w:hAnsi="Corbel"/>
          <w:b/>
          <w:bCs/>
          <w:i/>
          <w:iCs/>
          <w:color w:val="001A70"/>
          <w:sz w:val="16"/>
          <w:szCs w:val="16"/>
          <w:lang w:val="es-ES_tradnl"/>
        </w:rPr>
        <w:t xml:space="preserve">Tabla </w:t>
      </w:r>
      <w:r w:rsidR="00BB41E3">
        <w:rPr>
          <w:rFonts w:ascii="Corbel" w:hAnsi="Corbel"/>
          <w:b/>
          <w:bCs/>
          <w:i/>
          <w:iCs/>
          <w:color w:val="001A70"/>
          <w:sz w:val="16"/>
          <w:szCs w:val="16"/>
          <w:lang w:val="es-ES_tradnl"/>
        </w:rPr>
        <w:t>1</w:t>
      </w:r>
      <w:r w:rsidRPr="00CF2750">
        <w:rPr>
          <w:rFonts w:ascii="Corbel" w:hAnsi="Corbel"/>
          <w:b/>
          <w:bCs/>
          <w:i/>
          <w:iCs/>
          <w:color w:val="001A70"/>
          <w:sz w:val="16"/>
          <w:szCs w:val="16"/>
          <w:lang w:val="es-ES_tradnl"/>
        </w:rPr>
        <w:t>.</w:t>
      </w:r>
      <w:r w:rsidR="00187AE3">
        <w:rPr>
          <w:rFonts w:ascii="Corbel" w:hAnsi="Corbel"/>
          <w:b/>
          <w:bCs/>
          <w:i/>
          <w:iCs/>
          <w:color w:val="001A70"/>
          <w:sz w:val="16"/>
          <w:szCs w:val="16"/>
          <w:lang w:val="es-ES_tradnl"/>
        </w:rPr>
        <w:t>38</w:t>
      </w:r>
      <w:r w:rsidRPr="00CF2750">
        <w:rPr>
          <w:rFonts w:ascii="Corbel" w:hAnsi="Corbel"/>
          <w:b/>
          <w:bCs/>
          <w:i/>
          <w:iCs/>
          <w:color w:val="001A70"/>
          <w:sz w:val="16"/>
          <w:szCs w:val="16"/>
          <w:lang w:val="es-ES_tradnl"/>
        </w:rPr>
        <w:t xml:space="preserve"> – Coeficientes Escorrentía</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19"/>
        <w:gridCol w:w="4419"/>
      </w:tblGrid>
      <w:tr w:rsidR="00CF2750" w:rsidRPr="00CF2750" w14:paraId="0824C9E0" w14:textId="77777777" w:rsidTr="00667CCC">
        <w:tc>
          <w:tcPr>
            <w:tcW w:w="4419" w:type="dxa"/>
            <w:tcBorders>
              <w:bottom w:val="single" w:sz="8" w:space="0" w:color="001A70"/>
            </w:tcBorders>
            <w:vAlign w:val="center"/>
          </w:tcPr>
          <w:p w14:paraId="6362B06E" w14:textId="77777777" w:rsidR="00AA2984" w:rsidRPr="00CF2750" w:rsidRDefault="00AA2984" w:rsidP="00EA4764">
            <w:pPr>
              <w:spacing w:before="40" w:after="40" w:line="288" w:lineRule="auto"/>
              <w:jc w:val="center"/>
              <w:rPr>
                <w:rFonts w:ascii="Corbel" w:hAnsi="Corbel"/>
                <w:b/>
                <w:bCs/>
                <w:color w:val="001A70"/>
                <w:sz w:val="16"/>
                <w:szCs w:val="16"/>
                <w:lang w:val="es-ES_tradnl"/>
              </w:rPr>
            </w:pPr>
            <w:r w:rsidRPr="00CF2750">
              <w:rPr>
                <w:rFonts w:ascii="Corbel" w:hAnsi="Corbel"/>
                <w:b/>
                <w:bCs/>
                <w:color w:val="001A70"/>
                <w:sz w:val="16"/>
                <w:szCs w:val="16"/>
                <w:lang w:val="es-ES_tradnl"/>
              </w:rPr>
              <w:t>Factor</w:t>
            </w:r>
          </w:p>
        </w:tc>
        <w:tc>
          <w:tcPr>
            <w:tcW w:w="4419" w:type="dxa"/>
            <w:tcBorders>
              <w:bottom w:val="single" w:sz="8" w:space="0" w:color="001A70"/>
            </w:tcBorders>
            <w:vAlign w:val="center"/>
          </w:tcPr>
          <w:p w14:paraId="5C176259" w14:textId="77777777" w:rsidR="00AA2984" w:rsidRPr="00CF2750" w:rsidRDefault="00AA2984" w:rsidP="00EA4764">
            <w:pPr>
              <w:spacing w:before="40" w:after="40" w:line="288" w:lineRule="auto"/>
              <w:jc w:val="center"/>
              <w:rPr>
                <w:rFonts w:ascii="Corbel" w:hAnsi="Corbel"/>
                <w:b/>
                <w:bCs/>
                <w:color w:val="001A70"/>
                <w:sz w:val="16"/>
                <w:szCs w:val="16"/>
                <w:lang w:val="es-ES_tradnl"/>
              </w:rPr>
            </w:pPr>
            <w:r w:rsidRPr="00CF2750">
              <w:rPr>
                <w:rFonts w:ascii="Corbel" w:hAnsi="Corbel"/>
                <w:b/>
                <w:bCs/>
                <w:color w:val="001A70"/>
                <w:sz w:val="16"/>
                <w:szCs w:val="16"/>
                <w:lang w:val="es-ES_tradnl"/>
              </w:rPr>
              <w:t>Valor</w:t>
            </w:r>
          </w:p>
        </w:tc>
      </w:tr>
      <w:tr w:rsidR="00AA2984" w:rsidRPr="004B54C3" w14:paraId="61EA4DA6" w14:textId="77777777" w:rsidTr="00C60F7E">
        <w:tc>
          <w:tcPr>
            <w:tcW w:w="4419" w:type="dxa"/>
            <w:tcBorders>
              <w:top w:val="single" w:sz="8" w:space="0" w:color="001A70"/>
            </w:tcBorders>
            <w:vAlign w:val="center"/>
          </w:tcPr>
          <w:p w14:paraId="06614C2D" w14:textId="77777777" w:rsidR="00AA2984" w:rsidRDefault="00AA2984" w:rsidP="00EA4764">
            <w:pPr>
              <w:spacing w:before="40" w:after="40" w:line="288" w:lineRule="auto"/>
              <w:jc w:val="center"/>
              <w:rPr>
                <w:rFonts w:ascii="Corbel" w:hAnsi="Corbel"/>
                <w:sz w:val="16"/>
                <w:szCs w:val="16"/>
                <w:lang w:val="es-ES_tradnl"/>
              </w:rPr>
            </w:pPr>
            <w:r>
              <w:rPr>
                <w:rFonts w:ascii="Corbel" w:hAnsi="Corbel"/>
                <w:sz w:val="16"/>
                <w:szCs w:val="16"/>
                <w:lang w:val="es-ES_tradnl"/>
              </w:rPr>
              <w:t>Relieve</w:t>
            </w:r>
          </w:p>
        </w:tc>
        <w:tc>
          <w:tcPr>
            <w:tcW w:w="4419" w:type="dxa"/>
            <w:tcBorders>
              <w:top w:val="single" w:sz="8" w:space="0" w:color="001A70"/>
            </w:tcBorders>
            <w:vAlign w:val="center"/>
          </w:tcPr>
          <w:p w14:paraId="5DB41DDB" w14:textId="77777777" w:rsidR="00AA2984" w:rsidRPr="003D4964" w:rsidRDefault="00AA2984" w:rsidP="00EA4764">
            <w:pPr>
              <w:spacing w:before="40" w:after="40" w:line="288" w:lineRule="auto"/>
              <w:jc w:val="center"/>
              <w:rPr>
                <w:rFonts w:ascii="Corbel" w:hAnsi="Corbel"/>
                <w:sz w:val="16"/>
                <w:szCs w:val="16"/>
                <w:lang w:val="es-ES_tradnl"/>
              </w:rPr>
            </w:pPr>
            <w:r>
              <w:rPr>
                <w:rFonts w:ascii="Corbel" w:hAnsi="Corbel"/>
                <w:sz w:val="16"/>
                <w:szCs w:val="16"/>
                <w:lang w:val="es-ES_tradnl"/>
              </w:rPr>
              <w:t>0,25</w:t>
            </w:r>
          </w:p>
        </w:tc>
      </w:tr>
      <w:tr w:rsidR="00AA2984" w:rsidRPr="004B54C3" w14:paraId="08378614" w14:textId="77777777" w:rsidTr="00EA4764">
        <w:tc>
          <w:tcPr>
            <w:tcW w:w="4419" w:type="dxa"/>
            <w:vAlign w:val="center"/>
          </w:tcPr>
          <w:p w14:paraId="74B1B324" w14:textId="77777777" w:rsidR="00AA2984" w:rsidRPr="00F20DD1" w:rsidRDefault="00AA2984" w:rsidP="00EA4764">
            <w:pPr>
              <w:spacing w:before="40" w:after="40" w:line="288" w:lineRule="auto"/>
              <w:jc w:val="center"/>
              <w:rPr>
                <w:rFonts w:ascii="Corbel" w:hAnsi="Corbel"/>
                <w:sz w:val="16"/>
                <w:szCs w:val="16"/>
                <w:lang w:val="es-ES_tradnl"/>
              </w:rPr>
            </w:pPr>
            <w:r>
              <w:rPr>
                <w:rFonts w:ascii="Corbel" w:hAnsi="Corbel"/>
                <w:sz w:val="16"/>
                <w:szCs w:val="16"/>
                <w:lang w:val="es-ES_tradnl"/>
              </w:rPr>
              <w:t>Infiltración</w:t>
            </w:r>
          </w:p>
        </w:tc>
        <w:tc>
          <w:tcPr>
            <w:tcW w:w="4419" w:type="dxa"/>
            <w:vAlign w:val="center"/>
          </w:tcPr>
          <w:p w14:paraId="6032641D" w14:textId="77777777" w:rsidR="00AA2984" w:rsidRPr="00D413B7" w:rsidRDefault="00AA2984" w:rsidP="00EA4764">
            <w:pPr>
              <w:spacing w:before="40" w:after="40" w:line="288" w:lineRule="auto"/>
              <w:jc w:val="center"/>
              <w:rPr>
                <w:rFonts w:ascii="Corbel" w:hAnsi="Corbel"/>
                <w:sz w:val="16"/>
                <w:szCs w:val="16"/>
                <w:lang w:val="es-ES_tradnl"/>
              </w:rPr>
            </w:pPr>
            <w:r>
              <w:rPr>
                <w:rFonts w:ascii="Corbel" w:hAnsi="Corbel"/>
                <w:sz w:val="16"/>
                <w:szCs w:val="16"/>
                <w:lang w:val="es-ES_tradnl"/>
              </w:rPr>
              <w:t>0,05</w:t>
            </w:r>
          </w:p>
        </w:tc>
      </w:tr>
      <w:tr w:rsidR="00AA2984" w:rsidRPr="004B54C3" w14:paraId="142C9AAB" w14:textId="77777777" w:rsidTr="00EA4764">
        <w:tc>
          <w:tcPr>
            <w:tcW w:w="4419" w:type="dxa"/>
            <w:vAlign w:val="center"/>
          </w:tcPr>
          <w:p w14:paraId="551F6310" w14:textId="77777777" w:rsidR="00AA2984" w:rsidRPr="00F20DD1" w:rsidRDefault="00AA2984" w:rsidP="00EA4764">
            <w:pPr>
              <w:spacing w:before="40" w:after="40" w:line="288" w:lineRule="auto"/>
              <w:jc w:val="center"/>
              <w:rPr>
                <w:rFonts w:ascii="Corbel" w:hAnsi="Corbel"/>
                <w:sz w:val="16"/>
                <w:szCs w:val="16"/>
                <w:lang w:val="es-ES_tradnl"/>
              </w:rPr>
            </w:pPr>
            <w:r>
              <w:rPr>
                <w:rFonts w:ascii="Corbel" w:hAnsi="Corbel"/>
                <w:sz w:val="16"/>
                <w:szCs w:val="16"/>
                <w:lang w:val="es-ES_tradnl"/>
              </w:rPr>
              <w:t>Cobertura vegetal</w:t>
            </w:r>
          </w:p>
        </w:tc>
        <w:tc>
          <w:tcPr>
            <w:tcW w:w="4419" w:type="dxa"/>
            <w:vAlign w:val="center"/>
          </w:tcPr>
          <w:p w14:paraId="302846B0" w14:textId="77777777" w:rsidR="00AA2984" w:rsidRPr="00D413B7" w:rsidRDefault="00AA2984" w:rsidP="00EA4764">
            <w:pPr>
              <w:spacing w:before="40" w:after="40" w:line="288" w:lineRule="auto"/>
              <w:jc w:val="center"/>
              <w:rPr>
                <w:rFonts w:ascii="Corbel" w:hAnsi="Corbel"/>
                <w:sz w:val="16"/>
                <w:szCs w:val="16"/>
                <w:lang w:val="es-ES_tradnl"/>
              </w:rPr>
            </w:pPr>
            <w:r>
              <w:rPr>
                <w:rFonts w:ascii="Corbel" w:hAnsi="Corbel"/>
                <w:sz w:val="16"/>
                <w:szCs w:val="16"/>
                <w:lang w:val="es-ES_tradnl"/>
              </w:rPr>
              <w:t>0,15</w:t>
            </w:r>
          </w:p>
        </w:tc>
      </w:tr>
      <w:tr w:rsidR="00AA2984" w:rsidRPr="004B54C3" w14:paraId="79FA2700" w14:textId="77777777" w:rsidTr="00EA4764">
        <w:tc>
          <w:tcPr>
            <w:tcW w:w="4419" w:type="dxa"/>
            <w:vAlign w:val="center"/>
          </w:tcPr>
          <w:p w14:paraId="0E36459A" w14:textId="77777777" w:rsidR="00AA2984" w:rsidRPr="00F20DD1" w:rsidRDefault="00AA2984" w:rsidP="00EA4764">
            <w:pPr>
              <w:spacing w:before="40" w:after="40" w:line="288" w:lineRule="auto"/>
              <w:jc w:val="center"/>
              <w:rPr>
                <w:rFonts w:ascii="Corbel" w:hAnsi="Corbel"/>
                <w:sz w:val="16"/>
                <w:szCs w:val="16"/>
                <w:lang w:val="es-ES_tradnl"/>
              </w:rPr>
            </w:pPr>
            <w:r>
              <w:rPr>
                <w:rFonts w:ascii="Corbel" w:hAnsi="Corbel"/>
                <w:sz w:val="16"/>
                <w:szCs w:val="16"/>
                <w:lang w:val="es-ES_tradnl"/>
              </w:rPr>
              <w:t>Almacenamiento superficial</w:t>
            </w:r>
          </w:p>
        </w:tc>
        <w:tc>
          <w:tcPr>
            <w:tcW w:w="4419" w:type="dxa"/>
            <w:vAlign w:val="center"/>
          </w:tcPr>
          <w:p w14:paraId="5318D041" w14:textId="77777777" w:rsidR="00AA2984" w:rsidRPr="00D413B7" w:rsidRDefault="00AA2984" w:rsidP="00EA4764">
            <w:pPr>
              <w:spacing w:before="40" w:after="40" w:line="288" w:lineRule="auto"/>
              <w:jc w:val="center"/>
              <w:rPr>
                <w:rFonts w:ascii="Corbel" w:hAnsi="Corbel"/>
                <w:sz w:val="16"/>
                <w:szCs w:val="16"/>
                <w:lang w:val="es-ES_tradnl"/>
              </w:rPr>
            </w:pPr>
            <w:r>
              <w:rPr>
                <w:rFonts w:ascii="Corbel" w:hAnsi="Corbel"/>
                <w:sz w:val="16"/>
                <w:szCs w:val="16"/>
                <w:lang w:val="es-ES_tradnl"/>
              </w:rPr>
              <w:t>0,09</w:t>
            </w:r>
          </w:p>
        </w:tc>
      </w:tr>
      <w:tr w:rsidR="00AA2984" w:rsidRPr="004B54C3" w14:paraId="07B4BFA7" w14:textId="77777777" w:rsidTr="00C60F7E">
        <w:tc>
          <w:tcPr>
            <w:tcW w:w="4419" w:type="dxa"/>
            <w:vAlign w:val="center"/>
          </w:tcPr>
          <w:p w14:paraId="0CB71F98" w14:textId="77777777" w:rsidR="00AA2984" w:rsidRPr="00332941" w:rsidRDefault="00AA2984" w:rsidP="00EA4764">
            <w:pPr>
              <w:spacing w:before="40" w:after="40" w:line="288" w:lineRule="auto"/>
              <w:jc w:val="center"/>
              <w:rPr>
                <w:rFonts w:ascii="Corbel" w:hAnsi="Corbel"/>
                <w:sz w:val="16"/>
                <w:szCs w:val="16"/>
                <w:lang w:val="es-ES_tradnl"/>
              </w:rPr>
            </w:pPr>
            <w:r>
              <w:rPr>
                <w:rFonts w:ascii="Corbel" w:hAnsi="Corbel"/>
                <w:sz w:val="16"/>
                <w:szCs w:val="16"/>
                <w:lang w:val="es-ES_tradnl"/>
              </w:rPr>
              <w:t>Coeficiente T</w:t>
            </w:r>
            <w:r>
              <w:rPr>
                <w:rFonts w:ascii="Corbel" w:hAnsi="Corbel"/>
                <w:sz w:val="16"/>
                <w:szCs w:val="16"/>
                <w:vertAlign w:val="subscript"/>
                <w:lang w:val="es-ES_tradnl"/>
              </w:rPr>
              <w:t>10</w:t>
            </w:r>
          </w:p>
        </w:tc>
        <w:tc>
          <w:tcPr>
            <w:tcW w:w="4419" w:type="dxa"/>
            <w:vAlign w:val="center"/>
          </w:tcPr>
          <w:p w14:paraId="6843AF9B" w14:textId="77777777" w:rsidR="00AA2984" w:rsidRPr="00D413B7" w:rsidRDefault="00AA2984" w:rsidP="00EA4764">
            <w:pPr>
              <w:spacing w:before="40" w:after="40" w:line="288" w:lineRule="auto"/>
              <w:jc w:val="center"/>
              <w:rPr>
                <w:rFonts w:ascii="Corbel" w:hAnsi="Corbel"/>
                <w:sz w:val="16"/>
                <w:szCs w:val="16"/>
                <w:lang w:val="es-ES_tradnl"/>
              </w:rPr>
            </w:pPr>
            <w:r>
              <w:rPr>
                <w:rFonts w:ascii="Corbel" w:hAnsi="Corbel"/>
                <w:sz w:val="16"/>
                <w:szCs w:val="16"/>
                <w:lang w:val="es-ES_tradnl"/>
              </w:rPr>
              <w:t>0,54</w:t>
            </w:r>
          </w:p>
        </w:tc>
      </w:tr>
      <w:tr w:rsidR="00AA2984" w:rsidRPr="00332941" w14:paraId="6216A1A5" w14:textId="77777777" w:rsidTr="00C60F7E">
        <w:tc>
          <w:tcPr>
            <w:tcW w:w="4419" w:type="dxa"/>
            <w:tcBorders>
              <w:bottom w:val="single" w:sz="8" w:space="0" w:color="001A70"/>
            </w:tcBorders>
          </w:tcPr>
          <w:p w14:paraId="3C292430" w14:textId="77777777" w:rsidR="00AA2984" w:rsidRPr="00332941" w:rsidRDefault="00AA2984" w:rsidP="00EA4764">
            <w:pPr>
              <w:spacing w:before="40" w:after="40" w:line="288" w:lineRule="auto"/>
              <w:jc w:val="center"/>
              <w:rPr>
                <w:rFonts w:ascii="Corbel" w:hAnsi="Corbel"/>
                <w:b/>
                <w:bCs/>
                <w:sz w:val="16"/>
                <w:szCs w:val="16"/>
                <w:lang w:val="es-ES_tradnl"/>
              </w:rPr>
            </w:pPr>
            <w:r w:rsidRPr="00332941">
              <w:rPr>
                <w:rFonts w:ascii="Corbel" w:hAnsi="Corbel"/>
                <w:b/>
                <w:bCs/>
                <w:sz w:val="16"/>
                <w:szCs w:val="16"/>
                <w:lang w:val="es-ES_tradnl"/>
              </w:rPr>
              <w:t>Coeficiente T</w:t>
            </w:r>
            <w:r w:rsidRPr="00332941">
              <w:rPr>
                <w:rFonts w:ascii="Corbel" w:hAnsi="Corbel"/>
                <w:b/>
                <w:bCs/>
                <w:sz w:val="16"/>
                <w:szCs w:val="16"/>
                <w:vertAlign w:val="subscript"/>
                <w:lang w:val="es-ES_tradnl"/>
              </w:rPr>
              <w:t>100</w:t>
            </w:r>
          </w:p>
        </w:tc>
        <w:tc>
          <w:tcPr>
            <w:tcW w:w="4419" w:type="dxa"/>
            <w:tcBorders>
              <w:bottom w:val="single" w:sz="8" w:space="0" w:color="001A70"/>
            </w:tcBorders>
            <w:vAlign w:val="center"/>
          </w:tcPr>
          <w:p w14:paraId="115E19F6" w14:textId="77777777" w:rsidR="00AA2984" w:rsidRPr="00332941" w:rsidRDefault="00AA2984" w:rsidP="00EA4764">
            <w:pPr>
              <w:spacing w:before="40" w:after="40" w:line="288" w:lineRule="auto"/>
              <w:jc w:val="center"/>
              <w:rPr>
                <w:rFonts w:ascii="Corbel" w:hAnsi="Corbel"/>
                <w:b/>
                <w:bCs/>
                <w:sz w:val="16"/>
                <w:szCs w:val="16"/>
                <w:lang w:val="es-ES_tradnl"/>
              </w:rPr>
            </w:pPr>
            <w:r w:rsidRPr="00332941">
              <w:rPr>
                <w:rFonts w:ascii="Corbel" w:hAnsi="Corbel"/>
                <w:b/>
                <w:bCs/>
                <w:sz w:val="16"/>
                <w:szCs w:val="16"/>
                <w:lang w:val="es-ES_tradnl"/>
              </w:rPr>
              <w:t>0,68</w:t>
            </w:r>
          </w:p>
        </w:tc>
      </w:tr>
    </w:tbl>
    <w:p w14:paraId="006C29C5" w14:textId="57D20223" w:rsidR="00AA2984" w:rsidRPr="00CF2750" w:rsidRDefault="00AA2984" w:rsidP="00D12BEC">
      <w:pPr>
        <w:spacing w:before="240" w:after="120" w:line="288" w:lineRule="auto"/>
        <w:ind w:left="1276" w:hanging="1276"/>
        <w:jc w:val="both"/>
        <w:rPr>
          <w:rFonts w:ascii="Segoe UI Historic" w:hAnsi="Segoe UI Historic" w:cs="Segoe UI Historic"/>
          <w:color w:val="001A70"/>
          <w:sz w:val="19"/>
          <w:szCs w:val="19"/>
          <w:u w:val="single"/>
          <w:lang w:val="es-ES_tradnl"/>
        </w:rPr>
      </w:pPr>
      <w:r w:rsidRPr="00CF2750">
        <w:rPr>
          <w:rFonts w:ascii="Segoe UI Historic" w:hAnsi="Segoe UI Historic" w:cs="Segoe UI Historic"/>
          <w:color w:val="001A70"/>
          <w:sz w:val="19"/>
          <w:szCs w:val="19"/>
          <w:u w:val="single"/>
          <w:lang w:val="es-ES_tradnl"/>
        </w:rPr>
        <w:t>1.6.1.4.4</w:t>
      </w:r>
      <w:r w:rsidRPr="00CF2750">
        <w:rPr>
          <w:rFonts w:ascii="Segoe UI Historic" w:hAnsi="Segoe UI Historic" w:cs="Segoe UI Historic"/>
          <w:color w:val="001A70"/>
          <w:sz w:val="19"/>
          <w:szCs w:val="19"/>
          <w:u w:val="single"/>
          <w:lang w:val="es-ES_tradnl"/>
        </w:rPr>
        <w:tab/>
        <w:t>Tiempo de Concentración</w:t>
      </w:r>
    </w:p>
    <w:p w14:paraId="66CE1197" w14:textId="6F490706" w:rsidR="00AA2984" w:rsidRDefault="00AA2984" w:rsidP="00AA2984">
      <w:pPr>
        <w:spacing w:before="60" w:after="60" w:line="288" w:lineRule="auto"/>
        <w:jc w:val="both"/>
        <w:rPr>
          <w:rFonts w:ascii="Corbel" w:hAnsi="Corbel"/>
          <w:lang w:val="es-ES_tradnl"/>
        </w:rPr>
      </w:pPr>
      <w:r>
        <w:rPr>
          <w:rFonts w:ascii="Corbel" w:hAnsi="Corbel"/>
          <w:lang w:val="es-ES_tradnl"/>
        </w:rPr>
        <w:t xml:space="preserve">El tiempo de concentración para la cuenca se calculó en base a los parámetros geomorfométricos de la misma, utilizando las fórmulas de Giandotti, recomendada, para estos efectos, en el Manual de Carreteras y específicamente en sección para cuencas pequeñas con pendiente y del California Culvert Pratice que se aplica en cuencas de montaña. </w:t>
      </w:r>
    </w:p>
    <w:p w14:paraId="0A85AD78" w14:textId="25004B27" w:rsidR="00AA2984" w:rsidRDefault="00AA2984" w:rsidP="00AA2984">
      <w:pPr>
        <w:spacing w:before="60" w:after="60" w:line="288" w:lineRule="auto"/>
        <w:jc w:val="both"/>
        <w:rPr>
          <w:rFonts w:ascii="Corbel" w:hAnsi="Corbel"/>
          <w:lang w:val="es-ES_tradnl"/>
        </w:rPr>
      </w:pPr>
      <w:r>
        <w:rPr>
          <w:rFonts w:ascii="Corbel" w:hAnsi="Corbel"/>
          <w:lang w:val="es-ES_tradnl"/>
        </w:rPr>
        <w:t>La fórmula de Giandotti viene dada por</w:t>
      </w:r>
      <w:r w:rsidR="00E020C0">
        <w:rPr>
          <w:rFonts w:ascii="Corbel" w:hAnsi="Corbel"/>
          <w:lang w:val="es-ES_tradnl"/>
        </w:rPr>
        <w:t xml:space="preserve"> esta</w:t>
      </w:r>
      <w:r>
        <w:rPr>
          <w:rFonts w:ascii="Corbel" w:hAnsi="Corbel"/>
          <w:lang w:val="es-ES_tradnl"/>
        </w:rPr>
        <w:t xml:space="preserve"> expresión de cálculo.</w:t>
      </w:r>
    </w:p>
    <w:p w14:paraId="455C7F61" w14:textId="77777777" w:rsidR="00AA2984" w:rsidRDefault="00BA025B" w:rsidP="00AA2984">
      <w:pPr>
        <w:spacing w:before="60" w:after="60" w:line="288" w:lineRule="auto"/>
        <w:jc w:val="both"/>
        <w:rPr>
          <w:rFonts w:ascii="Corbel" w:hAnsi="Corbel"/>
          <w:lang w:val="es-ES_tradnl"/>
        </w:rPr>
      </w:pPr>
      <m:oMathPara>
        <m:oMath>
          <m:sSub>
            <m:sSubPr>
              <m:ctrlPr>
                <w:rPr>
                  <w:rFonts w:ascii="Cambria Math" w:hAnsi="Cambria Math"/>
                  <w:i/>
                  <w:sz w:val="18"/>
                  <w:szCs w:val="18"/>
                  <w:lang w:val="es-ES_tradnl"/>
                </w:rPr>
              </m:ctrlPr>
            </m:sSubPr>
            <m:e>
              <m:r>
                <w:rPr>
                  <w:rFonts w:ascii="Cambria Math" w:hAnsi="Cambria Math"/>
                  <w:sz w:val="18"/>
                  <w:szCs w:val="18"/>
                  <w:lang w:val="es-ES_tradnl"/>
                </w:rPr>
                <m:t>T</m:t>
              </m:r>
            </m:e>
            <m:sub>
              <m:r>
                <w:rPr>
                  <w:rFonts w:ascii="Cambria Math" w:hAnsi="Cambria Math"/>
                  <w:sz w:val="18"/>
                  <w:szCs w:val="18"/>
                  <w:lang w:val="es-ES_tradnl"/>
                </w:rPr>
                <m:t>c</m:t>
              </m:r>
            </m:sub>
          </m:sSub>
          <m:r>
            <w:rPr>
              <w:rFonts w:ascii="Cambria Math" w:hAnsi="Cambria Math"/>
              <w:sz w:val="18"/>
              <w:szCs w:val="18"/>
              <w:lang w:val="es-ES_tradnl"/>
            </w:rPr>
            <m:t>=</m:t>
          </m:r>
          <m:f>
            <m:fPr>
              <m:type m:val="lin"/>
              <m:ctrlPr>
                <w:rPr>
                  <w:rFonts w:ascii="Cambria Math" w:hAnsi="Cambria Math"/>
                  <w:i/>
                  <w:sz w:val="18"/>
                  <w:szCs w:val="18"/>
                  <w:lang w:val="es-ES_tradnl"/>
                </w:rPr>
              </m:ctrlPr>
            </m:fPr>
            <m:num>
              <m:r>
                <w:rPr>
                  <w:rFonts w:ascii="Cambria Math" w:hAnsi="Cambria Math"/>
                  <w:sz w:val="18"/>
                  <w:szCs w:val="18"/>
                  <w:lang w:val="es-ES_tradnl"/>
                </w:rPr>
                <m:t>4×</m:t>
              </m:r>
              <m:sSup>
                <m:sSupPr>
                  <m:ctrlPr>
                    <w:rPr>
                      <w:rFonts w:ascii="Cambria Math" w:hAnsi="Cambria Math"/>
                      <w:i/>
                      <w:sz w:val="18"/>
                      <w:szCs w:val="18"/>
                      <w:lang w:val="es-ES_tradnl"/>
                    </w:rPr>
                  </m:ctrlPr>
                </m:sSupPr>
                <m:e>
                  <m:r>
                    <w:rPr>
                      <w:rFonts w:ascii="Cambria Math" w:hAnsi="Cambria Math"/>
                      <w:sz w:val="18"/>
                      <w:szCs w:val="18"/>
                      <w:lang w:val="es-ES_tradnl"/>
                    </w:rPr>
                    <m:t>A</m:t>
                  </m:r>
                </m:e>
                <m:sup>
                  <m:r>
                    <w:rPr>
                      <w:rFonts w:ascii="Cambria Math" w:hAnsi="Cambria Math"/>
                      <w:sz w:val="18"/>
                      <w:szCs w:val="18"/>
                      <w:lang w:val="es-ES_tradnl"/>
                    </w:rPr>
                    <m:t>0,5</m:t>
                  </m:r>
                </m:sup>
              </m:sSup>
              <m:r>
                <w:rPr>
                  <w:rFonts w:ascii="Cambria Math" w:hAnsi="Cambria Math"/>
                  <w:sz w:val="18"/>
                  <w:szCs w:val="18"/>
                  <w:lang w:val="es-ES_tradnl"/>
                </w:rPr>
                <m:t>+1,5L</m:t>
              </m:r>
            </m:num>
            <m:den>
              <m:r>
                <w:rPr>
                  <w:rFonts w:ascii="Cambria Math" w:hAnsi="Cambria Math"/>
                  <w:sz w:val="18"/>
                  <w:szCs w:val="18"/>
                  <w:lang w:val="es-ES_tradnl"/>
                </w:rPr>
                <m:t>0,8</m:t>
              </m:r>
              <m:sSubSup>
                <m:sSubSupPr>
                  <m:ctrlPr>
                    <w:rPr>
                      <w:rFonts w:ascii="Cambria Math" w:hAnsi="Cambria Math"/>
                      <w:i/>
                      <w:sz w:val="18"/>
                      <w:szCs w:val="18"/>
                      <w:lang w:val="es-ES_tradnl"/>
                    </w:rPr>
                  </m:ctrlPr>
                </m:sSubSupPr>
                <m:e>
                  <m:r>
                    <w:rPr>
                      <w:rFonts w:ascii="Cambria Math" w:hAnsi="Cambria Math"/>
                      <w:sz w:val="18"/>
                      <w:szCs w:val="18"/>
                      <w:lang w:val="es-ES_tradnl"/>
                    </w:rPr>
                    <m:t>H</m:t>
                  </m:r>
                </m:e>
                <m:sub>
                  <m:r>
                    <w:rPr>
                      <w:rFonts w:ascii="Cambria Math" w:hAnsi="Cambria Math"/>
                      <w:sz w:val="18"/>
                      <w:szCs w:val="18"/>
                      <w:lang w:val="es-ES_tradnl"/>
                    </w:rPr>
                    <m:t>m</m:t>
                  </m:r>
                </m:sub>
                <m:sup>
                  <m:r>
                    <w:rPr>
                      <w:rFonts w:ascii="Cambria Math" w:hAnsi="Cambria Math"/>
                      <w:sz w:val="18"/>
                      <w:szCs w:val="18"/>
                      <w:lang w:val="es-ES_tradnl"/>
                    </w:rPr>
                    <m:t>0,5</m:t>
                  </m:r>
                </m:sup>
              </m:sSubSup>
            </m:den>
          </m:f>
        </m:oMath>
      </m:oMathPara>
    </w:p>
    <w:p w14:paraId="088F7B37" w14:textId="77777777" w:rsidR="00AA2984" w:rsidRDefault="00AA2984" w:rsidP="00AA2984">
      <w:pPr>
        <w:spacing w:before="60" w:after="60" w:line="288" w:lineRule="auto"/>
        <w:jc w:val="both"/>
        <w:rPr>
          <w:rFonts w:ascii="Corbel" w:hAnsi="Corbel"/>
          <w:lang w:val="es-ES_tradnl"/>
        </w:rPr>
      </w:pPr>
      <w:r>
        <w:rPr>
          <w:rFonts w:ascii="Corbel" w:hAnsi="Corbel"/>
          <w:lang w:val="es-ES_tradnl"/>
        </w:rPr>
        <w:t>En donde:</w:t>
      </w:r>
    </w:p>
    <w:p w14:paraId="0376B1B2" w14:textId="77777777" w:rsidR="00AA2984" w:rsidRDefault="00AA2984" w:rsidP="00AA2984">
      <w:pPr>
        <w:tabs>
          <w:tab w:val="left" w:pos="709"/>
          <w:tab w:val="left" w:pos="993"/>
        </w:tabs>
        <w:spacing w:before="60" w:after="60" w:line="288" w:lineRule="auto"/>
        <w:ind w:left="993" w:hanging="993"/>
        <w:jc w:val="both"/>
        <w:rPr>
          <w:rFonts w:ascii="Corbel" w:hAnsi="Corbel"/>
          <w:lang w:val="es-ES_tradnl"/>
        </w:rPr>
      </w:pPr>
      <w:r>
        <w:rPr>
          <w:rFonts w:ascii="Corbel" w:hAnsi="Corbel"/>
          <w:lang w:val="es-ES_tradnl"/>
        </w:rPr>
        <w:t>T</w:t>
      </w:r>
      <w:r>
        <w:rPr>
          <w:rFonts w:ascii="Corbel" w:hAnsi="Corbel"/>
          <w:vertAlign w:val="subscript"/>
          <w:lang w:val="es-ES_tradnl"/>
        </w:rPr>
        <w:t>c</w:t>
      </w:r>
      <w:r>
        <w:rPr>
          <w:rFonts w:ascii="Corbel" w:hAnsi="Corbel"/>
          <w:lang w:val="es-ES_tradnl"/>
        </w:rPr>
        <w:tab/>
        <w:t>:</w:t>
      </w:r>
      <w:r>
        <w:rPr>
          <w:rFonts w:ascii="Corbel" w:hAnsi="Corbel"/>
          <w:lang w:val="es-ES_tradnl"/>
        </w:rPr>
        <w:tab/>
        <w:t>Tiempo de concentración.</w:t>
      </w:r>
    </w:p>
    <w:p w14:paraId="7B8B9C6D" w14:textId="77777777" w:rsidR="00AA2984" w:rsidRPr="00A3782E" w:rsidRDefault="00AA2984" w:rsidP="00AA2984">
      <w:pPr>
        <w:tabs>
          <w:tab w:val="left" w:pos="709"/>
          <w:tab w:val="left" w:pos="993"/>
        </w:tabs>
        <w:spacing w:before="60" w:after="60" w:line="288" w:lineRule="auto"/>
        <w:ind w:left="993" w:hanging="993"/>
        <w:jc w:val="both"/>
        <w:rPr>
          <w:rFonts w:ascii="Corbel" w:hAnsi="Corbel"/>
          <w:lang w:val="es-ES_tradnl"/>
        </w:rPr>
      </w:pPr>
      <w:r>
        <w:rPr>
          <w:rFonts w:ascii="Corbel" w:hAnsi="Corbel"/>
          <w:lang w:val="es-ES_tradnl"/>
        </w:rPr>
        <w:t>A</w:t>
      </w:r>
      <w:r>
        <w:rPr>
          <w:rFonts w:ascii="Corbel" w:hAnsi="Corbel"/>
          <w:lang w:val="es-ES_tradnl"/>
        </w:rPr>
        <w:tab/>
        <w:t>:</w:t>
      </w:r>
      <w:r>
        <w:rPr>
          <w:rFonts w:ascii="Corbel" w:hAnsi="Corbel"/>
          <w:lang w:val="es-ES_tradnl"/>
        </w:rPr>
        <w:tab/>
        <w:t>Área pluvial aportante.</w:t>
      </w:r>
    </w:p>
    <w:p w14:paraId="35FD0C97" w14:textId="77777777" w:rsidR="00AA2984" w:rsidRDefault="00AA2984" w:rsidP="00AA2984">
      <w:pPr>
        <w:tabs>
          <w:tab w:val="left" w:pos="709"/>
          <w:tab w:val="left" w:pos="993"/>
        </w:tabs>
        <w:spacing w:before="60" w:after="60" w:line="288" w:lineRule="auto"/>
        <w:ind w:left="993" w:hanging="993"/>
        <w:jc w:val="both"/>
        <w:rPr>
          <w:rFonts w:ascii="Corbel" w:hAnsi="Corbel"/>
          <w:lang w:val="es-ES_tradnl"/>
        </w:rPr>
      </w:pPr>
      <w:r>
        <w:rPr>
          <w:rFonts w:ascii="Corbel" w:hAnsi="Corbel"/>
          <w:lang w:val="es-ES_tradnl"/>
        </w:rPr>
        <w:t>L</w:t>
      </w:r>
      <w:r>
        <w:rPr>
          <w:rFonts w:ascii="Corbel" w:hAnsi="Corbel"/>
          <w:lang w:val="es-ES_tradnl"/>
        </w:rPr>
        <w:tab/>
        <w:t>:</w:t>
      </w:r>
      <w:r>
        <w:rPr>
          <w:rFonts w:ascii="Corbel" w:hAnsi="Corbel"/>
          <w:lang w:val="es-ES_tradnl"/>
        </w:rPr>
        <w:tab/>
        <w:t>Longitud del cauce principal.</w:t>
      </w:r>
    </w:p>
    <w:p w14:paraId="47D8D499" w14:textId="77777777" w:rsidR="00AA2984" w:rsidRPr="00D447AD" w:rsidRDefault="00AA2984" w:rsidP="00AA2984">
      <w:pPr>
        <w:tabs>
          <w:tab w:val="left" w:pos="709"/>
          <w:tab w:val="left" w:pos="993"/>
        </w:tabs>
        <w:spacing w:before="60" w:after="60" w:line="288" w:lineRule="auto"/>
        <w:ind w:left="993" w:hanging="993"/>
        <w:jc w:val="both"/>
        <w:rPr>
          <w:rFonts w:ascii="Corbel" w:hAnsi="Corbel"/>
          <w:lang w:val="es-ES_tradnl"/>
        </w:rPr>
      </w:pPr>
      <w:r>
        <w:rPr>
          <w:rFonts w:ascii="Corbel" w:hAnsi="Corbel"/>
          <w:lang w:val="es-ES_tradnl"/>
        </w:rPr>
        <w:t>H</w:t>
      </w:r>
      <w:r>
        <w:rPr>
          <w:rFonts w:ascii="Corbel" w:hAnsi="Corbel"/>
          <w:vertAlign w:val="subscript"/>
          <w:lang w:val="es-ES_tradnl"/>
        </w:rPr>
        <w:t>m</w:t>
      </w:r>
      <w:r>
        <w:rPr>
          <w:rFonts w:ascii="Corbel" w:hAnsi="Corbel"/>
          <w:lang w:val="es-ES_tradnl"/>
        </w:rPr>
        <w:tab/>
        <w:t>:</w:t>
      </w:r>
      <w:r>
        <w:rPr>
          <w:rFonts w:ascii="Corbel" w:hAnsi="Corbel"/>
          <w:lang w:val="es-ES_tradnl"/>
        </w:rPr>
        <w:tab/>
        <w:t>Desnivel entre cota media y punto de salida.</w:t>
      </w:r>
    </w:p>
    <w:p w14:paraId="6460BFF5" w14:textId="77777777" w:rsidR="00AA2984" w:rsidRDefault="00AA2984" w:rsidP="00AA2984">
      <w:pPr>
        <w:spacing w:before="60" w:after="60" w:line="288" w:lineRule="auto"/>
        <w:jc w:val="both"/>
        <w:rPr>
          <w:rFonts w:ascii="Corbel" w:hAnsi="Corbel"/>
          <w:lang w:val="es-ES_tradnl"/>
        </w:rPr>
      </w:pPr>
      <w:r>
        <w:rPr>
          <w:rFonts w:ascii="Corbel" w:hAnsi="Corbel"/>
          <w:lang w:val="es-ES_tradnl"/>
        </w:rPr>
        <w:t>Mientras que el algoritmo del California Culvert Pratice se define a continuación.</w:t>
      </w:r>
    </w:p>
    <w:p w14:paraId="6EB0F3B1" w14:textId="77777777" w:rsidR="00AA2984" w:rsidRDefault="00BA025B" w:rsidP="00AA2984">
      <w:pPr>
        <w:spacing w:before="60" w:after="60" w:line="288" w:lineRule="auto"/>
        <w:jc w:val="both"/>
        <w:rPr>
          <w:rFonts w:ascii="Corbel" w:hAnsi="Corbel"/>
          <w:lang w:val="es-ES_tradnl"/>
        </w:rPr>
      </w:pPr>
      <m:oMathPara>
        <m:oMath>
          <m:sSub>
            <m:sSubPr>
              <m:ctrlPr>
                <w:rPr>
                  <w:rFonts w:ascii="Cambria Math" w:hAnsi="Cambria Math"/>
                  <w:i/>
                  <w:sz w:val="18"/>
                  <w:szCs w:val="18"/>
                  <w:lang w:val="es-ES_tradnl"/>
                </w:rPr>
              </m:ctrlPr>
            </m:sSubPr>
            <m:e>
              <m:r>
                <w:rPr>
                  <w:rFonts w:ascii="Cambria Math" w:hAnsi="Cambria Math"/>
                  <w:sz w:val="18"/>
                  <w:szCs w:val="18"/>
                  <w:lang w:val="es-ES_tradnl"/>
                </w:rPr>
                <m:t>T</m:t>
              </m:r>
            </m:e>
            <m:sub>
              <m:r>
                <w:rPr>
                  <w:rFonts w:ascii="Cambria Math" w:hAnsi="Cambria Math"/>
                  <w:sz w:val="18"/>
                  <w:szCs w:val="18"/>
                  <w:lang w:val="es-ES_tradnl"/>
                </w:rPr>
                <m:t>c</m:t>
              </m:r>
            </m:sub>
          </m:sSub>
          <m:r>
            <w:rPr>
              <w:rFonts w:ascii="Cambria Math" w:hAnsi="Cambria Math"/>
              <w:sz w:val="18"/>
              <w:szCs w:val="18"/>
              <w:lang w:val="es-ES_tradnl"/>
            </w:rPr>
            <m:t>=57×</m:t>
          </m:r>
          <m:sSup>
            <m:sSupPr>
              <m:ctrlPr>
                <w:rPr>
                  <w:rFonts w:ascii="Cambria Math" w:hAnsi="Cambria Math"/>
                  <w:i/>
                  <w:sz w:val="18"/>
                  <w:szCs w:val="18"/>
                  <w:lang w:val="es-ES_tradnl"/>
                </w:rPr>
              </m:ctrlPr>
            </m:sSupPr>
            <m:e>
              <m:d>
                <m:dPr>
                  <m:ctrlPr>
                    <w:rPr>
                      <w:rFonts w:ascii="Cambria Math" w:hAnsi="Cambria Math"/>
                      <w:i/>
                      <w:sz w:val="18"/>
                      <w:szCs w:val="18"/>
                      <w:lang w:val="es-ES_tradnl"/>
                    </w:rPr>
                  </m:ctrlPr>
                </m:dPr>
                <m:e>
                  <m:f>
                    <m:fPr>
                      <m:type m:val="lin"/>
                      <m:ctrlPr>
                        <w:rPr>
                          <w:rFonts w:ascii="Cambria Math" w:hAnsi="Cambria Math"/>
                          <w:i/>
                          <w:sz w:val="18"/>
                          <w:szCs w:val="18"/>
                          <w:lang w:val="es-ES_tradnl"/>
                        </w:rPr>
                      </m:ctrlPr>
                    </m:fPr>
                    <m:num>
                      <m:sSup>
                        <m:sSupPr>
                          <m:ctrlPr>
                            <w:rPr>
                              <w:rFonts w:ascii="Cambria Math" w:hAnsi="Cambria Math"/>
                              <w:i/>
                              <w:sz w:val="18"/>
                              <w:szCs w:val="18"/>
                              <w:lang w:val="es-ES_tradnl"/>
                            </w:rPr>
                          </m:ctrlPr>
                        </m:sSupPr>
                        <m:e>
                          <m:r>
                            <w:rPr>
                              <w:rFonts w:ascii="Cambria Math" w:hAnsi="Cambria Math"/>
                              <w:sz w:val="18"/>
                              <w:szCs w:val="18"/>
                              <w:lang w:val="es-ES_tradnl"/>
                            </w:rPr>
                            <m:t>L</m:t>
                          </m:r>
                        </m:e>
                        <m:sup>
                          <m:r>
                            <w:rPr>
                              <w:rFonts w:ascii="Cambria Math" w:hAnsi="Cambria Math"/>
                              <w:sz w:val="18"/>
                              <w:szCs w:val="18"/>
                              <w:lang w:val="es-ES_tradnl"/>
                            </w:rPr>
                            <m:t>3</m:t>
                          </m:r>
                        </m:sup>
                      </m:sSup>
                    </m:num>
                    <m:den>
                      <m:r>
                        <w:rPr>
                          <w:rFonts w:ascii="Cambria Math" w:hAnsi="Cambria Math"/>
                          <w:sz w:val="18"/>
                          <w:szCs w:val="18"/>
                          <w:lang w:val="es-ES_tradnl"/>
                        </w:rPr>
                        <m:t>H</m:t>
                      </m:r>
                    </m:den>
                  </m:f>
                </m:e>
              </m:d>
            </m:e>
            <m:sup>
              <m:r>
                <w:rPr>
                  <w:rFonts w:ascii="Cambria Math" w:hAnsi="Cambria Math"/>
                  <w:sz w:val="18"/>
                  <w:szCs w:val="18"/>
                  <w:lang w:val="es-ES_tradnl"/>
                </w:rPr>
                <m:t>0,385</m:t>
              </m:r>
            </m:sup>
          </m:sSup>
        </m:oMath>
      </m:oMathPara>
    </w:p>
    <w:p w14:paraId="1581B767" w14:textId="77777777" w:rsidR="00AA2984" w:rsidRDefault="00AA2984" w:rsidP="00AA2984">
      <w:pPr>
        <w:spacing w:before="60" w:after="60" w:line="288" w:lineRule="auto"/>
        <w:jc w:val="both"/>
        <w:rPr>
          <w:rFonts w:ascii="Corbel" w:hAnsi="Corbel"/>
          <w:lang w:val="es-ES_tradnl"/>
        </w:rPr>
      </w:pPr>
      <w:r>
        <w:rPr>
          <w:rFonts w:ascii="Corbel" w:hAnsi="Corbel"/>
          <w:lang w:val="es-ES_tradnl"/>
        </w:rPr>
        <w:t>En donde:</w:t>
      </w:r>
    </w:p>
    <w:p w14:paraId="2C65A5B0" w14:textId="77777777" w:rsidR="00AA2984" w:rsidRDefault="00AA2984" w:rsidP="00AA2984">
      <w:pPr>
        <w:tabs>
          <w:tab w:val="left" w:pos="709"/>
          <w:tab w:val="left" w:pos="993"/>
        </w:tabs>
        <w:spacing w:before="60" w:after="60" w:line="288" w:lineRule="auto"/>
        <w:ind w:left="993" w:hanging="993"/>
        <w:jc w:val="both"/>
        <w:rPr>
          <w:rFonts w:ascii="Corbel" w:hAnsi="Corbel"/>
          <w:lang w:val="es-ES_tradnl"/>
        </w:rPr>
      </w:pPr>
      <w:r>
        <w:rPr>
          <w:rFonts w:ascii="Corbel" w:hAnsi="Corbel"/>
          <w:lang w:val="es-ES_tradnl"/>
        </w:rPr>
        <w:t>T</w:t>
      </w:r>
      <w:r>
        <w:rPr>
          <w:rFonts w:ascii="Corbel" w:hAnsi="Corbel"/>
          <w:vertAlign w:val="subscript"/>
          <w:lang w:val="es-ES_tradnl"/>
        </w:rPr>
        <w:t>c</w:t>
      </w:r>
      <w:r>
        <w:rPr>
          <w:rFonts w:ascii="Corbel" w:hAnsi="Corbel"/>
          <w:lang w:val="es-ES_tradnl"/>
        </w:rPr>
        <w:tab/>
        <w:t>:</w:t>
      </w:r>
      <w:r>
        <w:rPr>
          <w:rFonts w:ascii="Corbel" w:hAnsi="Corbel"/>
          <w:lang w:val="es-ES_tradnl"/>
        </w:rPr>
        <w:tab/>
        <w:t>Tiempo de concentración.</w:t>
      </w:r>
    </w:p>
    <w:p w14:paraId="52921E6A" w14:textId="77777777" w:rsidR="00AA2984" w:rsidRDefault="00AA2984" w:rsidP="00AA2984">
      <w:pPr>
        <w:tabs>
          <w:tab w:val="left" w:pos="709"/>
          <w:tab w:val="left" w:pos="993"/>
        </w:tabs>
        <w:spacing w:before="60" w:after="60" w:line="288" w:lineRule="auto"/>
        <w:ind w:left="993" w:hanging="993"/>
        <w:jc w:val="both"/>
        <w:rPr>
          <w:rFonts w:ascii="Corbel" w:hAnsi="Corbel"/>
          <w:lang w:val="es-ES_tradnl"/>
        </w:rPr>
      </w:pPr>
      <w:r>
        <w:rPr>
          <w:rFonts w:ascii="Corbel" w:hAnsi="Corbel"/>
          <w:lang w:val="es-ES_tradnl"/>
        </w:rPr>
        <w:t>L</w:t>
      </w:r>
      <w:r>
        <w:rPr>
          <w:rFonts w:ascii="Corbel" w:hAnsi="Corbel"/>
          <w:lang w:val="es-ES_tradnl"/>
        </w:rPr>
        <w:tab/>
        <w:t>:</w:t>
      </w:r>
      <w:r>
        <w:rPr>
          <w:rFonts w:ascii="Corbel" w:hAnsi="Corbel"/>
          <w:lang w:val="es-ES_tradnl"/>
        </w:rPr>
        <w:tab/>
        <w:t>Longitud del cauce principal.</w:t>
      </w:r>
    </w:p>
    <w:p w14:paraId="4AA59B4E" w14:textId="77777777" w:rsidR="00AA2984" w:rsidRDefault="00AA2984" w:rsidP="00AA2984">
      <w:pPr>
        <w:tabs>
          <w:tab w:val="left" w:pos="709"/>
          <w:tab w:val="left" w:pos="993"/>
        </w:tabs>
        <w:spacing w:before="60" w:after="60" w:line="288" w:lineRule="auto"/>
        <w:ind w:left="993" w:hanging="993"/>
        <w:jc w:val="both"/>
        <w:rPr>
          <w:rFonts w:ascii="Corbel" w:hAnsi="Corbel"/>
          <w:lang w:val="es-ES_tradnl"/>
        </w:rPr>
      </w:pPr>
      <w:r>
        <w:rPr>
          <w:rFonts w:ascii="Corbel" w:hAnsi="Corbel"/>
          <w:lang w:val="es-ES_tradnl"/>
        </w:rPr>
        <w:t>H</w:t>
      </w:r>
      <w:r>
        <w:rPr>
          <w:rFonts w:ascii="Corbel" w:hAnsi="Corbel"/>
          <w:lang w:val="es-ES_tradnl"/>
        </w:rPr>
        <w:tab/>
        <w:t>:</w:t>
      </w:r>
      <w:r>
        <w:rPr>
          <w:rFonts w:ascii="Corbel" w:hAnsi="Corbel"/>
          <w:lang w:val="es-ES_tradnl"/>
        </w:rPr>
        <w:tab/>
        <w:t>Desnivel entre cota extremas.</w:t>
      </w:r>
    </w:p>
    <w:p w14:paraId="4E43CE29" w14:textId="77777777" w:rsidR="00AA2984" w:rsidRDefault="00AA2984" w:rsidP="00187AE3">
      <w:pPr>
        <w:pageBreakBefore/>
        <w:spacing w:before="60" w:after="60" w:line="288" w:lineRule="auto"/>
        <w:jc w:val="both"/>
        <w:rPr>
          <w:rFonts w:ascii="Corbel" w:hAnsi="Corbel"/>
          <w:lang w:val="es-ES_tradnl"/>
        </w:rPr>
      </w:pPr>
      <w:r>
        <w:rPr>
          <w:rFonts w:ascii="Corbel" w:hAnsi="Corbel"/>
          <w:lang w:val="es-ES_tradnl"/>
        </w:rPr>
        <w:lastRenderedPageBreak/>
        <w:t>Los resultados obtenidos se presentan en tabla siguiente.</w:t>
      </w:r>
    </w:p>
    <w:p w14:paraId="1A48D808" w14:textId="2379A91F" w:rsidR="00AA2984" w:rsidRPr="00CF2750" w:rsidRDefault="00AA2984" w:rsidP="00AA2984">
      <w:pPr>
        <w:spacing w:before="120" w:after="40" w:line="288" w:lineRule="auto"/>
        <w:jc w:val="center"/>
        <w:rPr>
          <w:rFonts w:ascii="Corbel" w:hAnsi="Corbel"/>
          <w:b/>
          <w:bCs/>
          <w:i/>
          <w:iCs/>
          <w:color w:val="001A70"/>
          <w:sz w:val="16"/>
          <w:szCs w:val="16"/>
          <w:lang w:val="es-ES_tradnl"/>
        </w:rPr>
      </w:pPr>
      <w:r w:rsidRPr="00CF2750">
        <w:rPr>
          <w:rFonts w:ascii="Corbel" w:hAnsi="Corbel"/>
          <w:b/>
          <w:bCs/>
          <w:i/>
          <w:iCs/>
          <w:color w:val="001A70"/>
          <w:sz w:val="16"/>
          <w:szCs w:val="16"/>
          <w:lang w:val="es-ES_tradnl"/>
        </w:rPr>
        <w:t xml:space="preserve">Tabla </w:t>
      </w:r>
      <w:r w:rsidR="00BB41E3">
        <w:rPr>
          <w:rFonts w:ascii="Corbel" w:hAnsi="Corbel"/>
          <w:b/>
          <w:bCs/>
          <w:i/>
          <w:iCs/>
          <w:color w:val="001A70"/>
          <w:sz w:val="16"/>
          <w:szCs w:val="16"/>
          <w:lang w:val="es-ES_tradnl"/>
        </w:rPr>
        <w:t>1</w:t>
      </w:r>
      <w:r w:rsidRPr="00CF2750">
        <w:rPr>
          <w:rFonts w:ascii="Corbel" w:hAnsi="Corbel"/>
          <w:b/>
          <w:bCs/>
          <w:i/>
          <w:iCs/>
          <w:color w:val="001A70"/>
          <w:sz w:val="16"/>
          <w:szCs w:val="16"/>
          <w:lang w:val="es-ES_tradnl"/>
        </w:rPr>
        <w:t>.</w:t>
      </w:r>
      <w:r w:rsidR="00187AE3">
        <w:rPr>
          <w:rFonts w:ascii="Corbel" w:hAnsi="Corbel"/>
          <w:b/>
          <w:bCs/>
          <w:i/>
          <w:iCs/>
          <w:color w:val="001A70"/>
          <w:sz w:val="16"/>
          <w:szCs w:val="16"/>
          <w:lang w:val="es-ES_tradnl"/>
        </w:rPr>
        <w:t>39</w:t>
      </w:r>
      <w:r w:rsidRPr="00CF2750">
        <w:rPr>
          <w:rFonts w:ascii="Corbel" w:hAnsi="Corbel"/>
          <w:b/>
          <w:bCs/>
          <w:i/>
          <w:iCs/>
          <w:color w:val="001A70"/>
          <w:sz w:val="16"/>
          <w:szCs w:val="16"/>
          <w:lang w:val="es-ES_tradnl"/>
        </w:rPr>
        <w:t xml:space="preserve"> – Parámetros y Resultados Tiempo de Concentración</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19"/>
        <w:gridCol w:w="4419"/>
      </w:tblGrid>
      <w:tr w:rsidR="00CF2750" w:rsidRPr="00CF2750" w14:paraId="77DE0C44" w14:textId="77777777" w:rsidTr="00667CCC">
        <w:tc>
          <w:tcPr>
            <w:tcW w:w="4419" w:type="dxa"/>
            <w:tcBorders>
              <w:bottom w:val="single" w:sz="8" w:space="0" w:color="001A70"/>
            </w:tcBorders>
            <w:vAlign w:val="center"/>
          </w:tcPr>
          <w:p w14:paraId="77947C46" w14:textId="77777777" w:rsidR="00AA2984" w:rsidRPr="00CF2750" w:rsidRDefault="00AA2984" w:rsidP="00EA4764">
            <w:pPr>
              <w:spacing w:before="40" w:after="40" w:line="288" w:lineRule="auto"/>
              <w:jc w:val="center"/>
              <w:rPr>
                <w:rFonts w:ascii="Corbel" w:hAnsi="Corbel"/>
                <w:b/>
                <w:bCs/>
                <w:color w:val="001A70"/>
                <w:sz w:val="16"/>
                <w:szCs w:val="16"/>
                <w:lang w:val="es-ES_tradnl"/>
              </w:rPr>
            </w:pPr>
            <w:r w:rsidRPr="00CF2750">
              <w:rPr>
                <w:rFonts w:ascii="Corbel" w:hAnsi="Corbel"/>
                <w:b/>
                <w:bCs/>
                <w:color w:val="001A70"/>
                <w:sz w:val="16"/>
                <w:szCs w:val="16"/>
                <w:lang w:val="es-ES_tradnl"/>
              </w:rPr>
              <w:t>Parámetro</w:t>
            </w:r>
          </w:p>
        </w:tc>
        <w:tc>
          <w:tcPr>
            <w:tcW w:w="4419" w:type="dxa"/>
            <w:tcBorders>
              <w:bottom w:val="single" w:sz="8" w:space="0" w:color="001A70"/>
            </w:tcBorders>
            <w:vAlign w:val="center"/>
          </w:tcPr>
          <w:p w14:paraId="167093AD" w14:textId="77777777" w:rsidR="00AA2984" w:rsidRPr="00CF2750" w:rsidRDefault="00AA2984" w:rsidP="00EA4764">
            <w:pPr>
              <w:spacing w:before="40" w:after="40" w:line="288" w:lineRule="auto"/>
              <w:jc w:val="center"/>
              <w:rPr>
                <w:rFonts w:ascii="Corbel" w:hAnsi="Corbel"/>
                <w:b/>
                <w:bCs/>
                <w:color w:val="001A70"/>
                <w:sz w:val="16"/>
                <w:szCs w:val="16"/>
                <w:lang w:val="es-ES_tradnl"/>
              </w:rPr>
            </w:pPr>
            <w:r w:rsidRPr="00CF2750">
              <w:rPr>
                <w:rFonts w:ascii="Corbel" w:hAnsi="Corbel"/>
                <w:b/>
                <w:bCs/>
                <w:color w:val="001A70"/>
                <w:sz w:val="16"/>
                <w:szCs w:val="16"/>
                <w:lang w:val="es-ES_tradnl"/>
              </w:rPr>
              <w:t>Valor Adoptado</w:t>
            </w:r>
          </w:p>
        </w:tc>
      </w:tr>
      <w:tr w:rsidR="00AA2984" w:rsidRPr="004B54C3" w14:paraId="6A51E59A" w14:textId="77777777" w:rsidTr="00C60F7E">
        <w:tc>
          <w:tcPr>
            <w:tcW w:w="4419" w:type="dxa"/>
            <w:tcBorders>
              <w:top w:val="single" w:sz="8" w:space="0" w:color="001A70"/>
            </w:tcBorders>
            <w:vAlign w:val="center"/>
          </w:tcPr>
          <w:p w14:paraId="1C89844B" w14:textId="77777777" w:rsidR="00AA2984" w:rsidRDefault="00AA2984" w:rsidP="00EA4764">
            <w:pPr>
              <w:spacing w:before="40" w:after="40" w:line="288" w:lineRule="auto"/>
              <w:jc w:val="center"/>
              <w:rPr>
                <w:rFonts w:ascii="Corbel" w:hAnsi="Corbel"/>
                <w:sz w:val="16"/>
                <w:szCs w:val="16"/>
                <w:lang w:val="es-ES_tradnl"/>
              </w:rPr>
            </w:pPr>
            <w:r>
              <w:rPr>
                <w:rFonts w:ascii="Corbel" w:hAnsi="Corbel"/>
                <w:sz w:val="16"/>
                <w:szCs w:val="16"/>
                <w:lang w:val="es-ES_tradnl"/>
              </w:rPr>
              <w:t>Área pluvial aportante</w:t>
            </w:r>
          </w:p>
        </w:tc>
        <w:tc>
          <w:tcPr>
            <w:tcW w:w="4419" w:type="dxa"/>
            <w:tcBorders>
              <w:top w:val="single" w:sz="8" w:space="0" w:color="001A70"/>
            </w:tcBorders>
            <w:vAlign w:val="center"/>
          </w:tcPr>
          <w:p w14:paraId="62A4E0D3" w14:textId="77777777" w:rsidR="00AA2984" w:rsidRPr="00A3782E" w:rsidRDefault="00AA2984" w:rsidP="00EA4764">
            <w:pPr>
              <w:spacing w:before="40" w:after="40" w:line="288" w:lineRule="auto"/>
              <w:jc w:val="center"/>
              <w:rPr>
                <w:rFonts w:ascii="Corbel" w:hAnsi="Corbel"/>
                <w:sz w:val="16"/>
                <w:szCs w:val="16"/>
                <w:lang w:val="es-ES_tradnl"/>
              </w:rPr>
            </w:pPr>
            <w:r>
              <w:rPr>
                <w:rFonts w:ascii="Corbel" w:hAnsi="Corbel"/>
                <w:sz w:val="16"/>
                <w:szCs w:val="16"/>
                <w:lang w:val="es-ES_tradnl"/>
              </w:rPr>
              <w:t>6,02 km</w:t>
            </w:r>
            <w:r>
              <w:rPr>
                <w:rFonts w:ascii="Corbel" w:hAnsi="Corbel"/>
                <w:sz w:val="16"/>
                <w:szCs w:val="16"/>
                <w:vertAlign w:val="superscript"/>
                <w:lang w:val="es-ES_tradnl"/>
              </w:rPr>
              <w:t>2</w:t>
            </w:r>
          </w:p>
        </w:tc>
      </w:tr>
      <w:tr w:rsidR="00AA2984" w:rsidRPr="004B54C3" w14:paraId="73EDB98B" w14:textId="77777777" w:rsidTr="00EA4764">
        <w:tc>
          <w:tcPr>
            <w:tcW w:w="4419" w:type="dxa"/>
            <w:vAlign w:val="center"/>
          </w:tcPr>
          <w:p w14:paraId="62E234D0" w14:textId="77777777" w:rsidR="00AA2984" w:rsidRDefault="00AA2984" w:rsidP="00EA4764">
            <w:pPr>
              <w:spacing w:before="40" w:after="40" w:line="288" w:lineRule="auto"/>
              <w:jc w:val="center"/>
              <w:rPr>
                <w:rFonts w:ascii="Corbel" w:hAnsi="Corbel"/>
                <w:sz w:val="16"/>
                <w:szCs w:val="16"/>
                <w:lang w:val="es-ES_tradnl"/>
              </w:rPr>
            </w:pPr>
            <w:r>
              <w:rPr>
                <w:rFonts w:ascii="Corbel" w:hAnsi="Corbel"/>
                <w:sz w:val="16"/>
                <w:szCs w:val="16"/>
                <w:lang w:val="es-ES_tradnl"/>
              </w:rPr>
              <w:t>Longitud del cauce principal</w:t>
            </w:r>
          </w:p>
        </w:tc>
        <w:tc>
          <w:tcPr>
            <w:tcW w:w="4419" w:type="dxa"/>
            <w:vAlign w:val="center"/>
          </w:tcPr>
          <w:p w14:paraId="1B10F0AC" w14:textId="77777777" w:rsidR="00AA2984" w:rsidRPr="00FB6A77" w:rsidRDefault="00AA2984" w:rsidP="00EA4764">
            <w:pPr>
              <w:spacing w:before="40" w:after="40" w:line="288" w:lineRule="auto"/>
              <w:jc w:val="center"/>
              <w:rPr>
                <w:rFonts w:ascii="Corbel" w:hAnsi="Corbel"/>
                <w:sz w:val="16"/>
                <w:szCs w:val="16"/>
                <w:lang w:val="es-ES_tradnl"/>
              </w:rPr>
            </w:pPr>
            <w:r>
              <w:rPr>
                <w:rFonts w:ascii="Corbel" w:hAnsi="Corbel"/>
                <w:sz w:val="16"/>
                <w:szCs w:val="16"/>
                <w:lang w:val="es-ES_tradnl"/>
              </w:rPr>
              <w:t>1,69 km</w:t>
            </w:r>
          </w:p>
        </w:tc>
      </w:tr>
      <w:tr w:rsidR="00AA2984" w:rsidRPr="004B54C3" w14:paraId="1262A754" w14:textId="77777777" w:rsidTr="00EA4764">
        <w:tc>
          <w:tcPr>
            <w:tcW w:w="4419" w:type="dxa"/>
            <w:vAlign w:val="center"/>
          </w:tcPr>
          <w:p w14:paraId="01F3F925" w14:textId="77777777" w:rsidR="00AA2984" w:rsidRDefault="00AA2984" w:rsidP="00EA4764">
            <w:pPr>
              <w:spacing w:before="40" w:after="40" w:line="288" w:lineRule="auto"/>
              <w:jc w:val="center"/>
              <w:rPr>
                <w:rFonts w:ascii="Corbel" w:hAnsi="Corbel"/>
                <w:sz w:val="16"/>
                <w:szCs w:val="16"/>
                <w:lang w:val="es-ES_tradnl"/>
              </w:rPr>
            </w:pPr>
            <w:r>
              <w:rPr>
                <w:rFonts w:ascii="Corbel" w:hAnsi="Corbel"/>
                <w:sz w:val="16"/>
                <w:szCs w:val="16"/>
                <w:lang w:val="es-ES_tradnl"/>
              </w:rPr>
              <w:t>Altura máxima</w:t>
            </w:r>
          </w:p>
        </w:tc>
        <w:tc>
          <w:tcPr>
            <w:tcW w:w="4419" w:type="dxa"/>
            <w:vAlign w:val="center"/>
          </w:tcPr>
          <w:p w14:paraId="07A9A66F" w14:textId="77777777" w:rsidR="00AA2984" w:rsidRPr="00FB6A77" w:rsidRDefault="00AA2984" w:rsidP="00EA4764">
            <w:pPr>
              <w:spacing w:before="40" w:after="40" w:line="288" w:lineRule="auto"/>
              <w:jc w:val="center"/>
              <w:rPr>
                <w:rFonts w:ascii="Corbel" w:hAnsi="Corbel"/>
                <w:sz w:val="16"/>
                <w:szCs w:val="16"/>
                <w:lang w:val="es-ES_tradnl"/>
              </w:rPr>
            </w:pPr>
            <w:r>
              <w:rPr>
                <w:rFonts w:ascii="Corbel" w:hAnsi="Corbel"/>
                <w:sz w:val="16"/>
                <w:szCs w:val="16"/>
                <w:lang w:val="es-ES_tradnl"/>
              </w:rPr>
              <w:t>140 msnm</w:t>
            </w:r>
          </w:p>
        </w:tc>
      </w:tr>
      <w:tr w:rsidR="00AA2984" w:rsidRPr="004B54C3" w14:paraId="2BB4DB5B" w14:textId="77777777" w:rsidTr="00EA4764">
        <w:tc>
          <w:tcPr>
            <w:tcW w:w="4419" w:type="dxa"/>
            <w:vAlign w:val="center"/>
          </w:tcPr>
          <w:p w14:paraId="6DB9F20F" w14:textId="77777777" w:rsidR="00AA2984" w:rsidRDefault="00AA2984" w:rsidP="00EA4764">
            <w:pPr>
              <w:spacing w:before="40" w:after="40" w:line="288" w:lineRule="auto"/>
              <w:jc w:val="center"/>
              <w:rPr>
                <w:rFonts w:ascii="Corbel" w:hAnsi="Corbel"/>
                <w:sz w:val="16"/>
                <w:szCs w:val="16"/>
                <w:lang w:val="es-ES_tradnl"/>
              </w:rPr>
            </w:pPr>
            <w:r>
              <w:rPr>
                <w:rFonts w:ascii="Corbel" w:hAnsi="Corbel"/>
                <w:sz w:val="16"/>
                <w:szCs w:val="16"/>
                <w:lang w:val="es-ES_tradnl"/>
              </w:rPr>
              <w:t>Altura mínima</w:t>
            </w:r>
          </w:p>
        </w:tc>
        <w:tc>
          <w:tcPr>
            <w:tcW w:w="4419" w:type="dxa"/>
            <w:vAlign w:val="center"/>
          </w:tcPr>
          <w:p w14:paraId="11880F05" w14:textId="77777777" w:rsidR="00AA2984" w:rsidRPr="00FB6A77" w:rsidRDefault="00AA2984" w:rsidP="00EA4764">
            <w:pPr>
              <w:spacing w:before="40" w:after="40" w:line="288" w:lineRule="auto"/>
              <w:jc w:val="center"/>
              <w:rPr>
                <w:rFonts w:ascii="Corbel" w:hAnsi="Corbel"/>
                <w:sz w:val="16"/>
                <w:szCs w:val="16"/>
                <w:lang w:val="es-ES_tradnl"/>
              </w:rPr>
            </w:pPr>
            <w:r>
              <w:rPr>
                <w:rFonts w:ascii="Corbel" w:hAnsi="Corbel"/>
                <w:sz w:val="16"/>
                <w:szCs w:val="16"/>
                <w:lang w:val="es-ES_tradnl"/>
              </w:rPr>
              <w:t>70 msnm</w:t>
            </w:r>
          </w:p>
        </w:tc>
      </w:tr>
      <w:tr w:rsidR="00AA2984" w:rsidRPr="004B54C3" w14:paraId="76EB9575" w14:textId="77777777" w:rsidTr="00EA4764">
        <w:tc>
          <w:tcPr>
            <w:tcW w:w="4419" w:type="dxa"/>
            <w:vAlign w:val="center"/>
          </w:tcPr>
          <w:p w14:paraId="544FEFCC" w14:textId="77777777" w:rsidR="00AA2984" w:rsidRDefault="00AA2984" w:rsidP="00EA4764">
            <w:pPr>
              <w:spacing w:before="40" w:after="40" w:line="288" w:lineRule="auto"/>
              <w:jc w:val="center"/>
              <w:rPr>
                <w:rFonts w:ascii="Corbel" w:hAnsi="Corbel"/>
                <w:sz w:val="16"/>
                <w:szCs w:val="16"/>
                <w:lang w:val="es-ES_tradnl"/>
              </w:rPr>
            </w:pPr>
            <w:r>
              <w:rPr>
                <w:rFonts w:ascii="Corbel" w:hAnsi="Corbel"/>
                <w:sz w:val="16"/>
                <w:szCs w:val="16"/>
                <w:lang w:val="es-ES_tradnl"/>
              </w:rPr>
              <w:t>Tiempo concentración Giandotti</w:t>
            </w:r>
          </w:p>
        </w:tc>
        <w:tc>
          <w:tcPr>
            <w:tcW w:w="4419" w:type="dxa"/>
            <w:vAlign w:val="center"/>
          </w:tcPr>
          <w:p w14:paraId="19AF58BA" w14:textId="77777777" w:rsidR="00AA2984" w:rsidRDefault="00AA2984" w:rsidP="00EA4764">
            <w:pPr>
              <w:spacing w:before="40" w:after="40" w:line="288" w:lineRule="auto"/>
              <w:jc w:val="center"/>
              <w:rPr>
                <w:rFonts w:ascii="Corbel" w:hAnsi="Corbel"/>
                <w:sz w:val="16"/>
                <w:szCs w:val="16"/>
                <w:lang w:val="es-ES_tradnl"/>
              </w:rPr>
            </w:pPr>
            <w:r>
              <w:rPr>
                <w:rFonts w:ascii="Corbel" w:hAnsi="Corbel"/>
                <w:sz w:val="16"/>
                <w:szCs w:val="16"/>
                <w:lang w:val="es-ES_tradnl"/>
              </w:rPr>
              <w:t>0,50 hr</w:t>
            </w:r>
          </w:p>
        </w:tc>
      </w:tr>
      <w:tr w:rsidR="00AA2984" w:rsidRPr="004B54C3" w14:paraId="22BEBEE4" w14:textId="77777777" w:rsidTr="00C60F7E">
        <w:tc>
          <w:tcPr>
            <w:tcW w:w="4419" w:type="dxa"/>
            <w:vAlign w:val="center"/>
          </w:tcPr>
          <w:p w14:paraId="46D1AB0E" w14:textId="77777777" w:rsidR="00AA2984" w:rsidRDefault="00AA2984" w:rsidP="00EA4764">
            <w:pPr>
              <w:spacing w:before="40" w:after="40" w:line="288" w:lineRule="auto"/>
              <w:jc w:val="center"/>
              <w:rPr>
                <w:rFonts w:ascii="Corbel" w:hAnsi="Corbel"/>
                <w:sz w:val="16"/>
                <w:szCs w:val="16"/>
                <w:lang w:val="es-ES_tradnl"/>
              </w:rPr>
            </w:pPr>
            <w:r>
              <w:rPr>
                <w:rFonts w:ascii="Corbel" w:hAnsi="Corbel"/>
                <w:sz w:val="16"/>
                <w:szCs w:val="16"/>
                <w:lang w:val="es-ES_tradnl"/>
              </w:rPr>
              <w:t>Tiempo concentración California</w:t>
            </w:r>
          </w:p>
        </w:tc>
        <w:tc>
          <w:tcPr>
            <w:tcW w:w="4419" w:type="dxa"/>
            <w:vAlign w:val="center"/>
          </w:tcPr>
          <w:p w14:paraId="749C142C" w14:textId="77777777" w:rsidR="00AA2984" w:rsidRDefault="00AA2984" w:rsidP="00EA4764">
            <w:pPr>
              <w:spacing w:before="40" w:after="40" w:line="288" w:lineRule="auto"/>
              <w:jc w:val="center"/>
              <w:rPr>
                <w:rFonts w:ascii="Corbel" w:hAnsi="Corbel"/>
                <w:sz w:val="16"/>
                <w:szCs w:val="16"/>
                <w:lang w:val="es-ES_tradnl"/>
              </w:rPr>
            </w:pPr>
            <w:r>
              <w:rPr>
                <w:rFonts w:ascii="Corbel" w:hAnsi="Corbel"/>
                <w:sz w:val="16"/>
                <w:szCs w:val="16"/>
                <w:lang w:val="es-ES_tradnl"/>
              </w:rPr>
              <w:t>0,16 hr</w:t>
            </w:r>
          </w:p>
        </w:tc>
      </w:tr>
      <w:tr w:rsidR="00AA2984" w:rsidRPr="004B54C3" w14:paraId="51EE8941" w14:textId="77777777" w:rsidTr="00C60F7E">
        <w:tc>
          <w:tcPr>
            <w:tcW w:w="4419" w:type="dxa"/>
            <w:tcBorders>
              <w:bottom w:val="single" w:sz="8" w:space="0" w:color="001A70"/>
            </w:tcBorders>
            <w:vAlign w:val="center"/>
          </w:tcPr>
          <w:p w14:paraId="0AAE01AE" w14:textId="77777777" w:rsidR="00AA2984" w:rsidRDefault="00AA2984" w:rsidP="00EA4764">
            <w:pPr>
              <w:spacing w:before="40" w:after="40" w:line="288" w:lineRule="auto"/>
              <w:jc w:val="center"/>
              <w:rPr>
                <w:rFonts w:ascii="Corbel" w:hAnsi="Corbel"/>
                <w:sz w:val="16"/>
                <w:szCs w:val="16"/>
                <w:lang w:val="es-ES_tradnl"/>
              </w:rPr>
            </w:pPr>
            <w:r>
              <w:rPr>
                <w:rFonts w:ascii="Corbel" w:hAnsi="Corbel"/>
                <w:sz w:val="16"/>
                <w:szCs w:val="16"/>
                <w:lang w:val="es-ES_tradnl"/>
              </w:rPr>
              <w:t>Tiempo concentración adoptado</w:t>
            </w:r>
          </w:p>
        </w:tc>
        <w:tc>
          <w:tcPr>
            <w:tcW w:w="4419" w:type="dxa"/>
            <w:tcBorders>
              <w:bottom w:val="single" w:sz="8" w:space="0" w:color="001A70"/>
            </w:tcBorders>
            <w:vAlign w:val="center"/>
          </w:tcPr>
          <w:p w14:paraId="50832350" w14:textId="77777777" w:rsidR="00AA2984" w:rsidRPr="00FB6A77" w:rsidRDefault="00AA2984" w:rsidP="00EA4764">
            <w:pPr>
              <w:spacing w:before="40" w:after="40" w:line="288" w:lineRule="auto"/>
              <w:jc w:val="center"/>
              <w:rPr>
                <w:rFonts w:ascii="Corbel" w:hAnsi="Corbel"/>
                <w:sz w:val="16"/>
                <w:szCs w:val="16"/>
                <w:lang w:val="es-ES_tradnl"/>
              </w:rPr>
            </w:pPr>
            <w:r>
              <w:rPr>
                <w:rFonts w:ascii="Corbel" w:hAnsi="Corbel"/>
                <w:sz w:val="16"/>
                <w:szCs w:val="16"/>
                <w:lang w:val="es-ES_tradnl"/>
              </w:rPr>
              <w:t>0,32 hr</w:t>
            </w:r>
          </w:p>
        </w:tc>
      </w:tr>
    </w:tbl>
    <w:p w14:paraId="3953768D" w14:textId="1B20F8B6" w:rsidR="00AA2984" w:rsidRPr="00CF2750" w:rsidRDefault="00AA2984" w:rsidP="00D12BEC">
      <w:pPr>
        <w:spacing w:before="240" w:after="120" w:line="288" w:lineRule="auto"/>
        <w:ind w:left="1276" w:hanging="1276"/>
        <w:jc w:val="both"/>
        <w:rPr>
          <w:rFonts w:ascii="Segoe UI Historic" w:hAnsi="Segoe UI Historic" w:cs="Segoe UI Historic"/>
          <w:color w:val="001A70"/>
          <w:sz w:val="19"/>
          <w:szCs w:val="19"/>
          <w:u w:val="single"/>
          <w:lang w:val="es-ES_tradnl"/>
        </w:rPr>
      </w:pPr>
      <w:r w:rsidRPr="00CF2750">
        <w:rPr>
          <w:rFonts w:ascii="Segoe UI Historic" w:hAnsi="Segoe UI Historic" w:cs="Segoe UI Historic"/>
          <w:color w:val="001A70"/>
          <w:sz w:val="19"/>
          <w:szCs w:val="19"/>
          <w:u w:val="single"/>
          <w:lang w:val="es-ES_tradnl"/>
        </w:rPr>
        <w:t>1.6.1.4.4</w:t>
      </w:r>
      <w:r w:rsidRPr="00CF2750">
        <w:rPr>
          <w:rFonts w:ascii="Segoe UI Historic" w:hAnsi="Segoe UI Historic" w:cs="Segoe UI Historic"/>
          <w:color w:val="001A70"/>
          <w:sz w:val="19"/>
          <w:szCs w:val="19"/>
          <w:u w:val="single"/>
          <w:lang w:val="es-ES_tradnl"/>
        </w:rPr>
        <w:tab/>
        <w:t>Cálculo de Caudales</w:t>
      </w:r>
    </w:p>
    <w:p w14:paraId="7630DD05" w14:textId="49805247" w:rsidR="00AA2984" w:rsidRDefault="00AA2984" w:rsidP="00AA2984">
      <w:pPr>
        <w:spacing w:before="60" w:after="60" w:line="288" w:lineRule="auto"/>
        <w:jc w:val="both"/>
        <w:rPr>
          <w:rFonts w:ascii="Corbel" w:hAnsi="Corbel"/>
          <w:lang w:val="es-ES_tradnl"/>
        </w:rPr>
      </w:pPr>
      <w:r>
        <w:rPr>
          <w:rFonts w:ascii="Corbel" w:hAnsi="Corbel"/>
          <w:lang w:val="es-ES_tradnl"/>
        </w:rPr>
        <w:t xml:space="preserve">Los resultados obtenidos por el presente método para determinar caudales con períodos de retorno de diez y cien años se muestran en </w:t>
      </w:r>
      <w:r w:rsidR="00187AE3">
        <w:rPr>
          <w:rFonts w:ascii="Corbel" w:hAnsi="Corbel"/>
          <w:lang w:val="es-ES_tradnl"/>
        </w:rPr>
        <w:t xml:space="preserve">esta </w:t>
      </w:r>
      <w:r>
        <w:rPr>
          <w:rFonts w:ascii="Corbel" w:hAnsi="Corbel"/>
          <w:lang w:val="es-ES_tradnl"/>
        </w:rPr>
        <w:t>tabla.</w:t>
      </w:r>
    </w:p>
    <w:p w14:paraId="4B9C0C8A" w14:textId="68CD2E50" w:rsidR="00AA2984" w:rsidRPr="00CF2750" w:rsidRDefault="00AA2984" w:rsidP="00AA2984">
      <w:pPr>
        <w:spacing w:before="120" w:after="40" w:line="288" w:lineRule="auto"/>
        <w:jc w:val="center"/>
        <w:rPr>
          <w:rFonts w:ascii="Corbel" w:hAnsi="Corbel"/>
          <w:b/>
          <w:bCs/>
          <w:i/>
          <w:iCs/>
          <w:color w:val="001A70"/>
          <w:sz w:val="16"/>
          <w:szCs w:val="16"/>
          <w:lang w:val="es-ES_tradnl"/>
        </w:rPr>
      </w:pPr>
      <w:r w:rsidRPr="00CF2750">
        <w:rPr>
          <w:rFonts w:ascii="Corbel" w:hAnsi="Corbel"/>
          <w:b/>
          <w:bCs/>
          <w:i/>
          <w:iCs/>
          <w:color w:val="001A70"/>
          <w:sz w:val="16"/>
          <w:szCs w:val="16"/>
          <w:lang w:val="es-ES_tradnl"/>
        </w:rPr>
        <w:t xml:space="preserve">Tabla </w:t>
      </w:r>
      <w:r w:rsidR="00BB41E3">
        <w:rPr>
          <w:rFonts w:ascii="Corbel" w:hAnsi="Corbel"/>
          <w:b/>
          <w:bCs/>
          <w:i/>
          <w:iCs/>
          <w:color w:val="001A70"/>
          <w:sz w:val="16"/>
          <w:szCs w:val="16"/>
          <w:lang w:val="es-ES_tradnl"/>
        </w:rPr>
        <w:t>1</w:t>
      </w:r>
      <w:r w:rsidRPr="00CF2750">
        <w:rPr>
          <w:rFonts w:ascii="Corbel" w:hAnsi="Corbel"/>
          <w:b/>
          <w:bCs/>
          <w:i/>
          <w:iCs/>
          <w:color w:val="001A70"/>
          <w:sz w:val="16"/>
          <w:szCs w:val="16"/>
          <w:lang w:val="es-ES_tradnl"/>
        </w:rPr>
        <w:t>.</w:t>
      </w:r>
      <w:r w:rsidR="00187AE3">
        <w:rPr>
          <w:rFonts w:ascii="Corbel" w:hAnsi="Corbel"/>
          <w:b/>
          <w:bCs/>
          <w:i/>
          <w:iCs/>
          <w:color w:val="001A70"/>
          <w:sz w:val="16"/>
          <w:szCs w:val="16"/>
          <w:lang w:val="es-ES_tradnl"/>
        </w:rPr>
        <w:t>40</w:t>
      </w:r>
      <w:r w:rsidRPr="00CF2750">
        <w:rPr>
          <w:rFonts w:ascii="Corbel" w:hAnsi="Corbel"/>
          <w:b/>
          <w:bCs/>
          <w:i/>
          <w:iCs/>
          <w:color w:val="001A70"/>
          <w:sz w:val="16"/>
          <w:szCs w:val="16"/>
          <w:lang w:val="es-ES_tradnl"/>
        </w:rPr>
        <w:t xml:space="preserve"> – Resultados Método Racional</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59"/>
        <w:gridCol w:w="1476"/>
        <w:gridCol w:w="1484"/>
        <w:gridCol w:w="1490"/>
        <w:gridCol w:w="1473"/>
        <w:gridCol w:w="1456"/>
      </w:tblGrid>
      <w:tr w:rsidR="00CF2750" w:rsidRPr="00CF2750" w14:paraId="455C05B7" w14:textId="77777777" w:rsidTr="00667CCC">
        <w:tc>
          <w:tcPr>
            <w:tcW w:w="1509" w:type="dxa"/>
            <w:tcBorders>
              <w:bottom w:val="single" w:sz="8" w:space="0" w:color="001A70"/>
            </w:tcBorders>
            <w:vAlign w:val="center"/>
          </w:tcPr>
          <w:p w14:paraId="3C99F08F" w14:textId="77777777" w:rsidR="00AA2984" w:rsidRPr="00CF2750" w:rsidRDefault="00AA2984" w:rsidP="00EA4764">
            <w:pPr>
              <w:spacing w:before="40" w:after="40" w:line="288" w:lineRule="auto"/>
              <w:jc w:val="center"/>
              <w:rPr>
                <w:rFonts w:ascii="Corbel" w:hAnsi="Corbel"/>
                <w:b/>
                <w:bCs/>
                <w:color w:val="001A70"/>
                <w:sz w:val="16"/>
                <w:szCs w:val="16"/>
                <w:lang w:val="es-ES_tradnl"/>
              </w:rPr>
            </w:pPr>
            <w:r w:rsidRPr="00CF2750">
              <w:rPr>
                <w:rFonts w:ascii="Corbel" w:hAnsi="Corbel"/>
                <w:b/>
                <w:bCs/>
                <w:color w:val="001A70"/>
                <w:sz w:val="16"/>
                <w:szCs w:val="16"/>
                <w:lang w:val="es-ES_tradnl"/>
              </w:rPr>
              <w:t>Periodo (años)</w:t>
            </w:r>
          </w:p>
        </w:tc>
        <w:tc>
          <w:tcPr>
            <w:tcW w:w="1509" w:type="dxa"/>
            <w:tcBorders>
              <w:bottom w:val="single" w:sz="8" w:space="0" w:color="001A70"/>
            </w:tcBorders>
            <w:vAlign w:val="center"/>
          </w:tcPr>
          <w:p w14:paraId="78AE8366" w14:textId="77777777" w:rsidR="00AA2984" w:rsidRPr="00CF2750" w:rsidRDefault="00AA2984" w:rsidP="00EA4764">
            <w:pPr>
              <w:spacing w:before="40" w:after="40" w:line="288" w:lineRule="auto"/>
              <w:jc w:val="center"/>
              <w:rPr>
                <w:rFonts w:ascii="Corbel" w:hAnsi="Corbel"/>
                <w:b/>
                <w:bCs/>
                <w:color w:val="001A70"/>
                <w:sz w:val="16"/>
                <w:szCs w:val="16"/>
                <w:lang w:val="es-ES_tradnl"/>
              </w:rPr>
            </w:pPr>
            <w:r w:rsidRPr="00CF2750">
              <w:rPr>
                <w:rFonts w:ascii="Corbel" w:hAnsi="Corbel"/>
                <w:b/>
                <w:bCs/>
                <w:color w:val="001A70"/>
                <w:sz w:val="16"/>
                <w:szCs w:val="16"/>
                <w:lang w:val="es-ES_tradnl"/>
              </w:rPr>
              <w:t>Coeficiente</w:t>
            </w:r>
          </w:p>
        </w:tc>
        <w:tc>
          <w:tcPr>
            <w:tcW w:w="1509" w:type="dxa"/>
            <w:tcBorders>
              <w:bottom w:val="single" w:sz="8" w:space="0" w:color="001A70"/>
            </w:tcBorders>
            <w:vAlign w:val="center"/>
          </w:tcPr>
          <w:p w14:paraId="59F3DE02" w14:textId="77777777" w:rsidR="00AA2984" w:rsidRPr="00CF2750" w:rsidRDefault="00AA2984" w:rsidP="00EA4764">
            <w:pPr>
              <w:spacing w:before="40" w:after="40" w:line="288" w:lineRule="auto"/>
              <w:jc w:val="center"/>
              <w:rPr>
                <w:rFonts w:ascii="Corbel" w:hAnsi="Corbel"/>
                <w:b/>
                <w:bCs/>
                <w:color w:val="001A70"/>
                <w:sz w:val="16"/>
                <w:szCs w:val="16"/>
                <w:lang w:val="es-ES_tradnl"/>
              </w:rPr>
            </w:pPr>
            <w:r w:rsidRPr="00CF2750">
              <w:rPr>
                <w:rFonts w:ascii="Corbel" w:hAnsi="Corbel"/>
                <w:b/>
                <w:bCs/>
                <w:color w:val="001A70"/>
                <w:sz w:val="16"/>
                <w:szCs w:val="16"/>
                <w:lang w:val="es-ES_tradnl"/>
              </w:rPr>
              <w:t>Precipitación Máxima (mm)</w:t>
            </w:r>
          </w:p>
        </w:tc>
        <w:tc>
          <w:tcPr>
            <w:tcW w:w="1509" w:type="dxa"/>
            <w:tcBorders>
              <w:bottom w:val="single" w:sz="8" w:space="0" w:color="001A70"/>
            </w:tcBorders>
            <w:vAlign w:val="center"/>
          </w:tcPr>
          <w:p w14:paraId="7B98D99A" w14:textId="77777777" w:rsidR="00AA2984" w:rsidRPr="00CF2750" w:rsidRDefault="00AA2984" w:rsidP="00EA4764">
            <w:pPr>
              <w:spacing w:before="40" w:after="40" w:line="288" w:lineRule="auto"/>
              <w:jc w:val="center"/>
              <w:rPr>
                <w:rFonts w:ascii="Corbel" w:hAnsi="Corbel"/>
                <w:b/>
                <w:bCs/>
                <w:color w:val="001A70"/>
                <w:sz w:val="16"/>
                <w:szCs w:val="16"/>
                <w:lang w:val="es-ES_tradnl"/>
              </w:rPr>
            </w:pPr>
            <w:r w:rsidRPr="00CF2750">
              <w:rPr>
                <w:rFonts w:ascii="Corbel" w:hAnsi="Corbel"/>
                <w:b/>
                <w:bCs/>
                <w:color w:val="001A70"/>
                <w:sz w:val="16"/>
                <w:szCs w:val="16"/>
                <w:lang w:val="es-ES_tradnl"/>
              </w:rPr>
              <w:t>Tiempo de Concentración (hr)</w:t>
            </w:r>
          </w:p>
        </w:tc>
        <w:tc>
          <w:tcPr>
            <w:tcW w:w="1509" w:type="dxa"/>
            <w:tcBorders>
              <w:bottom w:val="single" w:sz="8" w:space="0" w:color="001A70"/>
            </w:tcBorders>
            <w:vAlign w:val="center"/>
          </w:tcPr>
          <w:p w14:paraId="31E0D1D9" w14:textId="77777777" w:rsidR="00AA2984" w:rsidRPr="00CF2750" w:rsidRDefault="00AA2984" w:rsidP="00EA4764">
            <w:pPr>
              <w:spacing w:before="40" w:after="40" w:line="288" w:lineRule="auto"/>
              <w:jc w:val="center"/>
              <w:rPr>
                <w:rFonts w:ascii="Corbel" w:hAnsi="Corbel"/>
                <w:b/>
                <w:bCs/>
                <w:color w:val="001A70"/>
                <w:sz w:val="16"/>
                <w:szCs w:val="16"/>
                <w:lang w:val="es-ES_tradnl"/>
              </w:rPr>
            </w:pPr>
            <w:r w:rsidRPr="00CF2750">
              <w:rPr>
                <w:rFonts w:ascii="Corbel" w:hAnsi="Corbel"/>
                <w:b/>
                <w:bCs/>
                <w:color w:val="001A70"/>
                <w:sz w:val="16"/>
                <w:szCs w:val="16"/>
                <w:lang w:val="es-ES_tradnl"/>
              </w:rPr>
              <w:t>Intensidad (mm/hr)</w:t>
            </w:r>
          </w:p>
        </w:tc>
        <w:tc>
          <w:tcPr>
            <w:tcW w:w="1509" w:type="dxa"/>
            <w:tcBorders>
              <w:bottom w:val="single" w:sz="8" w:space="0" w:color="001A70"/>
            </w:tcBorders>
            <w:vAlign w:val="center"/>
          </w:tcPr>
          <w:p w14:paraId="18DF30B3" w14:textId="77777777" w:rsidR="00AA2984" w:rsidRPr="00CF2750" w:rsidRDefault="00AA2984" w:rsidP="00EA4764">
            <w:pPr>
              <w:spacing w:before="40" w:after="40" w:line="288" w:lineRule="auto"/>
              <w:jc w:val="center"/>
              <w:rPr>
                <w:rFonts w:ascii="Corbel" w:hAnsi="Corbel"/>
                <w:b/>
                <w:bCs/>
                <w:color w:val="001A70"/>
                <w:sz w:val="16"/>
                <w:szCs w:val="16"/>
                <w:lang w:val="es-ES_tradnl"/>
              </w:rPr>
            </w:pPr>
            <w:r w:rsidRPr="00CF2750">
              <w:rPr>
                <w:rFonts w:ascii="Corbel" w:hAnsi="Corbel"/>
                <w:b/>
                <w:bCs/>
                <w:color w:val="001A70"/>
                <w:sz w:val="16"/>
                <w:szCs w:val="16"/>
                <w:lang w:val="es-ES_tradnl"/>
              </w:rPr>
              <w:t>Caudal (m</w:t>
            </w:r>
            <w:r w:rsidRPr="00CF2750">
              <w:rPr>
                <w:rFonts w:ascii="Corbel" w:hAnsi="Corbel"/>
                <w:b/>
                <w:bCs/>
                <w:color w:val="001A70"/>
                <w:sz w:val="16"/>
                <w:szCs w:val="16"/>
                <w:vertAlign w:val="superscript"/>
                <w:lang w:val="es-ES_tradnl"/>
              </w:rPr>
              <w:t>3</w:t>
            </w:r>
            <w:r w:rsidRPr="00CF2750">
              <w:rPr>
                <w:rFonts w:ascii="Corbel" w:hAnsi="Corbel"/>
                <w:b/>
                <w:bCs/>
                <w:color w:val="001A70"/>
                <w:sz w:val="16"/>
                <w:szCs w:val="16"/>
                <w:lang w:val="es-ES_tradnl"/>
              </w:rPr>
              <w:t>/s)</w:t>
            </w:r>
          </w:p>
        </w:tc>
      </w:tr>
      <w:tr w:rsidR="00AA2984" w:rsidRPr="004B54C3" w14:paraId="5A7B5460" w14:textId="77777777" w:rsidTr="00C60F7E">
        <w:tc>
          <w:tcPr>
            <w:tcW w:w="1509" w:type="dxa"/>
            <w:tcBorders>
              <w:top w:val="single" w:sz="8" w:space="0" w:color="001A70"/>
            </w:tcBorders>
            <w:vAlign w:val="center"/>
          </w:tcPr>
          <w:p w14:paraId="76540A47" w14:textId="77777777" w:rsidR="00AA2984" w:rsidRDefault="00AA2984" w:rsidP="00EA4764">
            <w:pPr>
              <w:spacing w:before="40" w:after="40" w:line="288" w:lineRule="auto"/>
              <w:jc w:val="center"/>
              <w:rPr>
                <w:rFonts w:ascii="Corbel" w:hAnsi="Corbel"/>
                <w:sz w:val="16"/>
                <w:szCs w:val="16"/>
                <w:lang w:val="es-ES_tradnl"/>
              </w:rPr>
            </w:pPr>
            <w:r>
              <w:rPr>
                <w:rFonts w:ascii="Corbel" w:hAnsi="Corbel"/>
                <w:sz w:val="16"/>
                <w:szCs w:val="16"/>
                <w:lang w:val="es-ES_tradnl"/>
              </w:rPr>
              <w:t>10</w:t>
            </w:r>
          </w:p>
        </w:tc>
        <w:tc>
          <w:tcPr>
            <w:tcW w:w="1509" w:type="dxa"/>
            <w:tcBorders>
              <w:top w:val="single" w:sz="8" w:space="0" w:color="001A70"/>
            </w:tcBorders>
            <w:vAlign w:val="center"/>
          </w:tcPr>
          <w:p w14:paraId="111B4CF7" w14:textId="77777777" w:rsidR="00AA2984" w:rsidRPr="003879B6" w:rsidRDefault="00AA2984" w:rsidP="00EA4764">
            <w:pPr>
              <w:spacing w:before="40" w:after="40" w:line="288" w:lineRule="auto"/>
              <w:jc w:val="center"/>
              <w:rPr>
                <w:rFonts w:ascii="Corbel" w:hAnsi="Corbel"/>
                <w:sz w:val="16"/>
                <w:szCs w:val="16"/>
                <w:lang w:val="es-ES_tradnl"/>
              </w:rPr>
            </w:pPr>
            <w:r>
              <w:rPr>
                <w:rFonts w:ascii="Corbel" w:hAnsi="Corbel"/>
                <w:sz w:val="16"/>
                <w:szCs w:val="16"/>
                <w:lang w:val="es-ES_tradnl"/>
              </w:rPr>
              <w:t>0,54</w:t>
            </w:r>
          </w:p>
        </w:tc>
        <w:tc>
          <w:tcPr>
            <w:tcW w:w="1509" w:type="dxa"/>
            <w:tcBorders>
              <w:top w:val="single" w:sz="8" w:space="0" w:color="001A70"/>
            </w:tcBorders>
            <w:vAlign w:val="center"/>
          </w:tcPr>
          <w:p w14:paraId="5F646D48" w14:textId="77777777" w:rsidR="00AA2984" w:rsidRPr="003879B6" w:rsidRDefault="00AA2984" w:rsidP="00EA4764">
            <w:pPr>
              <w:spacing w:before="40" w:after="40" w:line="288" w:lineRule="auto"/>
              <w:jc w:val="center"/>
              <w:rPr>
                <w:rFonts w:ascii="Corbel" w:hAnsi="Corbel"/>
                <w:sz w:val="16"/>
                <w:szCs w:val="16"/>
                <w:lang w:val="es-ES_tradnl"/>
              </w:rPr>
            </w:pPr>
            <w:r>
              <w:rPr>
                <w:rFonts w:ascii="Corbel" w:hAnsi="Corbel"/>
                <w:sz w:val="16"/>
                <w:szCs w:val="16"/>
                <w:lang w:val="es-ES_tradnl"/>
              </w:rPr>
              <w:t>5,6</w:t>
            </w:r>
          </w:p>
        </w:tc>
        <w:tc>
          <w:tcPr>
            <w:tcW w:w="1509" w:type="dxa"/>
            <w:tcBorders>
              <w:top w:val="single" w:sz="8" w:space="0" w:color="001A70"/>
            </w:tcBorders>
            <w:vAlign w:val="center"/>
          </w:tcPr>
          <w:p w14:paraId="2AC13CEC" w14:textId="77777777" w:rsidR="00AA2984" w:rsidRDefault="00AA2984" w:rsidP="00EA4764">
            <w:pPr>
              <w:spacing w:before="40" w:after="40" w:line="288" w:lineRule="auto"/>
              <w:jc w:val="center"/>
              <w:rPr>
                <w:rFonts w:ascii="Corbel" w:hAnsi="Corbel"/>
                <w:sz w:val="16"/>
                <w:szCs w:val="16"/>
                <w:lang w:val="es-ES_tradnl"/>
              </w:rPr>
            </w:pPr>
            <w:r>
              <w:rPr>
                <w:rFonts w:ascii="Corbel" w:hAnsi="Corbel"/>
                <w:sz w:val="16"/>
                <w:szCs w:val="16"/>
                <w:lang w:val="es-ES_tradnl"/>
              </w:rPr>
              <w:t>0,32</w:t>
            </w:r>
          </w:p>
        </w:tc>
        <w:tc>
          <w:tcPr>
            <w:tcW w:w="1509" w:type="dxa"/>
            <w:tcBorders>
              <w:top w:val="single" w:sz="8" w:space="0" w:color="001A70"/>
            </w:tcBorders>
            <w:vAlign w:val="center"/>
          </w:tcPr>
          <w:p w14:paraId="524AF470" w14:textId="77777777" w:rsidR="00AA2984" w:rsidRPr="003879B6" w:rsidRDefault="00AA2984" w:rsidP="00EA4764">
            <w:pPr>
              <w:spacing w:before="40" w:after="40" w:line="288" w:lineRule="auto"/>
              <w:jc w:val="center"/>
              <w:rPr>
                <w:rFonts w:ascii="Corbel" w:hAnsi="Corbel"/>
                <w:sz w:val="16"/>
                <w:szCs w:val="16"/>
                <w:lang w:val="es-ES_tradnl"/>
              </w:rPr>
            </w:pPr>
            <w:r>
              <w:rPr>
                <w:rFonts w:ascii="Corbel" w:hAnsi="Corbel"/>
                <w:sz w:val="16"/>
                <w:szCs w:val="16"/>
                <w:lang w:val="es-ES_tradnl"/>
              </w:rPr>
              <w:t>2,01</w:t>
            </w:r>
          </w:p>
        </w:tc>
        <w:tc>
          <w:tcPr>
            <w:tcW w:w="1509" w:type="dxa"/>
            <w:tcBorders>
              <w:top w:val="single" w:sz="8" w:space="0" w:color="001A70"/>
            </w:tcBorders>
            <w:vAlign w:val="center"/>
          </w:tcPr>
          <w:p w14:paraId="20904A33" w14:textId="77777777" w:rsidR="00AA2984" w:rsidRPr="003879B6" w:rsidRDefault="00AA2984" w:rsidP="00EA4764">
            <w:pPr>
              <w:spacing w:before="40" w:after="40" w:line="288" w:lineRule="auto"/>
              <w:jc w:val="center"/>
              <w:rPr>
                <w:rFonts w:ascii="Corbel" w:hAnsi="Corbel"/>
                <w:sz w:val="16"/>
                <w:szCs w:val="16"/>
                <w:lang w:val="es-ES_tradnl"/>
              </w:rPr>
            </w:pPr>
            <w:r>
              <w:rPr>
                <w:rFonts w:ascii="Corbel" w:hAnsi="Corbel"/>
                <w:sz w:val="16"/>
                <w:szCs w:val="16"/>
                <w:lang w:val="es-ES_tradnl"/>
              </w:rPr>
              <w:t>1,81</w:t>
            </w:r>
          </w:p>
        </w:tc>
      </w:tr>
      <w:tr w:rsidR="00AA2984" w:rsidRPr="004B54C3" w14:paraId="2C00036C" w14:textId="77777777" w:rsidTr="00EA4764">
        <w:tc>
          <w:tcPr>
            <w:tcW w:w="1509" w:type="dxa"/>
            <w:vAlign w:val="center"/>
          </w:tcPr>
          <w:p w14:paraId="4860DC83" w14:textId="77777777" w:rsidR="00AA2984" w:rsidRDefault="00AA2984" w:rsidP="00EA4764">
            <w:pPr>
              <w:spacing w:before="40" w:after="40" w:line="288" w:lineRule="auto"/>
              <w:jc w:val="center"/>
              <w:rPr>
                <w:rFonts w:ascii="Corbel" w:hAnsi="Corbel"/>
                <w:sz w:val="16"/>
                <w:szCs w:val="16"/>
                <w:lang w:val="es-ES_tradnl"/>
              </w:rPr>
            </w:pPr>
            <w:r>
              <w:rPr>
                <w:rFonts w:ascii="Corbel" w:hAnsi="Corbel"/>
                <w:sz w:val="16"/>
                <w:szCs w:val="16"/>
                <w:lang w:val="es-ES_tradnl"/>
              </w:rPr>
              <w:t>25</w:t>
            </w:r>
          </w:p>
        </w:tc>
        <w:tc>
          <w:tcPr>
            <w:tcW w:w="1509" w:type="dxa"/>
            <w:vAlign w:val="center"/>
          </w:tcPr>
          <w:p w14:paraId="46F86E2C" w14:textId="77777777" w:rsidR="00AA2984" w:rsidRPr="003879B6" w:rsidRDefault="00AA2984" w:rsidP="00EA4764">
            <w:pPr>
              <w:spacing w:before="40" w:after="40" w:line="288" w:lineRule="auto"/>
              <w:jc w:val="center"/>
              <w:rPr>
                <w:rFonts w:ascii="Corbel" w:hAnsi="Corbel"/>
                <w:sz w:val="16"/>
                <w:szCs w:val="16"/>
                <w:lang w:val="es-ES_tradnl"/>
              </w:rPr>
            </w:pPr>
            <w:r>
              <w:rPr>
                <w:rFonts w:ascii="Corbel" w:hAnsi="Corbel"/>
                <w:sz w:val="16"/>
                <w:szCs w:val="16"/>
                <w:lang w:val="es-ES_tradnl"/>
              </w:rPr>
              <w:t>0,59</w:t>
            </w:r>
          </w:p>
        </w:tc>
        <w:tc>
          <w:tcPr>
            <w:tcW w:w="1509" w:type="dxa"/>
            <w:vAlign w:val="center"/>
          </w:tcPr>
          <w:p w14:paraId="43A76CFE" w14:textId="77777777" w:rsidR="00AA2984" w:rsidRPr="003879B6" w:rsidRDefault="00AA2984" w:rsidP="00EA4764">
            <w:pPr>
              <w:spacing w:before="40" w:after="40" w:line="288" w:lineRule="auto"/>
              <w:jc w:val="center"/>
              <w:rPr>
                <w:rFonts w:ascii="Corbel" w:hAnsi="Corbel"/>
                <w:sz w:val="16"/>
                <w:szCs w:val="16"/>
                <w:lang w:val="es-ES_tradnl"/>
              </w:rPr>
            </w:pPr>
            <w:r>
              <w:rPr>
                <w:rFonts w:ascii="Corbel" w:hAnsi="Corbel"/>
                <w:sz w:val="16"/>
                <w:szCs w:val="16"/>
                <w:lang w:val="es-ES_tradnl"/>
              </w:rPr>
              <w:t>8,9</w:t>
            </w:r>
          </w:p>
        </w:tc>
        <w:tc>
          <w:tcPr>
            <w:tcW w:w="1509" w:type="dxa"/>
            <w:vAlign w:val="center"/>
          </w:tcPr>
          <w:p w14:paraId="090D3268" w14:textId="77777777" w:rsidR="00AA2984" w:rsidRDefault="00AA2984" w:rsidP="00EA4764">
            <w:pPr>
              <w:spacing w:before="40" w:after="40" w:line="288" w:lineRule="auto"/>
              <w:jc w:val="center"/>
              <w:rPr>
                <w:rFonts w:ascii="Corbel" w:hAnsi="Corbel"/>
                <w:sz w:val="16"/>
                <w:szCs w:val="16"/>
                <w:lang w:val="es-ES_tradnl"/>
              </w:rPr>
            </w:pPr>
            <w:r>
              <w:rPr>
                <w:rFonts w:ascii="Corbel" w:hAnsi="Corbel"/>
                <w:sz w:val="16"/>
                <w:szCs w:val="16"/>
                <w:lang w:val="es-ES_tradnl"/>
              </w:rPr>
              <w:t>0,32</w:t>
            </w:r>
          </w:p>
        </w:tc>
        <w:tc>
          <w:tcPr>
            <w:tcW w:w="1509" w:type="dxa"/>
            <w:vAlign w:val="center"/>
          </w:tcPr>
          <w:p w14:paraId="5A5362FF" w14:textId="77777777" w:rsidR="00AA2984" w:rsidRPr="003879B6" w:rsidRDefault="00AA2984" w:rsidP="00EA4764">
            <w:pPr>
              <w:spacing w:before="40" w:after="40" w:line="288" w:lineRule="auto"/>
              <w:jc w:val="center"/>
              <w:rPr>
                <w:rFonts w:ascii="Corbel" w:hAnsi="Corbel"/>
                <w:sz w:val="16"/>
                <w:szCs w:val="16"/>
                <w:lang w:val="es-ES_tradnl"/>
              </w:rPr>
            </w:pPr>
            <w:r>
              <w:rPr>
                <w:rFonts w:ascii="Corbel" w:hAnsi="Corbel"/>
                <w:sz w:val="16"/>
                <w:szCs w:val="16"/>
                <w:lang w:val="es-ES_tradnl"/>
              </w:rPr>
              <w:t>3,18</w:t>
            </w:r>
          </w:p>
        </w:tc>
        <w:tc>
          <w:tcPr>
            <w:tcW w:w="1509" w:type="dxa"/>
            <w:vAlign w:val="center"/>
          </w:tcPr>
          <w:p w14:paraId="4C09B8B6" w14:textId="77777777" w:rsidR="00AA2984" w:rsidRPr="003879B6" w:rsidRDefault="00AA2984" w:rsidP="00EA4764">
            <w:pPr>
              <w:spacing w:before="40" w:after="40" w:line="288" w:lineRule="auto"/>
              <w:jc w:val="center"/>
              <w:rPr>
                <w:rFonts w:ascii="Corbel" w:hAnsi="Corbel"/>
                <w:sz w:val="16"/>
                <w:szCs w:val="16"/>
                <w:lang w:val="es-ES_tradnl"/>
              </w:rPr>
            </w:pPr>
            <w:r>
              <w:rPr>
                <w:rFonts w:ascii="Corbel" w:hAnsi="Corbel"/>
                <w:sz w:val="16"/>
                <w:szCs w:val="16"/>
                <w:lang w:val="es-ES_tradnl"/>
              </w:rPr>
              <w:t>3,16</w:t>
            </w:r>
          </w:p>
        </w:tc>
      </w:tr>
      <w:tr w:rsidR="00AA2984" w:rsidRPr="004B54C3" w14:paraId="0755589D" w14:textId="77777777" w:rsidTr="00C60F7E">
        <w:tc>
          <w:tcPr>
            <w:tcW w:w="1509" w:type="dxa"/>
            <w:vAlign w:val="center"/>
          </w:tcPr>
          <w:p w14:paraId="17900FE4" w14:textId="77777777" w:rsidR="00AA2984" w:rsidRDefault="00AA2984" w:rsidP="00EA4764">
            <w:pPr>
              <w:spacing w:before="40" w:after="40" w:line="288" w:lineRule="auto"/>
              <w:jc w:val="center"/>
              <w:rPr>
                <w:rFonts w:ascii="Corbel" w:hAnsi="Corbel"/>
                <w:sz w:val="16"/>
                <w:szCs w:val="16"/>
                <w:lang w:val="es-ES_tradnl"/>
              </w:rPr>
            </w:pPr>
            <w:r>
              <w:rPr>
                <w:rFonts w:ascii="Corbel" w:hAnsi="Corbel"/>
                <w:sz w:val="16"/>
                <w:szCs w:val="16"/>
                <w:lang w:val="es-ES_tradnl"/>
              </w:rPr>
              <w:t>50</w:t>
            </w:r>
          </w:p>
        </w:tc>
        <w:tc>
          <w:tcPr>
            <w:tcW w:w="1509" w:type="dxa"/>
            <w:vAlign w:val="center"/>
          </w:tcPr>
          <w:p w14:paraId="0CBE6683" w14:textId="77777777" w:rsidR="00AA2984" w:rsidRPr="003879B6" w:rsidRDefault="00AA2984" w:rsidP="00EA4764">
            <w:pPr>
              <w:spacing w:before="40" w:after="40" w:line="288" w:lineRule="auto"/>
              <w:jc w:val="center"/>
              <w:rPr>
                <w:rFonts w:ascii="Corbel" w:hAnsi="Corbel"/>
                <w:sz w:val="16"/>
                <w:szCs w:val="16"/>
                <w:lang w:val="es-ES_tradnl"/>
              </w:rPr>
            </w:pPr>
            <w:r>
              <w:rPr>
                <w:rFonts w:ascii="Corbel" w:hAnsi="Corbel"/>
                <w:sz w:val="16"/>
                <w:szCs w:val="16"/>
                <w:lang w:val="es-ES_tradnl"/>
              </w:rPr>
              <w:t>0,65</w:t>
            </w:r>
          </w:p>
        </w:tc>
        <w:tc>
          <w:tcPr>
            <w:tcW w:w="1509" w:type="dxa"/>
            <w:vAlign w:val="center"/>
          </w:tcPr>
          <w:p w14:paraId="7F6F6A68" w14:textId="77777777" w:rsidR="00AA2984" w:rsidRPr="003879B6" w:rsidRDefault="00AA2984" w:rsidP="00EA4764">
            <w:pPr>
              <w:spacing w:before="40" w:after="40" w:line="288" w:lineRule="auto"/>
              <w:jc w:val="center"/>
              <w:rPr>
                <w:rFonts w:ascii="Corbel" w:hAnsi="Corbel"/>
                <w:sz w:val="16"/>
                <w:szCs w:val="16"/>
                <w:lang w:val="es-ES_tradnl"/>
              </w:rPr>
            </w:pPr>
            <w:r>
              <w:rPr>
                <w:rFonts w:ascii="Corbel" w:hAnsi="Corbel"/>
                <w:sz w:val="16"/>
                <w:szCs w:val="16"/>
                <w:lang w:val="es-ES_tradnl"/>
              </w:rPr>
              <w:t>13,2</w:t>
            </w:r>
          </w:p>
        </w:tc>
        <w:tc>
          <w:tcPr>
            <w:tcW w:w="1509" w:type="dxa"/>
            <w:vAlign w:val="center"/>
          </w:tcPr>
          <w:p w14:paraId="7052082C" w14:textId="77777777" w:rsidR="00AA2984" w:rsidRDefault="00AA2984" w:rsidP="00EA4764">
            <w:pPr>
              <w:spacing w:before="40" w:after="40" w:line="288" w:lineRule="auto"/>
              <w:jc w:val="center"/>
              <w:rPr>
                <w:rFonts w:ascii="Corbel" w:hAnsi="Corbel"/>
                <w:sz w:val="16"/>
                <w:szCs w:val="16"/>
                <w:lang w:val="es-ES_tradnl"/>
              </w:rPr>
            </w:pPr>
            <w:r>
              <w:rPr>
                <w:rFonts w:ascii="Corbel" w:hAnsi="Corbel"/>
                <w:sz w:val="16"/>
                <w:szCs w:val="16"/>
                <w:lang w:val="es-ES_tradnl"/>
              </w:rPr>
              <w:t>0,32</w:t>
            </w:r>
          </w:p>
        </w:tc>
        <w:tc>
          <w:tcPr>
            <w:tcW w:w="1509" w:type="dxa"/>
            <w:vAlign w:val="center"/>
          </w:tcPr>
          <w:p w14:paraId="16106B82" w14:textId="77777777" w:rsidR="00AA2984" w:rsidRPr="003879B6" w:rsidRDefault="00AA2984" w:rsidP="00EA4764">
            <w:pPr>
              <w:spacing w:before="40" w:after="40" w:line="288" w:lineRule="auto"/>
              <w:jc w:val="center"/>
              <w:rPr>
                <w:rFonts w:ascii="Corbel" w:hAnsi="Corbel"/>
                <w:sz w:val="16"/>
                <w:szCs w:val="16"/>
                <w:lang w:val="es-ES_tradnl"/>
              </w:rPr>
            </w:pPr>
            <w:r>
              <w:rPr>
                <w:rFonts w:ascii="Corbel" w:hAnsi="Corbel"/>
                <w:sz w:val="16"/>
                <w:szCs w:val="16"/>
                <w:lang w:val="es-ES_tradnl"/>
              </w:rPr>
              <w:t>4,73</w:t>
            </w:r>
          </w:p>
        </w:tc>
        <w:tc>
          <w:tcPr>
            <w:tcW w:w="1509" w:type="dxa"/>
            <w:vAlign w:val="center"/>
          </w:tcPr>
          <w:p w14:paraId="0EF926E2" w14:textId="77777777" w:rsidR="00AA2984" w:rsidRPr="003879B6" w:rsidRDefault="00AA2984" w:rsidP="00EA4764">
            <w:pPr>
              <w:spacing w:before="40" w:after="40" w:line="288" w:lineRule="auto"/>
              <w:jc w:val="center"/>
              <w:rPr>
                <w:rFonts w:ascii="Corbel" w:hAnsi="Corbel"/>
                <w:sz w:val="16"/>
                <w:szCs w:val="16"/>
                <w:lang w:val="es-ES_tradnl"/>
              </w:rPr>
            </w:pPr>
            <w:r>
              <w:rPr>
                <w:rFonts w:ascii="Corbel" w:hAnsi="Corbel"/>
                <w:sz w:val="16"/>
                <w:szCs w:val="16"/>
                <w:lang w:val="es-ES_tradnl"/>
              </w:rPr>
              <w:t>5,13</w:t>
            </w:r>
          </w:p>
        </w:tc>
      </w:tr>
      <w:tr w:rsidR="00AA2984" w:rsidRPr="004B54C3" w14:paraId="05BDDEB4" w14:textId="77777777" w:rsidTr="00C60F7E">
        <w:tc>
          <w:tcPr>
            <w:tcW w:w="1509" w:type="dxa"/>
            <w:tcBorders>
              <w:bottom w:val="single" w:sz="8" w:space="0" w:color="001A70"/>
            </w:tcBorders>
            <w:vAlign w:val="center"/>
          </w:tcPr>
          <w:p w14:paraId="70352E76" w14:textId="77777777" w:rsidR="00AA2984" w:rsidRDefault="00AA2984" w:rsidP="00EA4764">
            <w:pPr>
              <w:spacing w:before="40" w:after="40" w:line="288" w:lineRule="auto"/>
              <w:jc w:val="center"/>
              <w:rPr>
                <w:rFonts w:ascii="Corbel" w:hAnsi="Corbel"/>
                <w:sz w:val="16"/>
                <w:szCs w:val="16"/>
                <w:lang w:val="es-ES_tradnl"/>
              </w:rPr>
            </w:pPr>
            <w:r>
              <w:rPr>
                <w:rFonts w:ascii="Corbel" w:hAnsi="Corbel"/>
                <w:sz w:val="16"/>
                <w:szCs w:val="16"/>
                <w:lang w:val="es-ES_tradnl"/>
              </w:rPr>
              <w:t>100</w:t>
            </w:r>
          </w:p>
        </w:tc>
        <w:tc>
          <w:tcPr>
            <w:tcW w:w="1509" w:type="dxa"/>
            <w:tcBorders>
              <w:bottom w:val="single" w:sz="8" w:space="0" w:color="001A70"/>
            </w:tcBorders>
            <w:vAlign w:val="center"/>
          </w:tcPr>
          <w:p w14:paraId="4344643F" w14:textId="77777777" w:rsidR="00AA2984" w:rsidRPr="003879B6" w:rsidRDefault="00AA2984" w:rsidP="00EA4764">
            <w:pPr>
              <w:spacing w:before="40" w:after="40" w:line="288" w:lineRule="auto"/>
              <w:jc w:val="center"/>
              <w:rPr>
                <w:rFonts w:ascii="Corbel" w:hAnsi="Corbel"/>
                <w:sz w:val="16"/>
                <w:szCs w:val="16"/>
                <w:lang w:val="es-ES_tradnl"/>
              </w:rPr>
            </w:pPr>
            <w:r>
              <w:rPr>
                <w:rFonts w:ascii="Corbel" w:hAnsi="Corbel"/>
                <w:sz w:val="16"/>
                <w:szCs w:val="16"/>
                <w:lang w:val="es-ES_tradnl"/>
              </w:rPr>
              <w:t>0,68</w:t>
            </w:r>
          </w:p>
        </w:tc>
        <w:tc>
          <w:tcPr>
            <w:tcW w:w="1509" w:type="dxa"/>
            <w:tcBorders>
              <w:bottom w:val="single" w:sz="8" w:space="0" w:color="001A70"/>
            </w:tcBorders>
            <w:vAlign w:val="center"/>
          </w:tcPr>
          <w:p w14:paraId="31C696A2" w14:textId="77777777" w:rsidR="00AA2984" w:rsidRPr="003879B6" w:rsidRDefault="00AA2984" w:rsidP="00EA4764">
            <w:pPr>
              <w:spacing w:before="40" w:after="40" w:line="288" w:lineRule="auto"/>
              <w:jc w:val="center"/>
              <w:rPr>
                <w:rFonts w:ascii="Corbel" w:hAnsi="Corbel"/>
                <w:sz w:val="16"/>
                <w:szCs w:val="16"/>
                <w:lang w:val="es-ES_tradnl"/>
              </w:rPr>
            </w:pPr>
            <w:r>
              <w:rPr>
                <w:rFonts w:ascii="Corbel" w:hAnsi="Corbel"/>
                <w:sz w:val="16"/>
                <w:szCs w:val="16"/>
                <w:lang w:val="es-ES_tradnl"/>
              </w:rPr>
              <w:t>21,7</w:t>
            </w:r>
          </w:p>
        </w:tc>
        <w:tc>
          <w:tcPr>
            <w:tcW w:w="1509" w:type="dxa"/>
            <w:tcBorders>
              <w:bottom w:val="single" w:sz="8" w:space="0" w:color="001A70"/>
            </w:tcBorders>
            <w:vAlign w:val="center"/>
          </w:tcPr>
          <w:p w14:paraId="2A8DA536" w14:textId="77777777" w:rsidR="00AA2984" w:rsidRDefault="00AA2984" w:rsidP="00EA4764">
            <w:pPr>
              <w:spacing w:before="40" w:after="40" w:line="288" w:lineRule="auto"/>
              <w:jc w:val="center"/>
              <w:rPr>
                <w:rFonts w:ascii="Corbel" w:hAnsi="Corbel"/>
                <w:sz w:val="16"/>
                <w:szCs w:val="16"/>
                <w:lang w:val="es-ES_tradnl"/>
              </w:rPr>
            </w:pPr>
            <w:r>
              <w:rPr>
                <w:rFonts w:ascii="Corbel" w:hAnsi="Corbel"/>
                <w:sz w:val="16"/>
                <w:szCs w:val="16"/>
                <w:lang w:val="es-ES_tradnl"/>
              </w:rPr>
              <w:t>0,32</w:t>
            </w:r>
          </w:p>
        </w:tc>
        <w:tc>
          <w:tcPr>
            <w:tcW w:w="1509" w:type="dxa"/>
            <w:tcBorders>
              <w:bottom w:val="single" w:sz="8" w:space="0" w:color="001A70"/>
            </w:tcBorders>
            <w:vAlign w:val="center"/>
          </w:tcPr>
          <w:p w14:paraId="1707D2B9" w14:textId="77777777" w:rsidR="00AA2984" w:rsidRPr="003879B6" w:rsidRDefault="00AA2984" w:rsidP="00EA4764">
            <w:pPr>
              <w:spacing w:before="40" w:after="40" w:line="288" w:lineRule="auto"/>
              <w:jc w:val="center"/>
              <w:rPr>
                <w:rFonts w:ascii="Corbel" w:hAnsi="Corbel"/>
                <w:sz w:val="16"/>
                <w:szCs w:val="16"/>
                <w:lang w:val="es-ES_tradnl"/>
              </w:rPr>
            </w:pPr>
            <w:r>
              <w:rPr>
                <w:rFonts w:ascii="Corbel" w:hAnsi="Corbel"/>
                <w:sz w:val="16"/>
                <w:szCs w:val="16"/>
                <w:lang w:val="es-ES_tradnl"/>
              </w:rPr>
              <w:t>7,79</w:t>
            </w:r>
          </w:p>
        </w:tc>
        <w:tc>
          <w:tcPr>
            <w:tcW w:w="1509" w:type="dxa"/>
            <w:tcBorders>
              <w:bottom w:val="single" w:sz="8" w:space="0" w:color="001A70"/>
            </w:tcBorders>
            <w:vAlign w:val="center"/>
          </w:tcPr>
          <w:p w14:paraId="222BCF56" w14:textId="77777777" w:rsidR="00AA2984" w:rsidRPr="003879B6" w:rsidRDefault="00AA2984" w:rsidP="00EA4764">
            <w:pPr>
              <w:spacing w:before="40" w:after="40" w:line="288" w:lineRule="auto"/>
              <w:jc w:val="center"/>
              <w:rPr>
                <w:rFonts w:ascii="Corbel" w:hAnsi="Corbel"/>
                <w:sz w:val="16"/>
                <w:szCs w:val="16"/>
                <w:lang w:val="es-ES_tradnl"/>
              </w:rPr>
            </w:pPr>
            <w:r>
              <w:rPr>
                <w:rFonts w:ascii="Corbel" w:hAnsi="Corbel"/>
                <w:sz w:val="16"/>
                <w:szCs w:val="16"/>
                <w:lang w:val="es-ES_tradnl"/>
              </w:rPr>
              <w:t>8,79</w:t>
            </w:r>
          </w:p>
        </w:tc>
      </w:tr>
    </w:tbl>
    <w:p w14:paraId="3A8B1F68" w14:textId="548D2A40" w:rsidR="00BB41E3" w:rsidRDefault="00BB41E3" w:rsidP="00D12BEC">
      <w:pPr>
        <w:spacing w:before="240" w:after="60" w:line="288" w:lineRule="auto"/>
        <w:jc w:val="both"/>
        <w:rPr>
          <w:rFonts w:ascii="Corbel" w:hAnsi="Corbel"/>
          <w:lang w:val="es-ES_tradnl"/>
        </w:rPr>
      </w:pPr>
      <w:r>
        <w:rPr>
          <w:rFonts w:ascii="Corbel" w:hAnsi="Corbel"/>
          <w:lang w:val="es-ES_tradnl"/>
        </w:rPr>
        <w:t xml:space="preserve">Los detalles gráficos, constructivos y de emplazamiento del sistema de manejo de aguas lluvias del Centro de Residuos de Mejillones, se ilustra en </w:t>
      </w:r>
      <w:r w:rsidRPr="00F906B3">
        <w:rPr>
          <w:rFonts w:ascii="Corbel" w:hAnsi="Corbel"/>
          <w:i/>
          <w:iCs/>
          <w:lang w:val="es-ES_tradnl"/>
        </w:rPr>
        <w:t xml:space="preserve">Anexo 2 Listado de Planos - </w:t>
      </w:r>
      <w:bookmarkStart w:id="22" w:name="_Hlk95153497"/>
      <w:r w:rsidRPr="00F906B3">
        <w:rPr>
          <w:rFonts w:ascii="Corbel" w:hAnsi="Corbel"/>
          <w:i/>
          <w:iCs/>
          <w:lang w:val="es-ES_tradnl"/>
        </w:rPr>
        <w:t>Lámina 1.</w:t>
      </w:r>
      <w:r w:rsidR="00FF2171">
        <w:rPr>
          <w:rFonts w:ascii="Corbel" w:hAnsi="Corbel"/>
          <w:i/>
          <w:iCs/>
          <w:lang w:val="es-ES_tradnl"/>
        </w:rPr>
        <w:t>20</w:t>
      </w:r>
      <w:r w:rsidRPr="00F906B3">
        <w:rPr>
          <w:rFonts w:ascii="Corbel" w:hAnsi="Corbel"/>
          <w:i/>
          <w:iCs/>
          <w:lang w:val="es-ES_tradnl"/>
        </w:rPr>
        <w:t xml:space="preserve"> Sistema</w:t>
      </w:r>
      <w:r>
        <w:rPr>
          <w:rFonts w:ascii="Corbel" w:hAnsi="Corbel"/>
          <w:i/>
          <w:iCs/>
          <w:lang w:val="es-ES_tradnl"/>
        </w:rPr>
        <w:t xml:space="preserve"> Manejo de Aguas Lluvias.</w:t>
      </w:r>
    </w:p>
    <w:bookmarkEnd w:id="22"/>
    <w:p w14:paraId="3743A11B" w14:textId="77777777" w:rsidR="00BB41E3" w:rsidRPr="00CF2750" w:rsidRDefault="00BB41E3" w:rsidP="00BB41E3">
      <w:pPr>
        <w:spacing w:before="120" w:after="120" w:line="288" w:lineRule="auto"/>
        <w:ind w:left="1276" w:hanging="1276"/>
        <w:jc w:val="both"/>
        <w:rPr>
          <w:rFonts w:ascii="Segoe UI Historic" w:hAnsi="Segoe UI Historic" w:cs="Segoe UI Historic"/>
          <w:i/>
          <w:iCs/>
          <w:color w:val="001A70"/>
          <w:sz w:val="20"/>
          <w:szCs w:val="20"/>
          <w:lang w:val="es-ES_tradnl"/>
        </w:rPr>
      </w:pPr>
      <w:r w:rsidRPr="00CF2750">
        <w:rPr>
          <w:rFonts w:ascii="Segoe UI Historic" w:hAnsi="Segoe UI Historic" w:cs="Segoe UI Historic"/>
          <w:i/>
          <w:iCs/>
          <w:color w:val="001A70"/>
          <w:sz w:val="20"/>
          <w:szCs w:val="20"/>
          <w:lang w:val="es-ES_tradnl"/>
        </w:rPr>
        <w:t>1.6.1.5</w:t>
      </w:r>
      <w:r w:rsidRPr="00CF2750">
        <w:rPr>
          <w:rFonts w:ascii="Segoe UI Historic" w:hAnsi="Segoe UI Historic" w:cs="Segoe UI Historic"/>
          <w:i/>
          <w:iCs/>
          <w:color w:val="001A70"/>
          <w:sz w:val="20"/>
          <w:szCs w:val="20"/>
          <w:lang w:val="es-ES_tradnl"/>
        </w:rPr>
        <w:tab/>
        <w:t>Sistema de Cierre Perimetral</w:t>
      </w:r>
    </w:p>
    <w:p w14:paraId="33BB1D24" w14:textId="32C494BF" w:rsidR="00C835C5" w:rsidRDefault="00AA2984" w:rsidP="000A0BEB">
      <w:pPr>
        <w:spacing w:before="60" w:after="60" w:line="288" w:lineRule="auto"/>
        <w:jc w:val="both"/>
        <w:rPr>
          <w:rFonts w:ascii="Corbel" w:hAnsi="Corbel"/>
          <w:lang w:val="es-ES_tradnl"/>
        </w:rPr>
      </w:pPr>
      <w:r>
        <w:rPr>
          <w:rFonts w:ascii="Corbel" w:hAnsi="Corbel"/>
          <w:lang w:val="es-ES_tradnl"/>
        </w:rPr>
        <w:t xml:space="preserve">A pesar de que existe </w:t>
      </w:r>
      <w:r w:rsidR="00C835C5">
        <w:rPr>
          <w:rFonts w:ascii="Corbel" w:hAnsi="Corbel"/>
          <w:lang w:val="es-ES_tradnl"/>
        </w:rPr>
        <w:t>un cierre perimetral y que cumple las condiciones establecidas en artículo 14 del Decreto Supremo N°189 Reglamento sobre Condiciones Sanitarias y de Seguridad Básicas en los Rellenos Sanitario que exige altura mínima de 1,8 metros a fin de impedir acceso de personas ajenas a las faenas como así también de animales, sin embargo, este no se desarrolla en el límite del área sometida a evaluación ambiental.</w:t>
      </w:r>
    </w:p>
    <w:p w14:paraId="7EBE2974" w14:textId="6F266439" w:rsidR="0046103C" w:rsidRDefault="0046103C" w:rsidP="00187AE3">
      <w:pPr>
        <w:pageBreakBefore/>
        <w:spacing w:before="60" w:after="60" w:line="288" w:lineRule="auto"/>
        <w:jc w:val="both"/>
        <w:rPr>
          <w:rFonts w:ascii="Corbel" w:hAnsi="Corbel"/>
          <w:lang w:val="es-ES_tradnl"/>
        </w:rPr>
      </w:pPr>
      <w:r w:rsidRPr="00852177">
        <w:rPr>
          <w:rFonts w:ascii="Corbel" w:hAnsi="Corbel"/>
          <w:lang w:val="es-ES_tradnl"/>
        </w:rPr>
        <w:lastRenderedPageBreak/>
        <w:t xml:space="preserve">Entonces se propone construcción de cerco perimetral </w:t>
      </w:r>
      <w:r w:rsidR="00187AE3">
        <w:rPr>
          <w:rFonts w:ascii="Corbel" w:hAnsi="Corbel"/>
          <w:lang w:val="es-ES_tradnl"/>
        </w:rPr>
        <w:t>sobre</w:t>
      </w:r>
      <w:r w:rsidRPr="00852177">
        <w:rPr>
          <w:rFonts w:ascii="Corbel" w:hAnsi="Corbel"/>
          <w:lang w:val="es-ES_tradnl"/>
        </w:rPr>
        <w:t xml:space="preserve"> topografía del predio en pilares de </w:t>
      </w:r>
      <w:r>
        <w:rPr>
          <w:rFonts w:ascii="Corbel" w:hAnsi="Corbel"/>
          <w:lang w:val="es-ES_tradnl"/>
        </w:rPr>
        <w:t>pino</w:t>
      </w:r>
      <w:r w:rsidRPr="00852177">
        <w:rPr>
          <w:rFonts w:ascii="Corbel" w:hAnsi="Corbel"/>
          <w:lang w:val="es-ES_tradnl"/>
        </w:rPr>
        <w:t xml:space="preserve"> impregnado de cuatro pulgadas de tres metros de longitud fundado en poyos de hormigón de 170 kg/m</w:t>
      </w:r>
      <w:r w:rsidRPr="00852177">
        <w:rPr>
          <w:rFonts w:ascii="Corbel" w:hAnsi="Corbel"/>
          <w:vertAlign w:val="superscript"/>
          <w:lang w:val="es-ES_tradnl"/>
        </w:rPr>
        <w:t>3</w:t>
      </w:r>
      <w:r w:rsidRPr="00852177">
        <w:rPr>
          <w:rFonts w:ascii="Corbel" w:hAnsi="Corbel"/>
          <w:lang w:val="es-ES_tradnl"/>
        </w:rPr>
        <w:t xml:space="preserve"> cada 2,5 metros, reforzados por diagonales de iguales características cada 25 metros con malla bizcocho galvanizada tipo 50/50 N°14, con una altura de 1,8 metros e incluye </w:t>
      </w:r>
      <w:r>
        <w:rPr>
          <w:rFonts w:ascii="Corbel" w:hAnsi="Corbel"/>
          <w:lang w:val="es-ES_tradnl"/>
        </w:rPr>
        <w:t>dos</w:t>
      </w:r>
      <w:r w:rsidRPr="00852177">
        <w:rPr>
          <w:rFonts w:ascii="Corbel" w:hAnsi="Corbel"/>
          <w:lang w:val="es-ES_tradnl"/>
        </w:rPr>
        <w:t xml:space="preserve"> líneas de alambre púa de 0,70 mm, </w:t>
      </w:r>
      <w:r w:rsidR="002A7910">
        <w:rPr>
          <w:rFonts w:ascii="Corbel" w:hAnsi="Corbel"/>
          <w:lang w:val="es-ES_tradnl"/>
        </w:rPr>
        <w:t xml:space="preserve">por extensión lineal </w:t>
      </w:r>
      <w:r w:rsidRPr="00852177">
        <w:rPr>
          <w:rFonts w:ascii="Corbel" w:hAnsi="Corbel"/>
          <w:lang w:val="es-ES_tradnl"/>
        </w:rPr>
        <w:t xml:space="preserve">de </w:t>
      </w:r>
      <w:r w:rsidR="008A5DA9">
        <w:rPr>
          <w:rFonts w:ascii="Corbel" w:hAnsi="Corbel"/>
          <w:lang w:val="es-ES_tradnl"/>
        </w:rPr>
        <w:t>1.350</w:t>
      </w:r>
      <w:r w:rsidRPr="00852177">
        <w:rPr>
          <w:rFonts w:ascii="Corbel" w:hAnsi="Corbel"/>
          <w:lang w:val="es-ES_tradnl"/>
        </w:rPr>
        <w:t xml:space="preserve"> metros</w:t>
      </w:r>
      <w:r>
        <w:rPr>
          <w:rFonts w:ascii="Corbel" w:hAnsi="Corbel"/>
          <w:lang w:val="es-ES_tradnl"/>
        </w:rPr>
        <w:t xml:space="preserve">, y sus detalles constructivos se presentan en </w:t>
      </w:r>
      <w:r w:rsidRPr="00852177">
        <w:rPr>
          <w:rFonts w:ascii="Corbel" w:hAnsi="Corbel"/>
          <w:i/>
          <w:iCs/>
          <w:lang w:val="es-ES_tradnl"/>
        </w:rPr>
        <w:t xml:space="preserve">Anexo 2 Planos del Proyecto - </w:t>
      </w:r>
      <w:bookmarkStart w:id="23" w:name="_Hlk95153511"/>
      <w:r>
        <w:rPr>
          <w:rFonts w:ascii="Corbel" w:hAnsi="Corbel"/>
          <w:i/>
          <w:iCs/>
          <w:lang w:val="es-ES_tradnl"/>
        </w:rPr>
        <w:t>Lámina</w:t>
      </w:r>
      <w:r w:rsidRPr="00852177">
        <w:rPr>
          <w:rFonts w:ascii="Corbel" w:hAnsi="Corbel"/>
          <w:i/>
          <w:iCs/>
          <w:lang w:val="es-ES_tradnl"/>
        </w:rPr>
        <w:t xml:space="preserve"> </w:t>
      </w:r>
      <w:r>
        <w:rPr>
          <w:rFonts w:ascii="Corbel" w:hAnsi="Corbel"/>
          <w:i/>
          <w:iCs/>
          <w:lang w:val="es-ES_tradnl"/>
        </w:rPr>
        <w:t>1</w:t>
      </w:r>
      <w:r w:rsidRPr="00852177">
        <w:rPr>
          <w:rFonts w:ascii="Corbel" w:hAnsi="Corbel"/>
          <w:i/>
          <w:iCs/>
          <w:lang w:val="es-ES_tradnl"/>
        </w:rPr>
        <w:t>.</w:t>
      </w:r>
      <w:r w:rsidR="00FF2171">
        <w:rPr>
          <w:rFonts w:ascii="Corbel" w:hAnsi="Corbel"/>
          <w:i/>
          <w:iCs/>
          <w:lang w:val="es-ES_tradnl"/>
        </w:rPr>
        <w:t>21</w:t>
      </w:r>
      <w:r w:rsidRPr="00852177">
        <w:rPr>
          <w:rFonts w:ascii="Corbel" w:hAnsi="Corbel"/>
          <w:i/>
          <w:iCs/>
          <w:lang w:val="es-ES_tradnl"/>
        </w:rPr>
        <w:t xml:space="preserve"> Sistema Cierre Perimetral</w:t>
      </w:r>
      <w:r w:rsidRPr="00852177">
        <w:rPr>
          <w:rFonts w:ascii="Corbel" w:hAnsi="Corbel"/>
          <w:lang w:val="es-ES_tradnl"/>
        </w:rPr>
        <w:t>.</w:t>
      </w:r>
    </w:p>
    <w:bookmarkEnd w:id="23"/>
    <w:p w14:paraId="36DF527A" w14:textId="73C3EEC9" w:rsidR="00AA2984" w:rsidRPr="00CF2750" w:rsidRDefault="00AA2984" w:rsidP="00AA2984">
      <w:pPr>
        <w:spacing w:before="120" w:after="120" w:line="288" w:lineRule="auto"/>
        <w:ind w:left="1276" w:hanging="1276"/>
        <w:jc w:val="both"/>
        <w:rPr>
          <w:rFonts w:ascii="Segoe UI Historic" w:hAnsi="Segoe UI Historic" w:cs="Segoe UI Historic"/>
          <w:i/>
          <w:iCs/>
          <w:color w:val="001A70"/>
          <w:sz w:val="20"/>
          <w:szCs w:val="20"/>
          <w:lang w:val="es-ES_tradnl"/>
        </w:rPr>
      </w:pPr>
      <w:r w:rsidRPr="00CF2750">
        <w:rPr>
          <w:rFonts w:ascii="Segoe UI Historic" w:hAnsi="Segoe UI Historic" w:cs="Segoe UI Historic"/>
          <w:i/>
          <w:iCs/>
          <w:color w:val="001A70"/>
          <w:sz w:val="20"/>
          <w:szCs w:val="20"/>
          <w:lang w:val="es-ES_tradnl"/>
        </w:rPr>
        <w:t>1.6.1.6</w:t>
      </w:r>
      <w:r w:rsidRPr="00CF2750">
        <w:rPr>
          <w:rFonts w:ascii="Segoe UI Historic" w:hAnsi="Segoe UI Historic" w:cs="Segoe UI Historic"/>
          <w:i/>
          <w:iCs/>
          <w:color w:val="001A70"/>
          <w:sz w:val="20"/>
          <w:szCs w:val="20"/>
          <w:lang w:val="es-ES_tradnl"/>
        </w:rPr>
        <w:tab/>
        <w:t>Sistema de Circulación Interna</w:t>
      </w:r>
    </w:p>
    <w:p w14:paraId="449B01EE" w14:textId="076675C8" w:rsidR="0046103C" w:rsidRPr="00CF2750" w:rsidRDefault="0046103C" w:rsidP="0046103C">
      <w:pPr>
        <w:spacing w:before="120" w:after="120" w:line="288" w:lineRule="auto"/>
        <w:ind w:left="1276" w:hanging="1276"/>
        <w:jc w:val="both"/>
        <w:rPr>
          <w:rFonts w:ascii="Segoe UI Historic" w:hAnsi="Segoe UI Historic" w:cs="Segoe UI Historic"/>
          <w:color w:val="001A70"/>
          <w:sz w:val="19"/>
          <w:szCs w:val="19"/>
          <w:u w:val="single"/>
          <w:lang w:val="es-ES_tradnl"/>
        </w:rPr>
      </w:pPr>
      <w:r w:rsidRPr="00CF2750">
        <w:rPr>
          <w:rFonts w:ascii="Segoe UI Historic" w:hAnsi="Segoe UI Historic" w:cs="Segoe UI Historic"/>
          <w:color w:val="001A70"/>
          <w:sz w:val="19"/>
          <w:szCs w:val="19"/>
          <w:u w:val="single"/>
          <w:lang w:val="es-ES_tradnl"/>
        </w:rPr>
        <w:t>1.6.1.6.1</w:t>
      </w:r>
      <w:r w:rsidRPr="00CF2750">
        <w:rPr>
          <w:rFonts w:ascii="Segoe UI Historic" w:hAnsi="Segoe UI Historic" w:cs="Segoe UI Historic"/>
          <w:color w:val="001A70"/>
          <w:sz w:val="19"/>
          <w:szCs w:val="19"/>
          <w:u w:val="single"/>
          <w:lang w:val="es-ES_tradnl"/>
        </w:rPr>
        <w:tab/>
        <w:t>Antecedentes Preliminares</w:t>
      </w:r>
    </w:p>
    <w:p w14:paraId="3E4D9B4A" w14:textId="7BB653B3" w:rsidR="0046103C" w:rsidRPr="00782694" w:rsidRDefault="0046103C" w:rsidP="0046103C">
      <w:pPr>
        <w:spacing w:before="60" w:after="60" w:line="288" w:lineRule="auto"/>
        <w:jc w:val="both"/>
        <w:rPr>
          <w:rFonts w:ascii="Corbel" w:hAnsi="Corbel"/>
          <w:lang w:val="es-ES_tradnl"/>
        </w:rPr>
      </w:pPr>
      <w:r>
        <w:rPr>
          <w:rFonts w:ascii="Corbel" w:hAnsi="Corbel"/>
          <w:lang w:val="es-ES_tradnl"/>
        </w:rPr>
        <w:t xml:space="preserve">El proyecto </w:t>
      </w:r>
      <w:r w:rsidRPr="00782694">
        <w:rPr>
          <w:rFonts w:ascii="Corbel" w:hAnsi="Corbel"/>
          <w:lang w:val="es-ES_tradnl"/>
        </w:rPr>
        <w:t xml:space="preserve">específica construcción de </w:t>
      </w:r>
      <w:r>
        <w:rPr>
          <w:rFonts w:ascii="Corbel" w:hAnsi="Corbel"/>
          <w:lang w:val="es-ES_tradnl"/>
        </w:rPr>
        <w:t xml:space="preserve">tres </w:t>
      </w:r>
      <w:r w:rsidRPr="00782694">
        <w:rPr>
          <w:rFonts w:ascii="Corbel" w:hAnsi="Corbel"/>
          <w:lang w:val="es-ES_tradnl"/>
        </w:rPr>
        <w:t>tipo</w:t>
      </w:r>
      <w:r>
        <w:rPr>
          <w:rFonts w:ascii="Corbel" w:hAnsi="Corbel"/>
          <w:lang w:val="es-ES_tradnl"/>
        </w:rPr>
        <w:t>s</w:t>
      </w:r>
      <w:r w:rsidRPr="00782694">
        <w:rPr>
          <w:rFonts w:ascii="Corbel" w:hAnsi="Corbel"/>
          <w:lang w:val="es-ES_tradnl"/>
        </w:rPr>
        <w:t xml:space="preserve"> de</w:t>
      </w:r>
      <w:r>
        <w:rPr>
          <w:rFonts w:ascii="Corbel" w:hAnsi="Corbel"/>
          <w:lang w:val="es-ES_tradnl"/>
        </w:rPr>
        <w:t xml:space="preserve"> vías de circulación interna, a </w:t>
      </w:r>
      <w:r w:rsidR="00FF2171">
        <w:rPr>
          <w:rFonts w:ascii="Corbel" w:hAnsi="Corbel"/>
          <w:lang w:val="es-ES_tradnl"/>
        </w:rPr>
        <w:t>saber,</w:t>
      </w:r>
      <w:r>
        <w:rPr>
          <w:rFonts w:ascii="Corbel" w:hAnsi="Corbel"/>
          <w:lang w:val="es-ES_tradnl"/>
        </w:rPr>
        <w:t xml:space="preserve"> </w:t>
      </w:r>
      <w:r w:rsidRPr="00782694">
        <w:rPr>
          <w:rFonts w:ascii="Corbel" w:hAnsi="Corbel"/>
          <w:lang w:val="es-ES_tradnl"/>
        </w:rPr>
        <w:t xml:space="preserve">camino </w:t>
      </w:r>
      <w:r>
        <w:rPr>
          <w:rFonts w:ascii="Corbel" w:hAnsi="Corbel"/>
          <w:lang w:val="es-ES_tradnl"/>
        </w:rPr>
        <w:t xml:space="preserve">principal </w:t>
      </w:r>
      <w:r w:rsidRPr="00782694">
        <w:rPr>
          <w:rFonts w:ascii="Corbel" w:hAnsi="Corbel"/>
          <w:lang w:val="es-ES_tradnl"/>
        </w:rPr>
        <w:t>de acceso, camino</w:t>
      </w:r>
      <w:r>
        <w:rPr>
          <w:rFonts w:ascii="Corbel" w:hAnsi="Corbel"/>
          <w:lang w:val="es-ES_tradnl"/>
        </w:rPr>
        <w:t xml:space="preserve"> interior principal de circulación</w:t>
      </w:r>
      <w:r w:rsidRPr="00782694">
        <w:rPr>
          <w:rFonts w:ascii="Corbel" w:hAnsi="Corbel"/>
          <w:lang w:val="es-ES_tradnl"/>
        </w:rPr>
        <w:t xml:space="preserve">, caminos </w:t>
      </w:r>
      <w:r>
        <w:rPr>
          <w:rFonts w:ascii="Corbel" w:hAnsi="Corbel"/>
          <w:lang w:val="es-ES_tradnl"/>
        </w:rPr>
        <w:t xml:space="preserve">interiores secundarios de </w:t>
      </w:r>
      <w:r w:rsidRPr="00782694">
        <w:rPr>
          <w:rFonts w:ascii="Corbel" w:hAnsi="Corbel"/>
          <w:lang w:val="es-ES_tradnl"/>
        </w:rPr>
        <w:t>inspección</w:t>
      </w:r>
      <w:r>
        <w:rPr>
          <w:rFonts w:ascii="Corbel" w:hAnsi="Corbel"/>
          <w:lang w:val="es-ES_tradnl"/>
        </w:rPr>
        <w:t xml:space="preserve"> y mantención</w:t>
      </w:r>
      <w:r w:rsidR="00187AE3">
        <w:rPr>
          <w:rFonts w:ascii="Corbel" w:hAnsi="Corbel"/>
          <w:lang w:val="es-ES_tradnl"/>
        </w:rPr>
        <w:t>, t</w:t>
      </w:r>
      <w:r>
        <w:rPr>
          <w:rFonts w:ascii="Corbel" w:hAnsi="Corbel"/>
          <w:lang w:val="es-ES_tradnl"/>
        </w:rPr>
        <w:t>odo</w:t>
      </w:r>
      <w:r w:rsidR="00187AE3">
        <w:rPr>
          <w:rFonts w:ascii="Corbel" w:hAnsi="Corbel"/>
          <w:lang w:val="es-ES_tradnl"/>
        </w:rPr>
        <w:t>s</w:t>
      </w:r>
      <w:r>
        <w:rPr>
          <w:rFonts w:ascii="Corbel" w:hAnsi="Corbel"/>
          <w:lang w:val="es-ES_tradnl"/>
        </w:rPr>
        <w:t xml:space="preserve"> ellos</w:t>
      </w:r>
      <w:r w:rsidRPr="00782694">
        <w:rPr>
          <w:rFonts w:ascii="Corbel" w:hAnsi="Corbel"/>
          <w:lang w:val="es-ES_tradnl"/>
        </w:rPr>
        <w:t xml:space="preserve"> transitables en toda época del año</w:t>
      </w:r>
      <w:r>
        <w:rPr>
          <w:rFonts w:ascii="Corbel" w:hAnsi="Corbel"/>
          <w:lang w:val="es-ES_tradnl"/>
        </w:rPr>
        <w:t>,</w:t>
      </w:r>
      <w:r w:rsidRPr="00782694">
        <w:rPr>
          <w:rFonts w:ascii="Corbel" w:hAnsi="Corbel"/>
          <w:lang w:val="es-ES_tradnl"/>
        </w:rPr>
        <w:t xml:space="preserve"> por maquinaria y camiones. Durante el verano, </w:t>
      </w:r>
      <w:r>
        <w:rPr>
          <w:rFonts w:ascii="Corbel" w:hAnsi="Corbel"/>
          <w:lang w:val="es-ES_tradnl"/>
        </w:rPr>
        <w:t>las vías de circulación son humedecidos a fin</w:t>
      </w:r>
      <w:r w:rsidRPr="00782694">
        <w:rPr>
          <w:rFonts w:ascii="Corbel" w:hAnsi="Corbel"/>
          <w:lang w:val="es-ES_tradnl"/>
        </w:rPr>
        <w:t xml:space="preserve"> de minimizar levantamiento de material particulado.</w:t>
      </w:r>
    </w:p>
    <w:p w14:paraId="424B3083" w14:textId="3BC03B77" w:rsidR="0046103C" w:rsidRPr="00782694" w:rsidRDefault="0046103C" w:rsidP="0046103C">
      <w:pPr>
        <w:spacing w:before="60" w:after="60" w:line="288" w:lineRule="auto"/>
        <w:jc w:val="both"/>
        <w:rPr>
          <w:rFonts w:ascii="Corbel" w:hAnsi="Corbel"/>
          <w:lang w:val="es-ES_tradnl"/>
        </w:rPr>
      </w:pPr>
      <w:r w:rsidRPr="00782694">
        <w:rPr>
          <w:rFonts w:ascii="Corbel" w:hAnsi="Corbel"/>
          <w:lang w:val="es-ES_tradnl"/>
        </w:rPr>
        <w:t xml:space="preserve">Para el caso </w:t>
      </w:r>
      <w:r w:rsidR="00DB24BE">
        <w:rPr>
          <w:rFonts w:ascii="Corbel" w:hAnsi="Corbel"/>
          <w:lang w:val="es-ES_tradnl"/>
        </w:rPr>
        <w:t>de los caminos interiores principal y secundarios</w:t>
      </w:r>
      <w:r w:rsidRPr="00782694">
        <w:rPr>
          <w:rFonts w:ascii="Corbel" w:hAnsi="Corbel"/>
          <w:lang w:val="es-ES_tradnl"/>
        </w:rPr>
        <w:t xml:space="preserve">, estos </w:t>
      </w:r>
      <w:r>
        <w:rPr>
          <w:rFonts w:ascii="Corbel" w:hAnsi="Corbel"/>
          <w:lang w:val="es-ES_tradnl"/>
        </w:rPr>
        <w:t>se habilitar</w:t>
      </w:r>
      <w:r w:rsidR="00DB24BE">
        <w:rPr>
          <w:rFonts w:ascii="Corbel" w:hAnsi="Corbel"/>
          <w:lang w:val="es-ES_tradnl"/>
        </w:rPr>
        <w:t>án</w:t>
      </w:r>
      <w:r>
        <w:rPr>
          <w:rFonts w:ascii="Corbel" w:hAnsi="Corbel"/>
          <w:lang w:val="es-ES_tradnl"/>
        </w:rPr>
        <w:t xml:space="preserve"> </w:t>
      </w:r>
      <w:r w:rsidRPr="00782694">
        <w:rPr>
          <w:rFonts w:ascii="Corbel" w:hAnsi="Corbel"/>
          <w:lang w:val="es-ES_tradnl"/>
        </w:rPr>
        <w:t>con perfiles transver</w:t>
      </w:r>
      <w:r>
        <w:rPr>
          <w:rFonts w:ascii="Corbel" w:hAnsi="Corbel"/>
          <w:lang w:val="es-ES_tradnl"/>
        </w:rPr>
        <w:t>s</w:t>
      </w:r>
      <w:r w:rsidRPr="00782694">
        <w:rPr>
          <w:rFonts w:ascii="Corbel" w:hAnsi="Corbel"/>
          <w:lang w:val="es-ES_tradnl"/>
        </w:rPr>
        <w:t>a</w:t>
      </w:r>
      <w:r>
        <w:rPr>
          <w:rFonts w:ascii="Corbel" w:hAnsi="Corbel"/>
          <w:lang w:val="es-ES_tradnl"/>
        </w:rPr>
        <w:t>l</w:t>
      </w:r>
      <w:r w:rsidRPr="00782694">
        <w:rPr>
          <w:rFonts w:ascii="Corbel" w:hAnsi="Corbel"/>
          <w:lang w:val="es-ES_tradnl"/>
        </w:rPr>
        <w:t xml:space="preserve">es bombeados hacia los costados. Además, </w:t>
      </w:r>
      <w:r>
        <w:rPr>
          <w:rFonts w:ascii="Corbel" w:hAnsi="Corbel"/>
          <w:lang w:val="es-ES_tradnl"/>
        </w:rPr>
        <w:t xml:space="preserve">son </w:t>
      </w:r>
      <w:r w:rsidRPr="00782694">
        <w:rPr>
          <w:rFonts w:ascii="Corbel" w:hAnsi="Corbel"/>
          <w:lang w:val="es-ES_tradnl"/>
        </w:rPr>
        <w:t xml:space="preserve">sometidos a mantención periódica </w:t>
      </w:r>
      <w:r>
        <w:rPr>
          <w:rFonts w:ascii="Corbel" w:hAnsi="Corbel"/>
          <w:lang w:val="es-ES_tradnl"/>
        </w:rPr>
        <w:t xml:space="preserve">para asegurar </w:t>
      </w:r>
      <w:r w:rsidRPr="00782694">
        <w:rPr>
          <w:rFonts w:ascii="Corbel" w:hAnsi="Corbel"/>
          <w:lang w:val="es-ES_tradnl"/>
        </w:rPr>
        <w:t>condiciones de tránsito en el rango de seguridad requerido.</w:t>
      </w:r>
    </w:p>
    <w:p w14:paraId="5990E821" w14:textId="60325320" w:rsidR="0046103C" w:rsidRDefault="0046103C" w:rsidP="0046103C">
      <w:pPr>
        <w:spacing w:before="60" w:after="60" w:line="288" w:lineRule="auto"/>
        <w:jc w:val="both"/>
        <w:rPr>
          <w:rFonts w:ascii="Corbel" w:hAnsi="Corbel"/>
          <w:lang w:val="es-ES_tradnl"/>
        </w:rPr>
      </w:pPr>
      <w:r w:rsidRPr="00782694">
        <w:rPr>
          <w:rFonts w:ascii="Corbel" w:hAnsi="Corbel"/>
          <w:lang w:val="es-ES_tradnl"/>
        </w:rPr>
        <w:t>En cuanto a la</w:t>
      </w:r>
      <w:r>
        <w:rPr>
          <w:rFonts w:ascii="Corbel" w:hAnsi="Corbel"/>
          <w:lang w:val="es-ES_tradnl"/>
        </w:rPr>
        <w:t>s normas</w:t>
      </w:r>
      <w:r w:rsidRPr="00782694">
        <w:rPr>
          <w:rFonts w:ascii="Corbel" w:hAnsi="Corbel"/>
          <w:lang w:val="es-ES_tradnl"/>
        </w:rPr>
        <w:t xml:space="preserve"> de tránsito</w:t>
      </w:r>
      <w:r>
        <w:rPr>
          <w:rFonts w:ascii="Corbel" w:hAnsi="Corbel"/>
          <w:lang w:val="es-ES_tradnl"/>
        </w:rPr>
        <w:t>, todos los caminos</w:t>
      </w:r>
      <w:r w:rsidRPr="00782694">
        <w:rPr>
          <w:rFonts w:ascii="Corbel" w:hAnsi="Corbel"/>
          <w:lang w:val="es-ES_tradnl"/>
        </w:rPr>
        <w:t xml:space="preserve"> </w:t>
      </w:r>
      <w:r>
        <w:rPr>
          <w:rFonts w:ascii="Corbel" w:hAnsi="Corbel"/>
          <w:lang w:val="es-ES_tradnl"/>
        </w:rPr>
        <w:t>c</w:t>
      </w:r>
      <w:r w:rsidR="00DB24BE">
        <w:rPr>
          <w:rFonts w:ascii="Corbel" w:hAnsi="Corbel"/>
          <w:lang w:val="es-ES_tradnl"/>
        </w:rPr>
        <w:t>ontarán</w:t>
      </w:r>
      <w:r>
        <w:rPr>
          <w:rFonts w:ascii="Corbel" w:hAnsi="Corbel"/>
          <w:lang w:val="es-ES_tradnl"/>
        </w:rPr>
        <w:t xml:space="preserve"> de la señalización necesaria</w:t>
      </w:r>
      <w:r w:rsidRPr="00782694">
        <w:rPr>
          <w:rFonts w:ascii="Corbel" w:hAnsi="Corbel"/>
          <w:lang w:val="es-ES_tradnl"/>
        </w:rPr>
        <w:t xml:space="preserve"> para evitar riesgos de accidentes y guiar vehículos en trayecto</w:t>
      </w:r>
      <w:r>
        <w:rPr>
          <w:rFonts w:ascii="Corbel" w:hAnsi="Corbel"/>
          <w:lang w:val="es-ES_tradnl"/>
        </w:rPr>
        <w:t xml:space="preserve"> de ingreso y egreso</w:t>
      </w:r>
      <w:r w:rsidRPr="00782694">
        <w:rPr>
          <w:rFonts w:ascii="Corbel" w:hAnsi="Corbel"/>
          <w:lang w:val="es-ES_tradnl"/>
        </w:rPr>
        <w:t xml:space="preserve"> del</w:t>
      </w:r>
      <w:r>
        <w:rPr>
          <w:rFonts w:ascii="Corbel" w:hAnsi="Corbel"/>
          <w:lang w:val="es-ES_tradnl"/>
        </w:rPr>
        <w:t xml:space="preserve"> recinto sanitario</w:t>
      </w:r>
      <w:r w:rsidRPr="00782694">
        <w:rPr>
          <w:rFonts w:ascii="Corbel" w:hAnsi="Corbel"/>
          <w:lang w:val="es-ES_tradnl"/>
        </w:rPr>
        <w:t>.</w:t>
      </w:r>
    </w:p>
    <w:p w14:paraId="27263253" w14:textId="12FC1D09" w:rsidR="0046103C" w:rsidRPr="00CF2750" w:rsidRDefault="0046103C" w:rsidP="0046103C">
      <w:pPr>
        <w:spacing w:before="120" w:after="120" w:line="288" w:lineRule="auto"/>
        <w:ind w:left="1276" w:hanging="1276"/>
        <w:jc w:val="both"/>
        <w:rPr>
          <w:rFonts w:ascii="Segoe UI Historic" w:hAnsi="Segoe UI Historic" w:cs="Segoe UI Historic"/>
          <w:color w:val="001A70"/>
          <w:sz w:val="19"/>
          <w:szCs w:val="19"/>
          <w:u w:val="single"/>
          <w:lang w:val="es-ES_tradnl"/>
        </w:rPr>
      </w:pPr>
      <w:r w:rsidRPr="00CF2750">
        <w:rPr>
          <w:rFonts w:ascii="Segoe UI Historic" w:hAnsi="Segoe UI Historic" w:cs="Segoe UI Historic"/>
          <w:color w:val="001A70"/>
          <w:sz w:val="19"/>
          <w:szCs w:val="19"/>
          <w:u w:val="single"/>
          <w:lang w:val="es-ES_tradnl"/>
        </w:rPr>
        <w:t>1.6.1.</w:t>
      </w:r>
      <w:r w:rsidR="00EE6043" w:rsidRPr="00CF2750">
        <w:rPr>
          <w:rFonts w:ascii="Segoe UI Historic" w:hAnsi="Segoe UI Historic" w:cs="Segoe UI Historic"/>
          <w:color w:val="001A70"/>
          <w:sz w:val="19"/>
          <w:szCs w:val="19"/>
          <w:u w:val="single"/>
          <w:lang w:val="es-ES_tradnl"/>
        </w:rPr>
        <w:t>6</w:t>
      </w:r>
      <w:r w:rsidRPr="00CF2750">
        <w:rPr>
          <w:rFonts w:ascii="Segoe UI Historic" w:hAnsi="Segoe UI Historic" w:cs="Segoe UI Historic"/>
          <w:color w:val="001A70"/>
          <w:sz w:val="19"/>
          <w:szCs w:val="19"/>
          <w:u w:val="single"/>
          <w:lang w:val="es-ES_tradnl"/>
        </w:rPr>
        <w:t>.2</w:t>
      </w:r>
      <w:r w:rsidRPr="00CF2750">
        <w:rPr>
          <w:rFonts w:ascii="Segoe UI Historic" w:hAnsi="Segoe UI Historic" w:cs="Segoe UI Historic"/>
          <w:color w:val="001A70"/>
          <w:sz w:val="19"/>
          <w:szCs w:val="19"/>
          <w:u w:val="single"/>
          <w:lang w:val="es-ES_tradnl"/>
        </w:rPr>
        <w:tab/>
        <w:t>Obras Sistema de Circulación Interna</w:t>
      </w:r>
    </w:p>
    <w:p w14:paraId="7F65690C" w14:textId="4A5E46B8" w:rsidR="0046103C" w:rsidRPr="00782694" w:rsidRDefault="0046103C" w:rsidP="0046103C">
      <w:pPr>
        <w:spacing w:before="60" w:after="60" w:line="288" w:lineRule="auto"/>
        <w:jc w:val="both"/>
        <w:rPr>
          <w:rFonts w:ascii="Corbel" w:hAnsi="Corbel"/>
          <w:lang w:val="es-ES_tradnl"/>
        </w:rPr>
      </w:pPr>
      <w:r>
        <w:rPr>
          <w:rFonts w:ascii="Corbel" w:hAnsi="Corbel"/>
          <w:lang w:val="es-ES_tradnl"/>
        </w:rPr>
        <w:t xml:space="preserve">Conforme lo anterior, </w:t>
      </w:r>
      <w:r w:rsidRPr="00782694">
        <w:rPr>
          <w:rFonts w:ascii="Corbel" w:hAnsi="Corbel"/>
          <w:lang w:val="es-ES_tradnl"/>
        </w:rPr>
        <w:t xml:space="preserve">el emplazamiento de </w:t>
      </w:r>
      <w:r>
        <w:rPr>
          <w:rFonts w:ascii="Corbel" w:hAnsi="Corbel"/>
          <w:lang w:val="es-ES_tradnl"/>
        </w:rPr>
        <w:t xml:space="preserve">vías </w:t>
      </w:r>
      <w:r w:rsidRPr="00782694">
        <w:rPr>
          <w:rFonts w:ascii="Corbel" w:hAnsi="Corbel"/>
          <w:lang w:val="es-ES_tradnl"/>
        </w:rPr>
        <w:t>de circulación acorde al nuevo layout, manteniendo las características y materialidad de</w:t>
      </w:r>
      <w:r>
        <w:rPr>
          <w:rFonts w:ascii="Corbel" w:hAnsi="Corbel"/>
          <w:lang w:val="es-ES_tradnl"/>
        </w:rPr>
        <w:t xml:space="preserve"> estas vías internas, se detalla respecto aspectos de </w:t>
      </w:r>
      <w:r w:rsidRPr="00782694">
        <w:rPr>
          <w:rFonts w:ascii="Corbel" w:hAnsi="Corbel"/>
          <w:lang w:val="es-ES_tradnl"/>
        </w:rPr>
        <w:t>habilitación, mejoramiento y/o mantención.</w:t>
      </w:r>
    </w:p>
    <w:p w14:paraId="707BFBD3" w14:textId="526B06CC" w:rsidR="0046103C" w:rsidRDefault="0046103C" w:rsidP="0046103C">
      <w:pPr>
        <w:pStyle w:val="Prrafodelista"/>
        <w:numPr>
          <w:ilvl w:val="0"/>
          <w:numId w:val="14"/>
        </w:numPr>
        <w:spacing w:before="60" w:after="60" w:line="288" w:lineRule="auto"/>
        <w:jc w:val="both"/>
        <w:rPr>
          <w:rFonts w:ascii="Corbel" w:hAnsi="Corbel"/>
          <w:lang w:val="es-ES_tradnl"/>
        </w:rPr>
      </w:pPr>
      <w:r w:rsidRPr="006D32E2">
        <w:rPr>
          <w:rFonts w:ascii="Corbel" w:hAnsi="Corbel"/>
          <w:lang w:val="es-ES_tradnl"/>
        </w:rPr>
        <w:t xml:space="preserve">Camino principal de acceso, en extensión de </w:t>
      </w:r>
      <w:r w:rsidR="00187AE3">
        <w:rPr>
          <w:rFonts w:ascii="Corbel" w:hAnsi="Corbel"/>
          <w:lang w:val="es-ES_tradnl"/>
        </w:rPr>
        <w:t>237</w:t>
      </w:r>
      <w:r w:rsidRPr="006D32E2">
        <w:rPr>
          <w:rFonts w:ascii="Corbel" w:hAnsi="Corbel"/>
          <w:lang w:val="es-ES_tradnl"/>
        </w:rPr>
        <w:t xml:space="preserve"> metros lineales</w:t>
      </w:r>
      <w:r>
        <w:rPr>
          <w:rFonts w:ascii="Corbel" w:hAnsi="Corbel"/>
          <w:lang w:val="es-ES_tradnl"/>
        </w:rPr>
        <w:t xml:space="preserve"> y faja adecuada</w:t>
      </w:r>
      <w:r w:rsidR="001D1125">
        <w:rPr>
          <w:rFonts w:ascii="Corbel" w:hAnsi="Corbel"/>
          <w:lang w:val="es-ES_tradnl"/>
        </w:rPr>
        <w:t xml:space="preserve"> y variable</w:t>
      </w:r>
      <w:r w:rsidRPr="006D32E2">
        <w:rPr>
          <w:rFonts w:ascii="Corbel" w:hAnsi="Corbel"/>
          <w:lang w:val="es-ES_tradnl"/>
        </w:rPr>
        <w:t xml:space="preserve">, </w:t>
      </w:r>
      <w:r>
        <w:rPr>
          <w:rFonts w:ascii="Corbel" w:hAnsi="Corbel"/>
          <w:lang w:val="es-ES_tradnl"/>
        </w:rPr>
        <w:t xml:space="preserve">objeto permanente de </w:t>
      </w:r>
      <w:r w:rsidRPr="006D32E2">
        <w:rPr>
          <w:rFonts w:ascii="Corbel" w:hAnsi="Corbel"/>
          <w:lang w:val="es-ES_tradnl"/>
        </w:rPr>
        <w:t>mantención. En términos operativos, vía presenta buenas y seguras</w:t>
      </w:r>
      <w:r>
        <w:rPr>
          <w:rFonts w:ascii="Corbel" w:hAnsi="Corbel"/>
          <w:lang w:val="es-ES_tradnl"/>
        </w:rPr>
        <w:t xml:space="preserve"> condiciones de circulación</w:t>
      </w:r>
      <w:r w:rsidR="00DB24BE">
        <w:rPr>
          <w:rFonts w:ascii="Corbel" w:hAnsi="Corbel"/>
          <w:lang w:val="es-ES_tradnl"/>
        </w:rPr>
        <w:t>.</w:t>
      </w:r>
    </w:p>
    <w:p w14:paraId="1CCE0C9C" w14:textId="2920B286" w:rsidR="00DB24BE" w:rsidRPr="006D32E2" w:rsidRDefault="00DB24BE" w:rsidP="0046103C">
      <w:pPr>
        <w:pStyle w:val="Prrafodelista"/>
        <w:numPr>
          <w:ilvl w:val="0"/>
          <w:numId w:val="14"/>
        </w:numPr>
        <w:spacing w:before="60" w:after="60" w:line="288" w:lineRule="auto"/>
        <w:jc w:val="both"/>
        <w:rPr>
          <w:rFonts w:ascii="Corbel" w:hAnsi="Corbel"/>
          <w:lang w:val="es-ES_tradnl"/>
        </w:rPr>
      </w:pPr>
      <w:r>
        <w:rPr>
          <w:rFonts w:ascii="Corbel" w:hAnsi="Corbel"/>
          <w:lang w:val="es-ES_tradnl"/>
        </w:rPr>
        <w:t xml:space="preserve">Camino interior de circulación, en longitud de </w:t>
      </w:r>
      <w:r w:rsidR="00187AE3">
        <w:rPr>
          <w:rFonts w:ascii="Corbel" w:hAnsi="Corbel"/>
          <w:lang w:val="es-ES_tradnl"/>
        </w:rPr>
        <w:t>1.634</w:t>
      </w:r>
      <w:r>
        <w:rPr>
          <w:rFonts w:ascii="Corbel" w:hAnsi="Corbel"/>
          <w:lang w:val="es-ES_tradnl"/>
        </w:rPr>
        <w:t xml:space="preserve"> metros con ancho promedio de </w:t>
      </w:r>
      <w:r w:rsidR="00187AE3">
        <w:rPr>
          <w:rFonts w:ascii="Corbel" w:hAnsi="Corbel"/>
          <w:lang w:val="es-ES_tradnl"/>
        </w:rPr>
        <w:t>ocho</w:t>
      </w:r>
      <w:r>
        <w:rPr>
          <w:rFonts w:ascii="Corbel" w:hAnsi="Corbel"/>
          <w:lang w:val="es-ES_tradnl"/>
        </w:rPr>
        <w:t xml:space="preserve"> metros con sentido de circulación bidireccional. Esta vía permite acceder a las distintas áreas de manejo de residuos.</w:t>
      </w:r>
    </w:p>
    <w:p w14:paraId="369B3208" w14:textId="5FE0572C" w:rsidR="0046103C" w:rsidRDefault="0046103C" w:rsidP="0046103C">
      <w:pPr>
        <w:pStyle w:val="Prrafodelista"/>
        <w:numPr>
          <w:ilvl w:val="0"/>
          <w:numId w:val="14"/>
        </w:numPr>
        <w:spacing w:before="60" w:after="60" w:line="288" w:lineRule="auto"/>
        <w:jc w:val="both"/>
        <w:rPr>
          <w:rFonts w:ascii="Corbel" w:hAnsi="Corbel"/>
          <w:lang w:val="es-ES_tradnl"/>
        </w:rPr>
      </w:pPr>
      <w:r w:rsidRPr="006D32E2">
        <w:rPr>
          <w:rFonts w:ascii="Corbel" w:hAnsi="Corbel"/>
          <w:lang w:val="es-ES_tradnl"/>
        </w:rPr>
        <w:t xml:space="preserve">Camino </w:t>
      </w:r>
      <w:r w:rsidR="00DB24BE">
        <w:rPr>
          <w:rFonts w:ascii="Corbel" w:hAnsi="Corbel"/>
          <w:lang w:val="es-ES_tradnl"/>
        </w:rPr>
        <w:t xml:space="preserve">interior de inspección y mantención </w:t>
      </w:r>
      <w:r>
        <w:rPr>
          <w:rFonts w:ascii="Corbel" w:hAnsi="Corbel"/>
          <w:lang w:val="es-ES_tradnl"/>
        </w:rPr>
        <w:t>con</w:t>
      </w:r>
      <w:r w:rsidRPr="006D32E2">
        <w:rPr>
          <w:rFonts w:ascii="Corbel" w:hAnsi="Corbel"/>
          <w:lang w:val="es-ES_tradnl"/>
        </w:rPr>
        <w:t xml:space="preserve"> extensión de </w:t>
      </w:r>
      <w:r w:rsidR="00187AE3">
        <w:rPr>
          <w:rFonts w:ascii="Corbel" w:hAnsi="Corbel"/>
          <w:lang w:val="es-ES_tradnl"/>
        </w:rPr>
        <w:t>2.621</w:t>
      </w:r>
      <w:r w:rsidRPr="006D32E2">
        <w:rPr>
          <w:rFonts w:ascii="Corbel" w:hAnsi="Corbel"/>
          <w:lang w:val="es-ES_tradnl"/>
        </w:rPr>
        <w:t xml:space="preserve"> metros de sentido bidireccional</w:t>
      </w:r>
      <w:r>
        <w:rPr>
          <w:rFonts w:ascii="Corbel" w:hAnsi="Corbel"/>
          <w:lang w:val="es-ES_tradnl"/>
        </w:rPr>
        <w:t xml:space="preserve"> </w:t>
      </w:r>
      <w:r w:rsidRPr="006D32E2">
        <w:rPr>
          <w:rFonts w:ascii="Corbel" w:hAnsi="Corbel"/>
          <w:lang w:val="es-ES_tradnl"/>
        </w:rPr>
        <w:t xml:space="preserve">y un ancho promedio de </w:t>
      </w:r>
      <w:r w:rsidR="00187AE3">
        <w:rPr>
          <w:rFonts w:ascii="Corbel" w:hAnsi="Corbel"/>
          <w:lang w:val="es-ES_tradnl"/>
        </w:rPr>
        <w:t>tres</w:t>
      </w:r>
      <w:r w:rsidRPr="006D32E2">
        <w:rPr>
          <w:rFonts w:ascii="Corbel" w:hAnsi="Corbel"/>
          <w:lang w:val="es-ES_tradnl"/>
        </w:rPr>
        <w:t xml:space="preserve"> metros con bombeo de pendiente igual o superior a </w:t>
      </w:r>
      <w:r>
        <w:rPr>
          <w:rFonts w:ascii="Corbel" w:hAnsi="Corbel"/>
          <w:lang w:val="es-ES_tradnl"/>
        </w:rPr>
        <w:t>uno por ciento</w:t>
      </w:r>
      <w:r w:rsidRPr="006D32E2">
        <w:rPr>
          <w:rFonts w:ascii="Corbel" w:hAnsi="Corbel"/>
          <w:lang w:val="es-ES_tradnl"/>
        </w:rPr>
        <w:t xml:space="preserve"> hacia el costado externo.</w:t>
      </w:r>
    </w:p>
    <w:p w14:paraId="7ADB3F0F" w14:textId="2B1A7E57" w:rsidR="0046103C" w:rsidRDefault="0046103C" w:rsidP="0046103C">
      <w:pPr>
        <w:spacing w:before="60" w:after="60" w:line="288" w:lineRule="auto"/>
        <w:jc w:val="both"/>
        <w:rPr>
          <w:rFonts w:ascii="Corbel" w:hAnsi="Corbel"/>
          <w:lang w:val="es-ES_tradnl"/>
        </w:rPr>
      </w:pPr>
      <w:r>
        <w:rPr>
          <w:rFonts w:ascii="Corbel" w:hAnsi="Corbel"/>
          <w:lang w:val="es-ES_tradnl"/>
        </w:rPr>
        <w:t xml:space="preserve">En </w:t>
      </w:r>
      <w:bookmarkStart w:id="24" w:name="_Hlk97029602"/>
      <w:r w:rsidRPr="00852177">
        <w:rPr>
          <w:rFonts w:ascii="Corbel" w:hAnsi="Corbel"/>
          <w:i/>
          <w:iCs/>
          <w:lang w:val="es-ES_tradnl"/>
        </w:rPr>
        <w:t xml:space="preserve">Anexo 2 Planos del Proyecto </w:t>
      </w:r>
      <w:r>
        <w:rPr>
          <w:rFonts w:ascii="Corbel" w:hAnsi="Corbel"/>
          <w:i/>
          <w:iCs/>
          <w:lang w:val="es-ES_tradnl"/>
        </w:rPr>
        <w:t>-</w:t>
      </w:r>
      <w:r w:rsidRPr="00852177">
        <w:rPr>
          <w:rFonts w:ascii="Corbel" w:hAnsi="Corbel"/>
          <w:i/>
          <w:iCs/>
          <w:lang w:val="es-ES_tradnl"/>
        </w:rPr>
        <w:t xml:space="preserve"> </w:t>
      </w:r>
      <w:bookmarkStart w:id="25" w:name="_Hlk95153607"/>
      <w:r>
        <w:rPr>
          <w:rFonts w:ascii="Corbel" w:hAnsi="Corbel"/>
          <w:i/>
          <w:iCs/>
          <w:lang w:val="es-ES_tradnl"/>
        </w:rPr>
        <w:t>Lámina 1</w:t>
      </w:r>
      <w:r w:rsidRPr="00852177">
        <w:rPr>
          <w:rFonts w:ascii="Corbel" w:hAnsi="Corbel"/>
          <w:i/>
          <w:iCs/>
          <w:lang w:val="es-ES_tradnl"/>
        </w:rPr>
        <w:t>.</w:t>
      </w:r>
      <w:r w:rsidR="00FF2171">
        <w:rPr>
          <w:rFonts w:ascii="Corbel" w:hAnsi="Corbel"/>
          <w:i/>
          <w:iCs/>
          <w:lang w:val="es-ES_tradnl"/>
        </w:rPr>
        <w:t>22</w:t>
      </w:r>
      <w:r w:rsidRPr="00852177">
        <w:rPr>
          <w:rFonts w:ascii="Corbel" w:hAnsi="Corbel"/>
          <w:i/>
          <w:iCs/>
          <w:lang w:val="es-ES_tradnl"/>
        </w:rPr>
        <w:t xml:space="preserve"> Sistema </w:t>
      </w:r>
      <w:r>
        <w:rPr>
          <w:rFonts w:ascii="Corbel" w:hAnsi="Corbel"/>
          <w:i/>
          <w:iCs/>
          <w:lang w:val="es-ES_tradnl"/>
        </w:rPr>
        <w:t xml:space="preserve">Circulación Interna </w:t>
      </w:r>
      <w:bookmarkEnd w:id="24"/>
      <w:bookmarkEnd w:id="25"/>
      <w:r>
        <w:rPr>
          <w:rFonts w:ascii="Corbel" w:hAnsi="Corbel"/>
          <w:lang w:val="es-ES_tradnl"/>
        </w:rPr>
        <w:t>se presenta emplazamiento de cada vía de tránsito vehicular.</w:t>
      </w:r>
    </w:p>
    <w:p w14:paraId="7CB45ADD" w14:textId="7BF9F37E" w:rsidR="005F0614" w:rsidRPr="00CF2750" w:rsidRDefault="005F0614" w:rsidP="00187AE3">
      <w:pPr>
        <w:pageBreakBefore/>
        <w:spacing w:before="120" w:after="120" w:line="288" w:lineRule="auto"/>
        <w:ind w:left="1276" w:hanging="1276"/>
        <w:jc w:val="both"/>
        <w:rPr>
          <w:rFonts w:ascii="Segoe UI Historic" w:hAnsi="Segoe UI Historic" w:cs="Segoe UI Historic"/>
          <w:i/>
          <w:iCs/>
          <w:color w:val="001A70"/>
          <w:sz w:val="20"/>
          <w:szCs w:val="20"/>
          <w:lang w:val="es-ES_tradnl"/>
        </w:rPr>
      </w:pPr>
      <w:r w:rsidRPr="00CF2750">
        <w:rPr>
          <w:rFonts w:ascii="Segoe UI Historic" w:hAnsi="Segoe UI Historic" w:cs="Segoe UI Historic"/>
          <w:i/>
          <w:iCs/>
          <w:color w:val="001A70"/>
          <w:sz w:val="20"/>
          <w:szCs w:val="20"/>
          <w:lang w:val="es-ES_tradnl"/>
        </w:rPr>
        <w:lastRenderedPageBreak/>
        <w:t>1.6.</w:t>
      </w:r>
      <w:r w:rsidR="00F81A3A" w:rsidRPr="00CF2750">
        <w:rPr>
          <w:rFonts w:ascii="Segoe UI Historic" w:hAnsi="Segoe UI Historic" w:cs="Segoe UI Historic"/>
          <w:i/>
          <w:iCs/>
          <w:color w:val="001A70"/>
          <w:sz w:val="20"/>
          <w:szCs w:val="20"/>
          <w:lang w:val="es-ES_tradnl"/>
        </w:rPr>
        <w:t>1</w:t>
      </w:r>
      <w:r w:rsidRPr="00CF2750">
        <w:rPr>
          <w:rFonts w:ascii="Segoe UI Historic" w:hAnsi="Segoe UI Historic" w:cs="Segoe UI Historic"/>
          <w:i/>
          <w:iCs/>
          <w:color w:val="001A70"/>
          <w:sz w:val="20"/>
          <w:szCs w:val="20"/>
          <w:lang w:val="es-ES_tradnl"/>
        </w:rPr>
        <w:t>.</w:t>
      </w:r>
      <w:r w:rsidR="00AA2984" w:rsidRPr="00CF2750">
        <w:rPr>
          <w:rFonts w:ascii="Segoe UI Historic" w:hAnsi="Segoe UI Historic" w:cs="Segoe UI Historic"/>
          <w:i/>
          <w:iCs/>
          <w:color w:val="001A70"/>
          <w:sz w:val="20"/>
          <w:szCs w:val="20"/>
          <w:lang w:val="es-ES_tradnl"/>
        </w:rPr>
        <w:t>7</w:t>
      </w:r>
      <w:r w:rsidRPr="00CF2750">
        <w:rPr>
          <w:rFonts w:ascii="Segoe UI Historic" w:hAnsi="Segoe UI Historic" w:cs="Segoe UI Historic"/>
          <w:i/>
          <w:iCs/>
          <w:color w:val="001A70"/>
          <w:sz w:val="20"/>
          <w:szCs w:val="20"/>
          <w:lang w:val="es-ES_tradnl"/>
        </w:rPr>
        <w:tab/>
        <w:t>Sistema de Manejo de Biogás</w:t>
      </w:r>
    </w:p>
    <w:p w14:paraId="34C02C4A" w14:textId="637E37A2" w:rsidR="0022626C" w:rsidRDefault="0022626C" w:rsidP="0022626C">
      <w:pPr>
        <w:spacing w:before="60" w:after="60" w:line="288" w:lineRule="auto"/>
        <w:jc w:val="both"/>
        <w:rPr>
          <w:rFonts w:ascii="Corbel" w:hAnsi="Corbel"/>
          <w:lang w:val="es-ES_tradnl"/>
        </w:rPr>
      </w:pPr>
      <w:r>
        <w:rPr>
          <w:rFonts w:ascii="Corbel" w:hAnsi="Corbel"/>
          <w:lang w:val="es-ES_tradnl"/>
        </w:rPr>
        <w:t xml:space="preserve">El proyecto originalmente consignaba que se producirían alrededor de 0,5 </w:t>
      </w:r>
      <w:r w:rsidRPr="0022626C">
        <w:rPr>
          <w:rFonts w:ascii="Corbel" w:hAnsi="Corbel"/>
          <w:lang w:val="es-ES_tradnl"/>
        </w:rPr>
        <w:t>m</w:t>
      </w:r>
      <w:r>
        <w:rPr>
          <w:rFonts w:ascii="Corbel" w:hAnsi="Corbel"/>
          <w:vertAlign w:val="superscript"/>
          <w:lang w:val="es-ES_tradnl"/>
        </w:rPr>
        <w:t>3</w:t>
      </w:r>
      <w:r>
        <w:rPr>
          <w:rFonts w:ascii="Corbel" w:hAnsi="Corbel"/>
          <w:lang w:val="es-ES_tradnl"/>
        </w:rPr>
        <w:t>/kg de sólidos volátiles destruidos de compuestos mayormente por</w:t>
      </w:r>
      <w:r w:rsidR="000379DB">
        <w:rPr>
          <w:rFonts w:ascii="Corbel" w:hAnsi="Corbel"/>
          <w:lang w:val="es-ES_tradnl"/>
        </w:rPr>
        <w:t xml:space="preserve"> metano</w:t>
      </w:r>
      <w:r>
        <w:rPr>
          <w:rFonts w:ascii="Corbel" w:hAnsi="Corbel"/>
          <w:lang w:val="es-ES_tradnl"/>
        </w:rPr>
        <w:t xml:space="preserve"> en un 55% y </w:t>
      </w:r>
      <w:r w:rsidR="000379DB">
        <w:rPr>
          <w:rFonts w:ascii="Corbel" w:hAnsi="Corbel"/>
          <w:lang w:val="es-ES_tradnl"/>
        </w:rPr>
        <w:t>dióxido de carbono</w:t>
      </w:r>
      <w:r>
        <w:rPr>
          <w:rFonts w:ascii="Corbel" w:hAnsi="Corbel"/>
          <w:lang w:val="es-ES_tradnl"/>
        </w:rPr>
        <w:t xml:space="preserve"> en un 45%, sin embargo, según antecedentes</w:t>
      </w:r>
      <w:r w:rsidR="00FF2171">
        <w:rPr>
          <w:rFonts w:ascii="Corbel" w:hAnsi="Corbel"/>
          <w:lang w:val="es-ES_tradnl"/>
        </w:rPr>
        <w:t xml:space="preserve"> resultantes de programa de monitoreo realizado en vertedero municipal de Mejillones que fue evaluado y aprobado en Resolución de Calificación Ambiental</w:t>
      </w:r>
      <w:r w:rsidR="00BE7C5E">
        <w:rPr>
          <w:rFonts w:ascii="Corbel" w:hAnsi="Corbel"/>
          <w:lang w:val="es-ES_tradnl"/>
        </w:rPr>
        <w:t xml:space="preserve"> N°074 de marzo de 2020</w:t>
      </w:r>
      <w:r>
        <w:rPr>
          <w:rFonts w:ascii="Corbel" w:hAnsi="Corbel"/>
          <w:lang w:val="es-ES_tradnl"/>
        </w:rPr>
        <w:t xml:space="preserve">, </w:t>
      </w:r>
      <w:r w:rsidR="00BE7C5E">
        <w:rPr>
          <w:rFonts w:ascii="Corbel" w:hAnsi="Corbel"/>
          <w:lang w:val="es-ES_tradnl"/>
        </w:rPr>
        <w:t xml:space="preserve">donde </w:t>
      </w:r>
      <w:r>
        <w:rPr>
          <w:rFonts w:ascii="Corbel" w:hAnsi="Corbel"/>
          <w:lang w:val="es-ES_tradnl"/>
        </w:rPr>
        <w:t>relación de generación se descarta</w:t>
      </w:r>
      <w:r w:rsidR="00BE7C5E">
        <w:rPr>
          <w:rFonts w:ascii="Corbel" w:hAnsi="Corbel"/>
          <w:lang w:val="es-ES_tradnl"/>
        </w:rPr>
        <w:t xml:space="preserve"> a completitud</w:t>
      </w:r>
      <w:r w:rsidR="00F30885">
        <w:rPr>
          <w:rFonts w:ascii="Corbel" w:hAnsi="Corbel"/>
          <w:lang w:val="es-ES_tradnl"/>
        </w:rPr>
        <w:t>.</w:t>
      </w:r>
    </w:p>
    <w:p w14:paraId="656493A9" w14:textId="1D7DF2EF" w:rsidR="00FF2171" w:rsidRPr="00CF2750" w:rsidRDefault="00FF2171" w:rsidP="00FF2171">
      <w:pPr>
        <w:spacing w:before="120" w:after="120" w:line="288" w:lineRule="auto"/>
        <w:ind w:left="1276" w:hanging="1276"/>
        <w:jc w:val="both"/>
        <w:rPr>
          <w:rFonts w:ascii="Segoe UI Historic" w:hAnsi="Segoe UI Historic" w:cs="Segoe UI Historic"/>
          <w:color w:val="001A70"/>
          <w:sz w:val="19"/>
          <w:szCs w:val="19"/>
          <w:u w:val="single"/>
          <w:lang w:val="es-ES_tradnl"/>
        </w:rPr>
      </w:pPr>
      <w:r w:rsidRPr="00CF2750">
        <w:rPr>
          <w:rFonts w:ascii="Segoe UI Historic" w:hAnsi="Segoe UI Historic" w:cs="Segoe UI Historic"/>
          <w:color w:val="001A70"/>
          <w:sz w:val="19"/>
          <w:szCs w:val="19"/>
          <w:u w:val="single"/>
          <w:lang w:val="es-ES_tradnl"/>
        </w:rPr>
        <w:t>1.6.1.7.</w:t>
      </w:r>
      <w:r>
        <w:rPr>
          <w:rFonts w:ascii="Segoe UI Historic" w:hAnsi="Segoe UI Historic" w:cs="Segoe UI Historic"/>
          <w:color w:val="001A70"/>
          <w:sz w:val="19"/>
          <w:szCs w:val="19"/>
          <w:u w:val="single"/>
          <w:lang w:val="es-ES_tradnl"/>
        </w:rPr>
        <w:t>1</w:t>
      </w:r>
      <w:r w:rsidRPr="00CF2750">
        <w:rPr>
          <w:rFonts w:ascii="Segoe UI Historic" w:hAnsi="Segoe UI Historic" w:cs="Segoe UI Historic"/>
          <w:color w:val="001A70"/>
          <w:sz w:val="19"/>
          <w:szCs w:val="19"/>
          <w:u w:val="single"/>
          <w:lang w:val="es-ES_tradnl"/>
        </w:rPr>
        <w:tab/>
        <w:t xml:space="preserve">Plan </w:t>
      </w:r>
      <w:r>
        <w:rPr>
          <w:rFonts w:ascii="Segoe UI Historic" w:hAnsi="Segoe UI Historic" w:cs="Segoe UI Historic"/>
          <w:color w:val="001A70"/>
          <w:sz w:val="19"/>
          <w:szCs w:val="19"/>
          <w:u w:val="single"/>
          <w:lang w:val="es-ES_tradnl"/>
        </w:rPr>
        <w:t>de Trabajo de Monitoreo</w:t>
      </w:r>
    </w:p>
    <w:p w14:paraId="4A3630A2" w14:textId="01C061F6" w:rsidR="0022626C" w:rsidRDefault="0022626C" w:rsidP="0022626C">
      <w:pPr>
        <w:spacing w:before="60" w:after="60" w:line="288" w:lineRule="auto"/>
        <w:jc w:val="both"/>
        <w:rPr>
          <w:rFonts w:ascii="Corbel" w:hAnsi="Corbel"/>
          <w:lang w:val="es-ES_tradnl"/>
        </w:rPr>
      </w:pPr>
      <w:r>
        <w:rPr>
          <w:rFonts w:ascii="Corbel" w:hAnsi="Corbel"/>
          <w:lang w:val="es-ES_tradnl"/>
        </w:rPr>
        <w:t>El plan de trabajo de campo de monitoreo de biogás se ejecutó por las actividades.</w:t>
      </w:r>
    </w:p>
    <w:p w14:paraId="0E713E38" w14:textId="63B33E34" w:rsidR="0022626C" w:rsidRPr="000379DB" w:rsidRDefault="0022626C" w:rsidP="00024C47">
      <w:pPr>
        <w:pStyle w:val="Prrafodelista"/>
        <w:numPr>
          <w:ilvl w:val="0"/>
          <w:numId w:val="12"/>
        </w:numPr>
        <w:spacing w:before="60" w:after="60" w:line="288" w:lineRule="auto"/>
        <w:jc w:val="both"/>
        <w:rPr>
          <w:rFonts w:ascii="Corbel" w:hAnsi="Corbel"/>
          <w:lang w:val="es-ES_tradnl"/>
        </w:rPr>
      </w:pPr>
      <w:r w:rsidRPr="000379DB">
        <w:rPr>
          <w:rFonts w:ascii="Corbel" w:hAnsi="Corbel"/>
          <w:lang w:val="es-ES_tradnl"/>
        </w:rPr>
        <w:t>Transecto de terreno: Dos profesionales realizaron inspección del recinto sanitario, con propósito de evaluar las condiciones de trabajo</w:t>
      </w:r>
      <w:r w:rsidR="000379DB" w:rsidRPr="000379DB">
        <w:rPr>
          <w:rFonts w:ascii="Corbel" w:hAnsi="Corbel"/>
          <w:lang w:val="es-ES_tradnl"/>
        </w:rPr>
        <w:t xml:space="preserve"> mediante </w:t>
      </w:r>
      <w:r w:rsidRPr="000379DB">
        <w:rPr>
          <w:rFonts w:ascii="Corbel" w:hAnsi="Corbel"/>
          <w:lang w:val="es-ES_tradnl"/>
        </w:rPr>
        <w:t>recorridos a pie sobre zanjas de disposición e inspección de puntos de vista elevados de observación para mejor determinar puntos de monitoreo de biogás.</w:t>
      </w:r>
    </w:p>
    <w:p w14:paraId="296CAFA7" w14:textId="0F8B2CB5" w:rsidR="0022626C" w:rsidRDefault="0022626C" w:rsidP="00024C47">
      <w:pPr>
        <w:pStyle w:val="Prrafodelista"/>
        <w:numPr>
          <w:ilvl w:val="0"/>
          <w:numId w:val="12"/>
        </w:numPr>
        <w:spacing w:before="60" w:after="60" w:line="288" w:lineRule="auto"/>
        <w:ind w:left="714" w:hanging="357"/>
        <w:jc w:val="both"/>
        <w:rPr>
          <w:rFonts w:ascii="Corbel" w:hAnsi="Corbel"/>
          <w:lang w:val="es-ES_tradnl"/>
        </w:rPr>
      </w:pPr>
      <w:r>
        <w:rPr>
          <w:rFonts w:ascii="Corbel" w:hAnsi="Corbel"/>
          <w:lang w:val="es-ES_tradnl"/>
        </w:rPr>
        <w:t xml:space="preserve">Procedimental de monitoreo: </w:t>
      </w:r>
      <w:r w:rsidR="000379DB">
        <w:rPr>
          <w:rFonts w:ascii="Corbel" w:hAnsi="Corbel"/>
          <w:lang w:val="es-ES_tradnl"/>
        </w:rPr>
        <w:t>Programa</w:t>
      </w:r>
      <w:r>
        <w:rPr>
          <w:rFonts w:ascii="Corbel" w:hAnsi="Corbel"/>
          <w:lang w:val="es-ES_tradnl"/>
        </w:rPr>
        <w:t xml:space="preserve"> se basó en</w:t>
      </w:r>
      <w:r w:rsidR="00E020C0">
        <w:rPr>
          <w:rFonts w:ascii="Corbel" w:hAnsi="Corbel"/>
          <w:lang w:val="es-ES_tradnl"/>
        </w:rPr>
        <w:t xml:space="preserve"> que.</w:t>
      </w:r>
    </w:p>
    <w:p w14:paraId="499B742E" w14:textId="77777777" w:rsidR="0022626C" w:rsidRPr="00450044" w:rsidRDefault="0022626C" w:rsidP="00024C47">
      <w:pPr>
        <w:pStyle w:val="Prrafodelista"/>
        <w:numPr>
          <w:ilvl w:val="0"/>
          <w:numId w:val="11"/>
        </w:numPr>
        <w:spacing w:before="60" w:after="60" w:line="288" w:lineRule="auto"/>
        <w:ind w:left="1276"/>
        <w:jc w:val="both"/>
        <w:rPr>
          <w:rFonts w:ascii="Corbel" w:hAnsi="Corbel"/>
          <w:lang w:val="es-ES_tradnl"/>
        </w:rPr>
      </w:pPr>
      <w:r w:rsidRPr="00450044">
        <w:rPr>
          <w:rFonts w:ascii="Corbel" w:hAnsi="Corbel"/>
          <w:lang w:val="es-ES_tradnl"/>
        </w:rPr>
        <w:t xml:space="preserve">Los datos obtenidos del monitoreo </w:t>
      </w:r>
      <w:r>
        <w:rPr>
          <w:rFonts w:ascii="Corbel" w:hAnsi="Corbel"/>
          <w:lang w:val="es-ES_tradnl"/>
        </w:rPr>
        <w:t>fueron</w:t>
      </w:r>
      <w:r w:rsidRPr="00450044">
        <w:rPr>
          <w:rFonts w:ascii="Corbel" w:hAnsi="Corbel"/>
          <w:lang w:val="es-ES_tradnl"/>
        </w:rPr>
        <w:t xml:space="preserve"> representativos de las áreas bajo control.</w:t>
      </w:r>
    </w:p>
    <w:p w14:paraId="6BC4F2BB" w14:textId="77777777" w:rsidR="0022626C" w:rsidRPr="00450044" w:rsidRDefault="0022626C" w:rsidP="00024C47">
      <w:pPr>
        <w:pStyle w:val="Prrafodelista"/>
        <w:numPr>
          <w:ilvl w:val="0"/>
          <w:numId w:val="11"/>
        </w:numPr>
        <w:spacing w:before="60" w:after="60" w:line="288" w:lineRule="auto"/>
        <w:ind w:left="1276"/>
        <w:jc w:val="both"/>
        <w:rPr>
          <w:rFonts w:ascii="Corbel" w:hAnsi="Corbel"/>
          <w:lang w:val="es-ES_tradnl"/>
        </w:rPr>
      </w:pPr>
      <w:r w:rsidRPr="00450044">
        <w:rPr>
          <w:rFonts w:ascii="Corbel" w:hAnsi="Corbel"/>
          <w:lang w:val="es-ES_tradnl"/>
        </w:rPr>
        <w:t>Las mediciones fueron lo suficientemente exactas y precisas como para alcanzar los objetivos específicos del monitoreo.</w:t>
      </w:r>
    </w:p>
    <w:p w14:paraId="7DA0F0F5" w14:textId="77777777" w:rsidR="0022626C" w:rsidRPr="00450044" w:rsidRDefault="0022626C" w:rsidP="00024C47">
      <w:pPr>
        <w:pStyle w:val="Prrafodelista"/>
        <w:numPr>
          <w:ilvl w:val="0"/>
          <w:numId w:val="11"/>
        </w:numPr>
        <w:spacing w:before="60" w:after="60" w:line="288" w:lineRule="auto"/>
        <w:ind w:left="1276"/>
        <w:jc w:val="both"/>
        <w:rPr>
          <w:rFonts w:ascii="Corbel" w:hAnsi="Corbel"/>
          <w:lang w:val="es-ES_tradnl"/>
        </w:rPr>
      </w:pPr>
      <w:r w:rsidRPr="00450044">
        <w:rPr>
          <w:rFonts w:ascii="Corbel" w:hAnsi="Corbel"/>
          <w:lang w:val="es-ES_tradnl"/>
        </w:rPr>
        <w:t xml:space="preserve">Los resultados del monitoreo </w:t>
      </w:r>
      <w:r>
        <w:rPr>
          <w:rFonts w:ascii="Corbel" w:hAnsi="Corbel"/>
          <w:lang w:val="es-ES_tradnl"/>
        </w:rPr>
        <w:t>fueron</w:t>
      </w:r>
      <w:r w:rsidRPr="00450044">
        <w:rPr>
          <w:rFonts w:ascii="Corbel" w:hAnsi="Corbel"/>
          <w:lang w:val="es-ES_tradnl"/>
        </w:rPr>
        <w:t xml:space="preserve"> internamente consistentes y comparables.</w:t>
      </w:r>
    </w:p>
    <w:p w14:paraId="2248DF1E" w14:textId="77777777" w:rsidR="0022626C" w:rsidRPr="00450044" w:rsidRDefault="0022626C" w:rsidP="00024C47">
      <w:pPr>
        <w:pStyle w:val="Prrafodelista"/>
        <w:numPr>
          <w:ilvl w:val="0"/>
          <w:numId w:val="11"/>
        </w:numPr>
        <w:spacing w:before="60" w:after="60" w:line="288" w:lineRule="auto"/>
        <w:ind w:left="1276"/>
        <w:jc w:val="both"/>
        <w:rPr>
          <w:rFonts w:ascii="Corbel" w:hAnsi="Corbel"/>
          <w:lang w:val="es-ES_tradnl"/>
        </w:rPr>
      </w:pPr>
      <w:r w:rsidRPr="00450044">
        <w:rPr>
          <w:rFonts w:ascii="Corbel" w:hAnsi="Corbel"/>
          <w:lang w:val="es-ES_tradnl"/>
        </w:rPr>
        <w:t xml:space="preserve">Los datos obtenidos </w:t>
      </w:r>
      <w:r>
        <w:rPr>
          <w:rFonts w:ascii="Corbel" w:hAnsi="Corbel"/>
          <w:lang w:val="es-ES_tradnl"/>
        </w:rPr>
        <w:t xml:space="preserve">fueron del todo </w:t>
      </w:r>
      <w:r w:rsidRPr="00450044">
        <w:rPr>
          <w:rFonts w:ascii="Corbel" w:hAnsi="Corbel"/>
          <w:lang w:val="es-ES_tradnl"/>
        </w:rPr>
        <w:t>consistentes en el tiempo.</w:t>
      </w:r>
    </w:p>
    <w:p w14:paraId="60A43BF7" w14:textId="02EFB9E3" w:rsidR="0022626C" w:rsidRDefault="0022626C" w:rsidP="000D6A25">
      <w:pPr>
        <w:pStyle w:val="Prrafodelista"/>
        <w:spacing w:before="60" w:after="60" w:line="288" w:lineRule="auto"/>
        <w:jc w:val="both"/>
        <w:rPr>
          <w:rFonts w:ascii="Corbel" w:hAnsi="Corbel"/>
          <w:lang w:val="es-ES_tradnl"/>
        </w:rPr>
      </w:pPr>
      <w:r w:rsidRPr="00450044">
        <w:rPr>
          <w:rFonts w:ascii="Corbel" w:hAnsi="Corbel"/>
          <w:lang w:val="es-ES_tradnl"/>
        </w:rPr>
        <w:t>Para</w:t>
      </w:r>
      <w:r w:rsidR="00327DDC">
        <w:rPr>
          <w:rFonts w:ascii="Corbel" w:hAnsi="Corbel"/>
          <w:lang w:val="es-ES_tradnl"/>
        </w:rPr>
        <w:t xml:space="preserve"> evaluar presencia</w:t>
      </w:r>
      <w:r w:rsidRPr="00450044">
        <w:rPr>
          <w:rFonts w:ascii="Corbel" w:hAnsi="Corbel"/>
          <w:lang w:val="es-ES_tradnl"/>
        </w:rPr>
        <w:t xml:space="preserve"> de biogás en sitio de disposición </w:t>
      </w:r>
      <w:r w:rsidR="00327DDC">
        <w:rPr>
          <w:rFonts w:ascii="Corbel" w:hAnsi="Corbel"/>
          <w:lang w:val="es-ES_tradnl"/>
        </w:rPr>
        <w:t>final se</w:t>
      </w:r>
      <w:r>
        <w:rPr>
          <w:rFonts w:ascii="Corbel" w:hAnsi="Corbel"/>
          <w:lang w:val="es-ES_tradnl"/>
        </w:rPr>
        <w:t xml:space="preserve"> empleó equipo </w:t>
      </w:r>
      <w:r w:rsidRPr="00450044">
        <w:rPr>
          <w:rFonts w:ascii="Corbel" w:hAnsi="Corbel"/>
          <w:lang w:val="es-ES_tradnl"/>
        </w:rPr>
        <w:t>multigases MSA Altair 4x</w:t>
      </w:r>
      <w:r>
        <w:rPr>
          <w:rFonts w:ascii="Corbel" w:hAnsi="Corbel"/>
          <w:lang w:val="es-ES_tradnl"/>
        </w:rPr>
        <w:t>, que posee los límites de detección indicados en tabla siguiente.</w:t>
      </w:r>
    </w:p>
    <w:p w14:paraId="0CFEBBA1" w14:textId="796621F2" w:rsidR="0022626C" w:rsidRPr="00CF2750" w:rsidRDefault="0022626C" w:rsidP="0022626C">
      <w:pPr>
        <w:spacing w:before="120" w:after="40" w:line="288" w:lineRule="auto"/>
        <w:jc w:val="center"/>
        <w:rPr>
          <w:rFonts w:ascii="Corbel" w:hAnsi="Corbel"/>
          <w:b/>
          <w:bCs/>
          <w:i/>
          <w:iCs/>
          <w:color w:val="001A70"/>
          <w:sz w:val="16"/>
          <w:szCs w:val="16"/>
          <w:lang w:val="es-ES_tradnl"/>
        </w:rPr>
      </w:pPr>
      <w:r w:rsidRPr="00CF2750">
        <w:rPr>
          <w:rFonts w:ascii="Corbel" w:hAnsi="Corbel"/>
          <w:b/>
          <w:bCs/>
          <w:i/>
          <w:iCs/>
          <w:color w:val="001A70"/>
          <w:sz w:val="16"/>
          <w:szCs w:val="16"/>
          <w:lang w:val="es-ES_tradnl"/>
        </w:rPr>
        <w:t xml:space="preserve">Tabla </w:t>
      </w:r>
      <w:r w:rsidR="00DF5A51" w:rsidRPr="00CF2750">
        <w:rPr>
          <w:rFonts w:ascii="Corbel" w:hAnsi="Corbel"/>
          <w:b/>
          <w:bCs/>
          <w:i/>
          <w:iCs/>
          <w:color w:val="001A70"/>
          <w:sz w:val="16"/>
          <w:szCs w:val="16"/>
          <w:lang w:val="es-ES_tradnl"/>
        </w:rPr>
        <w:t>1.</w:t>
      </w:r>
      <w:r w:rsidR="001D1125">
        <w:rPr>
          <w:rFonts w:ascii="Corbel" w:hAnsi="Corbel"/>
          <w:b/>
          <w:bCs/>
          <w:i/>
          <w:iCs/>
          <w:color w:val="001A70"/>
          <w:sz w:val="16"/>
          <w:szCs w:val="16"/>
          <w:lang w:val="es-ES_tradnl"/>
        </w:rPr>
        <w:t>41</w:t>
      </w:r>
      <w:r w:rsidRPr="00CF2750">
        <w:rPr>
          <w:rFonts w:ascii="Corbel" w:hAnsi="Corbel"/>
          <w:b/>
          <w:bCs/>
          <w:i/>
          <w:iCs/>
          <w:color w:val="001A70"/>
          <w:sz w:val="16"/>
          <w:szCs w:val="16"/>
          <w:lang w:val="es-ES_tradnl"/>
        </w:rPr>
        <w:t xml:space="preserve"> – Límites Detección Equipo de Monitoreo</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946"/>
        <w:gridCol w:w="2946"/>
        <w:gridCol w:w="2946"/>
      </w:tblGrid>
      <w:tr w:rsidR="00CF2750" w:rsidRPr="00CF2750" w14:paraId="113C4C37" w14:textId="77777777" w:rsidTr="00667CCC">
        <w:tc>
          <w:tcPr>
            <w:tcW w:w="2946" w:type="dxa"/>
            <w:tcBorders>
              <w:bottom w:val="single" w:sz="8" w:space="0" w:color="001A70"/>
            </w:tcBorders>
            <w:vAlign w:val="center"/>
          </w:tcPr>
          <w:p w14:paraId="2370D852" w14:textId="77777777" w:rsidR="0022626C" w:rsidRPr="00CF2750" w:rsidRDefault="0022626C" w:rsidP="00EA4764">
            <w:pPr>
              <w:spacing w:before="40" w:after="40" w:line="288" w:lineRule="auto"/>
              <w:jc w:val="center"/>
              <w:rPr>
                <w:rFonts w:ascii="Corbel" w:hAnsi="Corbel"/>
                <w:b/>
                <w:bCs/>
                <w:color w:val="001A70"/>
                <w:sz w:val="16"/>
                <w:szCs w:val="16"/>
                <w:lang w:val="es-ES_tradnl"/>
              </w:rPr>
            </w:pPr>
            <w:r w:rsidRPr="00CF2750">
              <w:rPr>
                <w:rFonts w:ascii="Corbel" w:hAnsi="Corbel"/>
                <w:b/>
                <w:bCs/>
                <w:color w:val="001A70"/>
                <w:sz w:val="16"/>
                <w:szCs w:val="16"/>
                <w:lang w:val="es-ES_tradnl"/>
              </w:rPr>
              <w:t>Parámetro</w:t>
            </w:r>
          </w:p>
        </w:tc>
        <w:tc>
          <w:tcPr>
            <w:tcW w:w="2946" w:type="dxa"/>
            <w:tcBorders>
              <w:bottom w:val="single" w:sz="8" w:space="0" w:color="001A70"/>
            </w:tcBorders>
            <w:vAlign w:val="center"/>
          </w:tcPr>
          <w:p w14:paraId="3B278A8C" w14:textId="77777777" w:rsidR="0022626C" w:rsidRPr="00CF2750" w:rsidRDefault="0022626C" w:rsidP="00EA4764">
            <w:pPr>
              <w:spacing w:before="40" w:after="40" w:line="288" w:lineRule="auto"/>
              <w:jc w:val="center"/>
              <w:rPr>
                <w:rFonts w:ascii="Corbel" w:hAnsi="Corbel"/>
                <w:b/>
                <w:bCs/>
                <w:color w:val="001A70"/>
                <w:sz w:val="16"/>
                <w:szCs w:val="16"/>
                <w:lang w:val="es-ES_tradnl"/>
              </w:rPr>
            </w:pPr>
            <w:r w:rsidRPr="00CF2750">
              <w:rPr>
                <w:rFonts w:ascii="Corbel" w:hAnsi="Corbel"/>
                <w:b/>
                <w:bCs/>
                <w:color w:val="001A70"/>
                <w:sz w:val="16"/>
                <w:szCs w:val="16"/>
                <w:lang w:val="es-ES_tradnl"/>
              </w:rPr>
              <w:t>Rango de Detección</w:t>
            </w:r>
          </w:p>
        </w:tc>
        <w:tc>
          <w:tcPr>
            <w:tcW w:w="2946" w:type="dxa"/>
            <w:tcBorders>
              <w:bottom w:val="single" w:sz="8" w:space="0" w:color="001A70"/>
            </w:tcBorders>
            <w:vAlign w:val="center"/>
          </w:tcPr>
          <w:p w14:paraId="76FADEA5" w14:textId="77777777" w:rsidR="0022626C" w:rsidRPr="00CF2750" w:rsidRDefault="0022626C" w:rsidP="00EA4764">
            <w:pPr>
              <w:spacing w:before="40" w:after="40" w:line="288" w:lineRule="auto"/>
              <w:jc w:val="center"/>
              <w:rPr>
                <w:rFonts w:ascii="Corbel" w:hAnsi="Corbel"/>
                <w:b/>
                <w:bCs/>
                <w:color w:val="001A70"/>
                <w:sz w:val="16"/>
                <w:szCs w:val="16"/>
                <w:lang w:val="es-ES_tradnl"/>
              </w:rPr>
            </w:pPr>
            <w:r w:rsidRPr="00CF2750">
              <w:rPr>
                <w:rFonts w:ascii="Corbel" w:hAnsi="Corbel"/>
                <w:b/>
                <w:bCs/>
                <w:color w:val="001A70"/>
                <w:sz w:val="16"/>
                <w:szCs w:val="16"/>
                <w:lang w:val="es-ES_tradnl"/>
              </w:rPr>
              <w:t>Variación</w:t>
            </w:r>
          </w:p>
        </w:tc>
      </w:tr>
      <w:tr w:rsidR="0022626C" w:rsidRPr="004B54C3" w14:paraId="2C9A37F5" w14:textId="77777777" w:rsidTr="00C60F7E">
        <w:tc>
          <w:tcPr>
            <w:tcW w:w="2946" w:type="dxa"/>
            <w:tcBorders>
              <w:top w:val="single" w:sz="8" w:space="0" w:color="001A70"/>
            </w:tcBorders>
          </w:tcPr>
          <w:p w14:paraId="51449F97" w14:textId="77777777" w:rsidR="0022626C" w:rsidRDefault="0022626C" w:rsidP="00EA4764">
            <w:pPr>
              <w:spacing w:before="40" w:after="40" w:line="288" w:lineRule="auto"/>
              <w:jc w:val="center"/>
              <w:rPr>
                <w:rFonts w:ascii="Corbel" w:hAnsi="Corbel"/>
                <w:sz w:val="16"/>
                <w:szCs w:val="16"/>
                <w:lang w:val="es-ES_tradnl"/>
              </w:rPr>
            </w:pPr>
            <w:r w:rsidRPr="00450044">
              <w:rPr>
                <w:rFonts w:ascii="Corbel" w:hAnsi="Corbel"/>
                <w:sz w:val="16"/>
                <w:szCs w:val="16"/>
                <w:lang w:val="es-ES_tradnl"/>
              </w:rPr>
              <w:t>Límite inferior de explosión (LEL)</w:t>
            </w:r>
            <w:r>
              <w:rPr>
                <w:rStyle w:val="Refdenotaalpie"/>
                <w:rFonts w:ascii="Corbel" w:hAnsi="Corbel"/>
                <w:sz w:val="16"/>
                <w:szCs w:val="16"/>
                <w:lang w:val="es-ES_tradnl"/>
              </w:rPr>
              <w:footnoteReference w:id="12"/>
            </w:r>
          </w:p>
        </w:tc>
        <w:tc>
          <w:tcPr>
            <w:tcW w:w="2946" w:type="dxa"/>
            <w:tcBorders>
              <w:top w:val="single" w:sz="8" w:space="0" w:color="001A70"/>
            </w:tcBorders>
          </w:tcPr>
          <w:p w14:paraId="50AB33E1" w14:textId="77777777" w:rsidR="0022626C" w:rsidRDefault="0022626C" w:rsidP="00EA4764">
            <w:pPr>
              <w:spacing w:before="40" w:after="40" w:line="288" w:lineRule="auto"/>
              <w:jc w:val="center"/>
              <w:rPr>
                <w:rFonts w:ascii="Corbel" w:hAnsi="Corbel"/>
                <w:sz w:val="16"/>
                <w:szCs w:val="16"/>
                <w:lang w:val="es-ES_tradnl"/>
              </w:rPr>
            </w:pPr>
            <w:r w:rsidRPr="00450044">
              <w:rPr>
                <w:rFonts w:ascii="Corbel" w:hAnsi="Corbel"/>
                <w:sz w:val="16"/>
                <w:szCs w:val="16"/>
                <w:lang w:val="es-ES_tradnl"/>
              </w:rPr>
              <w:t>0-100%</w:t>
            </w:r>
          </w:p>
        </w:tc>
        <w:tc>
          <w:tcPr>
            <w:tcW w:w="2946" w:type="dxa"/>
            <w:tcBorders>
              <w:top w:val="single" w:sz="8" w:space="0" w:color="001A70"/>
            </w:tcBorders>
          </w:tcPr>
          <w:p w14:paraId="52F21847" w14:textId="77777777" w:rsidR="0022626C" w:rsidRPr="004B54C3" w:rsidRDefault="0022626C" w:rsidP="00EA4764">
            <w:pPr>
              <w:spacing w:before="40" w:after="40" w:line="288" w:lineRule="auto"/>
              <w:jc w:val="center"/>
              <w:rPr>
                <w:rFonts w:ascii="Corbel" w:hAnsi="Corbel"/>
                <w:sz w:val="16"/>
                <w:szCs w:val="16"/>
                <w:lang w:val="es-ES_tradnl"/>
              </w:rPr>
            </w:pPr>
            <w:r w:rsidRPr="00450044">
              <w:rPr>
                <w:rFonts w:ascii="Corbel" w:hAnsi="Corbel"/>
                <w:sz w:val="16"/>
                <w:szCs w:val="16"/>
                <w:lang w:val="es-ES_tradnl"/>
              </w:rPr>
              <w:t>1%</w:t>
            </w:r>
          </w:p>
        </w:tc>
      </w:tr>
      <w:tr w:rsidR="0022626C" w:rsidRPr="004B54C3" w14:paraId="18885A66" w14:textId="77777777" w:rsidTr="00EA4764">
        <w:tc>
          <w:tcPr>
            <w:tcW w:w="2946" w:type="dxa"/>
          </w:tcPr>
          <w:p w14:paraId="33617584" w14:textId="77777777" w:rsidR="0022626C" w:rsidRDefault="0022626C" w:rsidP="00EA4764">
            <w:pPr>
              <w:spacing w:before="40" w:after="40" w:line="288" w:lineRule="auto"/>
              <w:jc w:val="center"/>
              <w:rPr>
                <w:rFonts w:ascii="Corbel" w:hAnsi="Corbel"/>
                <w:sz w:val="16"/>
                <w:szCs w:val="16"/>
                <w:lang w:val="es-ES_tradnl"/>
              </w:rPr>
            </w:pPr>
            <w:r w:rsidRPr="00450044">
              <w:rPr>
                <w:rFonts w:ascii="Corbel" w:hAnsi="Corbel"/>
                <w:sz w:val="16"/>
                <w:szCs w:val="16"/>
                <w:lang w:val="es-ES_tradnl"/>
              </w:rPr>
              <w:t>Oxígeno (O2)</w:t>
            </w:r>
          </w:p>
        </w:tc>
        <w:tc>
          <w:tcPr>
            <w:tcW w:w="2946" w:type="dxa"/>
          </w:tcPr>
          <w:p w14:paraId="3CE615AE" w14:textId="77777777" w:rsidR="0022626C" w:rsidRDefault="0022626C" w:rsidP="00EA4764">
            <w:pPr>
              <w:spacing w:before="40" w:after="40" w:line="288" w:lineRule="auto"/>
              <w:jc w:val="center"/>
              <w:rPr>
                <w:rFonts w:ascii="Corbel" w:hAnsi="Corbel"/>
                <w:sz w:val="16"/>
                <w:szCs w:val="16"/>
                <w:lang w:val="es-ES_tradnl"/>
              </w:rPr>
            </w:pPr>
            <w:r w:rsidRPr="00450044">
              <w:rPr>
                <w:rFonts w:ascii="Corbel" w:hAnsi="Corbel"/>
                <w:sz w:val="16"/>
                <w:szCs w:val="16"/>
                <w:lang w:val="es-ES_tradnl"/>
              </w:rPr>
              <w:t>0-30% vol</w:t>
            </w:r>
          </w:p>
        </w:tc>
        <w:tc>
          <w:tcPr>
            <w:tcW w:w="2946" w:type="dxa"/>
          </w:tcPr>
          <w:p w14:paraId="61DA8E0C" w14:textId="77777777" w:rsidR="0022626C" w:rsidRPr="004B54C3" w:rsidRDefault="0022626C" w:rsidP="00EA4764">
            <w:pPr>
              <w:spacing w:before="40" w:after="40" w:line="288" w:lineRule="auto"/>
              <w:jc w:val="center"/>
              <w:rPr>
                <w:rFonts w:ascii="Corbel" w:hAnsi="Corbel"/>
                <w:sz w:val="16"/>
                <w:szCs w:val="16"/>
                <w:lang w:val="es-ES_tradnl"/>
              </w:rPr>
            </w:pPr>
            <w:r w:rsidRPr="00450044">
              <w:rPr>
                <w:rFonts w:ascii="Corbel" w:hAnsi="Corbel"/>
                <w:sz w:val="16"/>
                <w:szCs w:val="16"/>
                <w:lang w:val="es-ES_tradnl"/>
              </w:rPr>
              <w:t>0,1% vol</w:t>
            </w:r>
          </w:p>
        </w:tc>
      </w:tr>
      <w:tr w:rsidR="0022626C" w:rsidRPr="004B54C3" w14:paraId="4ED9030A" w14:textId="77777777" w:rsidTr="00C60F7E">
        <w:tc>
          <w:tcPr>
            <w:tcW w:w="2946" w:type="dxa"/>
          </w:tcPr>
          <w:p w14:paraId="4200AE15" w14:textId="77777777" w:rsidR="0022626C" w:rsidRDefault="0022626C" w:rsidP="00EA4764">
            <w:pPr>
              <w:spacing w:before="40" w:after="40" w:line="288" w:lineRule="auto"/>
              <w:jc w:val="center"/>
              <w:rPr>
                <w:rFonts w:ascii="Corbel" w:hAnsi="Corbel"/>
                <w:sz w:val="16"/>
                <w:szCs w:val="16"/>
                <w:lang w:val="es-ES_tradnl"/>
              </w:rPr>
            </w:pPr>
            <w:r w:rsidRPr="00450044">
              <w:rPr>
                <w:rFonts w:ascii="Corbel" w:hAnsi="Corbel"/>
                <w:sz w:val="16"/>
                <w:szCs w:val="16"/>
                <w:lang w:val="es-ES_tradnl"/>
              </w:rPr>
              <w:t>Monóxido de carbono (CO)</w:t>
            </w:r>
          </w:p>
        </w:tc>
        <w:tc>
          <w:tcPr>
            <w:tcW w:w="2946" w:type="dxa"/>
          </w:tcPr>
          <w:p w14:paraId="2F2329DB" w14:textId="77777777" w:rsidR="0022626C" w:rsidRDefault="0022626C" w:rsidP="00EA4764">
            <w:pPr>
              <w:spacing w:before="40" w:after="40" w:line="288" w:lineRule="auto"/>
              <w:jc w:val="center"/>
              <w:rPr>
                <w:rFonts w:ascii="Corbel" w:hAnsi="Corbel"/>
                <w:sz w:val="16"/>
                <w:szCs w:val="16"/>
                <w:lang w:val="es-ES_tradnl"/>
              </w:rPr>
            </w:pPr>
            <w:r w:rsidRPr="00450044">
              <w:rPr>
                <w:rFonts w:ascii="Corbel" w:hAnsi="Corbel"/>
                <w:sz w:val="16"/>
                <w:szCs w:val="16"/>
                <w:lang w:val="es-ES_tradnl"/>
              </w:rPr>
              <w:t>0-1.999 ppm</w:t>
            </w:r>
          </w:p>
        </w:tc>
        <w:tc>
          <w:tcPr>
            <w:tcW w:w="2946" w:type="dxa"/>
          </w:tcPr>
          <w:p w14:paraId="7309824F" w14:textId="77777777" w:rsidR="0022626C" w:rsidRPr="004B54C3" w:rsidRDefault="0022626C" w:rsidP="00EA4764">
            <w:pPr>
              <w:spacing w:before="40" w:after="40" w:line="288" w:lineRule="auto"/>
              <w:jc w:val="center"/>
              <w:rPr>
                <w:rFonts w:ascii="Corbel" w:hAnsi="Corbel"/>
                <w:sz w:val="16"/>
                <w:szCs w:val="16"/>
                <w:lang w:val="es-ES_tradnl"/>
              </w:rPr>
            </w:pPr>
            <w:r w:rsidRPr="00450044">
              <w:rPr>
                <w:rFonts w:ascii="Corbel" w:hAnsi="Corbel"/>
                <w:sz w:val="16"/>
                <w:szCs w:val="16"/>
                <w:lang w:val="es-ES_tradnl"/>
              </w:rPr>
              <w:t>1 ppm</w:t>
            </w:r>
          </w:p>
        </w:tc>
      </w:tr>
      <w:tr w:rsidR="0022626C" w:rsidRPr="004B54C3" w14:paraId="4A1AC93F" w14:textId="77777777" w:rsidTr="00C60F7E">
        <w:tc>
          <w:tcPr>
            <w:tcW w:w="2946" w:type="dxa"/>
            <w:tcBorders>
              <w:bottom w:val="single" w:sz="8" w:space="0" w:color="001A70"/>
            </w:tcBorders>
          </w:tcPr>
          <w:p w14:paraId="765677A9" w14:textId="77777777" w:rsidR="0022626C" w:rsidRDefault="0022626C" w:rsidP="007A0BEC">
            <w:pPr>
              <w:spacing w:before="40" w:after="40" w:line="288" w:lineRule="auto"/>
              <w:jc w:val="center"/>
              <w:rPr>
                <w:rFonts w:ascii="Corbel" w:hAnsi="Corbel"/>
                <w:sz w:val="16"/>
                <w:szCs w:val="16"/>
                <w:lang w:val="es-ES_tradnl"/>
              </w:rPr>
            </w:pPr>
            <w:r w:rsidRPr="00450044">
              <w:rPr>
                <w:rFonts w:ascii="Corbel" w:hAnsi="Corbel"/>
                <w:sz w:val="16"/>
                <w:szCs w:val="16"/>
                <w:lang w:val="es-ES_tradnl"/>
              </w:rPr>
              <w:t>Ácido sulfhídrico (H2S)</w:t>
            </w:r>
          </w:p>
        </w:tc>
        <w:tc>
          <w:tcPr>
            <w:tcW w:w="2946" w:type="dxa"/>
            <w:tcBorders>
              <w:bottom w:val="single" w:sz="8" w:space="0" w:color="001A70"/>
            </w:tcBorders>
          </w:tcPr>
          <w:p w14:paraId="6E399736" w14:textId="77777777" w:rsidR="0022626C" w:rsidRDefault="0022626C" w:rsidP="007A0BEC">
            <w:pPr>
              <w:spacing w:before="40" w:after="40" w:line="288" w:lineRule="auto"/>
              <w:jc w:val="center"/>
              <w:rPr>
                <w:rFonts w:ascii="Corbel" w:hAnsi="Corbel"/>
                <w:sz w:val="16"/>
                <w:szCs w:val="16"/>
                <w:lang w:val="es-ES_tradnl"/>
              </w:rPr>
            </w:pPr>
            <w:r w:rsidRPr="00450044">
              <w:rPr>
                <w:rFonts w:ascii="Corbel" w:hAnsi="Corbel"/>
                <w:sz w:val="16"/>
                <w:szCs w:val="16"/>
                <w:lang w:val="es-ES_tradnl"/>
              </w:rPr>
              <w:t>0-200 ppm</w:t>
            </w:r>
          </w:p>
        </w:tc>
        <w:tc>
          <w:tcPr>
            <w:tcW w:w="2946" w:type="dxa"/>
            <w:tcBorders>
              <w:bottom w:val="single" w:sz="8" w:space="0" w:color="001A70"/>
            </w:tcBorders>
          </w:tcPr>
          <w:p w14:paraId="326AE688" w14:textId="77777777" w:rsidR="0022626C" w:rsidRPr="00FB6A77" w:rsidRDefault="0022626C" w:rsidP="007A0BEC">
            <w:pPr>
              <w:spacing w:before="40" w:after="40" w:line="288" w:lineRule="auto"/>
              <w:jc w:val="center"/>
              <w:rPr>
                <w:rFonts w:ascii="Corbel" w:hAnsi="Corbel"/>
                <w:sz w:val="16"/>
                <w:szCs w:val="16"/>
                <w:lang w:val="es-ES_tradnl"/>
              </w:rPr>
            </w:pPr>
            <w:r w:rsidRPr="00450044">
              <w:rPr>
                <w:rFonts w:ascii="Corbel" w:hAnsi="Corbel"/>
                <w:sz w:val="16"/>
                <w:szCs w:val="16"/>
                <w:lang w:val="es-ES_tradnl"/>
              </w:rPr>
              <w:t>1 ppm</w:t>
            </w:r>
          </w:p>
        </w:tc>
      </w:tr>
    </w:tbl>
    <w:p w14:paraId="00A74790" w14:textId="13C9268C" w:rsidR="0022626C" w:rsidRPr="00450044" w:rsidRDefault="0022626C" w:rsidP="000379DB">
      <w:pPr>
        <w:pStyle w:val="Prrafodelista"/>
        <w:spacing w:before="240" w:after="60" w:line="288" w:lineRule="auto"/>
        <w:jc w:val="both"/>
        <w:rPr>
          <w:rFonts w:ascii="Corbel" w:hAnsi="Corbel"/>
          <w:lang w:val="es-ES_tradnl"/>
        </w:rPr>
      </w:pPr>
      <w:r w:rsidRPr="00450044">
        <w:rPr>
          <w:rFonts w:ascii="Corbel" w:hAnsi="Corbel"/>
          <w:lang w:val="es-ES_tradnl"/>
        </w:rPr>
        <w:t>Los puntos de control se determinar</w:t>
      </w:r>
      <w:r w:rsidR="00327DDC">
        <w:rPr>
          <w:rFonts w:ascii="Corbel" w:hAnsi="Corbel"/>
          <w:lang w:val="es-ES_tradnl"/>
        </w:rPr>
        <w:t>on</w:t>
      </w:r>
      <w:r w:rsidRPr="00450044">
        <w:rPr>
          <w:rFonts w:ascii="Corbel" w:hAnsi="Corbel"/>
          <w:lang w:val="es-ES_tradnl"/>
        </w:rPr>
        <w:t xml:space="preserve"> en base </w:t>
      </w:r>
      <w:r w:rsidR="00E020C0">
        <w:rPr>
          <w:rFonts w:ascii="Corbel" w:hAnsi="Corbel"/>
          <w:lang w:val="es-ES_tradnl"/>
        </w:rPr>
        <w:t>conforme</w:t>
      </w:r>
      <w:r w:rsidR="00AA09B4">
        <w:rPr>
          <w:rFonts w:ascii="Corbel" w:hAnsi="Corbel"/>
          <w:lang w:val="es-ES_tradnl"/>
        </w:rPr>
        <w:t>.</w:t>
      </w:r>
    </w:p>
    <w:p w14:paraId="2C711257" w14:textId="77777777" w:rsidR="0022626C" w:rsidRPr="00450044" w:rsidRDefault="0022626C" w:rsidP="00024C47">
      <w:pPr>
        <w:pStyle w:val="Prrafodelista"/>
        <w:numPr>
          <w:ilvl w:val="0"/>
          <w:numId w:val="11"/>
        </w:numPr>
        <w:spacing w:before="60" w:after="60" w:line="288" w:lineRule="auto"/>
        <w:ind w:left="1276"/>
        <w:jc w:val="both"/>
        <w:rPr>
          <w:rFonts w:ascii="Corbel" w:hAnsi="Corbel"/>
          <w:lang w:val="es-ES_tradnl"/>
        </w:rPr>
      </w:pPr>
      <w:r w:rsidRPr="00450044">
        <w:rPr>
          <w:rFonts w:ascii="Corbel" w:hAnsi="Corbel"/>
          <w:lang w:val="es-ES_tradnl"/>
        </w:rPr>
        <w:t>Representatividad del punto de muestreo.</w:t>
      </w:r>
    </w:p>
    <w:p w14:paraId="08D961D6" w14:textId="5919BA31" w:rsidR="0022626C" w:rsidRPr="00450044" w:rsidRDefault="0022626C" w:rsidP="00024C47">
      <w:pPr>
        <w:pStyle w:val="Prrafodelista"/>
        <w:numPr>
          <w:ilvl w:val="0"/>
          <w:numId w:val="11"/>
        </w:numPr>
        <w:spacing w:before="60" w:after="60" w:line="288" w:lineRule="auto"/>
        <w:ind w:left="1276"/>
        <w:jc w:val="both"/>
        <w:rPr>
          <w:rFonts w:ascii="Corbel" w:hAnsi="Corbel"/>
          <w:lang w:val="es-ES_tradnl"/>
        </w:rPr>
      </w:pPr>
      <w:r w:rsidRPr="00450044">
        <w:rPr>
          <w:rFonts w:ascii="Corbel" w:hAnsi="Corbel"/>
          <w:lang w:val="es-ES_tradnl"/>
        </w:rPr>
        <w:t>Condiciones de seguridad para desarrollo del muestreo.</w:t>
      </w:r>
    </w:p>
    <w:p w14:paraId="168AFFA3" w14:textId="679071F1" w:rsidR="0022626C" w:rsidRPr="00450044" w:rsidRDefault="0022626C" w:rsidP="00024C47">
      <w:pPr>
        <w:pStyle w:val="Prrafodelista"/>
        <w:numPr>
          <w:ilvl w:val="0"/>
          <w:numId w:val="11"/>
        </w:numPr>
        <w:spacing w:before="60" w:after="60" w:line="288" w:lineRule="auto"/>
        <w:ind w:left="1276"/>
        <w:jc w:val="both"/>
        <w:rPr>
          <w:rFonts w:ascii="Corbel" w:hAnsi="Corbel"/>
          <w:lang w:val="es-ES_tradnl"/>
        </w:rPr>
      </w:pPr>
      <w:r w:rsidRPr="00450044">
        <w:rPr>
          <w:rFonts w:ascii="Corbel" w:hAnsi="Corbel"/>
          <w:lang w:val="es-ES_tradnl"/>
        </w:rPr>
        <w:t>Presencia potencial de masa de residuos.</w:t>
      </w:r>
    </w:p>
    <w:p w14:paraId="6D238B1A" w14:textId="6232DEDB" w:rsidR="00FF2171" w:rsidRPr="00CF2750" w:rsidRDefault="00FF2171" w:rsidP="001D1125">
      <w:pPr>
        <w:pageBreakBefore/>
        <w:spacing w:before="120" w:after="120" w:line="288" w:lineRule="auto"/>
        <w:ind w:left="1276" w:hanging="1276"/>
        <w:jc w:val="both"/>
        <w:rPr>
          <w:rFonts w:ascii="Segoe UI Historic" w:hAnsi="Segoe UI Historic" w:cs="Segoe UI Historic"/>
          <w:color w:val="001A70"/>
          <w:sz w:val="19"/>
          <w:szCs w:val="19"/>
          <w:u w:val="single"/>
          <w:lang w:val="es-ES_tradnl"/>
        </w:rPr>
      </w:pPr>
      <w:r w:rsidRPr="00CF2750">
        <w:rPr>
          <w:rFonts w:ascii="Segoe UI Historic" w:hAnsi="Segoe UI Historic" w:cs="Segoe UI Historic"/>
          <w:color w:val="001A70"/>
          <w:sz w:val="19"/>
          <w:szCs w:val="19"/>
          <w:u w:val="single"/>
          <w:lang w:val="es-ES_tradnl"/>
        </w:rPr>
        <w:lastRenderedPageBreak/>
        <w:t>1.6.1.7.</w:t>
      </w:r>
      <w:r>
        <w:rPr>
          <w:rFonts w:ascii="Segoe UI Historic" w:hAnsi="Segoe UI Historic" w:cs="Segoe UI Historic"/>
          <w:color w:val="001A70"/>
          <w:sz w:val="19"/>
          <w:szCs w:val="19"/>
          <w:u w:val="single"/>
          <w:lang w:val="es-ES_tradnl"/>
        </w:rPr>
        <w:t>2</w:t>
      </w:r>
      <w:r w:rsidRPr="00CF2750">
        <w:rPr>
          <w:rFonts w:ascii="Segoe UI Historic" w:hAnsi="Segoe UI Historic" w:cs="Segoe UI Historic"/>
          <w:color w:val="001A70"/>
          <w:sz w:val="19"/>
          <w:szCs w:val="19"/>
          <w:u w:val="single"/>
          <w:lang w:val="es-ES_tradnl"/>
        </w:rPr>
        <w:tab/>
      </w:r>
      <w:r>
        <w:rPr>
          <w:rFonts w:ascii="Segoe UI Historic" w:hAnsi="Segoe UI Historic" w:cs="Segoe UI Historic"/>
          <w:color w:val="001A70"/>
          <w:sz w:val="19"/>
          <w:szCs w:val="19"/>
          <w:u w:val="single"/>
          <w:lang w:val="es-ES_tradnl"/>
        </w:rPr>
        <w:t>Presentación de Resultados</w:t>
      </w:r>
    </w:p>
    <w:p w14:paraId="595B195B" w14:textId="347E005B" w:rsidR="0022626C" w:rsidRDefault="0022626C" w:rsidP="0022626C">
      <w:pPr>
        <w:spacing w:before="60" w:after="60" w:line="288" w:lineRule="auto"/>
        <w:jc w:val="both"/>
        <w:rPr>
          <w:rFonts w:ascii="Corbel" w:hAnsi="Corbel"/>
          <w:lang w:val="es-ES_tradnl"/>
        </w:rPr>
      </w:pPr>
      <w:r>
        <w:rPr>
          <w:rFonts w:ascii="Corbel" w:hAnsi="Corbel"/>
          <w:lang w:val="es-ES_tradnl"/>
        </w:rPr>
        <w:t xml:space="preserve">Al momento de ejecutar ambos monitoreos, temperatura presentó media de 17°C y velocidad del viento no superior a </w:t>
      </w:r>
      <w:r w:rsidR="00C60F7E">
        <w:rPr>
          <w:rFonts w:ascii="Corbel" w:hAnsi="Corbel"/>
          <w:lang w:val="es-ES_tradnl"/>
        </w:rPr>
        <w:t>cinco metros por segundo</w:t>
      </w:r>
      <w:r>
        <w:rPr>
          <w:rFonts w:ascii="Corbel" w:hAnsi="Corbel"/>
          <w:lang w:val="es-ES_tradnl"/>
        </w:rPr>
        <w:t>,</w:t>
      </w:r>
      <w:r w:rsidR="00327DDC">
        <w:rPr>
          <w:rFonts w:ascii="Corbel" w:hAnsi="Corbel"/>
          <w:lang w:val="es-ES_tradnl"/>
        </w:rPr>
        <w:t xml:space="preserve"> </w:t>
      </w:r>
      <w:r w:rsidR="00DF5A51">
        <w:rPr>
          <w:rFonts w:ascii="Corbel" w:hAnsi="Corbel"/>
          <w:lang w:val="es-ES_tradnl"/>
        </w:rPr>
        <w:t xml:space="preserve">definidas </w:t>
      </w:r>
      <w:r w:rsidR="00327DDC">
        <w:rPr>
          <w:rFonts w:ascii="Corbel" w:hAnsi="Corbel"/>
          <w:lang w:val="es-ES_tradnl"/>
        </w:rPr>
        <w:t xml:space="preserve">como </w:t>
      </w:r>
      <w:r>
        <w:rPr>
          <w:rFonts w:ascii="Corbel" w:hAnsi="Corbel"/>
          <w:lang w:val="es-ES_tradnl"/>
        </w:rPr>
        <w:t>condiciones favorables para desarrollo del trabajo de campo</w:t>
      </w:r>
      <w:r w:rsidR="001D1125">
        <w:rPr>
          <w:rFonts w:ascii="Corbel" w:hAnsi="Corbel"/>
          <w:lang w:val="es-ES_tradnl"/>
        </w:rPr>
        <w:t xml:space="preserve"> y en </w:t>
      </w:r>
      <w:r>
        <w:rPr>
          <w:rFonts w:ascii="Corbel" w:hAnsi="Corbel"/>
          <w:lang w:val="es-ES_tradnl"/>
        </w:rPr>
        <w:t>tabla</w:t>
      </w:r>
      <w:r w:rsidR="00E020C0">
        <w:rPr>
          <w:rFonts w:ascii="Corbel" w:hAnsi="Corbel"/>
          <w:lang w:val="es-ES_tradnl"/>
        </w:rPr>
        <w:t xml:space="preserve"> 1.</w:t>
      </w:r>
      <w:r w:rsidR="001D1125">
        <w:rPr>
          <w:rFonts w:ascii="Corbel" w:hAnsi="Corbel"/>
          <w:lang w:val="es-ES_tradnl"/>
        </w:rPr>
        <w:t>42</w:t>
      </w:r>
      <w:r>
        <w:rPr>
          <w:rFonts w:ascii="Corbel" w:hAnsi="Corbel"/>
          <w:lang w:val="es-ES_tradnl"/>
        </w:rPr>
        <w:t xml:space="preserve">, se indica número de puntos de control que calzan </w:t>
      </w:r>
      <w:r w:rsidR="00327DDC">
        <w:rPr>
          <w:rFonts w:ascii="Corbel" w:hAnsi="Corbel"/>
          <w:lang w:val="es-ES_tradnl"/>
        </w:rPr>
        <w:t xml:space="preserve">con </w:t>
      </w:r>
      <w:r>
        <w:rPr>
          <w:rFonts w:ascii="Corbel" w:hAnsi="Corbel"/>
          <w:lang w:val="es-ES_tradnl"/>
        </w:rPr>
        <w:t>pozos de venteo, distribuidos según días de muestro.</w:t>
      </w:r>
    </w:p>
    <w:p w14:paraId="73C48FA1" w14:textId="2C3139CB" w:rsidR="0022626C" w:rsidRPr="00CF2750" w:rsidRDefault="0022626C" w:rsidP="001D1125">
      <w:pPr>
        <w:spacing w:before="120" w:after="40" w:line="288" w:lineRule="auto"/>
        <w:jc w:val="center"/>
        <w:rPr>
          <w:rFonts w:ascii="Corbel" w:hAnsi="Corbel"/>
          <w:b/>
          <w:bCs/>
          <w:i/>
          <w:iCs/>
          <w:color w:val="001A70"/>
          <w:sz w:val="16"/>
          <w:szCs w:val="16"/>
          <w:lang w:val="es-ES_tradnl"/>
        </w:rPr>
      </w:pPr>
      <w:r w:rsidRPr="00CF2750">
        <w:rPr>
          <w:rFonts w:ascii="Corbel" w:hAnsi="Corbel"/>
          <w:b/>
          <w:bCs/>
          <w:i/>
          <w:iCs/>
          <w:color w:val="001A70"/>
          <w:sz w:val="16"/>
          <w:szCs w:val="16"/>
          <w:lang w:val="es-ES_tradnl"/>
        </w:rPr>
        <w:t xml:space="preserve">Tabla </w:t>
      </w:r>
      <w:r w:rsidR="00DF5A51" w:rsidRPr="00CF2750">
        <w:rPr>
          <w:rFonts w:ascii="Corbel" w:hAnsi="Corbel"/>
          <w:b/>
          <w:bCs/>
          <w:i/>
          <w:iCs/>
          <w:color w:val="001A70"/>
          <w:sz w:val="16"/>
          <w:szCs w:val="16"/>
          <w:lang w:val="es-ES_tradnl"/>
        </w:rPr>
        <w:t>1.</w:t>
      </w:r>
      <w:r w:rsidR="001D1125">
        <w:rPr>
          <w:rFonts w:ascii="Corbel" w:hAnsi="Corbel"/>
          <w:b/>
          <w:bCs/>
          <w:i/>
          <w:iCs/>
          <w:color w:val="001A70"/>
          <w:sz w:val="16"/>
          <w:szCs w:val="16"/>
          <w:lang w:val="es-ES_tradnl"/>
        </w:rPr>
        <w:t>42</w:t>
      </w:r>
      <w:r w:rsidRPr="00CF2750">
        <w:rPr>
          <w:rFonts w:ascii="Corbel" w:hAnsi="Corbel"/>
          <w:b/>
          <w:bCs/>
          <w:i/>
          <w:iCs/>
          <w:color w:val="001A70"/>
          <w:sz w:val="16"/>
          <w:szCs w:val="16"/>
          <w:lang w:val="es-ES_tradnl"/>
        </w:rPr>
        <w:t xml:space="preserve"> – Ubicación Puntos de Control de Biogás</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79"/>
        <w:gridCol w:w="1570"/>
        <w:gridCol w:w="1569"/>
        <w:gridCol w:w="1337"/>
        <w:gridCol w:w="1442"/>
        <w:gridCol w:w="1441"/>
      </w:tblGrid>
      <w:tr w:rsidR="00CF2750" w:rsidRPr="00CF2750" w14:paraId="6D26C7A6" w14:textId="77777777" w:rsidTr="00667CCC">
        <w:tc>
          <w:tcPr>
            <w:tcW w:w="1479" w:type="dxa"/>
            <w:tcBorders>
              <w:bottom w:val="single" w:sz="8" w:space="0" w:color="001A70"/>
            </w:tcBorders>
            <w:vAlign w:val="center"/>
          </w:tcPr>
          <w:p w14:paraId="56C700E2" w14:textId="77777777" w:rsidR="0022626C" w:rsidRPr="00CF2750" w:rsidRDefault="0022626C" w:rsidP="00EA4764">
            <w:pPr>
              <w:spacing w:before="40" w:after="40" w:line="288" w:lineRule="auto"/>
              <w:jc w:val="center"/>
              <w:rPr>
                <w:rFonts w:ascii="Corbel" w:hAnsi="Corbel"/>
                <w:b/>
                <w:bCs/>
                <w:color w:val="001A70"/>
                <w:sz w:val="16"/>
                <w:szCs w:val="16"/>
                <w:lang w:val="es-ES_tradnl"/>
              </w:rPr>
            </w:pPr>
            <w:r w:rsidRPr="00CF2750">
              <w:rPr>
                <w:rFonts w:ascii="Corbel" w:hAnsi="Corbel"/>
                <w:b/>
                <w:bCs/>
                <w:color w:val="001A70"/>
                <w:sz w:val="16"/>
                <w:szCs w:val="16"/>
                <w:lang w:val="es-ES_tradnl"/>
              </w:rPr>
              <w:t>Punto de Control</w:t>
            </w:r>
          </w:p>
        </w:tc>
        <w:tc>
          <w:tcPr>
            <w:tcW w:w="1570" w:type="dxa"/>
            <w:tcBorders>
              <w:bottom w:val="single" w:sz="8" w:space="0" w:color="001A70"/>
            </w:tcBorders>
            <w:vAlign w:val="center"/>
          </w:tcPr>
          <w:p w14:paraId="2B79BF6F" w14:textId="77777777" w:rsidR="0022626C" w:rsidRPr="00CF2750" w:rsidRDefault="0022626C" w:rsidP="00EA4764">
            <w:pPr>
              <w:spacing w:before="40" w:after="40" w:line="288" w:lineRule="auto"/>
              <w:jc w:val="center"/>
              <w:rPr>
                <w:rFonts w:ascii="Corbel" w:hAnsi="Corbel"/>
                <w:b/>
                <w:bCs/>
                <w:color w:val="001A70"/>
                <w:sz w:val="16"/>
                <w:szCs w:val="16"/>
                <w:lang w:val="es-ES_tradnl"/>
              </w:rPr>
            </w:pPr>
            <w:r w:rsidRPr="00CF2750">
              <w:rPr>
                <w:rFonts w:ascii="Corbel" w:hAnsi="Corbel"/>
                <w:b/>
                <w:bCs/>
                <w:color w:val="001A70"/>
                <w:sz w:val="16"/>
                <w:szCs w:val="16"/>
                <w:lang w:val="es-ES_tradnl"/>
              </w:rPr>
              <w:t>Coordenada Norte</w:t>
            </w:r>
          </w:p>
        </w:tc>
        <w:tc>
          <w:tcPr>
            <w:tcW w:w="1569" w:type="dxa"/>
            <w:tcBorders>
              <w:bottom w:val="single" w:sz="8" w:space="0" w:color="001A70"/>
            </w:tcBorders>
            <w:vAlign w:val="center"/>
          </w:tcPr>
          <w:p w14:paraId="78B1DD49" w14:textId="77777777" w:rsidR="0022626C" w:rsidRPr="00CF2750" w:rsidRDefault="0022626C" w:rsidP="00EA4764">
            <w:pPr>
              <w:spacing w:before="40" w:after="40" w:line="288" w:lineRule="auto"/>
              <w:jc w:val="center"/>
              <w:rPr>
                <w:rFonts w:ascii="Corbel" w:hAnsi="Corbel"/>
                <w:b/>
                <w:bCs/>
                <w:color w:val="001A70"/>
                <w:sz w:val="16"/>
                <w:szCs w:val="16"/>
                <w:lang w:val="es-ES_tradnl"/>
              </w:rPr>
            </w:pPr>
            <w:r w:rsidRPr="00CF2750">
              <w:rPr>
                <w:rFonts w:ascii="Corbel" w:hAnsi="Corbel"/>
                <w:b/>
                <w:bCs/>
                <w:color w:val="001A70"/>
                <w:sz w:val="16"/>
                <w:szCs w:val="16"/>
                <w:lang w:val="es-ES_tradnl"/>
              </w:rPr>
              <w:t>Coordenada Este</w:t>
            </w:r>
          </w:p>
        </w:tc>
        <w:tc>
          <w:tcPr>
            <w:tcW w:w="1337" w:type="dxa"/>
            <w:tcBorders>
              <w:bottom w:val="single" w:sz="8" w:space="0" w:color="001A70"/>
            </w:tcBorders>
            <w:vAlign w:val="center"/>
          </w:tcPr>
          <w:p w14:paraId="5A834329" w14:textId="77777777" w:rsidR="0022626C" w:rsidRPr="00CF2750" w:rsidRDefault="0022626C" w:rsidP="00EA4764">
            <w:pPr>
              <w:spacing w:before="40" w:after="40" w:line="288" w:lineRule="auto"/>
              <w:jc w:val="center"/>
              <w:rPr>
                <w:rFonts w:ascii="Corbel" w:hAnsi="Corbel"/>
                <w:b/>
                <w:bCs/>
                <w:color w:val="001A70"/>
                <w:sz w:val="16"/>
                <w:szCs w:val="16"/>
                <w:lang w:val="es-ES_tradnl"/>
              </w:rPr>
            </w:pPr>
            <w:r w:rsidRPr="00CF2750">
              <w:rPr>
                <w:rFonts w:ascii="Corbel" w:hAnsi="Corbel"/>
                <w:b/>
                <w:bCs/>
                <w:color w:val="001A70"/>
                <w:sz w:val="16"/>
                <w:szCs w:val="16"/>
                <w:lang w:val="es-ES_tradnl"/>
              </w:rPr>
              <w:t>Zanja de Disposición</w:t>
            </w:r>
          </w:p>
        </w:tc>
        <w:tc>
          <w:tcPr>
            <w:tcW w:w="1442" w:type="dxa"/>
            <w:tcBorders>
              <w:bottom w:val="single" w:sz="8" w:space="0" w:color="001A70"/>
            </w:tcBorders>
            <w:vAlign w:val="center"/>
          </w:tcPr>
          <w:p w14:paraId="78B46FA8" w14:textId="5D091152" w:rsidR="0022626C" w:rsidRPr="00CF2750" w:rsidRDefault="00640011" w:rsidP="00EA4764">
            <w:pPr>
              <w:spacing w:before="40" w:after="40" w:line="288" w:lineRule="auto"/>
              <w:jc w:val="center"/>
              <w:rPr>
                <w:rFonts w:ascii="Corbel" w:hAnsi="Corbel"/>
                <w:b/>
                <w:bCs/>
                <w:color w:val="001A70"/>
                <w:sz w:val="16"/>
                <w:szCs w:val="16"/>
                <w:lang w:val="es-ES_tradnl"/>
              </w:rPr>
            </w:pPr>
            <w:r w:rsidRPr="00CF2750">
              <w:rPr>
                <w:rFonts w:ascii="Corbel" w:hAnsi="Corbel"/>
                <w:b/>
                <w:bCs/>
                <w:color w:val="001A70"/>
                <w:sz w:val="16"/>
                <w:szCs w:val="16"/>
                <w:lang w:val="es-ES_tradnl"/>
              </w:rPr>
              <w:t>Primer Monitoreo</w:t>
            </w:r>
          </w:p>
        </w:tc>
        <w:tc>
          <w:tcPr>
            <w:tcW w:w="1441" w:type="dxa"/>
            <w:tcBorders>
              <w:bottom w:val="single" w:sz="8" w:space="0" w:color="001A70"/>
            </w:tcBorders>
            <w:vAlign w:val="center"/>
          </w:tcPr>
          <w:p w14:paraId="3D2C7239" w14:textId="4F04D900" w:rsidR="0022626C" w:rsidRPr="00CF2750" w:rsidRDefault="00640011" w:rsidP="00EA4764">
            <w:pPr>
              <w:spacing w:before="40" w:after="40" w:line="288" w:lineRule="auto"/>
              <w:jc w:val="center"/>
              <w:rPr>
                <w:rFonts w:ascii="Corbel" w:hAnsi="Corbel"/>
                <w:b/>
                <w:bCs/>
                <w:color w:val="001A70"/>
                <w:sz w:val="16"/>
                <w:szCs w:val="16"/>
                <w:lang w:val="es-ES_tradnl"/>
              </w:rPr>
            </w:pPr>
            <w:r w:rsidRPr="00CF2750">
              <w:rPr>
                <w:rFonts w:ascii="Corbel" w:hAnsi="Corbel"/>
                <w:b/>
                <w:bCs/>
                <w:color w:val="001A70"/>
                <w:sz w:val="16"/>
                <w:szCs w:val="16"/>
                <w:lang w:val="es-ES_tradnl"/>
              </w:rPr>
              <w:t>Segundo Monitoreo</w:t>
            </w:r>
          </w:p>
        </w:tc>
      </w:tr>
      <w:tr w:rsidR="0022626C" w:rsidRPr="004B54C3" w14:paraId="1106B3C8" w14:textId="77777777" w:rsidTr="00667CCC">
        <w:tc>
          <w:tcPr>
            <w:tcW w:w="1479" w:type="dxa"/>
            <w:tcBorders>
              <w:top w:val="single" w:sz="8" w:space="0" w:color="001A70"/>
            </w:tcBorders>
            <w:vAlign w:val="center"/>
          </w:tcPr>
          <w:p w14:paraId="03C62E6F" w14:textId="77777777" w:rsidR="0022626C" w:rsidRDefault="0022626C" w:rsidP="00EA4764">
            <w:pPr>
              <w:spacing w:before="40" w:after="40" w:line="288" w:lineRule="auto"/>
              <w:jc w:val="center"/>
              <w:rPr>
                <w:rFonts w:ascii="Corbel" w:hAnsi="Corbel"/>
                <w:sz w:val="16"/>
                <w:szCs w:val="16"/>
                <w:lang w:val="es-ES_tradnl"/>
              </w:rPr>
            </w:pPr>
            <w:r>
              <w:rPr>
                <w:rFonts w:ascii="Corbel" w:hAnsi="Corbel"/>
                <w:sz w:val="16"/>
                <w:szCs w:val="16"/>
                <w:lang w:val="es-ES_tradnl"/>
              </w:rPr>
              <w:t>1</w:t>
            </w:r>
          </w:p>
        </w:tc>
        <w:tc>
          <w:tcPr>
            <w:tcW w:w="1570" w:type="dxa"/>
            <w:tcBorders>
              <w:top w:val="single" w:sz="8" w:space="0" w:color="001A70"/>
            </w:tcBorders>
            <w:vAlign w:val="center"/>
          </w:tcPr>
          <w:p w14:paraId="64F00701" w14:textId="77777777" w:rsidR="0022626C" w:rsidRDefault="0022626C" w:rsidP="00EA4764">
            <w:pPr>
              <w:spacing w:before="40" w:after="40" w:line="288" w:lineRule="auto"/>
              <w:jc w:val="center"/>
              <w:rPr>
                <w:rFonts w:ascii="Corbel" w:hAnsi="Corbel"/>
                <w:sz w:val="16"/>
                <w:szCs w:val="16"/>
                <w:lang w:val="es-ES_tradnl"/>
              </w:rPr>
            </w:pPr>
            <w:r>
              <w:rPr>
                <w:rFonts w:ascii="Corbel" w:hAnsi="Corbel"/>
                <w:sz w:val="16"/>
                <w:szCs w:val="16"/>
                <w:lang w:val="es-ES_tradnl"/>
              </w:rPr>
              <w:t>5.279.668,87</w:t>
            </w:r>
          </w:p>
        </w:tc>
        <w:tc>
          <w:tcPr>
            <w:tcW w:w="1569" w:type="dxa"/>
            <w:tcBorders>
              <w:top w:val="single" w:sz="8" w:space="0" w:color="001A70"/>
            </w:tcBorders>
            <w:vAlign w:val="center"/>
          </w:tcPr>
          <w:p w14:paraId="6749916B" w14:textId="77777777" w:rsidR="0022626C" w:rsidRPr="00450044" w:rsidRDefault="0022626C" w:rsidP="00EA4764">
            <w:pPr>
              <w:spacing w:before="40" w:after="40" w:line="288" w:lineRule="auto"/>
              <w:jc w:val="center"/>
              <w:rPr>
                <w:rFonts w:ascii="Corbel" w:hAnsi="Corbel"/>
                <w:sz w:val="16"/>
                <w:szCs w:val="16"/>
                <w:lang w:val="es-ES_tradnl"/>
              </w:rPr>
            </w:pPr>
            <w:r>
              <w:rPr>
                <w:rFonts w:ascii="Corbel" w:hAnsi="Corbel"/>
                <w:sz w:val="16"/>
                <w:szCs w:val="16"/>
                <w:lang w:val="es-ES_tradnl"/>
              </w:rPr>
              <w:t>594.909,75</w:t>
            </w:r>
          </w:p>
        </w:tc>
        <w:tc>
          <w:tcPr>
            <w:tcW w:w="1337" w:type="dxa"/>
            <w:tcBorders>
              <w:top w:val="single" w:sz="8" w:space="0" w:color="001A70"/>
            </w:tcBorders>
          </w:tcPr>
          <w:p w14:paraId="0C5CB0D5" w14:textId="77777777" w:rsidR="0022626C" w:rsidRPr="00450044" w:rsidRDefault="0022626C" w:rsidP="00EA4764">
            <w:pPr>
              <w:spacing w:before="40" w:after="40" w:line="288" w:lineRule="auto"/>
              <w:jc w:val="center"/>
              <w:rPr>
                <w:rFonts w:ascii="Corbel" w:hAnsi="Corbel"/>
                <w:sz w:val="16"/>
                <w:szCs w:val="16"/>
                <w:lang w:val="es-ES_tradnl"/>
              </w:rPr>
            </w:pPr>
            <w:r>
              <w:rPr>
                <w:rFonts w:ascii="Corbel" w:hAnsi="Corbel"/>
                <w:sz w:val="16"/>
                <w:szCs w:val="16"/>
                <w:lang w:val="es-ES_tradnl"/>
              </w:rPr>
              <w:t>10</w:t>
            </w:r>
          </w:p>
        </w:tc>
        <w:tc>
          <w:tcPr>
            <w:tcW w:w="1442" w:type="dxa"/>
            <w:tcBorders>
              <w:top w:val="single" w:sz="8" w:space="0" w:color="001A70"/>
            </w:tcBorders>
            <w:vAlign w:val="center"/>
          </w:tcPr>
          <w:p w14:paraId="5AF891A0" w14:textId="77777777" w:rsidR="0022626C" w:rsidRPr="00450044" w:rsidRDefault="0022626C" w:rsidP="00EA4764">
            <w:pPr>
              <w:spacing w:before="40" w:after="40" w:line="288" w:lineRule="auto"/>
              <w:jc w:val="center"/>
              <w:rPr>
                <w:rFonts w:ascii="Corbel" w:hAnsi="Corbel"/>
                <w:sz w:val="16"/>
                <w:szCs w:val="16"/>
                <w:lang w:val="es-ES_tradnl"/>
              </w:rPr>
            </w:pPr>
            <w:r>
              <w:rPr>
                <w:rFonts w:ascii="Corbel" w:hAnsi="Corbel"/>
                <w:sz w:val="16"/>
                <w:szCs w:val="16"/>
                <w:lang w:val="es-ES_tradnl"/>
              </w:rPr>
              <w:t>Con monitoreo</w:t>
            </w:r>
          </w:p>
        </w:tc>
        <w:tc>
          <w:tcPr>
            <w:tcW w:w="1441" w:type="dxa"/>
            <w:tcBorders>
              <w:top w:val="single" w:sz="8" w:space="0" w:color="001A70"/>
            </w:tcBorders>
            <w:vAlign w:val="center"/>
          </w:tcPr>
          <w:p w14:paraId="0CF79473" w14:textId="77777777" w:rsidR="0022626C" w:rsidRPr="004B54C3" w:rsidRDefault="0022626C" w:rsidP="00EA4764">
            <w:pPr>
              <w:spacing w:before="40" w:after="40" w:line="288" w:lineRule="auto"/>
              <w:jc w:val="center"/>
              <w:rPr>
                <w:rFonts w:ascii="Corbel" w:hAnsi="Corbel"/>
                <w:sz w:val="16"/>
                <w:szCs w:val="16"/>
                <w:lang w:val="es-ES_tradnl"/>
              </w:rPr>
            </w:pPr>
            <w:r>
              <w:rPr>
                <w:rFonts w:ascii="Corbel" w:hAnsi="Corbel"/>
                <w:sz w:val="16"/>
                <w:szCs w:val="16"/>
                <w:lang w:val="es-ES_tradnl"/>
              </w:rPr>
              <w:t>Con monitoreo</w:t>
            </w:r>
          </w:p>
        </w:tc>
      </w:tr>
      <w:tr w:rsidR="0022626C" w:rsidRPr="004B54C3" w14:paraId="67BBAB33" w14:textId="77777777" w:rsidTr="00EA4764">
        <w:tc>
          <w:tcPr>
            <w:tcW w:w="1479" w:type="dxa"/>
            <w:vAlign w:val="center"/>
          </w:tcPr>
          <w:p w14:paraId="492BB561" w14:textId="77777777" w:rsidR="0022626C" w:rsidRDefault="0022626C" w:rsidP="00EA4764">
            <w:pPr>
              <w:spacing w:before="40" w:after="40" w:line="288" w:lineRule="auto"/>
              <w:jc w:val="center"/>
              <w:rPr>
                <w:rFonts w:ascii="Corbel" w:hAnsi="Corbel"/>
                <w:sz w:val="16"/>
                <w:szCs w:val="16"/>
                <w:lang w:val="es-ES_tradnl"/>
              </w:rPr>
            </w:pPr>
            <w:r>
              <w:rPr>
                <w:rFonts w:ascii="Corbel" w:hAnsi="Corbel"/>
                <w:sz w:val="16"/>
                <w:szCs w:val="16"/>
                <w:lang w:val="es-ES_tradnl"/>
              </w:rPr>
              <w:t>2</w:t>
            </w:r>
          </w:p>
        </w:tc>
        <w:tc>
          <w:tcPr>
            <w:tcW w:w="1570" w:type="dxa"/>
            <w:vAlign w:val="center"/>
          </w:tcPr>
          <w:p w14:paraId="2CDA2D25" w14:textId="77777777" w:rsidR="0022626C" w:rsidRDefault="0022626C" w:rsidP="00EA4764">
            <w:pPr>
              <w:spacing w:before="40" w:after="40" w:line="288" w:lineRule="auto"/>
              <w:jc w:val="center"/>
              <w:rPr>
                <w:rFonts w:ascii="Corbel" w:hAnsi="Corbel"/>
                <w:sz w:val="16"/>
                <w:szCs w:val="16"/>
                <w:lang w:val="es-ES_tradnl"/>
              </w:rPr>
            </w:pPr>
            <w:r>
              <w:rPr>
                <w:rFonts w:ascii="Corbel" w:hAnsi="Corbel"/>
                <w:sz w:val="16"/>
                <w:szCs w:val="16"/>
                <w:lang w:val="es-ES_tradnl"/>
              </w:rPr>
              <w:t>5.279.657,14</w:t>
            </w:r>
          </w:p>
        </w:tc>
        <w:tc>
          <w:tcPr>
            <w:tcW w:w="1569" w:type="dxa"/>
            <w:vAlign w:val="center"/>
          </w:tcPr>
          <w:p w14:paraId="4902B54A" w14:textId="77777777" w:rsidR="0022626C" w:rsidRPr="00450044" w:rsidRDefault="0022626C" w:rsidP="00EA4764">
            <w:pPr>
              <w:spacing w:before="40" w:after="40" w:line="288" w:lineRule="auto"/>
              <w:jc w:val="center"/>
              <w:rPr>
                <w:rFonts w:ascii="Corbel" w:hAnsi="Corbel"/>
                <w:sz w:val="16"/>
                <w:szCs w:val="16"/>
                <w:lang w:val="es-ES_tradnl"/>
              </w:rPr>
            </w:pPr>
            <w:r>
              <w:rPr>
                <w:rFonts w:ascii="Corbel" w:hAnsi="Corbel"/>
                <w:sz w:val="16"/>
                <w:szCs w:val="16"/>
                <w:lang w:val="es-ES_tradnl"/>
              </w:rPr>
              <w:t>594.905,44</w:t>
            </w:r>
          </w:p>
        </w:tc>
        <w:tc>
          <w:tcPr>
            <w:tcW w:w="1337" w:type="dxa"/>
          </w:tcPr>
          <w:p w14:paraId="07F1B15A" w14:textId="77777777" w:rsidR="0022626C" w:rsidRPr="00450044" w:rsidRDefault="0022626C" w:rsidP="00EA4764">
            <w:pPr>
              <w:spacing w:before="40" w:after="40" w:line="288" w:lineRule="auto"/>
              <w:jc w:val="center"/>
              <w:rPr>
                <w:rFonts w:ascii="Corbel" w:hAnsi="Corbel"/>
                <w:sz w:val="16"/>
                <w:szCs w:val="16"/>
                <w:lang w:val="es-ES_tradnl"/>
              </w:rPr>
            </w:pPr>
            <w:r>
              <w:rPr>
                <w:rFonts w:ascii="Corbel" w:hAnsi="Corbel"/>
                <w:sz w:val="16"/>
                <w:szCs w:val="16"/>
                <w:lang w:val="es-ES_tradnl"/>
              </w:rPr>
              <w:t>9</w:t>
            </w:r>
          </w:p>
        </w:tc>
        <w:tc>
          <w:tcPr>
            <w:tcW w:w="1442" w:type="dxa"/>
            <w:vAlign w:val="center"/>
          </w:tcPr>
          <w:p w14:paraId="5E2D7886" w14:textId="77777777" w:rsidR="0022626C" w:rsidRPr="00450044" w:rsidRDefault="0022626C" w:rsidP="00EA4764">
            <w:pPr>
              <w:spacing w:before="40" w:after="40" w:line="288" w:lineRule="auto"/>
              <w:jc w:val="center"/>
              <w:rPr>
                <w:rFonts w:ascii="Corbel" w:hAnsi="Corbel"/>
                <w:sz w:val="16"/>
                <w:szCs w:val="16"/>
                <w:lang w:val="es-ES_tradnl"/>
              </w:rPr>
            </w:pPr>
            <w:r>
              <w:rPr>
                <w:rFonts w:ascii="Corbel" w:hAnsi="Corbel"/>
                <w:sz w:val="16"/>
                <w:szCs w:val="16"/>
                <w:lang w:val="es-ES_tradnl"/>
              </w:rPr>
              <w:t>Sin monitoreo</w:t>
            </w:r>
          </w:p>
        </w:tc>
        <w:tc>
          <w:tcPr>
            <w:tcW w:w="1441" w:type="dxa"/>
            <w:vAlign w:val="center"/>
          </w:tcPr>
          <w:p w14:paraId="11759AAD" w14:textId="77777777" w:rsidR="0022626C" w:rsidRPr="004B54C3" w:rsidRDefault="0022626C" w:rsidP="00EA4764">
            <w:pPr>
              <w:spacing w:before="40" w:after="40" w:line="288" w:lineRule="auto"/>
              <w:jc w:val="center"/>
              <w:rPr>
                <w:rFonts w:ascii="Corbel" w:hAnsi="Corbel"/>
                <w:sz w:val="16"/>
                <w:szCs w:val="16"/>
                <w:lang w:val="es-ES_tradnl"/>
              </w:rPr>
            </w:pPr>
            <w:r>
              <w:rPr>
                <w:rFonts w:ascii="Corbel" w:hAnsi="Corbel"/>
                <w:sz w:val="16"/>
                <w:szCs w:val="16"/>
                <w:lang w:val="es-ES_tradnl"/>
              </w:rPr>
              <w:t>Con monitoreo</w:t>
            </w:r>
          </w:p>
        </w:tc>
      </w:tr>
      <w:tr w:rsidR="0022626C" w:rsidRPr="004B54C3" w14:paraId="0B4F0DB0" w14:textId="77777777" w:rsidTr="00EA4764">
        <w:tc>
          <w:tcPr>
            <w:tcW w:w="1479" w:type="dxa"/>
            <w:vAlign w:val="center"/>
          </w:tcPr>
          <w:p w14:paraId="25A3A0E4" w14:textId="77777777" w:rsidR="0022626C" w:rsidRDefault="0022626C" w:rsidP="00EA4764">
            <w:pPr>
              <w:spacing w:before="40" w:after="40" w:line="288" w:lineRule="auto"/>
              <w:jc w:val="center"/>
              <w:rPr>
                <w:rFonts w:ascii="Corbel" w:hAnsi="Corbel"/>
                <w:sz w:val="16"/>
                <w:szCs w:val="16"/>
                <w:lang w:val="es-ES_tradnl"/>
              </w:rPr>
            </w:pPr>
            <w:r>
              <w:rPr>
                <w:rFonts w:ascii="Corbel" w:hAnsi="Corbel"/>
                <w:sz w:val="16"/>
                <w:szCs w:val="16"/>
                <w:lang w:val="es-ES_tradnl"/>
              </w:rPr>
              <w:t>3</w:t>
            </w:r>
          </w:p>
        </w:tc>
        <w:tc>
          <w:tcPr>
            <w:tcW w:w="1570" w:type="dxa"/>
            <w:vAlign w:val="center"/>
          </w:tcPr>
          <w:p w14:paraId="11600ABF" w14:textId="77777777" w:rsidR="0022626C" w:rsidRDefault="0022626C" w:rsidP="00EA4764">
            <w:pPr>
              <w:spacing w:before="40" w:after="40" w:line="288" w:lineRule="auto"/>
              <w:jc w:val="center"/>
              <w:rPr>
                <w:rFonts w:ascii="Corbel" w:hAnsi="Corbel"/>
                <w:sz w:val="16"/>
                <w:szCs w:val="16"/>
                <w:lang w:val="es-ES_tradnl"/>
              </w:rPr>
            </w:pPr>
            <w:r w:rsidRPr="008A74EC">
              <w:rPr>
                <w:rFonts w:ascii="Corbel" w:hAnsi="Corbel"/>
                <w:sz w:val="16"/>
                <w:szCs w:val="16"/>
                <w:lang w:val="es-ES_tradnl"/>
              </w:rPr>
              <w:t>5.279.644,09</w:t>
            </w:r>
          </w:p>
        </w:tc>
        <w:tc>
          <w:tcPr>
            <w:tcW w:w="1569" w:type="dxa"/>
            <w:vAlign w:val="center"/>
          </w:tcPr>
          <w:p w14:paraId="2C88F28B" w14:textId="77777777" w:rsidR="0022626C" w:rsidRPr="00450044" w:rsidRDefault="0022626C" w:rsidP="00EA4764">
            <w:pPr>
              <w:spacing w:before="40" w:after="40" w:line="288" w:lineRule="auto"/>
              <w:jc w:val="center"/>
              <w:rPr>
                <w:rFonts w:ascii="Corbel" w:hAnsi="Corbel"/>
                <w:sz w:val="16"/>
                <w:szCs w:val="16"/>
                <w:lang w:val="es-ES_tradnl"/>
              </w:rPr>
            </w:pPr>
            <w:r>
              <w:rPr>
                <w:rFonts w:ascii="Corbel" w:hAnsi="Corbel"/>
                <w:sz w:val="16"/>
                <w:szCs w:val="16"/>
                <w:lang w:val="es-ES_tradnl"/>
              </w:rPr>
              <w:t>594.880,50</w:t>
            </w:r>
          </w:p>
        </w:tc>
        <w:tc>
          <w:tcPr>
            <w:tcW w:w="1337" w:type="dxa"/>
          </w:tcPr>
          <w:p w14:paraId="1CCD77F8" w14:textId="77777777" w:rsidR="0022626C" w:rsidRPr="00450044" w:rsidRDefault="0022626C" w:rsidP="00EA4764">
            <w:pPr>
              <w:spacing w:before="40" w:after="40" w:line="288" w:lineRule="auto"/>
              <w:jc w:val="center"/>
              <w:rPr>
                <w:rFonts w:ascii="Corbel" w:hAnsi="Corbel"/>
                <w:sz w:val="16"/>
                <w:szCs w:val="16"/>
                <w:lang w:val="es-ES_tradnl"/>
              </w:rPr>
            </w:pPr>
            <w:r>
              <w:rPr>
                <w:rFonts w:ascii="Corbel" w:hAnsi="Corbel"/>
                <w:sz w:val="16"/>
                <w:szCs w:val="16"/>
                <w:lang w:val="es-ES_tradnl"/>
              </w:rPr>
              <w:t>2</w:t>
            </w:r>
          </w:p>
        </w:tc>
        <w:tc>
          <w:tcPr>
            <w:tcW w:w="1442" w:type="dxa"/>
            <w:vAlign w:val="center"/>
          </w:tcPr>
          <w:p w14:paraId="118024C9" w14:textId="77777777" w:rsidR="0022626C" w:rsidRPr="00450044" w:rsidRDefault="0022626C" w:rsidP="00EA4764">
            <w:pPr>
              <w:spacing w:before="40" w:after="40" w:line="288" w:lineRule="auto"/>
              <w:jc w:val="center"/>
              <w:rPr>
                <w:rFonts w:ascii="Corbel" w:hAnsi="Corbel"/>
                <w:sz w:val="16"/>
                <w:szCs w:val="16"/>
                <w:lang w:val="es-ES_tradnl"/>
              </w:rPr>
            </w:pPr>
            <w:r>
              <w:rPr>
                <w:rFonts w:ascii="Corbel" w:hAnsi="Corbel"/>
                <w:sz w:val="16"/>
                <w:szCs w:val="16"/>
                <w:lang w:val="es-ES_tradnl"/>
              </w:rPr>
              <w:t>Con monitoreo</w:t>
            </w:r>
          </w:p>
        </w:tc>
        <w:tc>
          <w:tcPr>
            <w:tcW w:w="1441" w:type="dxa"/>
            <w:vAlign w:val="center"/>
          </w:tcPr>
          <w:p w14:paraId="7C0FF5A1" w14:textId="77777777" w:rsidR="0022626C" w:rsidRPr="004B54C3" w:rsidRDefault="0022626C" w:rsidP="00EA4764">
            <w:pPr>
              <w:spacing w:before="40" w:after="40" w:line="288" w:lineRule="auto"/>
              <w:jc w:val="center"/>
              <w:rPr>
                <w:rFonts w:ascii="Corbel" w:hAnsi="Corbel"/>
                <w:sz w:val="16"/>
                <w:szCs w:val="16"/>
                <w:lang w:val="es-ES_tradnl"/>
              </w:rPr>
            </w:pPr>
            <w:r>
              <w:rPr>
                <w:rFonts w:ascii="Corbel" w:hAnsi="Corbel"/>
                <w:sz w:val="16"/>
                <w:szCs w:val="16"/>
                <w:lang w:val="es-ES_tradnl"/>
              </w:rPr>
              <w:t>Con monitoreo</w:t>
            </w:r>
          </w:p>
        </w:tc>
      </w:tr>
      <w:tr w:rsidR="0022626C" w:rsidRPr="004B54C3" w14:paraId="29F97027" w14:textId="77777777" w:rsidTr="00EA4764">
        <w:tc>
          <w:tcPr>
            <w:tcW w:w="1479" w:type="dxa"/>
            <w:vAlign w:val="center"/>
          </w:tcPr>
          <w:p w14:paraId="72CCD780" w14:textId="77777777" w:rsidR="0022626C" w:rsidRDefault="0022626C" w:rsidP="00EA4764">
            <w:pPr>
              <w:spacing w:before="40" w:after="40" w:line="288" w:lineRule="auto"/>
              <w:jc w:val="center"/>
              <w:rPr>
                <w:rFonts w:ascii="Corbel" w:hAnsi="Corbel"/>
                <w:sz w:val="16"/>
                <w:szCs w:val="16"/>
                <w:lang w:val="es-ES_tradnl"/>
              </w:rPr>
            </w:pPr>
            <w:r>
              <w:rPr>
                <w:rFonts w:ascii="Corbel" w:hAnsi="Corbel"/>
                <w:sz w:val="16"/>
                <w:szCs w:val="16"/>
                <w:lang w:val="es-ES_tradnl"/>
              </w:rPr>
              <w:t>4</w:t>
            </w:r>
          </w:p>
        </w:tc>
        <w:tc>
          <w:tcPr>
            <w:tcW w:w="1570" w:type="dxa"/>
            <w:vAlign w:val="center"/>
          </w:tcPr>
          <w:p w14:paraId="37743D0A" w14:textId="77777777" w:rsidR="0022626C" w:rsidRDefault="0022626C" w:rsidP="00EA4764">
            <w:pPr>
              <w:spacing w:before="40" w:after="40" w:line="288" w:lineRule="auto"/>
              <w:jc w:val="center"/>
              <w:rPr>
                <w:rFonts w:ascii="Corbel" w:hAnsi="Corbel"/>
                <w:sz w:val="16"/>
                <w:szCs w:val="16"/>
                <w:lang w:val="es-ES_tradnl"/>
              </w:rPr>
            </w:pPr>
            <w:r w:rsidRPr="008A74EC">
              <w:rPr>
                <w:rFonts w:ascii="Corbel" w:hAnsi="Corbel"/>
                <w:sz w:val="16"/>
                <w:szCs w:val="16"/>
                <w:lang w:val="es-ES_tradnl"/>
              </w:rPr>
              <w:t>5.279.635,99</w:t>
            </w:r>
          </w:p>
        </w:tc>
        <w:tc>
          <w:tcPr>
            <w:tcW w:w="1569" w:type="dxa"/>
            <w:vAlign w:val="center"/>
          </w:tcPr>
          <w:p w14:paraId="01568613" w14:textId="77777777" w:rsidR="0022626C" w:rsidRPr="00450044" w:rsidRDefault="0022626C" w:rsidP="00EA4764">
            <w:pPr>
              <w:spacing w:before="40" w:after="40" w:line="288" w:lineRule="auto"/>
              <w:jc w:val="center"/>
              <w:rPr>
                <w:rFonts w:ascii="Corbel" w:hAnsi="Corbel"/>
                <w:sz w:val="16"/>
                <w:szCs w:val="16"/>
                <w:lang w:val="es-ES_tradnl"/>
              </w:rPr>
            </w:pPr>
            <w:r>
              <w:rPr>
                <w:rFonts w:ascii="Corbel" w:hAnsi="Corbel"/>
                <w:sz w:val="16"/>
                <w:szCs w:val="16"/>
                <w:lang w:val="es-ES_tradnl"/>
              </w:rPr>
              <w:t>594.854,95</w:t>
            </w:r>
          </w:p>
        </w:tc>
        <w:tc>
          <w:tcPr>
            <w:tcW w:w="1337" w:type="dxa"/>
          </w:tcPr>
          <w:p w14:paraId="6F62276B" w14:textId="77777777" w:rsidR="0022626C" w:rsidRPr="00450044" w:rsidRDefault="0022626C" w:rsidP="00EA4764">
            <w:pPr>
              <w:spacing w:before="40" w:after="40" w:line="288" w:lineRule="auto"/>
              <w:jc w:val="center"/>
              <w:rPr>
                <w:rFonts w:ascii="Corbel" w:hAnsi="Corbel"/>
                <w:sz w:val="16"/>
                <w:szCs w:val="16"/>
                <w:lang w:val="es-ES_tradnl"/>
              </w:rPr>
            </w:pPr>
            <w:r>
              <w:rPr>
                <w:rFonts w:ascii="Corbel" w:hAnsi="Corbel"/>
                <w:sz w:val="16"/>
                <w:szCs w:val="16"/>
                <w:lang w:val="es-ES_tradnl"/>
              </w:rPr>
              <w:t>1</w:t>
            </w:r>
          </w:p>
        </w:tc>
        <w:tc>
          <w:tcPr>
            <w:tcW w:w="1442" w:type="dxa"/>
            <w:vAlign w:val="center"/>
          </w:tcPr>
          <w:p w14:paraId="238F2DA2" w14:textId="77777777" w:rsidR="0022626C" w:rsidRPr="00450044" w:rsidRDefault="0022626C" w:rsidP="00EA4764">
            <w:pPr>
              <w:spacing w:before="40" w:after="40" w:line="288" w:lineRule="auto"/>
              <w:jc w:val="center"/>
              <w:rPr>
                <w:rFonts w:ascii="Corbel" w:hAnsi="Corbel"/>
                <w:sz w:val="16"/>
                <w:szCs w:val="16"/>
                <w:lang w:val="es-ES_tradnl"/>
              </w:rPr>
            </w:pPr>
            <w:r>
              <w:rPr>
                <w:rFonts w:ascii="Corbel" w:hAnsi="Corbel"/>
                <w:sz w:val="16"/>
                <w:szCs w:val="16"/>
                <w:lang w:val="es-ES_tradnl"/>
              </w:rPr>
              <w:t>Sin monitoreo</w:t>
            </w:r>
          </w:p>
        </w:tc>
        <w:tc>
          <w:tcPr>
            <w:tcW w:w="1441" w:type="dxa"/>
            <w:vAlign w:val="center"/>
          </w:tcPr>
          <w:p w14:paraId="46D6654F" w14:textId="77777777" w:rsidR="0022626C" w:rsidRPr="004B54C3" w:rsidRDefault="0022626C" w:rsidP="00EA4764">
            <w:pPr>
              <w:spacing w:before="40" w:after="40" w:line="288" w:lineRule="auto"/>
              <w:jc w:val="center"/>
              <w:rPr>
                <w:rFonts w:ascii="Corbel" w:hAnsi="Corbel"/>
                <w:sz w:val="16"/>
                <w:szCs w:val="16"/>
                <w:lang w:val="es-ES_tradnl"/>
              </w:rPr>
            </w:pPr>
            <w:r>
              <w:rPr>
                <w:rFonts w:ascii="Corbel" w:hAnsi="Corbel"/>
                <w:sz w:val="16"/>
                <w:szCs w:val="16"/>
                <w:lang w:val="es-ES_tradnl"/>
              </w:rPr>
              <w:t>Con monitoreo</w:t>
            </w:r>
          </w:p>
        </w:tc>
      </w:tr>
      <w:tr w:rsidR="0022626C" w:rsidRPr="004B54C3" w14:paraId="4C6F7BBB" w14:textId="77777777" w:rsidTr="00EA4764">
        <w:tc>
          <w:tcPr>
            <w:tcW w:w="1479" w:type="dxa"/>
            <w:vAlign w:val="center"/>
          </w:tcPr>
          <w:p w14:paraId="61504396" w14:textId="77777777" w:rsidR="0022626C" w:rsidRDefault="0022626C" w:rsidP="00EA4764">
            <w:pPr>
              <w:spacing w:before="40" w:after="40" w:line="288" w:lineRule="auto"/>
              <w:jc w:val="center"/>
              <w:rPr>
                <w:rFonts w:ascii="Corbel" w:hAnsi="Corbel"/>
                <w:sz w:val="16"/>
                <w:szCs w:val="16"/>
                <w:lang w:val="es-ES_tradnl"/>
              </w:rPr>
            </w:pPr>
            <w:r>
              <w:rPr>
                <w:rFonts w:ascii="Corbel" w:hAnsi="Corbel"/>
                <w:sz w:val="16"/>
                <w:szCs w:val="16"/>
                <w:lang w:val="es-ES_tradnl"/>
              </w:rPr>
              <w:t>5</w:t>
            </w:r>
          </w:p>
        </w:tc>
        <w:tc>
          <w:tcPr>
            <w:tcW w:w="1570" w:type="dxa"/>
            <w:vAlign w:val="center"/>
          </w:tcPr>
          <w:p w14:paraId="5F3DACE7" w14:textId="77777777" w:rsidR="0022626C" w:rsidRDefault="0022626C" w:rsidP="00EA4764">
            <w:pPr>
              <w:spacing w:before="40" w:after="40" w:line="288" w:lineRule="auto"/>
              <w:jc w:val="center"/>
              <w:rPr>
                <w:rFonts w:ascii="Corbel" w:hAnsi="Corbel"/>
                <w:sz w:val="16"/>
                <w:szCs w:val="16"/>
                <w:lang w:val="es-ES_tradnl"/>
              </w:rPr>
            </w:pPr>
            <w:r>
              <w:rPr>
                <w:rFonts w:ascii="Corbel" w:hAnsi="Corbel"/>
                <w:sz w:val="16"/>
                <w:szCs w:val="16"/>
                <w:lang w:val="es-ES_tradnl"/>
              </w:rPr>
              <w:t>5.279.641,02</w:t>
            </w:r>
          </w:p>
        </w:tc>
        <w:tc>
          <w:tcPr>
            <w:tcW w:w="1569" w:type="dxa"/>
            <w:vAlign w:val="center"/>
          </w:tcPr>
          <w:p w14:paraId="5C1F0AD5" w14:textId="77777777" w:rsidR="0022626C" w:rsidRPr="00450044" w:rsidRDefault="0022626C" w:rsidP="00EA4764">
            <w:pPr>
              <w:spacing w:before="40" w:after="40" w:line="288" w:lineRule="auto"/>
              <w:jc w:val="center"/>
              <w:rPr>
                <w:rFonts w:ascii="Corbel" w:hAnsi="Corbel"/>
                <w:sz w:val="16"/>
                <w:szCs w:val="16"/>
                <w:lang w:val="es-ES_tradnl"/>
              </w:rPr>
            </w:pPr>
            <w:r>
              <w:rPr>
                <w:rFonts w:ascii="Corbel" w:hAnsi="Corbel"/>
                <w:sz w:val="16"/>
                <w:szCs w:val="16"/>
                <w:lang w:val="es-ES_tradnl"/>
              </w:rPr>
              <w:t>594.813,68</w:t>
            </w:r>
          </w:p>
        </w:tc>
        <w:tc>
          <w:tcPr>
            <w:tcW w:w="1337" w:type="dxa"/>
          </w:tcPr>
          <w:p w14:paraId="2DEF8351" w14:textId="77777777" w:rsidR="0022626C" w:rsidRPr="00450044" w:rsidRDefault="0022626C" w:rsidP="00EA4764">
            <w:pPr>
              <w:spacing w:before="40" w:after="40" w:line="288" w:lineRule="auto"/>
              <w:jc w:val="center"/>
              <w:rPr>
                <w:rFonts w:ascii="Corbel" w:hAnsi="Corbel"/>
                <w:sz w:val="16"/>
                <w:szCs w:val="16"/>
                <w:lang w:val="es-ES_tradnl"/>
              </w:rPr>
            </w:pPr>
            <w:r>
              <w:rPr>
                <w:rFonts w:ascii="Corbel" w:hAnsi="Corbel"/>
                <w:sz w:val="16"/>
                <w:szCs w:val="16"/>
                <w:lang w:val="es-ES_tradnl"/>
              </w:rPr>
              <w:t>3</w:t>
            </w:r>
          </w:p>
        </w:tc>
        <w:tc>
          <w:tcPr>
            <w:tcW w:w="1442" w:type="dxa"/>
            <w:vAlign w:val="center"/>
          </w:tcPr>
          <w:p w14:paraId="588D9084" w14:textId="77777777" w:rsidR="0022626C" w:rsidRPr="00450044" w:rsidRDefault="0022626C" w:rsidP="00EA4764">
            <w:pPr>
              <w:spacing w:before="40" w:after="40" w:line="288" w:lineRule="auto"/>
              <w:jc w:val="center"/>
              <w:rPr>
                <w:rFonts w:ascii="Corbel" w:hAnsi="Corbel"/>
                <w:sz w:val="16"/>
                <w:szCs w:val="16"/>
                <w:lang w:val="es-ES_tradnl"/>
              </w:rPr>
            </w:pPr>
            <w:r>
              <w:rPr>
                <w:rFonts w:ascii="Corbel" w:hAnsi="Corbel"/>
                <w:sz w:val="16"/>
                <w:szCs w:val="16"/>
                <w:lang w:val="es-ES_tradnl"/>
              </w:rPr>
              <w:t>Sin monitoreo</w:t>
            </w:r>
          </w:p>
        </w:tc>
        <w:tc>
          <w:tcPr>
            <w:tcW w:w="1441" w:type="dxa"/>
            <w:vAlign w:val="center"/>
          </w:tcPr>
          <w:p w14:paraId="49EE0CD7" w14:textId="77777777" w:rsidR="0022626C" w:rsidRPr="004B54C3" w:rsidRDefault="0022626C" w:rsidP="00EA4764">
            <w:pPr>
              <w:spacing w:before="40" w:after="40" w:line="288" w:lineRule="auto"/>
              <w:jc w:val="center"/>
              <w:rPr>
                <w:rFonts w:ascii="Corbel" w:hAnsi="Corbel"/>
                <w:sz w:val="16"/>
                <w:szCs w:val="16"/>
                <w:lang w:val="es-ES_tradnl"/>
              </w:rPr>
            </w:pPr>
            <w:r>
              <w:rPr>
                <w:rFonts w:ascii="Corbel" w:hAnsi="Corbel"/>
                <w:sz w:val="16"/>
                <w:szCs w:val="16"/>
                <w:lang w:val="es-ES_tradnl"/>
              </w:rPr>
              <w:t>Con monitoreo</w:t>
            </w:r>
          </w:p>
        </w:tc>
      </w:tr>
      <w:tr w:rsidR="0022626C" w:rsidRPr="004B54C3" w14:paraId="36E7017A" w14:textId="77777777" w:rsidTr="00EA4764">
        <w:tc>
          <w:tcPr>
            <w:tcW w:w="1479" w:type="dxa"/>
            <w:vAlign w:val="center"/>
          </w:tcPr>
          <w:p w14:paraId="6BEA96CA" w14:textId="77777777" w:rsidR="0022626C" w:rsidRDefault="0022626C" w:rsidP="00EA4764">
            <w:pPr>
              <w:spacing w:before="40" w:after="40" w:line="288" w:lineRule="auto"/>
              <w:jc w:val="center"/>
              <w:rPr>
                <w:rFonts w:ascii="Corbel" w:hAnsi="Corbel"/>
                <w:sz w:val="16"/>
                <w:szCs w:val="16"/>
                <w:lang w:val="es-ES_tradnl"/>
              </w:rPr>
            </w:pPr>
            <w:r>
              <w:rPr>
                <w:rFonts w:ascii="Corbel" w:hAnsi="Corbel"/>
                <w:sz w:val="16"/>
                <w:szCs w:val="16"/>
                <w:lang w:val="es-ES_tradnl"/>
              </w:rPr>
              <w:t>6</w:t>
            </w:r>
          </w:p>
        </w:tc>
        <w:tc>
          <w:tcPr>
            <w:tcW w:w="1570" w:type="dxa"/>
            <w:vAlign w:val="center"/>
          </w:tcPr>
          <w:p w14:paraId="21A7A5C4" w14:textId="77777777" w:rsidR="0022626C" w:rsidRDefault="0022626C" w:rsidP="00EA4764">
            <w:pPr>
              <w:spacing w:before="40" w:after="40" w:line="288" w:lineRule="auto"/>
              <w:jc w:val="center"/>
              <w:rPr>
                <w:rFonts w:ascii="Corbel" w:hAnsi="Corbel"/>
                <w:sz w:val="16"/>
                <w:szCs w:val="16"/>
                <w:lang w:val="es-ES_tradnl"/>
              </w:rPr>
            </w:pPr>
            <w:r>
              <w:rPr>
                <w:rFonts w:ascii="Corbel" w:hAnsi="Corbel"/>
                <w:sz w:val="16"/>
                <w:szCs w:val="16"/>
                <w:lang w:val="es-ES_tradnl"/>
              </w:rPr>
              <w:t>5.279.668,79</w:t>
            </w:r>
          </w:p>
        </w:tc>
        <w:tc>
          <w:tcPr>
            <w:tcW w:w="1569" w:type="dxa"/>
            <w:vAlign w:val="center"/>
          </w:tcPr>
          <w:p w14:paraId="378F16B6" w14:textId="77777777" w:rsidR="0022626C" w:rsidRPr="00450044" w:rsidRDefault="0022626C" w:rsidP="00EA4764">
            <w:pPr>
              <w:spacing w:before="40" w:after="40" w:line="288" w:lineRule="auto"/>
              <w:jc w:val="center"/>
              <w:rPr>
                <w:rFonts w:ascii="Corbel" w:hAnsi="Corbel"/>
                <w:sz w:val="16"/>
                <w:szCs w:val="16"/>
                <w:lang w:val="es-ES_tradnl"/>
              </w:rPr>
            </w:pPr>
            <w:r>
              <w:rPr>
                <w:rFonts w:ascii="Corbel" w:hAnsi="Corbel"/>
                <w:sz w:val="16"/>
                <w:szCs w:val="16"/>
                <w:lang w:val="es-ES_tradnl"/>
              </w:rPr>
              <w:t>594.766,92</w:t>
            </w:r>
          </w:p>
        </w:tc>
        <w:tc>
          <w:tcPr>
            <w:tcW w:w="1337" w:type="dxa"/>
          </w:tcPr>
          <w:p w14:paraId="07671B0A" w14:textId="77777777" w:rsidR="0022626C" w:rsidRPr="00450044" w:rsidRDefault="0022626C" w:rsidP="00EA4764">
            <w:pPr>
              <w:spacing w:before="40" w:after="40" w:line="288" w:lineRule="auto"/>
              <w:jc w:val="center"/>
              <w:rPr>
                <w:rFonts w:ascii="Corbel" w:hAnsi="Corbel"/>
                <w:sz w:val="16"/>
                <w:szCs w:val="16"/>
                <w:lang w:val="es-ES_tradnl"/>
              </w:rPr>
            </w:pPr>
            <w:r>
              <w:rPr>
                <w:rFonts w:ascii="Corbel" w:hAnsi="Corbel"/>
                <w:sz w:val="16"/>
                <w:szCs w:val="16"/>
                <w:lang w:val="es-ES_tradnl"/>
              </w:rPr>
              <w:t>13</w:t>
            </w:r>
          </w:p>
        </w:tc>
        <w:tc>
          <w:tcPr>
            <w:tcW w:w="1442" w:type="dxa"/>
            <w:vAlign w:val="center"/>
          </w:tcPr>
          <w:p w14:paraId="1984F6B9" w14:textId="77777777" w:rsidR="0022626C" w:rsidRPr="00450044" w:rsidRDefault="0022626C" w:rsidP="00EA4764">
            <w:pPr>
              <w:spacing w:before="40" w:after="40" w:line="288" w:lineRule="auto"/>
              <w:jc w:val="center"/>
              <w:rPr>
                <w:rFonts w:ascii="Corbel" w:hAnsi="Corbel"/>
                <w:sz w:val="16"/>
                <w:szCs w:val="16"/>
                <w:lang w:val="es-ES_tradnl"/>
              </w:rPr>
            </w:pPr>
            <w:r>
              <w:rPr>
                <w:rFonts w:ascii="Corbel" w:hAnsi="Corbel"/>
                <w:sz w:val="16"/>
                <w:szCs w:val="16"/>
                <w:lang w:val="es-ES_tradnl"/>
              </w:rPr>
              <w:t>Con monitoreo</w:t>
            </w:r>
          </w:p>
        </w:tc>
        <w:tc>
          <w:tcPr>
            <w:tcW w:w="1441" w:type="dxa"/>
            <w:vAlign w:val="center"/>
          </w:tcPr>
          <w:p w14:paraId="1CF9D181" w14:textId="77777777" w:rsidR="0022626C" w:rsidRPr="004B54C3" w:rsidRDefault="0022626C" w:rsidP="00EA4764">
            <w:pPr>
              <w:spacing w:before="40" w:after="40" w:line="288" w:lineRule="auto"/>
              <w:jc w:val="center"/>
              <w:rPr>
                <w:rFonts w:ascii="Corbel" w:hAnsi="Corbel"/>
                <w:sz w:val="16"/>
                <w:szCs w:val="16"/>
                <w:lang w:val="es-ES_tradnl"/>
              </w:rPr>
            </w:pPr>
            <w:r>
              <w:rPr>
                <w:rFonts w:ascii="Corbel" w:hAnsi="Corbel"/>
                <w:sz w:val="16"/>
                <w:szCs w:val="16"/>
                <w:lang w:val="es-ES_tradnl"/>
              </w:rPr>
              <w:t>Con monitoreo</w:t>
            </w:r>
          </w:p>
        </w:tc>
      </w:tr>
      <w:tr w:rsidR="0022626C" w:rsidRPr="004B54C3" w14:paraId="419C3491" w14:textId="77777777" w:rsidTr="00EA4764">
        <w:tc>
          <w:tcPr>
            <w:tcW w:w="1479" w:type="dxa"/>
            <w:vAlign w:val="center"/>
          </w:tcPr>
          <w:p w14:paraId="57308753" w14:textId="77777777" w:rsidR="0022626C" w:rsidRDefault="0022626C" w:rsidP="00EA4764">
            <w:pPr>
              <w:spacing w:before="40" w:after="40" w:line="288" w:lineRule="auto"/>
              <w:jc w:val="center"/>
              <w:rPr>
                <w:rFonts w:ascii="Corbel" w:hAnsi="Corbel"/>
                <w:sz w:val="16"/>
                <w:szCs w:val="16"/>
                <w:lang w:val="es-ES_tradnl"/>
              </w:rPr>
            </w:pPr>
            <w:r>
              <w:rPr>
                <w:rFonts w:ascii="Corbel" w:hAnsi="Corbel"/>
                <w:sz w:val="16"/>
                <w:szCs w:val="16"/>
                <w:lang w:val="es-ES_tradnl"/>
              </w:rPr>
              <w:t>7</w:t>
            </w:r>
          </w:p>
        </w:tc>
        <w:tc>
          <w:tcPr>
            <w:tcW w:w="1570" w:type="dxa"/>
            <w:vAlign w:val="center"/>
          </w:tcPr>
          <w:p w14:paraId="7BC46B77" w14:textId="77777777" w:rsidR="0022626C" w:rsidRDefault="0022626C" w:rsidP="00EA4764">
            <w:pPr>
              <w:spacing w:before="40" w:after="40" w:line="288" w:lineRule="auto"/>
              <w:jc w:val="center"/>
              <w:rPr>
                <w:rFonts w:ascii="Corbel" w:hAnsi="Corbel"/>
                <w:sz w:val="16"/>
                <w:szCs w:val="16"/>
                <w:lang w:val="es-ES_tradnl"/>
              </w:rPr>
            </w:pPr>
            <w:r>
              <w:rPr>
                <w:rFonts w:ascii="Corbel" w:hAnsi="Corbel"/>
                <w:sz w:val="16"/>
                <w:szCs w:val="16"/>
                <w:lang w:val="es-ES_tradnl"/>
              </w:rPr>
              <w:t>5.279.740,27</w:t>
            </w:r>
          </w:p>
        </w:tc>
        <w:tc>
          <w:tcPr>
            <w:tcW w:w="1569" w:type="dxa"/>
            <w:vAlign w:val="center"/>
          </w:tcPr>
          <w:p w14:paraId="395BBF26" w14:textId="77777777" w:rsidR="0022626C" w:rsidRPr="00450044" w:rsidRDefault="0022626C" w:rsidP="00EA4764">
            <w:pPr>
              <w:spacing w:before="40" w:after="40" w:line="288" w:lineRule="auto"/>
              <w:jc w:val="center"/>
              <w:rPr>
                <w:rFonts w:ascii="Corbel" w:hAnsi="Corbel"/>
                <w:sz w:val="16"/>
                <w:szCs w:val="16"/>
                <w:lang w:val="es-ES_tradnl"/>
              </w:rPr>
            </w:pPr>
            <w:r>
              <w:rPr>
                <w:rFonts w:ascii="Corbel" w:hAnsi="Corbel"/>
                <w:sz w:val="16"/>
                <w:szCs w:val="16"/>
                <w:lang w:val="es-ES_tradnl"/>
              </w:rPr>
              <w:t>594.770,28</w:t>
            </w:r>
          </w:p>
        </w:tc>
        <w:tc>
          <w:tcPr>
            <w:tcW w:w="1337" w:type="dxa"/>
          </w:tcPr>
          <w:p w14:paraId="0FC0E5A8" w14:textId="77777777" w:rsidR="0022626C" w:rsidRPr="00450044" w:rsidRDefault="0022626C" w:rsidP="00EA4764">
            <w:pPr>
              <w:spacing w:before="40" w:after="40" w:line="288" w:lineRule="auto"/>
              <w:jc w:val="center"/>
              <w:rPr>
                <w:rFonts w:ascii="Corbel" w:hAnsi="Corbel"/>
                <w:sz w:val="16"/>
                <w:szCs w:val="16"/>
                <w:lang w:val="es-ES_tradnl"/>
              </w:rPr>
            </w:pPr>
            <w:r>
              <w:rPr>
                <w:rFonts w:ascii="Corbel" w:hAnsi="Corbel"/>
                <w:sz w:val="16"/>
                <w:szCs w:val="16"/>
                <w:lang w:val="es-ES_tradnl"/>
              </w:rPr>
              <w:t>28</w:t>
            </w:r>
          </w:p>
        </w:tc>
        <w:tc>
          <w:tcPr>
            <w:tcW w:w="1442" w:type="dxa"/>
            <w:vAlign w:val="center"/>
          </w:tcPr>
          <w:p w14:paraId="76371121" w14:textId="77777777" w:rsidR="0022626C" w:rsidRPr="00450044" w:rsidRDefault="0022626C" w:rsidP="00EA4764">
            <w:pPr>
              <w:spacing w:before="40" w:after="40" w:line="288" w:lineRule="auto"/>
              <w:jc w:val="center"/>
              <w:rPr>
                <w:rFonts w:ascii="Corbel" w:hAnsi="Corbel"/>
                <w:sz w:val="16"/>
                <w:szCs w:val="16"/>
                <w:lang w:val="es-ES_tradnl"/>
              </w:rPr>
            </w:pPr>
            <w:r>
              <w:rPr>
                <w:rFonts w:ascii="Corbel" w:hAnsi="Corbel"/>
                <w:sz w:val="16"/>
                <w:szCs w:val="16"/>
                <w:lang w:val="es-ES_tradnl"/>
              </w:rPr>
              <w:t>Sin monitoreo</w:t>
            </w:r>
          </w:p>
        </w:tc>
        <w:tc>
          <w:tcPr>
            <w:tcW w:w="1441" w:type="dxa"/>
            <w:vAlign w:val="center"/>
          </w:tcPr>
          <w:p w14:paraId="39991A8C" w14:textId="77777777" w:rsidR="0022626C" w:rsidRPr="004B54C3" w:rsidRDefault="0022626C" w:rsidP="00EA4764">
            <w:pPr>
              <w:spacing w:before="40" w:after="40" w:line="288" w:lineRule="auto"/>
              <w:jc w:val="center"/>
              <w:rPr>
                <w:rFonts w:ascii="Corbel" w:hAnsi="Corbel"/>
                <w:sz w:val="16"/>
                <w:szCs w:val="16"/>
                <w:lang w:val="es-ES_tradnl"/>
              </w:rPr>
            </w:pPr>
            <w:r>
              <w:rPr>
                <w:rFonts w:ascii="Corbel" w:hAnsi="Corbel"/>
                <w:sz w:val="16"/>
                <w:szCs w:val="16"/>
                <w:lang w:val="es-ES_tradnl"/>
              </w:rPr>
              <w:t>Con monitoreo</w:t>
            </w:r>
          </w:p>
        </w:tc>
      </w:tr>
      <w:tr w:rsidR="0022626C" w:rsidRPr="004B54C3" w14:paraId="0541BFC7" w14:textId="77777777" w:rsidTr="00EA4764">
        <w:tc>
          <w:tcPr>
            <w:tcW w:w="1479" w:type="dxa"/>
            <w:vAlign w:val="center"/>
          </w:tcPr>
          <w:p w14:paraId="20997200" w14:textId="77777777" w:rsidR="0022626C" w:rsidRDefault="0022626C" w:rsidP="00EA4764">
            <w:pPr>
              <w:spacing w:before="40" w:after="40" w:line="288" w:lineRule="auto"/>
              <w:jc w:val="center"/>
              <w:rPr>
                <w:rFonts w:ascii="Corbel" w:hAnsi="Corbel"/>
                <w:sz w:val="16"/>
                <w:szCs w:val="16"/>
                <w:lang w:val="es-ES_tradnl"/>
              </w:rPr>
            </w:pPr>
            <w:r>
              <w:rPr>
                <w:rFonts w:ascii="Corbel" w:hAnsi="Corbel"/>
                <w:sz w:val="16"/>
                <w:szCs w:val="16"/>
                <w:lang w:val="es-ES_tradnl"/>
              </w:rPr>
              <w:t>8</w:t>
            </w:r>
          </w:p>
        </w:tc>
        <w:tc>
          <w:tcPr>
            <w:tcW w:w="1570" w:type="dxa"/>
            <w:vAlign w:val="center"/>
          </w:tcPr>
          <w:p w14:paraId="39B71CE1" w14:textId="77777777" w:rsidR="0022626C" w:rsidRDefault="0022626C" w:rsidP="00EA4764">
            <w:pPr>
              <w:spacing w:before="40" w:after="40" w:line="288" w:lineRule="auto"/>
              <w:jc w:val="center"/>
              <w:rPr>
                <w:rFonts w:ascii="Corbel" w:hAnsi="Corbel"/>
                <w:sz w:val="16"/>
                <w:szCs w:val="16"/>
                <w:lang w:val="es-ES_tradnl"/>
              </w:rPr>
            </w:pPr>
            <w:r>
              <w:rPr>
                <w:rFonts w:ascii="Corbel" w:hAnsi="Corbel"/>
                <w:sz w:val="16"/>
                <w:szCs w:val="16"/>
                <w:lang w:val="es-ES_tradnl"/>
              </w:rPr>
              <w:t>5.279.722,72</w:t>
            </w:r>
          </w:p>
        </w:tc>
        <w:tc>
          <w:tcPr>
            <w:tcW w:w="1569" w:type="dxa"/>
            <w:vAlign w:val="center"/>
          </w:tcPr>
          <w:p w14:paraId="40DBA407" w14:textId="77777777" w:rsidR="0022626C" w:rsidRPr="00450044" w:rsidRDefault="0022626C" w:rsidP="00EA4764">
            <w:pPr>
              <w:spacing w:before="40" w:after="40" w:line="288" w:lineRule="auto"/>
              <w:jc w:val="center"/>
              <w:rPr>
                <w:rFonts w:ascii="Corbel" w:hAnsi="Corbel"/>
                <w:sz w:val="16"/>
                <w:szCs w:val="16"/>
                <w:lang w:val="es-ES_tradnl"/>
              </w:rPr>
            </w:pPr>
            <w:r>
              <w:rPr>
                <w:rFonts w:ascii="Corbel" w:hAnsi="Corbel"/>
                <w:sz w:val="16"/>
                <w:szCs w:val="16"/>
                <w:lang w:val="es-ES_tradnl"/>
              </w:rPr>
              <w:t>594.775,81</w:t>
            </w:r>
          </w:p>
        </w:tc>
        <w:tc>
          <w:tcPr>
            <w:tcW w:w="1337" w:type="dxa"/>
          </w:tcPr>
          <w:p w14:paraId="4530748A" w14:textId="77777777" w:rsidR="0022626C" w:rsidRPr="00450044" w:rsidRDefault="0022626C" w:rsidP="00EA4764">
            <w:pPr>
              <w:spacing w:before="40" w:after="40" w:line="288" w:lineRule="auto"/>
              <w:jc w:val="center"/>
              <w:rPr>
                <w:rFonts w:ascii="Corbel" w:hAnsi="Corbel"/>
                <w:sz w:val="16"/>
                <w:szCs w:val="16"/>
                <w:lang w:val="es-ES_tradnl"/>
              </w:rPr>
            </w:pPr>
            <w:r>
              <w:rPr>
                <w:rFonts w:ascii="Corbel" w:hAnsi="Corbel"/>
                <w:sz w:val="16"/>
                <w:szCs w:val="16"/>
                <w:lang w:val="es-ES_tradnl"/>
              </w:rPr>
              <w:t>17</w:t>
            </w:r>
          </w:p>
        </w:tc>
        <w:tc>
          <w:tcPr>
            <w:tcW w:w="1442" w:type="dxa"/>
            <w:vAlign w:val="center"/>
          </w:tcPr>
          <w:p w14:paraId="6EF39D5C" w14:textId="77777777" w:rsidR="0022626C" w:rsidRPr="00450044" w:rsidRDefault="0022626C" w:rsidP="00EA4764">
            <w:pPr>
              <w:spacing w:before="40" w:after="40" w:line="288" w:lineRule="auto"/>
              <w:jc w:val="center"/>
              <w:rPr>
                <w:rFonts w:ascii="Corbel" w:hAnsi="Corbel"/>
                <w:sz w:val="16"/>
                <w:szCs w:val="16"/>
                <w:lang w:val="es-ES_tradnl"/>
              </w:rPr>
            </w:pPr>
            <w:r>
              <w:rPr>
                <w:rFonts w:ascii="Corbel" w:hAnsi="Corbel"/>
                <w:sz w:val="16"/>
                <w:szCs w:val="16"/>
                <w:lang w:val="es-ES_tradnl"/>
              </w:rPr>
              <w:t>Con monitoreo</w:t>
            </w:r>
          </w:p>
        </w:tc>
        <w:tc>
          <w:tcPr>
            <w:tcW w:w="1441" w:type="dxa"/>
            <w:vAlign w:val="center"/>
          </w:tcPr>
          <w:p w14:paraId="12E8BA5A" w14:textId="77777777" w:rsidR="0022626C" w:rsidRPr="004B54C3" w:rsidRDefault="0022626C" w:rsidP="00EA4764">
            <w:pPr>
              <w:spacing w:before="40" w:after="40" w:line="288" w:lineRule="auto"/>
              <w:jc w:val="center"/>
              <w:rPr>
                <w:rFonts w:ascii="Corbel" w:hAnsi="Corbel"/>
                <w:sz w:val="16"/>
                <w:szCs w:val="16"/>
                <w:lang w:val="es-ES_tradnl"/>
              </w:rPr>
            </w:pPr>
            <w:r>
              <w:rPr>
                <w:rFonts w:ascii="Corbel" w:hAnsi="Corbel"/>
                <w:sz w:val="16"/>
                <w:szCs w:val="16"/>
                <w:lang w:val="es-ES_tradnl"/>
              </w:rPr>
              <w:t>Con monitoreo</w:t>
            </w:r>
          </w:p>
        </w:tc>
      </w:tr>
      <w:tr w:rsidR="0022626C" w:rsidRPr="004B54C3" w14:paraId="55044DA0" w14:textId="77777777" w:rsidTr="00EA4764">
        <w:tc>
          <w:tcPr>
            <w:tcW w:w="1479" w:type="dxa"/>
            <w:vAlign w:val="center"/>
          </w:tcPr>
          <w:p w14:paraId="4666E7CB" w14:textId="77777777" w:rsidR="0022626C" w:rsidRDefault="0022626C" w:rsidP="00EA4764">
            <w:pPr>
              <w:spacing w:before="40" w:after="40" w:line="288" w:lineRule="auto"/>
              <w:jc w:val="center"/>
              <w:rPr>
                <w:rFonts w:ascii="Corbel" w:hAnsi="Corbel"/>
                <w:sz w:val="16"/>
                <w:szCs w:val="16"/>
                <w:lang w:val="es-ES_tradnl"/>
              </w:rPr>
            </w:pPr>
            <w:r>
              <w:rPr>
                <w:rFonts w:ascii="Corbel" w:hAnsi="Corbel"/>
                <w:sz w:val="16"/>
                <w:szCs w:val="16"/>
                <w:lang w:val="es-ES_tradnl"/>
              </w:rPr>
              <w:t>9</w:t>
            </w:r>
          </w:p>
        </w:tc>
        <w:tc>
          <w:tcPr>
            <w:tcW w:w="1570" w:type="dxa"/>
            <w:vAlign w:val="center"/>
          </w:tcPr>
          <w:p w14:paraId="74D740EB" w14:textId="77777777" w:rsidR="0022626C" w:rsidRDefault="0022626C" w:rsidP="00EA4764">
            <w:pPr>
              <w:spacing w:before="40" w:after="40" w:line="288" w:lineRule="auto"/>
              <w:jc w:val="center"/>
              <w:rPr>
                <w:rFonts w:ascii="Corbel" w:hAnsi="Corbel"/>
                <w:sz w:val="16"/>
                <w:szCs w:val="16"/>
                <w:lang w:val="es-ES_tradnl"/>
              </w:rPr>
            </w:pPr>
            <w:r>
              <w:rPr>
                <w:rFonts w:ascii="Corbel" w:hAnsi="Corbel"/>
                <w:sz w:val="16"/>
                <w:szCs w:val="16"/>
                <w:lang w:val="es-ES_tradnl"/>
              </w:rPr>
              <w:t>5.279.734,83</w:t>
            </w:r>
          </w:p>
        </w:tc>
        <w:tc>
          <w:tcPr>
            <w:tcW w:w="1569" w:type="dxa"/>
            <w:vAlign w:val="center"/>
          </w:tcPr>
          <w:p w14:paraId="00E25FFA" w14:textId="77777777" w:rsidR="0022626C" w:rsidRPr="00450044" w:rsidRDefault="0022626C" w:rsidP="00EA4764">
            <w:pPr>
              <w:spacing w:before="40" w:after="40" w:line="288" w:lineRule="auto"/>
              <w:jc w:val="center"/>
              <w:rPr>
                <w:rFonts w:ascii="Corbel" w:hAnsi="Corbel"/>
                <w:sz w:val="16"/>
                <w:szCs w:val="16"/>
                <w:lang w:val="es-ES_tradnl"/>
              </w:rPr>
            </w:pPr>
            <w:r>
              <w:rPr>
                <w:rFonts w:ascii="Corbel" w:hAnsi="Corbel"/>
                <w:sz w:val="16"/>
                <w:szCs w:val="16"/>
                <w:lang w:val="es-ES_tradnl"/>
              </w:rPr>
              <w:t>594.795,01</w:t>
            </w:r>
          </w:p>
        </w:tc>
        <w:tc>
          <w:tcPr>
            <w:tcW w:w="1337" w:type="dxa"/>
          </w:tcPr>
          <w:p w14:paraId="07889CD1" w14:textId="77777777" w:rsidR="0022626C" w:rsidRPr="00450044" w:rsidRDefault="0022626C" w:rsidP="00EA4764">
            <w:pPr>
              <w:spacing w:before="40" w:after="40" w:line="288" w:lineRule="auto"/>
              <w:jc w:val="center"/>
              <w:rPr>
                <w:rFonts w:ascii="Corbel" w:hAnsi="Corbel"/>
                <w:sz w:val="16"/>
                <w:szCs w:val="16"/>
                <w:lang w:val="es-ES_tradnl"/>
              </w:rPr>
            </w:pPr>
            <w:r>
              <w:rPr>
                <w:rFonts w:ascii="Corbel" w:hAnsi="Corbel"/>
                <w:sz w:val="16"/>
                <w:szCs w:val="16"/>
                <w:lang w:val="es-ES_tradnl"/>
              </w:rPr>
              <w:t>14</w:t>
            </w:r>
          </w:p>
        </w:tc>
        <w:tc>
          <w:tcPr>
            <w:tcW w:w="1442" w:type="dxa"/>
            <w:vAlign w:val="center"/>
          </w:tcPr>
          <w:p w14:paraId="1EF4AABD" w14:textId="77777777" w:rsidR="0022626C" w:rsidRPr="00450044" w:rsidRDefault="0022626C" w:rsidP="00EA4764">
            <w:pPr>
              <w:spacing w:before="40" w:after="40" w:line="288" w:lineRule="auto"/>
              <w:jc w:val="center"/>
              <w:rPr>
                <w:rFonts w:ascii="Corbel" w:hAnsi="Corbel"/>
                <w:sz w:val="16"/>
                <w:szCs w:val="16"/>
                <w:lang w:val="es-ES_tradnl"/>
              </w:rPr>
            </w:pPr>
            <w:r>
              <w:rPr>
                <w:rFonts w:ascii="Corbel" w:hAnsi="Corbel"/>
                <w:sz w:val="16"/>
                <w:szCs w:val="16"/>
                <w:lang w:val="es-ES_tradnl"/>
              </w:rPr>
              <w:t>Sin monitoreo</w:t>
            </w:r>
          </w:p>
        </w:tc>
        <w:tc>
          <w:tcPr>
            <w:tcW w:w="1441" w:type="dxa"/>
            <w:vAlign w:val="center"/>
          </w:tcPr>
          <w:p w14:paraId="2B46C51A" w14:textId="77777777" w:rsidR="0022626C" w:rsidRPr="004B54C3" w:rsidRDefault="0022626C" w:rsidP="00EA4764">
            <w:pPr>
              <w:spacing w:before="40" w:after="40" w:line="288" w:lineRule="auto"/>
              <w:jc w:val="center"/>
              <w:rPr>
                <w:rFonts w:ascii="Corbel" w:hAnsi="Corbel"/>
                <w:sz w:val="16"/>
                <w:szCs w:val="16"/>
                <w:lang w:val="es-ES_tradnl"/>
              </w:rPr>
            </w:pPr>
            <w:r>
              <w:rPr>
                <w:rFonts w:ascii="Corbel" w:hAnsi="Corbel"/>
                <w:sz w:val="16"/>
                <w:szCs w:val="16"/>
                <w:lang w:val="es-ES_tradnl"/>
              </w:rPr>
              <w:t>Con monitoreo</w:t>
            </w:r>
          </w:p>
        </w:tc>
      </w:tr>
      <w:tr w:rsidR="0022626C" w:rsidRPr="004B54C3" w14:paraId="7917F113" w14:textId="77777777" w:rsidTr="00EA4764">
        <w:tc>
          <w:tcPr>
            <w:tcW w:w="1479" w:type="dxa"/>
            <w:vAlign w:val="center"/>
          </w:tcPr>
          <w:p w14:paraId="2122C6C9" w14:textId="77777777" w:rsidR="0022626C" w:rsidRDefault="0022626C" w:rsidP="00EA4764">
            <w:pPr>
              <w:spacing w:before="40" w:after="40" w:line="288" w:lineRule="auto"/>
              <w:jc w:val="center"/>
              <w:rPr>
                <w:rFonts w:ascii="Corbel" w:hAnsi="Corbel"/>
                <w:sz w:val="16"/>
                <w:szCs w:val="16"/>
                <w:lang w:val="es-ES_tradnl"/>
              </w:rPr>
            </w:pPr>
            <w:r>
              <w:rPr>
                <w:rFonts w:ascii="Corbel" w:hAnsi="Corbel"/>
                <w:sz w:val="16"/>
                <w:szCs w:val="16"/>
                <w:lang w:val="es-ES_tradnl"/>
              </w:rPr>
              <w:t>10</w:t>
            </w:r>
          </w:p>
        </w:tc>
        <w:tc>
          <w:tcPr>
            <w:tcW w:w="1570" w:type="dxa"/>
            <w:vAlign w:val="center"/>
          </w:tcPr>
          <w:p w14:paraId="4E30CC1C" w14:textId="77777777" w:rsidR="0022626C" w:rsidRDefault="0022626C" w:rsidP="00EA4764">
            <w:pPr>
              <w:spacing w:before="40" w:after="40" w:line="288" w:lineRule="auto"/>
              <w:jc w:val="center"/>
              <w:rPr>
                <w:rFonts w:ascii="Corbel" w:hAnsi="Corbel"/>
                <w:sz w:val="16"/>
                <w:szCs w:val="16"/>
                <w:lang w:val="es-ES_tradnl"/>
              </w:rPr>
            </w:pPr>
            <w:r>
              <w:rPr>
                <w:rFonts w:ascii="Corbel" w:hAnsi="Corbel"/>
                <w:sz w:val="16"/>
                <w:szCs w:val="16"/>
                <w:lang w:val="es-ES_tradnl"/>
              </w:rPr>
              <w:t>5.279.716,64</w:t>
            </w:r>
          </w:p>
        </w:tc>
        <w:tc>
          <w:tcPr>
            <w:tcW w:w="1569" w:type="dxa"/>
            <w:vAlign w:val="center"/>
          </w:tcPr>
          <w:p w14:paraId="411325C3" w14:textId="77777777" w:rsidR="0022626C" w:rsidRPr="00450044" w:rsidRDefault="0022626C" w:rsidP="00EA4764">
            <w:pPr>
              <w:spacing w:before="40" w:after="40" w:line="288" w:lineRule="auto"/>
              <w:jc w:val="center"/>
              <w:rPr>
                <w:rFonts w:ascii="Corbel" w:hAnsi="Corbel"/>
                <w:sz w:val="16"/>
                <w:szCs w:val="16"/>
                <w:lang w:val="es-ES_tradnl"/>
              </w:rPr>
            </w:pPr>
            <w:r>
              <w:rPr>
                <w:rFonts w:ascii="Corbel" w:hAnsi="Corbel"/>
                <w:sz w:val="16"/>
                <w:szCs w:val="16"/>
                <w:lang w:val="es-ES_tradnl"/>
              </w:rPr>
              <w:t>594.798,58</w:t>
            </w:r>
          </w:p>
        </w:tc>
        <w:tc>
          <w:tcPr>
            <w:tcW w:w="1337" w:type="dxa"/>
          </w:tcPr>
          <w:p w14:paraId="169C90A5" w14:textId="77777777" w:rsidR="0022626C" w:rsidRPr="00450044" w:rsidRDefault="0022626C" w:rsidP="00EA4764">
            <w:pPr>
              <w:spacing w:before="40" w:after="40" w:line="288" w:lineRule="auto"/>
              <w:jc w:val="center"/>
              <w:rPr>
                <w:rFonts w:ascii="Corbel" w:hAnsi="Corbel"/>
                <w:sz w:val="16"/>
                <w:szCs w:val="16"/>
                <w:lang w:val="es-ES_tradnl"/>
              </w:rPr>
            </w:pPr>
            <w:r>
              <w:rPr>
                <w:rFonts w:ascii="Corbel" w:hAnsi="Corbel"/>
                <w:sz w:val="16"/>
                <w:szCs w:val="16"/>
                <w:lang w:val="es-ES_tradnl"/>
              </w:rPr>
              <w:t>21</w:t>
            </w:r>
          </w:p>
        </w:tc>
        <w:tc>
          <w:tcPr>
            <w:tcW w:w="1442" w:type="dxa"/>
            <w:vAlign w:val="center"/>
          </w:tcPr>
          <w:p w14:paraId="0F65C583" w14:textId="77777777" w:rsidR="0022626C" w:rsidRPr="00450044" w:rsidRDefault="0022626C" w:rsidP="00EA4764">
            <w:pPr>
              <w:spacing w:before="40" w:after="40" w:line="288" w:lineRule="auto"/>
              <w:jc w:val="center"/>
              <w:rPr>
                <w:rFonts w:ascii="Corbel" w:hAnsi="Corbel"/>
                <w:sz w:val="16"/>
                <w:szCs w:val="16"/>
                <w:lang w:val="es-ES_tradnl"/>
              </w:rPr>
            </w:pPr>
            <w:r>
              <w:rPr>
                <w:rFonts w:ascii="Corbel" w:hAnsi="Corbel"/>
                <w:sz w:val="16"/>
                <w:szCs w:val="16"/>
                <w:lang w:val="es-ES_tradnl"/>
              </w:rPr>
              <w:t>Sin monitoreo</w:t>
            </w:r>
          </w:p>
        </w:tc>
        <w:tc>
          <w:tcPr>
            <w:tcW w:w="1441" w:type="dxa"/>
            <w:vAlign w:val="center"/>
          </w:tcPr>
          <w:p w14:paraId="4E56F593" w14:textId="77777777" w:rsidR="0022626C" w:rsidRPr="004B54C3" w:rsidRDefault="0022626C" w:rsidP="00EA4764">
            <w:pPr>
              <w:spacing w:before="40" w:after="40" w:line="288" w:lineRule="auto"/>
              <w:jc w:val="center"/>
              <w:rPr>
                <w:rFonts w:ascii="Corbel" w:hAnsi="Corbel"/>
                <w:sz w:val="16"/>
                <w:szCs w:val="16"/>
                <w:lang w:val="es-ES_tradnl"/>
              </w:rPr>
            </w:pPr>
            <w:r>
              <w:rPr>
                <w:rFonts w:ascii="Corbel" w:hAnsi="Corbel"/>
                <w:sz w:val="16"/>
                <w:szCs w:val="16"/>
                <w:lang w:val="es-ES_tradnl"/>
              </w:rPr>
              <w:t>Con monitoreo</w:t>
            </w:r>
          </w:p>
        </w:tc>
      </w:tr>
      <w:tr w:rsidR="0022626C" w:rsidRPr="004B54C3" w14:paraId="42D69D44" w14:textId="77777777" w:rsidTr="00EA4764">
        <w:tc>
          <w:tcPr>
            <w:tcW w:w="1479" w:type="dxa"/>
            <w:vAlign w:val="center"/>
          </w:tcPr>
          <w:p w14:paraId="26885C97" w14:textId="77777777" w:rsidR="0022626C" w:rsidRDefault="0022626C" w:rsidP="00EA4764">
            <w:pPr>
              <w:spacing w:before="40" w:after="40" w:line="288" w:lineRule="auto"/>
              <w:jc w:val="center"/>
              <w:rPr>
                <w:rFonts w:ascii="Corbel" w:hAnsi="Corbel"/>
                <w:sz w:val="16"/>
                <w:szCs w:val="16"/>
                <w:lang w:val="es-ES_tradnl"/>
              </w:rPr>
            </w:pPr>
            <w:r>
              <w:rPr>
                <w:rFonts w:ascii="Corbel" w:hAnsi="Corbel"/>
                <w:sz w:val="16"/>
                <w:szCs w:val="16"/>
                <w:lang w:val="es-ES_tradnl"/>
              </w:rPr>
              <w:t>11</w:t>
            </w:r>
          </w:p>
        </w:tc>
        <w:tc>
          <w:tcPr>
            <w:tcW w:w="1570" w:type="dxa"/>
            <w:vAlign w:val="center"/>
          </w:tcPr>
          <w:p w14:paraId="5854DBE7" w14:textId="77777777" w:rsidR="0022626C" w:rsidRDefault="0022626C" w:rsidP="00EA4764">
            <w:pPr>
              <w:spacing w:before="40" w:after="40" w:line="288" w:lineRule="auto"/>
              <w:jc w:val="center"/>
              <w:rPr>
                <w:rFonts w:ascii="Corbel" w:hAnsi="Corbel"/>
                <w:sz w:val="16"/>
                <w:szCs w:val="16"/>
                <w:lang w:val="es-ES_tradnl"/>
              </w:rPr>
            </w:pPr>
            <w:r>
              <w:rPr>
                <w:rFonts w:ascii="Corbel" w:hAnsi="Corbel"/>
                <w:sz w:val="16"/>
                <w:szCs w:val="16"/>
                <w:lang w:val="es-ES_tradnl"/>
              </w:rPr>
              <w:t>5.279.699,9</w:t>
            </w:r>
          </w:p>
        </w:tc>
        <w:tc>
          <w:tcPr>
            <w:tcW w:w="1569" w:type="dxa"/>
            <w:vAlign w:val="center"/>
          </w:tcPr>
          <w:p w14:paraId="4A851EF5" w14:textId="77777777" w:rsidR="0022626C" w:rsidRPr="00450044" w:rsidRDefault="0022626C" w:rsidP="00EA4764">
            <w:pPr>
              <w:spacing w:before="40" w:after="40" w:line="288" w:lineRule="auto"/>
              <w:jc w:val="center"/>
              <w:rPr>
                <w:rFonts w:ascii="Corbel" w:hAnsi="Corbel"/>
                <w:sz w:val="16"/>
                <w:szCs w:val="16"/>
                <w:lang w:val="es-ES_tradnl"/>
              </w:rPr>
            </w:pPr>
            <w:r>
              <w:rPr>
                <w:rFonts w:ascii="Corbel" w:hAnsi="Corbel"/>
                <w:sz w:val="16"/>
                <w:szCs w:val="16"/>
                <w:lang w:val="es-ES_tradnl"/>
              </w:rPr>
              <w:t>594.805,62</w:t>
            </w:r>
          </w:p>
        </w:tc>
        <w:tc>
          <w:tcPr>
            <w:tcW w:w="1337" w:type="dxa"/>
          </w:tcPr>
          <w:p w14:paraId="70018860" w14:textId="77777777" w:rsidR="0022626C" w:rsidRPr="00450044" w:rsidRDefault="0022626C" w:rsidP="00EA4764">
            <w:pPr>
              <w:spacing w:before="40" w:after="40" w:line="288" w:lineRule="auto"/>
              <w:jc w:val="center"/>
              <w:rPr>
                <w:rFonts w:ascii="Corbel" w:hAnsi="Corbel"/>
                <w:sz w:val="16"/>
                <w:szCs w:val="16"/>
                <w:lang w:val="es-ES_tradnl"/>
              </w:rPr>
            </w:pPr>
            <w:r>
              <w:rPr>
                <w:rFonts w:ascii="Corbel" w:hAnsi="Corbel"/>
                <w:sz w:val="16"/>
                <w:szCs w:val="16"/>
                <w:lang w:val="es-ES_tradnl"/>
              </w:rPr>
              <w:t>12</w:t>
            </w:r>
          </w:p>
        </w:tc>
        <w:tc>
          <w:tcPr>
            <w:tcW w:w="1442" w:type="dxa"/>
            <w:vAlign w:val="center"/>
          </w:tcPr>
          <w:p w14:paraId="05D9AFE2" w14:textId="77777777" w:rsidR="0022626C" w:rsidRPr="00450044" w:rsidRDefault="0022626C" w:rsidP="00EA4764">
            <w:pPr>
              <w:spacing w:before="40" w:after="40" w:line="288" w:lineRule="auto"/>
              <w:jc w:val="center"/>
              <w:rPr>
                <w:rFonts w:ascii="Corbel" w:hAnsi="Corbel"/>
                <w:sz w:val="16"/>
                <w:szCs w:val="16"/>
                <w:lang w:val="es-ES_tradnl"/>
              </w:rPr>
            </w:pPr>
            <w:r>
              <w:rPr>
                <w:rFonts w:ascii="Corbel" w:hAnsi="Corbel"/>
                <w:sz w:val="16"/>
                <w:szCs w:val="16"/>
                <w:lang w:val="es-ES_tradnl"/>
              </w:rPr>
              <w:t>Con monitoreo</w:t>
            </w:r>
          </w:p>
        </w:tc>
        <w:tc>
          <w:tcPr>
            <w:tcW w:w="1441" w:type="dxa"/>
            <w:vAlign w:val="center"/>
          </w:tcPr>
          <w:p w14:paraId="0B3D1EE3" w14:textId="77777777" w:rsidR="0022626C" w:rsidRPr="004B54C3" w:rsidRDefault="0022626C" w:rsidP="00EA4764">
            <w:pPr>
              <w:spacing w:before="40" w:after="40" w:line="288" w:lineRule="auto"/>
              <w:jc w:val="center"/>
              <w:rPr>
                <w:rFonts w:ascii="Corbel" w:hAnsi="Corbel"/>
                <w:sz w:val="16"/>
                <w:szCs w:val="16"/>
                <w:lang w:val="es-ES_tradnl"/>
              </w:rPr>
            </w:pPr>
            <w:r>
              <w:rPr>
                <w:rFonts w:ascii="Corbel" w:hAnsi="Corbel"/>
                <w:sz w:val="16"/>
                <w:szCs w:val="16"/>
                <w:lang w:val="es-ES_tradnl"/>
              </w:rPr>
              <w:t>Con monitoreo</w:t>
            </w:r>
          </w:p>
        </w:tc>
      </w:tr>
      <w:tr w:rsidR="0022626C" w:rsidRPr="004B54C3" w14:paraId="0187BD13" w14:textId="77777777" w:rsidTr="00EA4764">
        <w:tc>
          <w:tcPr>
            <w:tcW w:w="1479" w:type="dxa"/>
            <w:vAlign w:val="center"/>
          </w:tcPr>
          <w:p w14:paraId="3E5C1963" w14:textId="77777777" w:rsidR="0022626C" w:rsidRDefault="0022626C" w:rsidP="00EA4764">
            <w:pPr>
              <w:spacing w:before="40" w:after="40" w:line="288" w:lineRule="auto"/>
              <w:jc w:val="center"/>
              <w:rPr>
                <w:rFonts w:ascii="Corbel" w:hAnsi="Corbel"/>
                <w:sz w:val="16"/>
                <w:szCs w:val="16"/>
                <w:lang w:val="es-ES_tradnl"/>
              </w:rPr>
            </w:pPr>
            <w:r>
              <w:rPr>
                <w:rFonts w:ascii="Corbel" w:hAnsi="Corbel"/>
                <w:sz w:val="16"/>
                <w:szCs w:val="16"/>
                <w:lang w:val="es-ES_tradnl"/>
              </w:rPr>
              <w:t>12</w:t>
            </w:r>
          </w:p>
        </w:tc>
        <w:tc>
          <w:tcPr>
            <w:tcW w:w="1570" w:type="dxa"/>
            <w:vAlign w:val="center"/>
          </w:tcPr>
          <w:p w14:paraId="6E46C314" w14:textId="77777777" w:rsidR="0022626C" w:rsidRDefault="0022626C" w:rsidP="00EA4764">
            <w:pPr>
              <w:spacing w:before="40" w:after="40" w:line="288" w:lineRule="auto"/>
              <w:jc w:val="center"/>
              <w:rPr>
                <w:rFonts w:ascii="Corbel" w:hAnsi="Corbel"/>
                <w:sz w:val="16"/>
                <w:szCs w:val="16"/>
                <w:lang w:val="es-ES_tradnl"/>
              </w:rPr>
            </w:pPr>
            <w:r>
              <w:rPr>
                <w:rFonts w:ascii="Corbel" w:hAnsi="Corbel"/>
                <w:sz w:val="16"/>
                <w:szCs w:val="16"/>
                <w:lang w:val="es-ES_tradnl"/>
              </w:rPr>
              <w:t>5.279.702,47</w:t>
            </w:r>
          </w:p>
        </w:tc>
        <w:tc>
          <w:tcPr>
            <w:tcW w:w="1569" w:type="dxa"/>
            <w:vAlign w:val="center"/>
          </w:tcPr>
          <w:p w14:paraId="2BB6C77C" w14:textId="77777777" w:rsidR="0022626C" w:rsidRPr="00450044" w:rsidRDefault="0022626C" w:rsidP="00EA4764">
            <w:pPr>
              <w:spacing w:before="40" w:after="40" w:line="288" w:lineRule="auto"/>
              <w:jc w:val="center"/>
              <w:rPr>
                <w:rFonts w:ascii="Corbel" w:hAnsi="Corbel"/>
                <w:sz w:val="16"/>
                <w:szCs w:val="16"/>
                <w:lang w:val="es-ES_tradnl"/>
              </w:rPr>
            </w:pPr>
            <w:r>
              <w:rPr>
                <w:rFonts w:ascii="Corbel" w:hAnsi="Corbel"/>
                <w:sz w:val="16"/>
                <w:szCs w:val="16"/>
                <w:lang w:val="es-ES_tradnl"/>
              </w:rPr>
              <w:t>594.823,33</w:t>
            </w:r>
          </w:p>
        </w:tc>
        <w:tc>
          <w:tcPr>
            <w:tcW w:w="1337" w:type="dxa"/>
          </w:tcPr>
          <w:p w14:paraId="1E0FA535" w14:textId="77777777" w:rsidR="0022626C" w:rsidRPr="00450044" w:rsidRDefault="0022626C" w:rsidP="00EA4764">
            <w:pPr>
              <w:spacing w:before="40" w:after="40" w:line="288" w:lineRule="auto"/>
              <w:jc w:val="center"/>
              <w:rPr>
                <w:rFonts w:ascii="Corbel" w:hAnsi="Corbel"/>
                <w:sz w:val="16"/>
                <w:szCs w:val="16"/>
                <w:lang w:val="es-ES_tradnl"/>
              </w:rPr>
            </w:pPr>
            <w:r>
              <w:rPr>
                <w:rFonts w:ascii="Corbel" w:hAnsi="Corbel"/>
                <w:sz w:val="16"/>
                <w:szCs w:val="16"/>
                <w:lang w:val="es-ES_tradnl"/>
              </w:rPr>
              <w:t>19</w:t>
            </w:r>
          </w:p>
        </w:tc>
        <w:tc>
          <w:tcPr>
            <w:tcW w:w="1442" w:type="dxa"/>
            <w:vAlign w:val="center"/>
          </w:tcPr>
          <w:p w14:paraId="5941AED4" w14:textId="77777777" w:rsidR="0022626C" w:rsidRPr="00450044" w:rsidRDefault="0022626C" w:rsidP="00EA4764">
            <w:pPr>
              <w:spacing w:before="40" w:after="40" w:line="288" w:lineRule="auto"/>
              <w:jc w:val="center"/>
              <w:rPr>
                <w:rFonts w:ascii="Corbel" w:hAnsi="Corbel"/>
                <w:sz w:val="16"/>
                <w:szCs w:val="16"/>
                <w:lang w:val="es-ES_tradnl"/>
              </w:rPr>
            </w:pPr>
            <w:r>
              <w:rPr>
                <w:rFonts w:ascii="Corbel" w:hAnsi="Corbel"/>
                <w:sz w:val="16"/>
                <w:szCs w:val="16"/>
                <w:lang w:val="es-ES_tradnl"/>
              </w:rPr>
              <w:t>Sin monitoreo</w:t>
            </w:r>
          </w:p>
        </w:tc>
        <w:tc>
          <w:tcPr>
            <w:tcW w:w="1441" w:type="dxa"/>
            <w:vAlign w:val="center"/>
          </w:tcPr>
          <w:p w14:paraId="47DCED48" w14:textId="77777777" w:rsidR="0022626C" w:rsidRPr="004B54C3" w:rsidRDefault="0022626C" w:rsidP="00EA4764">
            <w:pPr>
              <w:spacing w:before="40" w:after="40" w:line="288" w:lineRule="auto"/>
              <w:jc w:val="center"/>
              <w:rPr>
                <w:rFonts w:ascii="Corbel" w:hAnsi="Corbel"/>
                <w:sz w:val="16"/>
                <w:szCs w:val="16"/>
                <w:lang w:val="es-ES_tradnl"/>
              </w:rPr>
            </w:pPr>
            <w:r>
              <w:rPr>
                <w:rFonts w:ascii="Corbel" w:hAnsi="Corbel"/>
                <w:sz w:val="16"/>
                <w:szCs w:val="16"/>
                <w:lang w:val="es-ES_tradnl"/>
              </w:rPr>
              <w:t>Con monitoreo</w:t>
            </w:r>
          </w:p>
        </w:tc>
      </w:tr>
      <w:tr w:rsidR="0022626C" w:rsidRPr="004B54C3" w14:paraId="7515C3B3" w14:textId="77777777" w:rsidTr="00EA4764">
        <w:tc>
          <w:tcPr>
            <w:tcW w:w="1479" w:type="dxa"/>
            <w:vAlign w:val="center"/>
          </w:tcPr>
          <w:p w14:paraId="4F6D342E" w14:textId="77777777" w:rsidR="0022626C" w:rsidRDefault="0022626C" w:rsidP="00EA4764">
            <w:pPr>
              <w:spacing w:before="40" w:after="40" w:line="288" w:lineRule="auto"/>
              <w:jc w:val="center"/>
              <w:rPr>
                <w:rFonts w:ascii="Corbel" w:hAnsi="Corbel"/>
                <w:sz w:val="16"/>
                <w:szCs w:val="16"/>
                <w:lang w:val="es-ES_tradnl"/>
              </w:rPr>
            </w:pPr>
            <w:r>
              <w:rPr>
                <w:rFonts w:ascii="Corbel" w:hAnsi="Corbel"/>
                <w:sz w:val="16"/>
                <w:szCs w:val="16"/>
                <w:lang w:val="es-ES_tradnl"/>
              </w:rPr>
              <w:t>13</w:t>
            </w:r>
          </w:p>
        </w:tc>
        <w:tc>
          <w:tcPr>
            <w:tcW w:w="1570" w:type="dxa"/>
            <w:vAlign w:val="center"/>
          </w:tcPr>
          <w:p w14:paraId="2B779DFB" w14:textId="77777777" w:rsidR="0022626C" w:rsidRDefault="0022626C" w:rsidP="00EA4764">
            <w:pPr>
              <w:spacing w:before="40" w:after="40" w:line="288" w:lineRule="auto"/>
              <w:jc w:val="center"/>
              <w:rPr>
                <w:rFonts w:ascii="Corbel" w:hAnsi="Corbel"/>
                <w:sz w:val="16"/>
                <w:szCs w:val="16"/>
                <w:lang w:val="es-ES_tradnl"/>
              </w:rPr>
            </w:pPr>
            <w:r>
              <w:rPr>
                <w:rFonts w:ascii="Corbel" w:hAnsi="Corbel"/>
                <w:sz w:val="16"/>
                <w:szCs w:val="16"/>
                <w:lang w:val="es-ES_tradnl"/>
              </w:rPr>
              <w:t>5.279.681,47</w:t>
            </w:r>
          </w:p>
        </w:tc>
        <w:tc>
          <w:tcPr>
            <w:tcW w:w="1569" w:type="dxa"/>
            <w:vAlign w:val="center"/>
          </w:tcPr>
          <w:p w14:paraId="26F48040" w14:textId="77777777" w:rsidR="0022626C" w:rsidRPr="00450044" w:rsidRDefault="0022626C" w:rsidP="00EA4764">
            <w:pPr>
              <w:spacing w:before="40" w:after="40" w:line="288" w:lineRule="auto"/>
              <w:jc w:val="center"/>
              <w:rPr>
                <w:rFonts w:ascii="Corbel" w:hAnsi="Corbel"/>
                <w:sz w:val="16"/>
                <w:szCs w:val="16"/>
                <w:lang w:val="es-ES_tradnl"/>
              </w:rPr>
            </w:pPr>
            <w:r>
              <w:rPr>
                <w:rFonts w:ascii="Corbel" w:hAnsi="Corbel"/>
                <w:sz w:val="16"/>
                <w:szCs w:val="16"/>
                <w:lang w:val="es-ES_tradnl"/>
              </w:rPr>
              <w:t>594.831,18</w:t>
            </w:r>
          </w:p>
        </w:tc>
        <w:tc>
          <w:tcPr>
            <w:tcW w:w="1337" w:type="dxa"/>
          </w:tcPr>
          <w:p w14:paraId="0CE8D778" w14:textId="77777777" w:rsidR="0022626C" w:rsidRPr="00450044" w:rsidRDefault="0022626C" w:rsidP="00EA4764">
            <w:pPr>
              <w:spacing w:before="40" w:after="40" w:line="288" w:lineRule="auto"/>
              <w:jc w:val="center"/>
              <w:rPr>
                <w:rFonts w:ascii="Corbel" w:hAnsi="Corbel"/>
                <w:sz w:val="16"/>
                <w:szCs w:val="16"/>
                <w:lang w:val="es-ES_tradnl"/>
              </w:rPr>
            </w:pPr>
            <w:r>
              <w:rPr>
                <w:rFonts w:ascii="Corbel" w:hAnsi="Corbel"/>
                <w:sz w:val="16"/>
                <w:szCs w:val="16"/>
                <w:lang w:val="es-ES_tradnl"/>
              </w:rPr>
              <w:t>11</w:t>
            </w:r>
          </w:p>
        </w:tc>
        <w:tc>
          <w:tcPr>
            <w:tcW w:w="1442" w:type="dxa"/>
            <w:vAlign w:val="center"/>
          </w:tcPr>
          <w:p w14:paraId="5B9EBD41" w14:textId="77777777" w:rsidR="0022626C" w:rsidRPr="00450044" w:rsidRDefault="0022626C" w:rsidP="00EA4764">
            <w:pPr>
              <w:spacing w:before="40" w:after="40" w:line="288" w:lineRule="auto"/>
              <w:jc w:val="center"/>
              <w:rPr>
                <w:rFonts w:ascii="Corbel" w:hAnsi="Corbel"/>
                <w:sz w:val="16"/>
                <w:szCs w:val="16"/>
                <w:lang w:val="es-ES_tradnl"/>
              </w:rPr>
            </w:pPr>
            <w:r>
              <w:rPr>
                <w:rFonts w:ascii="Corbel" w:hAnsi="Corbel"/>
                <w:sz w:val="16"/>
                <w:szCs w:val="16"/>
                <w:lang w:val="es-ES_tradnl"/>
              </w:rPr>
              <w:t>Con monitoreo</w:t>
            </w:r>
          </w:p>
        </w:tc>
        <w:tc>
          <w:tcPr>
            <w:tcW w:w="1441" w:type="dxa"/>
            <w:vAlign w:val="center"/>
          </w:tcPr>
          <w:p w14:paraId="73CF5C53" w14:textId="77777777" w:rsidR="0022626C" w:rsidRPr="004B54C3" w:rsidRDefault="0022626C" w:rsidP="00EA4764">
            <w:pPr>
              <w:spacing w:before="40" w:after="40" w:line="288" w:lineRule="auto"/>
              <w:jc w:val="center"/>
              <w:rPr>
                <w:rFonts w:ascii="Corbel" w:hAnsi="Corbel"/>
                <w:sz w:val="16"/>
                <w:szCs w:val="16"/>
                <w:lang w:val="es-ES_tradnl"/>
              </w:rPr>
            </w:pPr>
            <w:r>
              <w:rPr>
                <w:rFonts w:ascii="Corbel" w:hAnsi="Corbel"/>
                <w:sz w:val="16"/>
                <w:szCs w:val="16"/>
                <w:lang w:val="es-ES_tradnl"/>
              </w:rPr>
              <w:t>Con monitoreo</w:t>
            </w:r>
          </w:p>
        </w:tc>
      </w:tr>
      <w:tr w:rsidR="0022626C" w:rsidRPr="004B54C3" w14:paraId="3BA5DD63" w14:textId="77777777" w:rsidTr="00EA4764">
        <w:tc>
          <w:tcPr>
            <w:tcW w:w="1479" w:type="dxa"/>
            <w:vAlign w:val="center"/>
          </w:tcPr>
          <w:p w14:paraId="5F01AB6D" w14:textId="77777777" w:rsidR="0022626C" w:rsidRDefault="0022626C" w:rsidP="00EA4764">
            <w:pPr>
              <w:spacing w:before="40" w:after="40" w:line="288" w:lineRule="auto"/>
              <w:jc w:val="center"/>
              <w:rPr>
                <w:rFonts w:ascii="Corbel" w:hAnsi="Corbel"/>
                <w:sz w:val="16"/>
                <w:szCs w:val="16"/>
                <w:lang w:val="es-ES_tradnl"/>
              </w:rPr>
            </w:pPr>
            <w:r>
              <w:rPr>
                <w:rFonts w:ascii="Corbel" w:hAnsi="Corbel"/>
                <w:sz w:val="16"/>
                <w:szCs w:val="16"/>
                <w:lang w:val="es-ES_tradnl"/>
              </w:rPr>
              <w:t>14</w:t>
            </w:r>
          </w:p>
        </w:tc>
        <w:tc>
          <w:tcPr>
            <w:tcW w:w="1570" w:type="dxa"/>
            <w:vAlign w:val="center"/>
          </w:tcPr>
          <w:p w14:paraId="5E1A691C" w14:textId="77777777" w:rsidR="0022626C" w:rsidRDefault="0022626C" w:rsidP="00EA4764">
            <w:pPr>
              <w:spacing w:before="40" w:after="40" w:line="288" w:lineRule="auto"/>
              <w:jc w:val="center"/>
              <w:rPr>
                <w:rFonts w:ascii="Corbel" w:hAnsi="Corbel"/>
                <w:sz w:val="16"/>
                <w:szCs w:val="16"/>
                <w:lang w:val="es-ES_tradnl"/>
              </w:rPr>
            </w:pPr>
            <w:r>
              <w:rPr>
                <w:rFonts w:ascii="Corbel" w:hAnsi="Corbel"/>
                <w:sz w:val="16"/>
                <w:szCs w:val="16"/>
                <w:lang w:val="es-ES_tradnl"/>
              </w:rPr>
              <w:t>5.279.666,99</w:t>
            </w:r>
          </w:p>
        </w:tc>
        <w:tc>
          <w:tcPr>
            <w:tcW w:w="1569" w:type="dxa"/>
            <w:vAlign w:val="center"/>
          </w:tcPr>
          <w:p w14:paraId="363F4252" w14:textId="77777777" w:rsidR="0022626C" w:rsidRPr="00450044" w:rsidRDefault="0022626C" w:rsidP="00EA4764">
            <w:pPr>
              <w:spacing w:before="40" w:after="40" w:line="288" w:lineRule="auto"/>
              <w:jc w:val="center"/>
              <w:rPr>
                <w:rFonts w:ascii="Corbel" w:hAnsi="Corbel"/>
                <w:sz w:val="16"/>
                <w:szCs w:val="16"/>
                <w:lang w:val="es-ES_tradnl"/>
              </w:rPr>
            </w:pPr>
            <w:r>
              <w:rPr>
                <w:rFonts w:ascii="Corbel" w:hAnsi="Corbel"/>
                <w:sz w:val="16"/>
                <w:szCs w:val="16"/>
                <w:lang w:val="es-ES_tradnl"/>
              </w:rPr>
              <w:t>594.872,79</w:t>
            </w:r>
          </w:p>
        </w:tc>
        <w:tc>
          <w:tcPr>
            <w:tcW w:w="1337" w:type="dxa"/>
          </w:tcPr>
          <w:p w14:paraId="33E013E3" w14:textId="77777777" w:rsidR="0022626C" w:rsidRPr="00450044" w:rsidRDefault="0022626C" w:rsidP="00EA4764">
            <w:pPr>
              <w:spacing w:before="40" w:after="40" w:line="288" w:lineRule="auto"/>
              <w:jc w:val="center"/>
              <w:rPr>
                <w:rFonts w:ascii="Corbel" w:hAnsi="Corbel"/>
                <w:sz w:val="16"/>
                <w:szCs w:val="16"/>
                <w:lang w:val="es-ES_tradnl"/>
              </w:rPr>
            </w:pPr>
            <w:r>
              <w:rPr>
                <w:rFonts w:ascii="Corbel" w:hAnsi="Corbel"/>
                <w:sz w:val="16"/>
                <w:szCs w:val="16"/>
                <w:lang w:val="es-ES_tradnl"/>
              </w:rPr>
              <w:t>4</w:t>
            </w:r>
          </w:p>
        </w:tc>
        <w:tc>
          <w:tcPr>
            <w:tcW w:w="1442" w:type="dxa"/>
            <w:vAlign w:val="center"/>
          </w:tcPr>
          <w:p w14:paraId="3667CBF9" w14:textId="77777777" w:rsidR="0022626C" w:rsidRPr="00450044" w:rsidRDefault="0022626C" w:rsidP="00EA4764">
            <w:pPr>
              <w:spacing w:before="40" w:after="40" w:line="288" w:lineRule="auto"/>
              <w:jc w:val="center"/>
              <w:rPr>
                <w:rFonts w:ascii="Corbel" w:hAnsi="Corbel"/>
                <w:sz w:val="16"/>
                <w:szCs w:val="16"/>
                <w:lang w:val="es-ES_tradnl"/>
              </w:rPr>
            </w:pPr>
            <w:r>
              <w:rPr>
                <w:rFonts w:ascii="Corbel" w:hAnsi="Corbel"/>
                <w:sz w:val="16"/>
                <w:szCs w:val="16"/>
                <w:lang w:val="es-ES_tradnl"/>
              </w:rPr>
              <w:t>Sin monitoreo</w:t>
            </w:r>
          </w:p>
        </w:tc>
        <w:tc>
          <w:tcPr>
            <w:tcW w:w="1441" w:type="dxa"/>
            <w:vAlign w:val="center"/>
          </w:tcPr>
          <w:p w14:paraId="4708E77F" w14:textId="77777777" w:rsidR="0022626C" w:rsidRPr="004B54C3" w:rsidRDefault="0022626C" w:rsidP="00EA4764">
            <w:pPr>
              <w:spacing w:before="40" w:after="40" w:line="288" w:lineRule="auto"/>
              <w:jc w:val="center"/>
              <w:rPr>
                <w:rFonts w:ascii="Corbel" w:hAnsi="Corbel"/>
                <w:sz w:val="16"/>
                <w:szCs w:val="16"/>
                <w:lang w:val="es-ES_tradnl"/>
              </w:rPr>
            </w:pPr>
            <w:r>
              <w:rPr>
                <w:rFonts w:ascii="Corbel" w:hAnsi="Corbel"/>
                <w:sz w:val="16"/>
                <w:szCs w:val="16"/>
                <w:lang w:val="es-ES_tradnl"/>
              </w:rPr>
              <w:t>Con monitoreo</w:t>
            </w:r>
          </w:p>
        </w:tc>
      </w:tr>
      <w:tr w:rsidR="0022626C" w:rsidRPr="004B54C3" w14:paraId="26341213" w14:textId="77777777" w:rsidTr="00EA4764">
        <w:tc>
          <w:tcPr>
            <w:tcW w:w="1479" w:type="dxa"/>
            <w:vAlign w:val="center"/>
          </w:tcPr>
          <w:p w14:paraId="652AE82B" w14:textId="77777777" w:rsidR="0022626C" w:rsidRDefault="0022626C" w:rsidP="00EA4764">
            <w:pPr>
              <w:spacing w:before="40" w:after="40" w:line="288" w:lineRule="auto"/>
              <w:jc w:val="center"/>
              <w:rPr>
                <w:rFonts w:ascii="Corbel" w:hAnsi="Corbel"/>
                <w:sz w:val="16"/>
                <w:szCs w:val="16"/>
                <w:lang w:val="es-ES_tradnl"/>
              </w:rPr>
            </w:pPr>
            <w:r>
              <w:rPr>
                <w:rFonts w:ascii="Corbel" w:hAnsi="Corbel"/>
                <w:sz w:val="16"/>
                <w:szCs w:val="16"/>
                <w:lang w:val="es-ES_tradnl"/>
              </w:rPr>
              <w:t>15</w:t>
            </w:r>
          </w:p>
        </w:tc>
        <w:tc>
          <w:tcPr>
            <w:tcW w:w="1570" w:type="dxa"/>
            <w:vAlign w:val="center"/>
          </w:tcPr>
          <w:p w14:paraId="3A19A538" w14:textId="77777777" w:rsidR="0022626C" w:rsidRDefault="0022626C" w:rsidP="00EA4764">
            <w:pPr>
              <w:spacing w:before="40" w:after="40" w:line="288" w:lineRule="auto"/>
              <w:jc w:val="center"/>
              <w:rPr>
                <w:rFonts w:ascii="Corbel" w:hAnsi="Corbel"/>
                <w:sz w:val="16"/>
                <w:szCs w:val="16"/>
                <w:lang w:val="es-ES_tradnl"/>
              </w:rPr>
            </w:pPr>
            <w:r>
              <w:rPr>
                <w:rFonts w:ascii="Corbel" w:hAnsi="Corbel"/>
                <w:sz w:val="16"/>
                <w:szCs w:val="16"/>
                <w:lang w:val="es-ES_tradnl"/>
              </w:rPr>
              <w:t>5.279.681,81</w:t>
            </w:r>
          </w:p>
        </w:tc>
        <w:tc>
          <w:tcPr>
            <w:tcW w:w="1569" w:type="dxa"/>
            <w:vAlign w:val="center"/>
          </w:tcPr>
          <w:p w14:paraId="04E428E5" w14:textId="77777777" w:rsidR="0022626C" w:rsidRPr="00450044" w:rsidRDefault="0022626C" w:rsidP="00EA4764">
            <w:pPr>
              <w:spacing w:before="40" w:after="40" w:line="288" w:lineRule="auto"/>
              <w:jc w:val="center"/>
              <w:rPr>
                <w:rFonts w:ascii="Corbel" w:hAnsi="Corbel"/>
                <w:sz w:val="16"/>
                <w:szCs w:val="16"/>
                <w:lang w:val="es-ES_tradnl"/>
              </w:rPr>
            </w:pPr>
            <w:r>
              <w:rPr>
                <w:rFonts w:ascii="Corbel" w:hAnsi="Corbel"/>
                <w:sz w:val="16"/>
                <w:szCs w:val="16"/>
                <w:lang w:val="es-ES_tradnl"/>
              </w:rPr>
              <w:t>594.862,34</w:t>
            </w:r>
          </w:p>
        </w:tc>
        <w:tc>
          <w:tcPr>
            <w:tcW w:w="1337" w:type="dxa"/>
          </w:tcPr>
          <w:p w14:paraId="40017A9C" w14:textId="77777777" w:rsidR="0022626C" w:rsidRPr="00450044" w:rsidRDefault="0022626C" w:rsidP="00EA4764">
            <w:pPr>
              <w:spacing w:before="40" w:after="40" w:line="288" w:lineRule="auto"/>
              <w:jc w:val="center"/>
              <w:rPr>
                <w:rFonts w:ascii="Corbel" w:hAnsi="Corbel"/>
                <w:sz w:val="16"/>
                <w:szCs w:val="16"/>
                <w:lang w:val="es-ES_tradnl"/>
              </w:rPr>
            </w:pPr>
            <w:r>
              <w:rPr>
                <w:rFonts w:ascii="Corbel" w:hAnsi="Corbel"/>
                <w:sz w:val="16"/>
                <w:szCs w:val="16"/>
                <w:lang w:val="es-ES_tradnl"/>
              </w:rPr>
              <w:t>5</w:t>
            </w:r>
          </w:p>
        </w:tc>
        <w:tc>
          <w:tcPr>
            <w:tcW w:w="1442" w:type="dxa"/>
            <w:vAlign w:val="center"/>
          </w:tcPr>
          <w:p w14:paraId="13C98CF7" w14:textId="77777777" w:rsidR="0022626C" w:rsidRPr="00450044" w:rsidRDefault="0022626C" w:rsidP="00EA4764">
            <w:pPr>
              <w:spacing w:before="40" w:after="40" w:line="288" w:lineRule="auto"/>
              <w:jc w:val="center"/>
              <w:rPr>
                <w:rFonts w:ascii="Corbel" w:hAnsi="Corbel"/>
                <w:sz w:val="16"/>
                <w:szCs w:val="16"/>
                <w:lang w:val="es-ES_tradnl"/>
              </w:rPr>
            </w:pPr>
            <w:r>
              <w:rPr>
                <w:rFonts w:ascii="Corbel" w:hAnsi="Corbel"/>
                <w:sz w:val="16"/>
                <w:szCs w:val="16"/>
                <w:lang w:val="es-ES_tradnl"/>
              </w:rPr>
              <w:t>Con monitoreo</w:t>
            </w:r>
          </w:p>
        </w:tc>
        <w:tc>
          <w:tcPr>
            <w:tcW w:w="1441" w:type="dxa"/>
            <w:vAlign w:val="center"/>
          </w:tcPr>
          <w:p w14:paraId="36318E7D" w14:textId="77777777" w:rsidR="0022626C" w:rsidRPr="004B54C3" w:rsidRDefault="0022626C" w:rsidP="00EA4764">
            <w:pPr>
              <w:spacing w:before="40" w:after="40" w:line="288" w:lineRule="auto"/>
              <w:jc w:val="center"/>
              <w:rPr>
                <w:rFonts w:ascii="Corbel" w:hAnsi="Corbel"/>
                <w:sz w:val="16"/>
                <w:szCs w:val="16"/>
                <w:lang w:val="es-ES_tradnl"/>
              </w:rPr>
            </w:pPr>
            <w:r>
              <w:rPr>
                <w:rFonts w:ascii="Corbel" w:hAnsi="Corbel"/>
                <w:sz w:val="16"/>
                <w:szCs w:val="16"/>
                <w:lang w:val="es-ES_tradnl"/>
              </w:rPr>
              <w:t>Con monitoreo</w:t>
            </w:r>
          </w:p>
        </w:tc>
      </w:tr>
      <w:tr w:rsidR="0022626C" w:rsidRPr="004B54C3" w14:paraId="70FD837E" w14:textId="77777777" w:rsidTr="00EA4764">
        <w:tc>
          <w:tcPr>
            <w:tcW w:w="1479" w:type="dxa"/>
            <w:vAlign w:val="center"/>
          </w:tcPr>
          <w:p w14:paraId="36A63360" w14:textId="77777777" w:rsidR="0022626C" w:rsidRDefault="0022626C" w:rsidP="00EA4764">
            <w:pPr>
              <w:spacing w:before="40" w:after="40" w:line="288" w:lineRule="auto"/>
              <w:jc w:val="center"/>
              <w:rPr>
                <w:rFonts w:ascii="Corbel" w:hAnsi="Corbel"/>
                <w:sz w:val="16"/>
                <w:szCs w:val="16"/>
                <w:lang w:val="es-ES_tradnl"/>
              </w:rPr>
            </w:pPr>
            <w:r>
              <w:rPr>
                <w:rFonts w:ascii="Corbel" w:hAnsi="Corbel"/>
                <w:sz w:val="16"/>
                <w:szCs w:val="16"/>
                <w:lang w:val="es-ES_tradnl"/>
              </w:rPr>
              <w:t>16</w:t>
            </w:r>
          </w:p>
        </w:tc>
        <w:tc>
          <w:tcPr>
            <w:tcW w:w="1570" w:type="dxa"/>
            <w:vAlign w:val="center"/>
          </w:tcPr>
          <w:p w14:paraId="210DC6DD" w14:textId="77777777" w:rsidR="0022626C" w:rsidRDefault="0022626C" w:rsidP="00EA4764">
            <w:pPr>
              <w:spacing w:before="40" w:after="40" w:line="288" w:lineRule="auto"/>
              <w:jc w:val="center"/>
              <w:rPr>
                <w:rFonts w:ascii="Corbel" w:hAnsi="Corbel"/>
                <w:sz w:val="16"/>
                <w:szCs w:val="16"/>
                <w:lang w:val="es-ES_tradnl"/>
              </w:rPr>
            </w:pPr>
            <w:r>
              <w:rPr>
                <w:rFonts w:ascii="Corbel" w:hAnsi="Corbel"/>
                <w:sz w:val="16"/>
                <w:szCs w:val="16"/>
                <w:lang w:val="es-ES_tradnl"/>
              </w:rPr>
              <w:t>5.279.691,00</w:t>
            </w:r>
          </w:p>
        </w:tc>
        <w:tc>
          <w:tcPr>
            <w:tcW w:w="1569" w:type="dxa"/>
            <w:vAlign w:val="center"/>
          </w:tcPr>
          <w:p w14:paraId="2892CFB9" w14:textId="77777777" w:rsidR="0022626C" w:rsidRPr="00450044" w:rsidRDefault="0022626C" w:rsidP="00EA4764">
            <w:pPr>
              <w:spacing w:before="40" w:after="40" w:line="288" w:lineRule="auto"/>
              <w:jc w:val="center"/>
              <w:rPr>
                <w:rFonts w:ascii="Corbel" w:hAnsi="Corbel"/>
                <w:sz w:val="16"/>
                <w:szCs w:val="16"/>
                <w:lang w:val="es-ES_tradnl"/>
              </w:rPr>
            </w:pPr>
            <w:r>
              <w:rPr>
                <w:rFonts w:ascii="Corbel" w:hAnsi="Corbel"/>
                <w:sz w:val="16"/>
                <w:szCs w:val="16"/>
                <w:lang w:val="es-ES_tradnl"/>
              </w:rPr>
              <w:t>594.877,23</w:t>
            </w:r>
          </w:p>
        </w:tc>
        <w:tc>
          <w:tcPr>
            <w:tcW w:w="1337" w:type="dxa"/>
          </w:tcPr>
          <w:p w14:paraId="2337B1F8" w14:textId="77777777" w:rsidR="0022626C" w:rsidRPr="00450044" w:rsidRDefault="0022626C" w:rsidP="00EA4764">
            <w:pPr>
              <w:spacing w:before="40" w:after="40" w:line="288" w:lineRule="auto"/>
              <w:jc w:val="center"/>
              <w:rPr>
                <w:rFonts w:ascii="Corbel" w:hAnsi="Corbel"/>
                <w:sz w:val="16"/>
                <w:szCs w:val="16"/>
                <w:lang w:val="es-ES_tradnl"/>
              </w:rPr>
            </w:pPr>
            <w:r>
              <w:rPr>
                <w:rFonts w:ascii="Corbel" w:hAnsi="Corbel"/>
                <w:sz w:val="16"/>
                <w:szCs w:val="16"/>
                <w:lang w:val="es-ES_tradnl"/>
              </w:rPr>
              <w:t>20</w:t>
            </w:r>
          </w:p>
        </w:tc>
        <w:tc>
          <w:tcPr>
            <w:tcW w:w="1442" w:type="dxa"/>
            <w:vAlign w:val="center"/>
          </w:tcPr>
          <w:p w14:paraId="2AB32EB1" w14:textId="77777777" w:rsidR="0022626C" w:rsidRPr="00450044" w:rsidRDefault="0022626C" w:rsidP="00EA4764">
            <w:pPr>
              <w:spacing w:before="40" w:after="40" w:line="288" w:lineRule="auto"/>
              <w:jc w:val="center"/>
              <w:rPr>
                <w:rFonts w:ascii="Corbel" w:hAnsi="Corbel"/>
                <w:sz w:val="16"/>
                <w:szCs w:val="16"/>
                <w:lang w:val="es-ES_tradnl"/>
              </w:rPr>
            </w:pPr>
            <w:r>
              <w:rPr>
                <w:rFonts w:ascii="Corbel" w:hAnsi="Corbel"/>
                <w:sz w:val="16"/>
                <w:szCs w:val="16"/>
                <w:lang w:val="es-ES_tradnl"/>
              </w:rPr>
              <w:t>Sin monitoreo</w:t>
            </w:r>
          </w:p>
        </w:tc>
        <w:tc>
          <w:tcPr>
            <w:tcW w:w="1441" w:type="dxa"/>
            <w:vAlign w:val="center"/>
          </w:tcPr>
          <w:p w14:paraId="37130D99" w14:textId="77777777" w:rsidR="0022626C" w:rsidRPr="004B54C3" w:rsidRDefault="0022626C" w:rsidP="00EA4764">
            <w:pPr>
              <w:spacing w:before="40" w:after="40" w:line="288" w:lineRule="auto"/>
              <w:jc w:val="center"/>
              <w:rPr>
                <w:rFonts w:ascii="Corbel" w:hAnsi="Corbel"/>
                <w:sz w:val="16"/>
                <w:szCs w:val="16"/>
                <w:lang w:val="es-ES_tradnl"/>
              </w:rPr>
            </w:pPr>
            <w:r>
              <w:rPr>
                <w:rFonts w:ascii="Corbel" w:hAnsi="Corbel"/>
                <w:sz w:val="16"/>
                <w:szCs w:val="16"/>
                <w:lang w:val="es-ES_tradnl"/>
              </w:rPr>
              <w:t>Con monitoreo</w:t>
            </w:r>
          </w:p>
        </w:tc>
      </w:tr>
      <w:tr w:rsidR="0022626C" w:rsidRPr="004B54C3" w14:paraId="2945FF18" w14:textId="77777777" w:rsidTr="00EA4764">
        <w:tc>
          <w:tcPr>
            <w:tcW w:w="1479" w:type="dxa"/>
            <w:vAlign w:val="center"/>
          </w:tcPr>
          <w:p w14:paraId="48AA5B9B" w14:textId="77777777" w:rsidR="0022626C" w:rsidRDefault="0022626C" w:rsidP="00EA4764">
            <w:pPr>
              <w:spacing w:before="40" w:after="40" w:line="288" w:lineRule="auto"/>
              <w:jc w:val="center"/>
              <w:rPr>
                <w:rFonts w:ascii="Corbel" w:hAnsi="Corbel"/>
                <w:sz w:val="16"/>
                <w:szCs w:val="16"/>
                <w:lang w:val="es-ES_tradnl"/>
              </w:rPr>
            </w:pPr>
            <w:r>
              <w:rPr>
                <w:rFonts w:ascii="Corbel" w:hAnsi="Corbel"/>
                <w:sz w:val="16"/>
                <w:szCs w:val="16"/>
                <w:lang w:val="es-ES_tradnl"/>
              </w:rPr>
              <w:t>17</w:t>
            </w:r>
          </w:p>
        </w:tc>
        <w:tc>
          <w:tcPr>
            <w:tcW w:w="1570" w:type="dxa"/>
            <w:vAlign w:val="center"/>
          </w:tcPr>
          <w:p w14:paraId="4A891343" w14:textId="77777777" w:rsidR="0022626C" w:rsidRDefault="0022626C" w:rsidP="00EA4764">
            <w:pPr>
              <w:spacing w:before="40" w:after="40" w:line="288" w:lineRule="auto"/>
              <w:jc w:val="center"/>
              <w:rPr>
                <w:rFonts w:ascii="Corbel" w:hAnsi="Corbel"/>
                <w:sz w:val="16"/>
                <w:szCs w:val="16"/>
                <w:lang w:val="es-ES_tradnl"/>
              </w:rPr>
            </w:pPr>
            <w:r>
              <w:rPr>
                <w:rFonts w:ascii="Corbel" w:hAnsi="Corbel"/>
                <w:sz w:val="16"/>
                <w:szCs w:val="16"/>
                <w:lang w:val="es-ES_tradnl"/>
              </w:rPr>
              <w:t>5.279.712,49</w:t>
            </w:r>
          </w:p>
        </w:tc>
        <w:tc>
          <w:tcPr>
            <w:tcW w:w="1569" w:type="dxa"/>
            <w:vAlign w:val="center"/>
          </w:tcPr>
          <w:p w14:paraId="07B4D5E6" w14:textId="77777777" w:rsidR="0022626C" w:rsidRPr="00450044" w:rsidRDefault="0022626C" w:rsidP="00EA4764">
            <w:pPr>
              <w:spacing w:before="40" w:after="40" w:line="288" w:lineRule="auto"/>
              <w:jc w:val="center"/>
              <w:rPr>
                <w:rFonts w:ascii="Corbel" w:hAnsi="Corbel"/>
                <w:sz w:val="16"/>
                <w:szCs w:val="16"/>
                <w:lang w:val="es-ES_tradnl"/>
              </w:rPr>
            </w:pPr>
            <w:r>
              <w:rPr>
                <w:rFonts w:ascii="Corbel" w:hAnsi="Corbel"/>
                <w:sz w:val="16"/>
                <w:szCs w:val="16"/>
                <w:lang w:val="es-ES_tradnl"/>
              </w:rPr>
              <w:t>594.858,20</w:t>
            </w:r>
          </w:p>
        </w:tc>
        <w:tc>
          <w:tcPr>
            <w:tcW w:w="1337" w:type="dxa"/>
          </w:tcPr>
          <w:p w14:paraId="3F7E82E4" w14:textId="77777777" w:rsidR="0022626C" w:rsidRPr="00450044" w:rsidRDefault="0022626C" w:rsidP="00EA4764">
            <w:pPr>
              <w:spacing w:before="40" w:after="40" w:line="288" w:lineRule="auto"/>
              <w:jc w:val="center"/>
              <w:rPr>
                <w:rFonts w:ascii="Corbel" w:hAnsi="Corbel"/>
                <w:sz w:val="16"/>
                <w:szCs w:val="16"/>
                <w:lang w:val="es-ES_tradnl"/>
              </w:rPr>
            </w:pPr>
            <w:r>
              <w:rPr>
                <w:rFonts w:ascii="Corbel" w:hAnsi="Corbel"/>
                <w:sz w:val="16"/>
                <w:szCs w:val="16"/>
                <w:lang w:val="es-ES_tradnl"/>
              </w:rPr>
              <w:t>6</w:t>
            </w:r>
          </w:p>
        </w:tc>
        <w:tc>
          <w:tcPr>
            <w:tcW w:w="1442" w:type="dxa"/>
            <w:vAlign w:val="center"/>
          </w:tcPr>
          <w:p w14:paraId="7370305A" w14:textId="77777777" w:rsidR="0022626C" w:rsidRPr="00450044" w:rsidRDefault="0022626C" w:rsidP="00EA4764">
            <w:pPr>
              <w:spacing w:before="40" w:after="40" w:line="288" w:lineRule="auto"/>
              <w:jc w:val="center"/>
              <w:rPr>
                <w:rFonts w:ascii="Corbel" w:hAnsi="Corbel"/>
                <w:sz w:val="16"/>
                <w:szCs w:val="16"/>
                <w:lang w:val="es-ES_tradnl"/>
              </w:rPr>
            </w:pPr>
            <w:r>
              <w:rPr>
                <w:rFonts w:ascii="Corbel" w:hAnsi="Corbel"/>
                <w:sz w:val="16"/>
                <w:szCs w:val="16"/>
                <w:lang w:val="es-ES_tradnl"/>
              </w:rPr>
              <w:t>Con monitoreo</w:t>
            </w:r>
          </w:p>
        </w:tc>
        <w:tc>
          <w:tcPr>
            <w:tcW w:w="1441" w:type="dxa"/>
            <w:vAlign w:val="center"/>
          </w:tcPr>
          <w:p w14:paraId="31FBF07F" w14:textId="77777777" w:rsidR="0022626C" w:rsidRPr="004B54C3" w:rsidRDefault="0022626C" w:rsidP="00EA4764">
            <w:pPr>
              <w:spacing w:before="40" w:after="40" w:line="288" w:lineRule="auto"/>
              <w:jc w:val="center"/>
              <w:rPr>
                <w:rFonts w:ascii="Corbel" w:hAnsi="Corbel"/>
                <w:sz w:val="16"/>
                <w:szCs w:val="16"/>
                <w:lang w:val="es-ES_tradnl"/>
              </w:rPr>
            </w:pPr>
            <w:r>
              <w:rPr>
                <w:rFonts w:ascii="Corbel" w:hAnsi="Corbel"/>
                <w:sz w:val="16"/>
                <w:szCs w:val="16"/>
                <w:lang w:val="es-ES_tradnl"/>
              </w:rPr>
              <w:t>Con monitoreo</w:t>
            </w:r>
          </w:p>
        </w:tc>
      </w:tr>
      <w:tr w:rsidR="0022626C" w:rsidRPr="004B54C3" w14:paraId="066E6BAA" w14:textId="77777777" w:rsidTr="00EA4764">
        <w:tc>
          <w:tcPr>
            <w:tcW w:w="1479" w:type="dxa"/>
            <w:vAlign w:val="center"/>
          </w:tcPr>
          <w:p w14:paraId="7D581614" w14:textId="77777777" w:rsidR="0022626C" w:rsidRDefault="0022626C" w:rsidP="00EA4764">
            <w:pPr>
              <w:spacing w:before="40" w:after="40" w:line="288" w:lineRule="auto"/>
              <w:jc w:val="center"/>
              <w:rPr>
                <w:rFonts w:ascii="Corbel" w:hAnsi="Corbel"/>
                <w:sz w:val="16"/>
                <w:szCs w:val="16"/>
                <w:lang w:val="es-ES_tradnl"/>
              </w:rPr>
            </w:pPr>
            <w:r>
              <w:rPr>
                <w:rFonts w:ascii="Corbel" w:hAnsi="Corbel"/>
                <w:sz w:val="16"/>
                <w:szCs w:val="16"/>
                <w:lang w:val="es-ES_tradnl"/>
              </w:rPr>
              <w:t>18</w:t>
            </w:r>
          </w:p>
        </w:tc>
        <w:tc>
          <w:tcPr>
            <w:tcW w:w="1570" w:type="dxa"/>
            <w:vAlign w:val="center"/>
          </w:tcPr>
          <w:p w14:paraId="3753FFB7" w14:textId="77777777" w:rsidR="0022626C" w:rsidRDefault="0022626C" w:rsidP="00EA4764">
            <w:pPr>
              <w:spacing w:before="40" w:after="40" w:line="288" w:lineRule="auto"/>
              <w:jc w:val="center"/>
              <w:rPr>
                <w:rFonts w:ascii="Corbel" w:hAnsi="Corbel"/>
                <w:sz w:val="16"/>
                <w:szCs w:val="16"/>
                <w:lang w:val="es-ES_tradnl"/>
              </w:rPr>
            </w:pPr>
            <w:r>
              <w:rPr>
                <w:rFonts w:ascii="Corbel" w:hAnsi="Corbel"/>
                <w:sz w:val="16"/>
                <w:szCs w:val="16"/>
                <w:lang w:val="es-ES_tradnl"/>
              </w:rPr>
              <w:t>5.279.727,84</w:t>
            </w:r>
          </w:p>
        </w:tc>
        <w:tc>
          <w:tcPr>
            <w:tcW w:w="1569" w:type="dxa"/>
            <w:vAlign w:val="center"/>
          </w:tcPr>
          <w:p w14:paraId="2C85F276" w14:textId="77777777" w:rsidR="0022626C" w:rsidRPr="00450044" w:rsidRDefault="0022626C" w:rsidP="00EA4764">
            <w:pPr>
              <w:spacing w:before="40" w:after="40" w:line="288" w:lineRule="auto"/>
              <w:jc w:val="center"/>
              <w:rPr>
                <w:rFonts w:ascii="Corbel" w:hAnsi="Corbel"/>
                <w:sz w:val="16"/>
                <w:szCs w:val="16"/>
                <w:lang w:val="es-ES_tradnl"/>
              </w:rPr>
            </w:pPr>
            <w:r>
              <w:rPr>
                <w:rFonts w:ascii="Corbel" w:hAnsi="Corbel"/>
                <w:sz w:val="16"/>
                <w:szCs w:val="16"/>
                <w:lang w:val="es-ES_tradnl"/>
              </w:rPr>
              <w:t>594.890,30</w:t>
            </w:r>
          </w:p>
        </w:tc>
        <w:tc>
          <w:tcPr>
            <w:tcW w:w="1337" w:type="dxa"/>
          </w:tcPr>
          <w:p w14:paraId="29B370AF" w14:textId="77777777" w:rsidR="0022626C" w:rsidRPr="00450044" w:rsidRDefault="0022626C" w:rsidP="00EA4764">
            <w:pPr>
              <w:spacing w:before="40" w:after="40" w:line="288" w:lineRule="auto"/>
              <w:jc w:val="center"/>
              <w:rPr>
                <w:rFonts w:ascii="Corbel" w:hAnsi="Corbel"/>
                <w:sz w:val="16"/>
                <w:szCs w:val="16"/>
                <w:lang w:val="es-ES_tradnl"/>
              </w:rPr>
            </w:pPr>
            <w:r>
              <w:rPr>
                <w:rFonts w:ascii="Corbel" w:hAnsi="Corbel"/>
                <w:sz w:val="16"/>
                <w:szCs w:val="16"/>
                <w:lang w:val="es-ES_tradnl"/>
              </w:rPr>
              <w:t>7</w:t>
            </w:r>
          </w:p>
        </w:tc>
        <w:tc>
          <w:tcPr>
            <w:tcW w:w="1442" w:type="dxa"/>
            <w:vAlign w:val="center"/>
          </w:tcPr>
          <w:p w14:paraId="63F6BEEA" w14:textId="77777777" w:rsidR="0022626C" w:rsidRPr="00450044" w:rsidRDefault="0022626C" w:rsidP="00EA4764">
            <w:pPr>
              <w:spacing w:before="40" w:after="40" w:line="288" w:lineRule="auto"/>
              <w:jc w:val="center"/>
              <w:rPr>
                <w:rFonts w:ascii="Corbel" w:hAnsi="Corbel"/>
                <w:sz w:val="16"/>
                <w:szCs w:val="16"/>
                <w:lang w:val="es-ES_tradnl"/>
              </w:rPr>
            </w:pPr>
            <w:r>
              <w:rPr>
                <w:rFonts w:ascii="Corbel" w:hAnsi="Corbel"/>
                <w:sz w:val="16"/>
                <w:szCs w:val="16"/>
                <w:lang w:val="es-ES_tradnl"/>
              </w:rPr>
              <w:t>Sin monitoreo</w:t>
            </w:r>
          </w:p>
        </w:tc>
        <w:tc>
          <w:tcPr>
            <w:tcW w:w="1441" w:type="dxa"/>
            <w:vAlign w:val="center"/>
          </w:tcPr>
          <w:p w14:paraId="0C0712F1" w14:textId="77777777" w:rsidR="0022626C" w:rsidRPr="004B54C3" w:rsidRDefault="0022626C" w:rsidP="00EA4764">
            <w:pPr>
              <w:spacing w:before="40" w:after="40" w:line="288" w:lineRule="auto"/>
              <w:jc w:val="center"/>
              <w:rPr>
                <w:rFonts w:ascii="Corbel" w:hAnsi="Corbel"/>
                <w:sz w:val="16"/>
                <w:szCs w:val="16"/>
                <w:lang w:val="es-ES_tradnl"/>
              </w:rPr>
            </w:pPr>
            <w:r>
              <w:rPr>
                <w:rFonts w:ascii="Corbel" w:hAnsi="Corbel"/>
                <w:sz w:val="16"/>
                <w:szCs w:val="16"/>
                <w:lang w:val="es-ES_tradnl"/>
              </w:rPr>
              <w:t>Con monitoreo</w:t>
            </w:r>
          </w:p>
        </w:tc>
      </w:tr>
      <w:tr w:rsidR="0022626C" w:rsidRPr="004B54C3" w14:paraId="292CC2E9" w14:textId="77777777" w:rsidTr="00EA4764">
        <w:tc>
          <w:tcPr>
            <w:tcW w:w="1479" w:type="dxa"/>
            <w:vAlign w:val="center"/>
          </w:tcPr>
          <w:p w14:paraId="55251081" w14:textId="77777777" w:rsidR="0022626C" w:rsidRDefault="0022626C" w:rsidP="00EA4764">
            <w:pPr>
              <w:spacing w:before="40" w:after="40" w:line="288" w:lineRule="auto"/>
              <w:jc w:val="center"/>
              <w:rPr>
                <w:rFonts w:ascii="Corbel" w:hAnsi="Corbel"/>
                <w:sz w:val="16"/>
                <w:szCs w:val="16"/>
                <w:lang w:val="es-ES_tradnl"/>
              </w:rPr>
            </w:pPr>
            <w:r>
              <w:rPr>
                <w:rFonts w:ascii="Corbel" w:hAnsi="Corbel"/>
                <w:sz w:val="16"/>
                <w:szCs w:val="16"/>
                <w:lang w:val="es-ES_tradnl"/>
              </w:rPr>
              <w:t>19</w:t>
            </w:r>
          </w:p>
        </w:tc>
        <w:tc>
          <w:tcPr>
            <w:tcW w:w="1570" w:type="dxa"/>
            <w:vAlign w:val="center"/>
          </w:tcPr>
          <w:p w14:paraId="09F7041A" w14:textId="77777777" w:rsidR="0022626C" w:rsidRDefault="0022626C" w:rsidP="00EA4764">
            <w:pPr>
              <w:spacing w:before="40" w:after="40" w:line="288" w:lineRule="auto"/>
              <w:jc w:val="center"/>
              <w:rPr>
                <w:rFonts w:ascii="Corbel" w:hAnsi="Corbel"/>
                <w:sz w:val="16"/>
                <w:szCs w:val="16"/>
                <w:lang w:val="es-ES_tradnl"/>
              </w:rPr>
            </w:pPr>
            <w:r>
              <w:rPr>
                <w:rFonts w:ascii="Corbel" w:hAnsi="Corbel"/>
                <w:sz w:val="16"/>
                <w:szCs w:val="16"/>
                <w:lang w:val="es-ES_tradnl"/>
              </w:rPr>
              <w:t>5.279.741,95</w:t>
            </w:r>
          </w:p>
        </w:tc>
        <w:tc>
          <w:tcPr>
            <w:tcW w:w="1569" w:type="dxa"/>
            <w:vAlign w:val="center"/>
          </w:tcPr>
          <w:p w14:paraId="646507C0" w14:textId="77777777" w:rsidR="0022626C" w:rsidRPr="00450044" w:rsidRDefault="0022626C" w:rsidP="00EA4764">
            <w:pPr>
              <w:spacing w:before="40" w:after="40" w:line="288" w:lineRule="auto"/>
              <w:jc w:val="center"/>
              <w:rPr>
                <w:rFonts w:ascii="Corbel" w:hAnsi="Corbel"/>
                <w:sz w:val="16"/>
                <w:szCs w:val="16"/>
                <w:lang w:val="es-ES_tradnl"/>
              </w:rPr>
            </w:pPr>
            <w:r>
              <w:rPr>
                <w:rFonts w:ascii="Corbel" w:hAnsi="Corbel"/>
                <w:sz w:val="16"/>
                <w:szCs w:val="16"/>
                <w:lang w:val="es-ES_tradnl"/>
              </w:rPr>
              <w:t>594.851,92</w:t>
            </w:r>
          </w:p>
        </w:tc>
        <w:tc>
          <w:tcPr>
            <w:tcW w:w="1337" w:type="dxa"/>
          </w:tcPr>
          <w:p w14:paraId="12E73455" w14:textId="77777777" w:rsidR="0022626C" w:rsidRPr="00450044" w:rsidRDefault="0022626C" w:rsidP="00EA4764">
            <w:pPr>
              <w:spacing w:before="40" w:after="40" w:line="288" w:lineRule="auto"/>
              <w:jc w:val="center"/>
              <w:rPr>
                <w:rFonts w:ascii="Corbel" w:hAnsi="Corbel"/>
                <w:sz w:val="16"/>
                <w:szCs w:val="16"/>
                <w:lang w:val="es-ES_tradnl"/>
              </w:rPr>
            </w:pPr>
            <w:r>
              <w:rPr>
                <w:rFonts w:ascii="Corbel" w:hAnsi="Corbel"/>
                <w:sz w:val="16"/>
                <w:szCs w:val="16"/>
                <w:lang w:val="es-ES_tradnl"/>
              </w:rPr>
              <w:t>8</w:t>
            </w:r>
          </w:p>
        </w:tc>
        <w:tc>
          <w:tcPr>
            <w:tcW w:w="1442" w:type="dxa"/>
            <w:vAlign w:val="center"/>
          </w:tcPr>
          <w:p w14:paraId="4ACF63B7" w14:textId="77777777" w:rsidR="0022626C" w:rsidRPr="00450044" w:rsidRDefault="0022626C" w:rsidP="00EA4764">
            <w:pPr>
              <w:spacing w:before="40" w:after="40" w:line="288" w:lineRule="auto"/>
              <w:jc w:val="center"/>
              <w:rPr>
                <w:rFonts w:ascii="Corbel" w:hAnsi="Corbel"/>
                <w:sz w:val="16"/>
                <w:szCs w:val="16"/>
                <w:lang w:val="es-ES_tradnl"/>
              </w:rPr>
            </w:pPr>
            <w:r>
              <w:rPr>
                <w:rFonts w:ascii="Corbel" w:hAnsi="Corbel"/>
                <w:sz w:val="16"/>
                <w:szCs w:val="16"/>
                <w:lang w:val="es-ES_tradnl"/>
              </w:rPr>
              <w:t>Sin monitoreo</w:t>
            </w:r>
          </w:p>
        </w:tc>
        <w:tc>
          <w:tcPr>
            <w:tcW w:w="1441" w:type="dxa"/>
            <w:vAlign w:val="center"/>
          </w:tcPr>
          <w:p w14:paraId="11313E39" w14:textId="77777777" w:rsidR="0022626C" w:rsidRPr="004B54C3" w:rsidRDefault="0022626C" w:rsidP="00EA4764">
            <w:pPr>
              <w:spacing w:before="40" w:after="40" w:line="288" w:lineRule="auto"/>
              <w:jc w:val="center"/>
              <w:rPr>
                <w:rFonts w:ascii="Corbel" w:hAnsi="Corbel"/>
                <w:sz w:val="16"/>
                <w:szCs w:val="16"/>
                <w:lang w:val="es-ES_tradnl"/>
              </w:rPr>
            </w:pPr>
            <w:r>
              <w:rPr>
                <w:rFonts w:ascii="Corbel" w:hAnsi="Corbel"/>
                <w:sz w:val="16"/>
                <w:szCs w:val="16"/>
                <w:lang w:val="es-ES_tradnl"/>
              </w:rPr>
              <w:t>Con monitoreo</w:t>
            </w:r>
          </w:p>
        </w:tc>
      </w:tr>
      <w:tr w:rsidR="0022626C" w:rsidRPr="004B54C3" w14:paraId="2D9C4A92" w14:textId="77777777" w:rsidTr="00EA4764">
        <w:tc>
          <w:tcPr>
            <w:tcW w:w="1479" w:type="dxa"/>
            <w:vAlign w:val="center"/>
          </w:tcPr>
          <w:p w14:paraId="353E32F2" w14:textId="77777777" w:rsidR="0022626C" w:rsidRDefault="0022626C" w:rsidP="00EA4764">
            <w:pPr>
              <w:spacing w:before="40" w:after="40" w:line="288" w:lineRule="auto"/>
              <w:jc w:val="center"/>
              <w:rPr>
                <w:rFonts w:ascii="Corbel" w:hAnsi="Corbel"/>
                <w:sz w:val="16"/>
                <w:szCs w:val="16"/>
                <w:lang w:val="es-ES_tradnl"/>
              </w:rPr>
            </w:pPr>
            <w:r>
              <w:rPr>
                <w:rFonts w:ascii="Corbel" w:hAnsi="Corbel"/>
                <w:sz w:val="16"/>
                <w:szCs w:val="16"/>
                <w:lang w:val="es-ES_tradnl"/>
              </w:rPr>
              <w:t>20</w:t>
            </w:r>
          </w:p>
        </w:tc>
        <w:tc>
          <w:tcPr>
            <w:tcW w:w="1570" w:type="dxa"/>
            <w:vAlign w:val="center"/>
          </w:tcPr>
          <w:p w14:paraId="2E3540A3" w14:textId="77777777" w:rsidR="0022626C" w:rsidRDefault="0022626C" w:rsidP="00EA4764">
            <w:pPr>
              <w:spacing w:before="40" w:after="40" w:line="288" w:lineRule="auto"/>
              <w:jc w:val="center"/>
              <w:rPr>
                <w:rFonts w:ascii="Corbel" w:hAnsi="Corbel"/>
                <w:sz w:val="16"/>
                <w:szCs w:val="16"/>
                <w:lang w:val="es-ES_tradnl"/>
              </w:rPr>
            </w:pPr>
            <w:r>
              <w:rPr>
                <w:rFonts w:ascii="Corbel" w:hAnsi="Corbel"/>
                <w:sz w:val="16"/>
                <w:szCs w:val="16"/>
                <w:lang w:val="es-ES_tradnl"/>
              </w:rPr>
              <w:t>5.279.749,06</w:t>
            </w:r>
          </w:p>
        </w:tc>
        <w:tc>
          <w:tcPr>
            <w:tcW w:w="1569" w:type="dxa"/>
            <w:vAlign w:val="center"/>
          </w:tcPr>
          <w:p w14:paraId="4BFD7512" w14:textId="77777777" w:rsidR="0022626C" w:rsidRPr="00450044" w:rsidRDefault="0022626C" w:rsidP="00EA4764">
            <w:pPr>
              <w:spacing w:before="40" w:after="40" w:line="288" w:lineRule="auto"/>
              <w:jc w:val="center"/>
              <w:rPr>
                <w:rFonts w:ascii="Corbel" w:hAnsi="Corbel"/>
                <w:sz w:val="16"/>
                <w:szCs w:val="16"/>
                <w:lang w:val="es-ES_tradnl"/>
              </w:rPr>
            </w:pPr>
            <w:r>
              <w:rPr>
                <w:rFonts w:ascii="Corbel" w:hAnsi="Corbel"/>
                <w:sz w:val="16"/>
                <w:szCs w:val="16"/>
                <w:lang w:val="es-ES_tradnl"/>
              </w:rPr>
              <w:t>594.868,09</w:t>
            </w:r>
          </w:p>
        </w:tc>
        <w:tc>
          <w:tcPr>
            <w:tcW w:w="1337" w:type="dxa"/>
          </w:tcPr>
          <w:p w14:paraId="558114CC" w14:textId="77777777" w:rsidR="0022626C" w:rsidRPr="00450044" w:rsidRDefault="0022626C" w:rsidP="00EA4764">
            <w:pPr>
              <w:spacing w:before="40" w:after="40" w:line="288" w:lineRule="auto"/>
              <w:jc w:val="center"/>
              <w:rPr>
                <w:rFonts w:ascii="Corbel" w:hAnsi="Corbel"/>
                <w:sz w:val="16"/>
                <w:szCs w:val="16"/>
                <w:lang w:val="es-ES_tradnl"/>
              </w:rPr>
            </w:pPr>
            <w:r>
              <w:rPr>
                <w:rFonts w:ascii="Corbel" w:hAnsi="Corbel"/>
                <w:sz w:val="16"/>
                <w:szCs w:val="16"/>
                <w:lang w:val="es-ES_tradnl"/>
              </w:rPr>
              <w:t>23</w:t>
            </w:r>
          </w:p>
        </w:tc>
        <w:tc>
          <w:tcPr>
            <w:tcW w:w="1442" w:type="dxa"/>
            <w:vAlign w:val="center"/>
          </w:tcPr>
          <w:p w14:paraId="5407A71B" w14:textId="77777777" w:rsidR="0022626C" w:rsidRPr="00450044" w:rsidRDefault="0022626C" w:rsidP="00EA4764">
            <w:pPr>
              <w:spacing w:before="40" w:after="40" w:line="288" w:lineRule="auto"/>
              <w:jc w:val="center"/>
              <w:rPr>
                <w:rFonts w:ascii="Corbel" w:hAnsi="Corbel"/>
                <w:sz w:val="16"/>
                <w:szCs w:val="16"/>
                <w:lang w:val="es-ES_tradnl"/>
              </w:rPr>
            </w:pPr>
            <w:r>
              <w:rPr>
                <w:rFonts w:ascii="Corbel" w:hAnsi="Corbel"/>
                <w:sz w:val="16"/>
                <w:szCs w:val="16"/>
                <w:lang w:val="es-ES_tradnl"/>
              </w:rPr>
              <w:t>Con monitoreo</w:t>
            </w:r>
          </w:p>
        </w:tc>
        <w:tc>
          <w:tcPr>
            <w:tcW w:w="1441" w:type="dxa"/>
            <w:vAlign w:val="center"/>
          </w:tcPr>
          <w:p w14:paraId="44A29E36" w14:textId="77777777" w:rsidR="0022626C" w:rsidRPr="004B54C3" w:rsidRDefault="0022626C" w:rsidP="00EA4764">
            <w:pPr>
              <w:spacing w:before="40" w:after="40" w:line="288" w:lineRule="auto"/>
              <w:jc w:val="center"/>
              <w:rPr>
                <w:rFonts w:ascii="Corbel" w:hAnsi="Corbel"/>
                <w:sz w:val="16"/>
                <w:szCs w:val="16"/>
                <w:lang w:val="es-ES_tradnl"/>
              </w:rPr>
            </w:pPr>
            <w:r>
              <w:rPr>
                <w:rFonts w:ascii="Corbel" w:hAnsi="Corbel"/>
                <w:sz w:val="16"/>
                <w:szCs w:val="16"/>
                <w:lang w:val="es-ES_tradnl"/>
              </w:rPr>
              <w:t>Con monitoreo</w:t>
            </w:r>
          </w:p>
        </w:tc>
      </w:tr>
      <w:tr w:rsidR="0022626C" w:rsidRPr="004B54C3" w14:paraId="5FBE05F8" w14:textId="77777777" w:rsidTr="00EA4764">
        <w:tc>
          <w:tcPr>
            <w:tcW w:w="1479" w:type="dxa"/>
            <w:vAlign w:val="center"/>
          </w:tcPr>
          <w:p w14:paraId="5FE58B6B" w14:textId="77777777" w:rsidR="0022626C" w:rsidRDefault="0022626C" w:rsidP="00EA4764">
            <w:pPr>
              <w:spacing w:before="40" w:after="40" w:line="288" w:lineRule="auto"/>
              <w:jc w:val="center"/>
              <w:rPr>
                <w:rFonts w:ascii="Corbel" w:hAnsi="Corbel"/>
                <w:sz w:val="16"/>
                <w:szCs w:val="16"/>
                <w:lang w:val="es-ES_tradnl"/>
              </w:rPr>
            </w:pPr>
            <w:r>
              <w:rPr>
                <w:rFonts w:ascii="Corbel" w:hAnsi="Corbel"/>
                <w:sz w:val="16"/>
                <w:szCs w:val="16"/>
                <w:lang w:val="es-ES_tradnl"/>
              </w:rPr>
              <w:t>21</w:t>
            </w:r>
          </w:p>
        </w:tc>
        <w:tc>
          <w:tcPr>
            <w:tcW w:w="1570" w:type="dxa"/>
            <w:vAlign w:val="center"/>
          </w:tcPr>
          <w:p w14:paraId="0422738C" w14:textId="77777777" w:rsidR="0022626C" w:rsidRDefault="0022626C" w:rsidP="00EA4764">
            <w:pPr>
              <w:spacing w:before="40" w:after="40" w:line="288" w:lineRule="auto"/>
              <w:jc w:val="center"/>
              <w:rPr>
                <w:rFonts w:ascii="Corbel" w:hAnsi="Corbel"/>
                <w:sz w:val="16"/>
                <w:szCs w:val="16"/>
                <w:lang w:val="es-ES_tradnl"/>
              </w:rPr>
            </w:pPr>
            <w:r>
              <w:rPr>
                <w:rFonts w:ascii="Corbel" w:hAnsi="Corbel"/>
                <w:sz w:val="16"/>
                <w:szCs w:val="16"/>
                <w:lang w:val="es-ES_tradnl"/>
              </w:rPr>
              <w:t>5.279.792,80</w:t>
            </w:r>
          </w:p>
        </w:tc>
        <w:tc>
          <w:tcPr>
            <w:tcW w:w="1569" w:type="dxa"/>
            <w:vAlign w:val="center"/>
          </w:tcPr>
          <w:p w14:paraId="38B77603" w14:textId="77777777" w:rsidR="0022626C" w:rsidRPr="00450044" w:rsidRDefault="0022626C" w:rsidP="00EA4764">
            <w:pPr>
              <w:spacing w:before="40" w:after="40" w:line="288" w:lineRule="auto"/>
              <w:jc w:val="center"/>
              <w:rPr>
                <w:rFonts w:ascii="Corbel" w:hAnsi="Corbel"/>
                <w:sz w:val="16"/>
                <w:szCs w:val="16"/>
                <w:lang w:val="es-ES_tradnl"/>
              </w:rPr>
            </w:pPr>
            <w:r>
              <w:rPr>
                <w:rFonts w:ascii="Corbel" w:hAnsi="Corbel"/>
                <w:sz w:val="16"/>
                <w:szCs w:val="16"/>
                <w:lang w:val="es-ES_tradnl"/>
              </w:rPr>
              <w:t>594.861,48</w:t>
            </w:r>
          </w:p>
        </w:tc>
        <w:tc>
          <w:tcPr>
            <w:tcW w:w="1337" w:type="dxa"/>
          </w:tcPr>
          <w:p w14:paraId="713714BF" w14:textId="77777777" w:rsidR="0022626C" w:rsidRPr="00450044" w:rsidRDefault="0022626C" w:rsidP="00EA4764">
            <w:pPr>
              <w:spacing w:before="40" w:after="40" w:line="288" w:lineRule="auto"/>
              <w:jc w:val="center"/>
              <w:rPr>
                <w:rFonts w:ascii="Corbel" w:hAnsi="Corbel"/>
                <w:sz w:val="16"/>
                <w:szCs w:val="16"/>
                <w:lang w:val="es-ES_tradnl"/>
              </w:rPr>
            </w:pPr>
            <w:r>
              <w:rPr>
                <w:rFonts w:ascii="Corbel" w:hAnsi="Corbel"/>
                <w:sz w:val="16"/>
                <w:szCs w:val="16"/>
                <w:lang w:val="es-ES_tradnl"/>
              </w:rPr>
              <w:t>30</w:t>
            </w:r>
          </w:p>
        </w:tc>
        <w:tc>
          <w:tcPr>
            <w:tcW w:w="1442" w:type="dxa"/>
            <w:vAlign w:val="center"/>
          </w:tcPr>
          <w:p w14:paraId="6923E469" w14:textId="77777777" w:rsidR="0022626C" w:rsidRPr="00450044" w:rsidRDefault="0022626C" w:rsidP="00EA4764">
            <w:pPr>
              <w:spacing w:before="40" w:after="40" w:line="288" w:lineRule="auto"/>
              <w:jc w:val="center"/>
              <w:rPr>
                <w:rFonts w:ascii="Corbel" w:hAnsi="Corbel"/>
                <w:sz w:val="16"/>
                <w:szCs w:val="16"/>
                <w:lang w:val="es-ES_tradnl"/>
              </w:rPr>
            </w:pPr>
            <w:r>
              <w:rPr>
                <w:rFonts w:ascii="Corbel" w:hAnsi="Corbel"/>
                <w:sz w:val="16"/>
                <w:szCs w:val="16"/>
                <w:lang w:val="es-ES_tradnl"/>
              </w:rPr>
              <w:t>Sin monitoreo</w:t>
            </w:r>
          </w:p>
        </w:tc>
        <w:tc>
          <w:tcPr>
            <w:tcW w:w="1441" w:type="dxa"/>
            <w:vAlign w:val="center"/>
          </w:tcPr>
          <w:p w14:paraId="20FE8842" w14:textId="77777777" w:rsidR="0022626C" w:rsidRPr="004B54C3" w:rsidRDefault="0022626C" w:rsidP="00EA4764">
            <w:pPr>
              <w:spacing w:before="40" w:after="40" w:line="288" w:lineRule="auto"/>
              <w:jc w:val="center"/>
              <w:rPr>
                <w:rFonts w:ascii="Corbel" w:hAnsi="Corbel"/>
                <w:sz w:val="16"/>
                <w:szCs w:val="16"/>
                <w:lang w:val="es-ES_tradnl"/>
              </w:rPr>
            </w:pPr>
            <w:r>
              <w:rPr>
                <w:rFonts w:ascii="Corbel" w:hAnsi="Corbel"/>
                <w:sz w:val="16"/>
                <w:szCs w:val="16"/>
                <w:lang w:val="es-ES_tradnl"/>
              </w:rPr>
              <w:t>Con monitoreo</w:t>
            </w:r>
          </w:p>
        </w:tc>
      </w:tr>
      <w:tr w:rsidR="0022626C" w:rsidRPr="004B54C3" w14:paraId="26AEB23C" w14:textId="77777777" w:rsidTr="00EA4764">
        <w:tc>
          <w:tcPr>
            <w:tcW w:w="1479" w:type="dxa"/>
            <w:vAlign w:val="center"/>
          </w:tcPr>
          <w:p w14:paraId="17F7EB90" w14:textId="77777777" w:rsidR="0022626C" w:rsidRDefault="0022626C" w:rsidP="00EA4764">
            <w:pPr>
              <w:spacing w:before="40" w:after="40" w:line="288" w:lineRule="auto"/>
              <w:jc w:val="center"/>
              <w:rPr>
                <w:rFonts w:ascii="Corbel" w:hAnsi="Corbel"/>
                <w:sz w:val="16"/>
                <w:szCs w:val="16"/>
                <w:lang w:val="es-ES_tradnl"/>
              </w:rPr>
            </w:pPr>
            <w:r>
              <w:rPr>
                <w:rFonts w:ascii="Corbel" w:hAnsi="Corbel"/>
                <w:sz w:val="16"/>
                <w:szCs w:val="16"/>
                <w:lang w:val="es-ES_tradnl"/>
              </w:rPr>
              <w:t>22</w:t>
            </w:r>
          </w:p>
        </w:tc>
        <w:tc>
          <w:tcPr>
            <w:tcW w:w="1570" w:type="dxa"/>
            <w:vAlign w:val="center"/>
          </w:tcPr>
          <w:p w14:paraId="1D14BF71" w14:textId="77777777" w:rsidR="0022626C" w:rsidRDefault="0022626C" w:rsidP="00EA4764">
            <w:pPr>
              <w:spacing w:before="40" w:after="40" w:line="288" w:lineRule="auto"/>
              <w:jc w:val="center"/>
              <w:rPr>
                <w:rFonts w:ascii="Corbel" w:hAnsi="Corbel"/>
                <w:sz w:val="16"/>
                <w:szCs w:val="16"/>
                <w:lang w:val="es-ES_tradnl"/>
              </w:rPr>
            </w:pPr>
            <w:r>
              <w:rPr>
                <w:rFonts w:ascii="Corbel" w:hAnsi="Corbel"/>
                <w:sz w:val="16"/>
                <w:szCs w:val="16"/>
                <w:lang w:val="es-ES_tradnl"/>
              </w:rPr>
              <w:t>5.279.778,16</w:t>
            </w:r>
          </w:p>
        </w:tc>
        <w:tc>
          <w:tcPr>
            <w:tcW w:w="1569" w:type="dxa"/>
            <w:vAlign w:val="center"/>
          </w:tcPr>
          <w:p w14:paraId="40011A82" w14:textId="77777777" w:rsidR="0022626C" w:rsidRPr="00450044" w:rsidRDefault="0022626C" w:rsidP="00EA4764">
            <w:pPr>
              <w:spacing w:before="40" w:after="40" w:line="288" w:lineRule="auto"/>
              <w:jc w:val="center"/>
              <w:rPr>
                <w:rFonts w:ascii="Corbel" w:hAnsi="Corbel"/>
                <w:sz w:val="16"/>
                <w:szCs w:val="16"/>
                <w:lang w:val="es-ES_tradnl"/>
              </w:rPr>
            </w:pPr>
            <w:r>
              <w:rPr>
                <w:rFonts w:ascii="Corbel" w:hAnsi="Corbel"/>
                <w:sz w:val="16"/>
                <w:szCs w:val="16"/>
                <w:lang w:val="es-ES_tradnl"/>
              </w:rPr>
              <w:t>594.844,02</w:t>
            </w:r>
          </w:p>
        </w:tc>
        <w:tc>
          <w:tcPr>
            <w:tcW w:w="1337" w:type="dxa"/>
          </w:tcPr>
          <w:p w14:paraId="0562B982" w14:textId="77777777" w:rsidR="0022626C" w:rsidRPr="00450044" w:rsidRDefault="0022626C" w:rsidP="00EA4764">
            <w:pPr>
              <w:spacing w:before="40" w:after="40" w:line="288" w:lineRule="auto"/>
              <w:jc w:val="center"/>
              <w:rPr>
                <w:rFonts w:ascii="Corbel" w:hAnsi="Corbel"/>
                <w:sz w:val="16"/>
                <w:szCs w:val="16"/>
                <w:lang w:val="es-ES_tradnl"/>
              </w:rPr>
            </w:pPr>
            <w:r>
              <w:rPr>
                <w:rFonts w:ascii="Corbel" w:hAnsi="Corbel"/>
                <w:sz w:val="16"/>
                <w:szCs w:val="16"/>
                <w:lang w:val="es-ES_tradnl"/>
              </w:rPr>
              <w:t>24</w:t>
            </w:r>
          </w:p>
        </w:tc>
        <w:tc>
          <w:tcPr>
            <w:tcW w:w="1442" w:type="dxa"/>
            <w:vAlign w:val="center"/>
          </w:tcPr>
          <w:p w14:paraId="37736042" w14:textId="77777777" w:rsidR="0022626C" w:rsidRPr="00450044" w:rsidRDefault="0022626C" w:rsidP="00EA4764">
            <w:pPr>
              <w:spacing w:before="40" w:after="40" w:line="288" w:lineRule="auto"/>
              <w:jc w:val="center"/>
              <w:rPr>
                <w:rFonts w:ascii="Corbel" w:hAnsi="Corbel"/>
                <w:sz w:val="16"/>
                <w:szCs w:val="16"/>
                <w:lang w:val="es-ES_tradnl"/>
              </w:rPr>
            </w:pPr>
            <w:r>
              <w:rPr>
                <w:rFonts w:ascii="Corbel" w:hAnsi="Corbel"/>
                <w:sz w:val="16"/>
                <w:szCs w:val="16"/>
                <w:lang w:val="es-ES_tradnl"/>
              </w:rPr>
              <w:t>Con monitoreo</w:t>
            </w:r>
          </w:p>
        </w:tc>
        <w:tc>
          <w:tcPr>
            <w:tcW w:w="1441" w:type="dxa"/>
            <w:vAlign w:val="center"/>
          </w:tcPr>
          <w:p w14:paraId="60408803" w14:textId="77777777" w:rsidR="0022626C" w:rsidRPr="004B54C3" w:rsidRDefault="0022626C" w:rsidP="00EA4764">
            <w:pPr>
              <w:spacing w:before="40" w:after="40" w:line="288" w:lineRule="auto"/>
              <w:jc w:val="center"/>
              <w:rPr>
                <w:rFonts w:ascii="Corbel" w:hAnsi="Corbel"/>
                <w:sz w:val="16"/>
                <w:szCs w:val="16"/>
                <w:lang w:val="es-ES_tradnl"/>
              </w:rPr>
            </w:pPr>
            <w:r>
              <w:rPr>
                <w:rFonts w:ascii="Corbel" w:hAnsi="Corbel"/>
                <w:sz w:val="16"/>
                <w:szCs w:val="16"/>
                <w:lang w:val="es-ES_tradnl"/>
              </w:rPr>
              <w:t>Con monitoreo</w:t>
            </w:r>
          </w:p>
        </w:tc>
      </w:tr>
      <w:tr w:rsidR="0022626C" w:rsidRPr="004B54C3" w14:paraId="76EBE570" w14:textId="77777777" w:rsidTr="00EA4764">
        <w:tc>
          <w:tcPr>
            <w:tcW w:w="1479" w:type="dxa"/>
            <w:vAlign w:val="center"/>
          </w:tcPr>
          <w:p w14:paraId="16F864CB" w14:textId="77777777" w:rsidR="0022626C" w:rsidRDefault="0022626C" w:rsidP="00EA4764">
            <w:pPr>
              <w:spacing w:before="40" w:after="40" w:line="288" w:lineRule="auto"/>
              <w:jc w:val="center"/>
              <w:rPr>
                <w:rFonts w:ascii="Corbel" w:hAnsi="Corbel"/>
                <w:sz w:val="16"/>
                <w:szCs w:val="16"/>
                <w:lang w:val="es-ES_tradnl"/>
              </w:rPr>
            </w:pPr>
            <w:r>
              <w:rPr>
                <w:rFonts w:ascii="Corbel" w:hAnsi="Corbel"/>
                <w:sz w:val="16"/>
                <w:szCs w:val="16"/>
                <w:lang w:val="es-ES_tradnl"/>
              </w:rPr>
              <w:t>23</w:t>
            </w:r>
          </w:p>
        </w:tc>
        <w:tc>
          <w:tcPr>
            <w:tcW w:w="1570" w:type="dxa"/>
            <w:vAlign w:val="center"/>
          </w:tcPr>
          <w:p w14:paraId="523F6DAD" w14:textId="77777777" w:rsidR="0022626C" w:rsidRDefault="0022626C" w:rsidP="00EA4764">
            <w:pPr>
              <w:spacing w:before="40" w:after="40" w:line="288" w:lineRule="auto"/>
              <w:jc w:val="center"/>
              <w:rPr>
                <w:rFonts w:ascii="Corbel" w:hAnsi="Corbel"/>
                <w:sz w:val="16"/>
                <w:szCs w:val="16"/>
                <w:lang w:val="es-ES_tradnl"/>
              </w:rPr>
            </w:pPr>
            <w:r>
              <w:rPr>
                <w:rFonts w:ascii="Corbel" w:hAnsi="Corbel"/>
                <w:sz w:val="16"/>
                <w:szCs w:val="16"/>
                <w:lang w:val="es-ES_tradnl"/>
              </w:rPr>
              <w:t>5.279.785,89</w:t>
            </w:r>
          </w:p>
        </w:tc>
        <w:tc>
          <w:tcPr>
            <w:tcW w:w="1569" w:type="dxa"/>
            <w:vAlign w:val="center"/>
          </w:tcPr>
          <w:p w14:paraId="665F6CF2" w14:textId="77777777" w:rsidR="0022626C" w:rsidRPr="00450044" w:rsidRDefault="0022626C" w:rsidP="00EA4764">
            <w:pPr>
              <w:spacing w:before="40" w:after="40" w:line="288" w:lineRule="auto"/>
              <w:jc w:val="center"/>
              <w:rPr>
                <w:rFonts w:ascii="Corbel" w:hAnsi="Corbel"/>
                <w:sz w:val="16"/>
                <w:szCs w:val="16"/>
                <w:lang w:val="es-ES_tradnl"/>
              </w:rPr>
            </w:pPr>
            <w:r>
              <w:rPr>
                <w:rFonts w:ascii="Corbel" w:hAnsi="Corbel"/>
                <w:sz w:val="16"/>
                <w:szCs w:val="16"/>
                <w:lang w:val="es-ES_tradnl"/>
              </w:rPr>
              <w:t>594.829,63</w:t>
            </w:r>
          </w:p>
        </w:tc>
        <w:tc>
          <w:tcPr>
            <w:tcW w:w="1337" w:type="dxa"/>
          </w:tcPr>
          <w:p w14:paraId="75E37DB7" w14:textId="77777777" w:rsidR="0022626C" w:rsidRPr="00450044" w:rsidRDefault="0022626C" w:rsidP="00EA4764">
            <w:pPr>
              <w:spacing w:before="40" w:after="40" w:line="288" w:lineRule="auto"/>
              <w:jc w:val="center"/>
              <w:rPr>
                <w:rFonts w:ascii="Corbel" w:hAnsi="Corbel"/>
                <w:sz w:val="16"/>
                <w:szCs w:val="16"/>
                <w:lang w:val="es-ES_tradnl"/>
              </w:rPr>
            </w:pPr>
            <w:r>
              <w:rPr>
                <w:rFonts w:ascii="Corbel" w:hAnsi="Corbel"/>
                <w:sz w:val="16"/>
                <w:szCs w:val="16"/>
                <w:lang w:val="es-ES_tradnl"/>
              </w:rPr>
              <w:t>16</w:t>
            </w:r>
          </w:p>
        </w:tc>
        <w:tc>
          <w:tcPr>
            <w:tcW w:w="1442" w:type="dxa"/>
            <w:vAlign w:val="center"/>
          </w:tcPr>
          <w:p w14:paraId="335AD4B6" w14:textId="77777777" w:rsidR="0022626C" w:rsidRPr="00450044" w:rsidRDefault="0022626C" w:rsidP="00EA4764">
            <w:pPr>
              <w:spacing w:before="40" w:after="40" w:line="288" w:lineRule="auto"/>
              <w:jc w:val="center"/>
              <w:rPr>
                <w:rFonts w:ascii="Corbel" w:hAnsi="Corbel"/>
                <w:sz w:val="16"/>
                <w:szCs w:val="16"/>
                <w:lang w:val="es-ES_tradnl"/>
              </w:rPr>
            </w:pPr>
            <w:r>
              <w:rPr>
                <w:rFonts w:ascii="Corbel" w:hAnsi="Corbel"/>
                <w:sz w:val="16"/>
                <w:szCs w:val="16"/>
                <w:lang w:val="es-ES_tradnl"/>
              </w:rPr>
              <w:t>Sin monitoreo</w:t>
            </w:r>
          </w:p>
        </w:tc>
        <w:tc>
          <w:tcPr>
            <w:tcW w:w="1441" w:type="dxa"/>
            <w:vAlign w:val="center"/>
          </w:tcPr>
          <w:p w14:paraId="3E9F0E14" w14:textId="77777777" w:rsidR="0022626C" w:rsidRPr="004B54C3" w:rsidRDefault="0022626C" w:rsidP="00EA4764">
            <w:pPr>
              <w:spacing w:before="40" w:after="40" w:line="288" w:lineRule="auto"/>
              <w:jc w:val="center"/>
              <w:rPr>
                <w:rFonts w:ascii="Corbel" w:hAnsi="Corbel"/>
                <w:sz w:val="16"/>
                <w:szCs w:val="16"/>
                <w:lang w:val="es-ES_tradnl"/>
              </w:rPr>
            </w:pPr>
            <w:r>
              <w:rPr>
                <w:rFonts w:ascii="Corbel" w:hAnsi="Corbel"/>
                <w:sz w:val="16"/>
                <w:szCs w:val="16"/>
                <w:lang w:val="es-ES_tradnl"/>
              </w:rPr>
              <w:t>Con monitoreo</w:t>
            </w:r>
          </w:p>
        </w:tc>
      </w:tr>
      <w:tr w:rsidR="0022626C" w:rsidRPr="004B54C3" w14:paraId="40143F72" w14:textId="77777777" w:rsidTr="00EA4764">
        <w:tc>
          <w:tcPr>
            <w:tcW w:w="1479" w:type="dxa"/>
            <w:vAlign w:val="center"/>
          </w:tcPr>
          <w:p w14:paraId="52CDE12A" w14:textId="77777777" w:rsidR="0022626C" w:rsidRDefault="0022626C" w:rsidP="00EA4764">
            <w:pPr>
              <w:spacing w:before="40" w:after="40" w:line="288" w:lineRule="auto"/>
              <w:jc w:val="center"/>
              <w:rPr>
                <w:rFonts w:ascii="Corbel" w:hAnsi="Corbel"/>
                <w:sz w:val="16"/>
                <w:szCs w:val="16"/>
                <w:lang w:val="es-ES_tradnl"/>
              </w:rPr>
            </w:pPr>
            <w:r>
              <w:rPr>
                <w:rFonts w:ascii="Corbel" w:hAnsi="Corbel"/>
                <w:sz w:val="16"/>
                <w:szCs w:val="16"/>
                <w:lang w:val="es-ES_tradnl"/>
              </w:rPr>
              <w:t>24</w:t>
            </w:r>
          </w:p>
        </w:tc>
        <w:tc>
          <w:tcPr>
            <w:tcW w:w="1570" w:type="dxa"/>
            <w:vAlign w:val="center"/>
          </w:tcPr>
          <w:p w14:paraId="3F43DC41" w14:textId="77777777" w:rsidR="0022626C" w:rsidRDefault="0022626C" w:rsidP="00EA4764">
            <w:pPr>
              <w:spacing w:before="40" w:after="40" w:line="288" w:lineRule="auto"/>
              <w:jc w:val="center"/>
              <w:rPr>
                <w:rFonts w:ascii="Corbel" w:hAnsi="Corbel"/>
                <w:sz w:val="16"/>
                <w:szCs w:val="16"/>
                <w:lang w:val="es-ES_tradnl"/>
              </w:rPr>
            </w:pPr>
            <w:r>
              <w:rPr>
                <w:rFonts w:ascii="Corbel" w:hAnsi="Corbel"/>
                <w:sz w:val="16"/>
                <w:szCs w:val="16"/>
                <w:lang w:val="es-ES_tradnl"/>
              </w:rPr>
              <w:t>5.279.800,42</w:t>
            </w:r>
          </w:p>
        </w:tc>
        <w:tc>
          <w:tcPr>
            <w:tcW w:w="1569" w:type="dxa"/>
            <w:vAlign w:val="center"/>
          </w:tcPr>
          <w:p w14:paraId="296574D8" w14:textId="77777777" w:rsidR="0022626C" w:rsidRPr="00450044" w:rsidRDefault="0022626C" w:rsidP="00EA4764">
            <w:pPr>
              <w:spacing w:before="40" w:after="40" w:line="288" w:lineRule="auto"/>
              <w:jc w:val="center"/>
              <w:rPr>
                <w:rFonts w:ascii="Corbel" w:hAnsi="Corbel"/>
                <w:sz w:val="16"/>
                <w:szCs w:val="16"/>
                <w:lang w:val="es-ES_tradnl"/>
              </w:rPr>
            </w:pPr>
            <w:r>
              <w:rPr>
                <w:rFonts w:ascii="Corbel" w:hAnsi="Corbel"/>
                <w:sz w:val="16"/>
                <w:szCs w:val="16"/>
                <w:lang w:val="es-ES_tradnl"/>
              </w:rPr>
              <w:t>594.817,23</w:t>
            </w:r>
          </w:p>
        </w:tc>
        <w:tc>
          <w:tcPr>
            <w:tcW w:w="1337" w:type="dxa"/>
          </w:tcPr>
          <w:p w14:paraId="34404408" w14:textId="77777777" w:rsidR="0022626C" w:rsidRPr="00450044" w:rsidRDefault="0022626C" w:rsidP="00EA4764">
            <w:pPr>
              <w:spacing w:before="40" w:after="40" w:line="288" w:lineRule="auto"/>
              <w:jc w:val="center"/>
              <w:rPr>
                <w:rFonts w:ascii="Corbel" w:hAnsi="Corbel"/>
                <w:sz w:val="16"/>
                <w:szCs w:val="16"/>
                <w:lang w:val="es-ES_tradnl"/>
              </w:rPr>
            </w:pPr>
            <w:r>
              <w:rPr>
                <w:rFonts w:ascii="Corbel" w:hAnsi="Corbel"/>
                <w:sz w:val="16"/>
                <w:szCs w:val="16"/>
                <w:lang w:val="es-ES_tradnl"/>
              </w:rPr>
              <w:t>15</w:t>
            </w:r>
          </w:p>
        </w:tc>
        <w:tc>
          <w:tcPr>
            <w:tcW w:w="1442" w:type="dxa"/>
            <w:vAlign w:val="center"/>
          </w:tcPr>
          <w:p w14:paraId="207EBE46" w14:textId="77777777" w:rsidR="0022626C" w:rsidRPr="00450044" w:rsidRDefault="0022626C" w:rsidP="00EA4764">
            <w:pPr>
              <w:spacing w:before="40" w:after="40" w:line="288" w:lineRule="auto"/>
              <w:jc w:val="center"/>
              <w:rPr>
                <w:rFonts w:ascii="Corbel" w:hAnsi="Corbel"/>
                <w:sz w:val="16"/>
                <w:szCs w:val="16"/>
                <w:lang w:val="es-ES_tradnl"/>
              </w:rPr>
            </w:pPr>
            <w:r>
              <w:rPr>
                <w:rFonts w:ascii="Corbel" w:hAnsi="Corbel"/>
                <w:sz w:val="16"/>
                <w:szCs w:val="16"/>
                <w:lang w:val="es-ES_tradnl"/>
              </w:rPr>
              <w:t>Sin monitoreo</w:t>
            </w:r>
          </w:p>
        </w:tc>
        <w:tc>
          <w:tcPr>
            <w:tcW w:w="1441" w:type="dxa"/>
            <w:vAlign w:val="center"/>
          </w:tcPr>
          <w:p w14:paraId="39565554" w14:textId="77777777" w:rsidR="0022626C" w:rsidRPr="004B54C3" w:rsidRDefault="0022626C" w:rsidP="00EA4764">
            <w:pPr>
              <w:spacing w:before="40" w:after="40" w:line="288" w:lineRule="auto"/>
              <w:jc w:val="center"/>
              <w:rPr>
                <w:rFonts w:ascii="Corbel" w:hAnsi="Corbel"/>
                <w:sz w:val="16"/>
                <w:szCs w:val="16"/>
                <w:lang w:val="es-ES_tradnl"/>
              </w:rPr>
            </w:pPr>
            <w:r>
              <w:rPr>
                <w:rFonts w:ascii="Corbel" w:hAnsi="Corbel"/>
                <w:sz w:val="16"/>
                <w:szCs w:val="16"/>
                <w:lang w:val="es-ES_tradnl"/>
              </w:rPr>
              <w:t>Con monitoreo</w:t>
            </w:r>
          </w:p>
        </w:tc>
      </w:tr>
      <w:tr w:rsidR="0022626C" w:rsidRPr="004B54C3" w14:paraId="0D937E67" w14:textId="77777777" w:rsidTr="00C60F7E">
        <w:tc>
          <w:tcPr>
            <w:tcW w:w="1479" w:type="dxa"/>
            <w:vAlign w:val="center"/>
          </w:tcPr>
          <w:p w14:paraId="63D2E0A3" w14:textId="77777777" w:rsidR="0022626C" w:rsidRDefault="0022626C" w:rsidP="00EA4764">
            <w:pPr>
              <w:spacing w:before="40" w:after="40" w:line="288" w:lineRule="auto"/>
              <w:jc w:val="center"/>
              <w:rPr>
                <w:rFonts w:ascii="Corbel" w:hAnsi="Corbel"/>
                <w:sz w:val="16"/>
                <w:szCs w:val="16"/>
                <w:lang w:val="es-ES_tradnl"/>
              </w:rPr>
            </w:pPr>
            <w:r>
              <w:rPr>
                <w:rFonts w:ascii="Corbel" w:hAnsi="Corbel"/>
                <w:sz w:val="16"/>
                <w:szCs w:val="16"/>
                <w:lang w:val="es-ES_tradnl"/>
              </w:rPr>
              <w:t>25</w:t>
            </w:r>
          </w:p>
        </w:tc>
        <w:tc>
          <w:tcPr>
            <w:tcW w:w="1570" w:type="dxa"/>
            <w:vAlign w:val="center"/>
          </w:tcPr>
          <w:p w14:paraId="2C00C075" w14:textId="77777777" w:rsidR="0022626C" w:rsidRDefault="0022626C" w:rsidP="00EA4764">
            <w:pPr>
              <w:spacing w:before="40" w:after="40" w:line="288" w:lineRule="auto"/>
              <w:jc w:val="center"/>
              <w:rPr>
                <w:rFonts w:ascii="Corbel" w:hAnsi="Corbel"/>
                <w:sz w:val="16"/>
                <w:szCs w:val="16"/>
                <w:lang w:val="es-ES_tradnl"/>
              </w:rPr>
            </w:pPr>
            <w:r>
              <w:rPr>
                <w:rFonts w:ascii="Corbel" w:hAnsi="Corbel"/>
                <w:sz w:val="16"/>
                <w:szCs w:val="16"/>
                <w:lang w:val="es-ES_tradnl"/>
              </w:rPr>
              <w:t>5.279.812,73</w:t>
            </w:r>
          </w:p>
        </w:tc>
        <w:tc>
          <w:tcPr>
            <w:tcW w:w="1569" w:type="dxa"/>
            <w:vAlign w:val="center"/>
          </w:tcPr>
          <w:p w14:paraId="33E409EB" w14:textId="77777777" w:rsidR="0022626C" w:rsidRPr="00450044" w:rsidRDefault="0022626C" w:rsidP="00EA4764">
            <w:pPr>
              <w:spacing w:before="40" w:after="40" w:line="288" w:lineRule="auto"/>
              <w:jc w:val="center"/>
              <w:rPr>
                <w:rFonts w:ascii="Corbel" w:hAnsi="Corbel"/>
                <w:sz w:val="16"/>
                <w:szCs w:val="16"/>
                <w:lang w:val="es-ES_tradnl"/>
              </w:rPr>
            </w:pPr>
            <w:r>
              <w:rPr>
                <w:rFonts w:ascii="Corbel" w:hAnsi="Corbel"/>
                <w:sz w:val="16"/>
                <w:szCs w:val="16"/>
                <w:lang w:val="es-ES_tradnl"/>
              </w:rPr>
              <w:t>594.808,38</w:t>
            </w:r>
          </w:p>
        </w:tc>
        <w:tc>
          <w:tcPr>
            <w:tcW w:w="1337" w:type="dxa"/>
          </w:tcPr>
          <w:p w14:paraId="4E5D45CD" w14:textId="77777777" w:rsidR="0022626C" w:rsidRPr="00450044" w:rsidRDefault="0022626C" w:rsidP="00EA4764">
            <w:pPr>
              <w:spacing w:before="40" w:after="40" w:line="288" w:lineRule="auto"/>
              <w:jc w:val="center"/>
              <w:rPr>
                <w:rFonts w:ascii="Corbel" w:hAnsi="Corbel"/>
                <w:sz w:val="16"/>
                <w:szCs w:val="16"/>
                <w:lang w:val="es-ES_tradnl"/>
              </w:rPr>
            </w:pPr>
            <w:r>
              <w:rPr>
                <w:rFonts w:ascii="Corbel" w:hAnsi="Corbel"/>
                <w:sz w:val="16"/>
                <w:szCs w:val="16"/>
                <w:lang w:val="es-ES_tradnl"/>
              </w:rPr>
              <w:t>18</w:t>
            </w:r>
          </w:p>
        </w:tc>
        <w:tc>
          <w:tcPr>
            <w:tcW w:w="1442" w:type="dxa"/>
            <w:vAlign w:val="center"/>
          </w:tcPr>
          <w:p w14:paraId="6B4BA39C" w14:textId="77777777" w:rsidR="0022626C" w:rsidRPr="00450044" w:rsidRDefault="0022626C" w:rsidP="00EA4764">
            <w:pPr>
              <w:spacing w:before="40" w:after="40" w:line="288" w:lineRule="auto"/>
              <w:jc w:val="center"/>
              <w:rPr>
                <w:rFonts w:ascii="Corbel" w:hAnsi="Corbel"/>
                <w:sz w:val="16"/>
                <w:szCs w:val="16"/>
                <w:lang w:val="es-ES_tradnl"/>
              </w:rPr>
            </w:pPr>
            <w:r>
              <w:rPr>
                <w:rFonts w:ascii="Corbel" w:hAnsi="Corbel"/>
                <w:sz w:val="16"/>
                <w:szCs w:val="16"/>
                <w:lang w:val="es-ES_tradnl"/>
              </w:rPr>
              <w:t>Con monitoreo</w:t>
            </w:r>
          </w:p>
        </w:tc>
        <w:tc>
          <w:tcPr>
            <w:tcW w:w="1441" w:type="dxa"/>
            <w:vAlign w:val="center"/>
          </w:tcPr>
          <w:p w14:paraId="4FD08537" w14:textId="77777777" w:rsidR="0022626C" w:rsidRPr="004B54C3" w:rsidRDefault="0022626C" w:rsidP="00EA4764">
            <w:pPr>
              <w:spacing w:before="40" w:after="40" w:line="288" w:lineRule="auto"/>
              <w:jc w:val="center"/>
              <w:rPr>
                <w:rFonts w:ascii="Corbel" w:hAnsi="Corbel"/>
                <w:sz w:val="16"/>
                <w:szCs w:val="16"/>
                <w:lang w:val="es-ES_tradnl"/>
              </w:rPr>
            </w:pPr>
            <w:r>
              <w:rPr>
                <w:rFonts w:ascii="Corbel" w:hAnsi="Corbel"/>
                <w:sz w:val="16"/>
                <w:szCs w:val="16"/>
                <w:lang w:val="es-ES_tradnl"/>
              </w:rPr>
              <w:t>Con monitoreo</w:t>
            </w:r>
          </w:p>
        </w:tc>
      </w:tr>
      <w:tr w:rsidR="0022626C" w:rsidRPr="004B54C3" w14:paraId="77A3F5DA" w14:textId="77777777" w:rsidTr="00C60F7E">
        <w:tc>
          <w:tcPr>
            <w:tcW w:w="1479" w:type="dxa"/>
            <w:tcBorders>
              <w:bottom w:val="single" w:sz="8" w:space="0" w:color="001A70"/>
            </w:tcBorders>
            <w:vAlign w:val="center"/>
          </w:tcPr>
          <w:p w14:paraId="6E64ECB6" w14:textId="77777777" w:rsidR="0022626C" w:rsidRDefault="0022626C" w:rsidP="00EA4764">
            <w:pPr>
              <w:spacing w:before="40" w:after="40" w:line="288" w:lineRule="auto"/>
              <w:jc w:val="center"/>
              <w:rPr>
                <w:rFonts w:ascii="Corbel" w:hAnsi="Corbel"/>
                <w:sz w:val="16"/>
                <w:szCs w:val="16"/>
                <w:lang w:val="es-ES_tradnl"/>
              </w:rPr>
            </w:pPr>
            <w:r>
              <w:rPr>
                <w:rFonts w:ascii="Corbel" w:hAnsi="Corbel"/>
                <w:sz w:val="16"/>
                <w:szCs w:val="16"/>
                <w:lang w:val="es-ES_tradnl"/>
              </w:rPr>
              <w:t>26</w:t>
            </w:r>
          </w:p>
        </w:tc>
        <w:tc>
          <w:tcPr>
            <w:tcW w:w="1570" w:type="dxa"/>
            <w:tcBorders>
              <w:bottom w:val="single" w:sz="8" w:space="0" w:color="001A70"/>
            </w:tcBorders>
            <w:vAlign w:val="center"/>
          </w:tcPr>
          <w:p w14:paraId="30DA0445" w14:textId="77777777" w:rsidR="0022626C" w:rsidRDefault="0022626C" w:rsidP="00EA4764">
            <w:pPr>
              <w:spacing w:before="40" w:after="40" w:line="288" w:lineRule="auto"/>
              <w:jc w:val="center"/>
              <w:rPr>
                <w:rFonts w:ascii="Corbel" w:hAnsi="Corbel"/>
                <w:sz w:val="16"/>
                <w:szCs w:val="16"/>
                <w:lang w:val="es-ES_tradnl"/>
              </w:rPr>
            </w:pPr>
            <w:r>
              <w:rPr>
                <w:rFonts w:ascii="Corbel" w:hAnsi="Corbel"/>
                <w:sz w:val="16"/>
                <w:szCs w:val="16"/>
                <w:lang w:val="es-ES_tradnl"/>
              </w:rPr>
              <w:t>5.279.779,16</w:t>
            </w:r>
          </w:p>
        </w:tc>
        <w:tc>
          <w:tcPr>
            <w:tcW w:w="1569" w:type="dxa"/>
            <w:tcBorders>
              <w:bottom w:val="single" w:sz="8" w:space="0" w:color="001A70"/>
            </w:tcBorders>
            <w:vAlign w:val="center"/>
          </w:tcPr>
          <w:p w14:paraId="36E2922D" w14:textId="77777777" w:rsidR="0022626C" w:rsidRPr="00450044" w:rsidRDefault="0022626C" w:rsidP="00EA4764">
            <w:pPr>
              <w:spacing w:before="40" w:after="40" w:line="288" w:lineRule="auto"/>
              <w:jc w:val="center"/>
              <w:rPr>
                <w:rFonts w:ascii="Corbel" w:hAnsi="Corbel"/>
                <w:sz w:val="16"/>
                <w:szCs w:val="16"/>
                <w:lang w:val="es-ES_tradnl"/>
              </w:rPr>
            </w:pPr>
            <w:r>
              <w:rPr>
                <w:rFonts w:ascii="Corbel" w:hAnsi="Corbel"/>
                <w:sz w:val="16"/>
                <w:szCs w:val="16"/>
                <w:lang w:val="es-ES_tradnl"/>
              </w:rPr>
              <w:t>594.782,16</w:t>
            </w:r>
          </w:p>
        </w:tc>
        <w:tc>
          <w:tcPr>
            <w:tcW w:w="1337" w:type="dxa"/>
            <w:tcBorders>
              <w:bottom w:val="single" w:sz="8" w:space="0" w:color="001A70"/>
            </w:tcBorders>
          </w:tcPr>
          <w:p w14:paraId="2D0E8A49" w14:textId="77777777" w:rsidR="0022626C" w:rsidRPr="00450044" w:rsidRDefault="0022626C" w:rsidP="00EA4764">
            <w:pPr>
              <w:spacing w:before="40" w:after="40" w:line="288" w:lineRule="auto"/>
              <w:jc w:val="center"/>
              <w:rPr>
                <w:rFonts w:ascii="Corbel" w:hAnsi="Corbel"/>
                <w:sz w:val="16"/>
                <w:szCs w:val="16"/>
                <w:lang w:val="es-ES_tradnl"/>
              </w:rPr>
            </w:pPr>
            <w:r>
              <w:rPr>
                <w:rFonts w:ascii="Corbel" w:hAnsi="Corbel"/>
                <w:sz w:val="16"/>
                <w:szCs w:val="16"/>
                <w:lang w:val="es-ES_tradnl"/>
              </w:rPr>
              <w:t>26</w:t>
            </w:r>
          </w:p>
        </w:tc>
        <w:tc>
          <w:tcPr>
            <w:tcW w:w="1442" w:type="dxa"/>
            <w:tcBorders>
              <w:bottom w:val="single" w:sz="8" w:space="0" w:color="001A70"/>
            </w:tcBorders>
            <w:vAlign w:val="center"/>
          </w:tcPr>
          <w:p w14:paraId="21DBE65E" w14:textId="77777777" w:rsidR="0022626C" w:rsidRPr="00450044" w:rsidRDefault="0022626C" w:rsidP="00EA4764">
            <w:pPr>
              <w:spacing w:before="40" w:after="40" w:line="288" w:lineRule="auto"/>
              <w:jc w:val="center"/>
              <w:rPr>
                <w:rFonts w:ascii="Corbel" w:hAnsi="Corbel"/>
                <w:sz w:val="16"/>
                <w:szCs w:val="16"/>
                <w:lang w:val="es-ES_tradnl"/>
              </w:rPr>
            </w:pPr>
            <w:r>
              <w:rPr>
                <w:rFonts w:ascii="Corbel" w:hAnsi="Corbel"/>
                <w:sz w:val="16"/>
                <w:szCs w:val="16"/>
                <w:lang w:val="es-ES_tradnl"/>
              </w:rPr>
              <w:t>Sin monitoreo</w:t>
            </w:r>
          </w:p>
        </w:tc>
        <w:tc>
          <w:tcPr>
            <w:tcW w:w="1441" w:type="dxa"/>
            <w:tcBorders>
              <w:bottom w:val="single" w:sz="8" w:space="0" w:color="001A70"/>
            </w:tcBorders>
            <w:vAlign w:val="center"/>
          </w:tcPr>
          <w:p w14:paraId="0C216171" w14:textId="77777777" w:rsidR="0022626C" w:rsidRPr="00FB6A77" w:rsidRDefault="0022626C" w:rsidP="00EA4764">
            <w:pPr>
              <w:spacing w:before="40" w:after="40" w:line="288" w:lineRule="auto"/>
              <w:jc w:val="center"/>
              <w:rPr>
                <w:rFonts w:ascii="Corbel" w:hAnsi="Corbel"/>
                <w:sz w:val="16"/>
                <w:szCs w:val="16"/>
                <w:lang w:val="es-ES_tradnl"/>
              </w:rPr>
            </w:pPr>
            <w:r>
              <w:rPr>
                <w:rFonts w:ascii="Corbel" w:hAnsi="Corbel"/>
                <w:sz w:val="16"/>
                <w:szCs w:val="16"/>
                <w:lang w:val="es-ES_tradnl"/>
              </w:rPr>
              <w:t>Con monitoreo</w:t>
            </w:r>
          </w:p>
        </w:tc>
      </w:tr>
    </w:tbl>
    <w:p w14:paraId="681BA92C" w14:textId="60E4A2F4" w:rsidR="0022626C" w:rsidRDefault="0022626C" w:rsidP="001D1125">
      <w:pPr>
        <w:pageBreakBefore/>
        <w:spacing w:before="60" w:after="60" w:line="288" w:lineRule="auto"/>
        <w:jc w:val="both"/>
        <w:rPr>
          <w:rFonts w:ascii="Corbel" w:hAnsi="Corbel"/>
          <w:lang w:val="es-ES_tradnl"/>
        </w:rPr>
      </w:pPr>
      <w:r>
        <w:rPr>
          <w:rFonts w:ascii="Corbel" w:hAnsi="Corbel"/>
          <w:lang w:val="es-ES_tradnl"/>
        </w:rPr>
        <w:lastRenderedPageBreak/>
        <w:t>Conforme lo indica la tabla siguiente, se presentan resultados de biogás para monitoreo realizados con fecha 12 de abril</w:t>
      </w:r>
      <w:r w:rsidR="001D1125">
        <w:rPr>
          <w:rFonts w:ascii="Corbel" w:hAnsi="Corbel"/>
          <w:lang w:val="es-ES_tradnl"/>
        </w:rPr>
        <w:t xml:space="preserve"> de 2021</w:t>
      </w:r>
      <w:r w:rsidR="00DF5A51">
        <w:rPr>
          <w:rFonts w:ascii="Corbel" w:hAnsi="Corbel"/>
          <w:lang w:val="es-ES_tradnl"/>
        </w:rPr>
        <w:t xml:space="preserve"> en oncena de pozos de venteo pasivo.</w:t>
      </w:r>
    </w:p>
    <w:p w14:paraId="0835FC4B" w14:textId="241B0B6E" w:rsidR="0022626C" w:rsidRPr="00CF2750" w:rsidRDefault="0022626C" w:rsidP="001D1125">
      <w:pPr>
        <w:spacing w:before="120" w:after="40" w:line="288" w:lineRule="auto"/>
        <w:jc w:val="center"/>
        <w:rPr>
          <w:rFonts w:ascii="Corbel" w:hAnsi="Corbel"/>
          <w:b/>
          <w:bCs/>
          <w:i/>
          <w:iCs/>
          <w:color w:val="001A70"/>
          <w:sz w:val="16"/>
          <w:szCs w:val="16"/>
          <w:lang w:val="es-ES_tradnl"/>
        </w:rPr>
      </w:pPr>
      <w:r w:rsidRPr="00CF2750">
        <w:rPr>
          <w:rFonts w:ascii="Corbel" w:hAnsi="Corbel"/>
          <w:b/>
          <w:bCs/>
          <w:i/>
          <w:iCs/>
          <w:color w:val="001A70"/>
          <w:sz w:val="16"/>
          <w:szCs w:val="16"/>
          <w:lang w:val="es-ES_tradnl"/>
        </w:rPr>
        <w:t xml:space="preserve">Tabla </w:t>
      </w:r>
      <w:r w:rsidR="00DF5A51" w:rsidRPr="00CF2750">
        <w:rPr>
          <w:rFonts w:ascii="Corbel" w:hAnsi="Corbel"/>
          <w:b/>
          <w:bCs/>
          <w:i/>
          <w:iCs/>
          <w:color w:val="001A70"/>
          <w:sz w:val="16"/>
          <w:szCs w:val="16"/>
          <w:lang w:val="es-ES_tradnl"/>
        </w:rPr>
        <w:t>1</w:t>
      </w:r>
      <w:r w:rsidRPr="00CF2750">
        <w:rPr>
          <w:rFonts w:ascii="Corbel" w:hAnsi="Corbel"/>
          <w:b/>
          <w:bCs/>
          <w:i/>
          <w:iCs/>
          <w:color w:val="001A70"/>
          <w:sz w:val="16"/>
          <w:szCs w:val="16"/>
          <w:lang w:val="es-ES_tradnl"/>
        </w:rPr>
        <w:t>.</w:t>
      </w:r>
      <w:r w:rsidR="001D1125">
        <w:rPr>
          <w:rFonts w:ascii="Corbel" w:hAnsi="Corbel"/>
          <w:b/>
          <w:bCs/>
          <w:i/>
          <w:iCs/>
          <w:color w:val="001A70"/>
          <w:sz w:val="16"/>
          <w:szCs w:val="16"/>
          <w:lang w:val="es-ES_tradnl"/>
        </w:rPr>
        <w:t>43</w:t>
      </w:r>
      <w:r w:rsidRPr="00CF2750">
        <w:rPr>
          <w:rFonts w:ascii="Corbel" w:hAnsi="Corbel"/>
          <w:b/>
          <w:bCs/>
          <w:i/>
          <w:iCs/>
          <w:color w:val="001A70"/>
          <w:sz w:val="16"/>
          <w:szCs w:val="16"/>
          <w:lang w:val="es-ES_tradnl"/>
        </w:rPr>
        <w:t xml:space="preserve"> – Resultados Primer Monitoreo de Biogás</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767"/>
        <w:gridCol w:w="1768"/>
        <w:gridCol w:w="1767"/>
        <w:gridCol w:w="1768"/>
        <w:gridCol w:w="1768"/>
      </w:tblGrid>
      <w:tr w:rsidR="00CF2750" w:rsidRPr="00CF2750" w14:paraId="5BC9A006" w14:textId="77777777" w:rsidTr="00667CCC">
        <w:tc>
          <w:tcPr>
            <w:tcW w:w="1767" w:type="dxa"/>
            <w:tcBorders>
              <w:bottom w:val="single" w:sz="8" w:space="0" w:color="001A70"/>
            </w:tcBorders>
            <w:vAlign w:val="center"/>
          </w:tcPr>
          <w:p w14:paraId="1A1C6DAA" w14:textId="77777777" w:rsidR="0022626C" w:rsidRPr="00CF2750" w:rsidRDefault="0022626C" w:rsidP="00EA4764">
            <w:pPr>
              <w:spacing w:before="40" w:after="40" w:line="288" w:lineRule="auto"/>
              <w:jc w:val="center"/>
              <w:rPr>
                <w:rFonts w:ascii="Corbel" w:hAnsi="Corbel"/>
                <w:b/>
                <w:bCs/>
                <w:color w:val="001A70"/>
                <w:sz w:val="16"/>
                <w:szCs w:val="16"/>
                <w:lang w:val="es-ES_tradnl"/>
              </w:rPr>
            </w:pPr>
            <w:r w:rsidRPr="00CF2750">
              <w:rPr>
                <w:rFonts w:ascii="Corbel" w:hAnsi="Corbel"/>
                <w:b/>
                <w:bCs/>
                <w:color w:val="001A70"/>
                <w:sz w:val="16"/>
                <w:szCs w:val="16"/>
                <w:lang w:val="es-ES_tradnl"/>
              </w:rPr>
              <w:t>Punto de Control</w:t>
            </w:r>
          </w:p>
        </w:tc>
        <w:tc>
          <w:tcPr>
            <w:tcW w:w="1768" w:type="dxa"/>
            <w:tcBorders>
              <w:bottom w:val="single" w:sz="8" w:space="0" w:color="001A70"/>
            </w:tcBorders>
            <w:vAlign w:val="center"/>
          </w:tcPr>
          <w:p w14:paraId="4FA7D0DF" w14:textId="77777777" w:rsidR="0022626C" w:rsidRPr="00CF2750" w:rsidRDefault="0022626C" w:rsidP="00EA4764">
            <w:pPr>
              <w:spacing w:before="40" w:after="40" w:line="288" w:lineRule="auto"/>
              <w:jc w:val="center"/>
              <w:rPr>
                <w:rFonts w:ascii="Corbel" w:hAnsi="Corbel"/>
                <w:b/>
                <w:bCs/>
                <w:color w:val="001A70"/>
                <w:sz w:val="16"/>
                <w:szCs w:val="16"/>
                <w:lang w:val="es-ES_tradnl"/>
              </w:rPr>
            </w:pPr>
            <w:r w:rsidRPr="00CF2750">
              <w:rPr>
                <w:rFonts w:ascii="Corbel" w:hAnsi="Corbel"/>
                <w:b/>
                <w:bCs/>
                <w:color w:val="001A70"/>
                <w:sz w:val="16"/>
                <w:szCs w:val="16"/>
                <w:lang w:val="es-ES_tradnl"/>
              </w:rPr>
              <w:t>Porcentaje LEL</w:t>
            </w:r>
          </w:p>
        </w:tc>
        <w:tc>
          <w:tcPr>
            <w:tcW w:w="1767" w:type="dxa"/>
            <w:tcBorders>
              <w:bottom w:val="single" w:sz="8" w:space="0" w:color="001A70"/>
            </w:tcBorders>
            <w:vAlign w:val="center"/>
          </w:tcPr>
          <w:p w14:paraId="7404EB1A" w14:textId="77777777" w:rsidR="0022626C" w:rsidRPr="00CF2750" w:rsidRDefault="0022626C" w:rsidP="00EA4764">
            <w:pPr>
              <w:spacing w:before="40" w:after="40" w:line="288" w:lineRule="auto"/>
              <w:jc w:val="center"/>
              <w:rPr>
                <w:rFonts w:ascii="Corbel" w:hAnsi="Corbel"/>
                <w:b/>
                <w:bCs/>
                <w:color w:val="001A70"/>
                <w:sz w:val="16"/>
                <w:szCs w:val="16"/>
                <w:lang w:val="es-ES_tradnl"/>
              </w:rPr>
            </w:pPr>
            <w:r w:rsidRPr="00CF2750">
              <w:rPr>
                <w:rFonts w:ascii="Corbel" w:hAnsi="Corbel"/>
                <w:b/>
                <w:bCs/>
                <w:color w:val="001A70"/>
                <w:sz w:val="16"/>
                <w:szCs w:val="16"/>
                <w:lang w:val="es-ES_tradnl"/>
              </w:rPr>
              <w:t>Porcentaje O</w:t>
            </w:r>
            <w:r w:rsidRPr="00CF2750">
              <w:rPr>
                <w:rFonts w:ascii="Corbel" w:hAnsi="Corbel"/>
                <w:b/>
                <w:bCs/>
                <w:color w:val="001A70"/>
                <w:sz w:val="16"/>
                <w:szCs w:val="16"/>
                <w:vertAlign w:val="subscript"/>
                <w:lang w:val="es-ES_tradnl"/>
              </w:rPr>
              <w:t>2</w:t>
            </w:r>
          </w:p>
        </w:tc>
        <w:tc>
          <w:tcPr>
            <w:tcW w:w="1768" w:type="dxa"/>
            <w:tcBorders>
              <w:bottom w:val="single" w:sz="8" w:space="0" w:color="001A70"/>
            </w:tcBorders>
            <w:vAlign w:val="center"/>
          </w:tcPr>
          <w:p w14:paraId="7BBC3A74" w14:textId="77777777" w:rsidR="0022626C" w:rsidRPr="00CF2750" w:rsidRDefault="0022626C" w:rsidP="00EA4764">
            <w:pPr>
              <w:spacing w:before="40" w:after="40" w:line="288" w:lineRule="auto"/>
              <w:jc w:val="center"/>
              <w:rPr>
                <w:rFonts w:ascii="Corbel" w:hAnsi="Corbel"/>
                <w:b/>
                <w:bCs/>
                <w:color w:val="001A70"/>
                <w:sz w:val="16"/>
                <w:szCs w:val="16"/>
                <w:lang w:val="es-ES_tradnl"/>
              </w:rPr>
            </w:pPr>
            <w:r w:rsidRPr="00CF2750">
              <w:rPr>
                <w:rFonts w:ascii="Corbel" w:hAnsi="Corbel"/>
                <w:b/>
                <w:bCs/>
                <w:color w:val="001A70"/>
                <w:sz w:val="16"/>
                <w:szCs w:val="16"/>
                <w:lang w:val="es-ES_tradnl"/>
              </w:rPr>
              <w:t>Partes por Millón H</w:t>
            </w:r>
            <w:r w:rsidRPr="00CF2750">
              <w:rPr>
                <w:rFonts w:ascii="Corbel" w:hAnsi="Corbel"/>
                <w:b/>
                <w:bCs/>
                <w:color w:val="001A70"/>
                <w:sz w:val="16"/>
                <w:szCs w:val="16"/>
                <w:vertAlign w:val="subscript"/>
                <w:lang w:val="es-ES_tradnl"/>
              </w:rPr>
              <w:t>2</w:t>
            </w:r>
            <w:r w:rsidRPr="00CF2750">
              <w:rPr>
                <w:rFonts w:ascii="Corbel" w:hAnsi="Corbel"/>
                <w:b/>
                <w:bCs/>
                <w:color w:val="001A70"/>
                <w:sz w:val="16"/>
                <w:szCs w:val="16"/>
                <w:lang w:val="es-ES_tradnl"/>
              </w:rPr>
              <w:t>S</w:t>
            </w:r>
          </w:p>
        </w:tc>
        <w:tc>
          <w:tcPr>
            <w:tcW w:w="1768" w:type="dxa"/>
            <w:tcBorders>
              <w:bottom w:val="single" w:sz="8" w:space="0" w:color="001A70"/>
            </w:tcBorders>
            <w:vAlign w:val="center"/>
          </w:tcPr>
          <w:p w14:paraId="7F1B77A3" w14:textId="77777777" w:rsidR="0022626C" w:rsidRPr="00CF2750" w:rsidRDefault="0022626C" w:rsidP="00EA4764">
            <w:pPr>
              <w:spacing w:before="40" w:after="40" w:line="288" w:lineRule="auto"/>
              <w:jc w:val="center"/>
              <w:rPr>
                <w:rFonts w:ascii="Corbel" w:hAnsi="Corbel"/>
                <w:b/>
                <w:bCs/>
                <w:color w:val="001A70"/>
                <w:sz w:val="16"/>
                <w:szCs w:val="16"/>
                <w:lang w:val="es-ES_tradnl"/>
              </w:rPr>
            </w:pPr>
            <w:r w:rsidRPr="00CF2750">
              <w:rPr>
                <w:rFonts w:ascii="Corbel" w:hAnsi="Corbel"/>
                <w:b/>
                <w:bCs/>
                <w:color w:val="001A70"/>
                <w:sz w:val="16"/>
                <w:szCs w:val="16"/>
                <w:lang w:val="es-ES_tradnl"/>
              </w:rPr>
              <w:t>Partes por Millón CO</w:t>
            </w:r>
          </w:p>
        </w:tc>
      </w:tr>
      <w:tr w:rsidR="0022626C" w:rsidRPr="004B54C3" w14:paraId="2E449C4E" w14:textId="77777777" w:rsidTr="00C60F7E">
        <w:tc>
          <w:tcPr>
            <w:tcW w:w="1767" w:type="dxa"/>
            <w:tcBorders>
              <w:top w:val="single" w:sz="8" w:space="0" w:color="001A70"/>
            </w:tcBorders>
            <w:vAlign w:val="center"/>
          </w:tcPr>
          <w:p w14:paraId="610CF11A" w14:textId="77777777" w:rsidR="0022626C" w:rsidRDefault="0022626C" w:rsidP="00EA4764">
            <w:pPr>
              <w:spacing w:before="40" w:after="40" w:line="288" w:lineRule="auto"/>
              <w:jc w:val="center"/>
              <w:rPr>
                <w:rFonts w:ascii="Corbel" w:hAnsi="Corbel"/>
                <w:sz w:val="16"/>
                <w:szCs w:val="16"/>
                <w:lang w:val="es-ES_tradnl"/>
              </w:rPr>
            </w:pPr>
            <w:r>
              <w:rPr>
                <w:rFonts w:ascii="Corbel" w:hAnsi="Corbel"/>
                <w:sz w:val="16"/>
                <w:szCs w:val="16"/>
                <w:lang w:val="es-ES_tradnl"/>
              </w:rPr>
              <w:t>1</w:t>
            </w:r>
          </w:p>
        </w:tc>
        <w:tc>
          <w:tcPr>
            <w:tcW w:w="1768" w:type="dxa"/>
            <w:tcBorders>
              <w:top w:val="single" w:sz="8" w:space="0" w:color="001A70"/>
            </w:tcBorders>
          </w:tcPr>
          <w:p w14:paraId="488A5400" w14:textId="77777777" w:rsidR="0022626C" w:rsidRDefault="0022626C" w:rsidP="00EA4764">
            <w:pPr>
              <w:spacing w:before="40" w:after="40" w:line="288" w:lineRule="auto"/>
              <w:jc w:val="center"/>
              <w:rPr>
                <w:rFonts w:ascii="Corbel" w:hAnsi="Corbel"/>
                <w:sz w:val="16"/>
                <w:szCs w:val="16"/>
                <w:lang w:val="es-ES_tradnl"/>
              </w:rPr>
            </w:pPr>
            <w:r w:rsidRPr="00EA23C5">
              <w:rPr>
                <w:rFonts w:ascii="Corbel" w:hAnsi="Corbel"/>
                <w:sz w:val="16"/>
                <w:szCs w:val="16"/>
                <w:lang w:val="es-ES_tradnl"/>
              </w:rPr>
              <w:t>0,0</w:t>
            </w:r>
          </w:p>
        </w:tc>
        <w:tc>
          <w:tcPr>
            <w:tcW w:w="1767" w:type="dxa"/>
            <w:tcBorders>
              <w:top w:val="single" w:sz="8" w:space="0" w:color="001A70"/>
            </w:tcBorders>
          </w:tcPr>
          <w:p w14:paraId="7DC570DE" w14:textId="77777777" w:rsidR="0022626C" w:rsidRPr="00450044" w:rsidRDefault="0022626C" w:rsidP="00EA4764">
            <w:pPr>
              <w:spacing w:before="40" w:after="40" w:line="288" w:lineRule="auto"/>
              <w:jc w:val="center"/>
              <w:rPr>
                <w:rFonts w:ascii="Corbel" w:hAnsi="Corbel"/>
                <w:sz w:val="16"/>
                <w:szCs w:val="16"/>
                <w:lang w:val="es-ES_tradnl"/>
              </w:rPr>
            </w:pPr>
            <w:r>
              <w:rPr>
                <w:rFonts w:ascii="Corbel" w:hAnsi="Corbel"/>
                <w:sz w:val="16"/>
                <w:szCs w:val="16"/>
                <w:lang w:val="es-ES_tradnl"/>
              </w:rPr>
              <w:t>20,2</w:t>
            </w:r>
          </w:p>
        </w:tc>
        <w:tc>
          <w:tcPr>
            <w:tcW w:w="1768" w:type="dxa"/>
            <w:tcBorders>
              <w:top w:val="single" w:sz="8" w:space="0" w:color="001A70"/>
            </w:tcBorders>
          </w:tcPr>
          <w:p w14:paraId="1A87F1EE" w14:textId="77777777" w:rsidR="0022626C" w:rsidRPr="00450044" w:rsidRDefault="0022626C" w:rsidP="00EA4764">
            <w:pPr>
              <w:spacing w:before="40" w:after="40" w:line="288" w:lineRule="auto"/>
              <w:jc w:val="center"/>
              <w:rPr>
                <w:rFonts w:ascii="Corbel" w:hAnsi="Corbel"/>
                <w:sz w:val="16"/>
                <w:szCs w:val="16"/>
                <w:lang w:val="es-ES_tradnl"/>
              </w:rPr>
            </w:pPr>
            <w:r w:rsidRPr="00EA23C5">
              <w:rPr>
                <w:rFonts w:ascii="Corbel" w:hAnsi="Corbel"/>
                <w:sz w:val="16"/>
                <w:szCs w:val="16"/>
                <w:lang w:val="es-ES_tradnl"/>
              </w:rPr>
              <w:t>0,</w:t>
            </w:r>
            <w:r>
              <w:rPr>
                <w:rFonts w:ascii="Corbel" w:hAnsi="Corbel"/>
                <w:sz w:val="16"/>
                <w:szCs w:val="16"/>
                <w:lang w:val="es-ES_tradnl"/>
              </w:rPr>
              <w:t>2</w:t>
            </w:r>
          </w:p>
        </w:tc>
        <w:tc>
          <w:tcPr>
            <w:tcW w:w="1768" w:type="dxa"/>
            <w:tcBorders>
              <w:top w:val="single" w:sz="8" w:space="0" w:color="001A70"/>
            </w:tcBorders>
          </w:tcPr>
          <w:p w14:paraId="6C5905E9" w14:textId="77777777" w:rsidR="0022626C" w:rsidRPr="004B54C3" w:rsidRDefault="0022626C" w:rsidP="00EA4764">
            <w:pPr>
              <w:spacing w:before="40" w:after="40" w:line="288" w:lineRule="auto"/>
              <w:jc w:val="center"/>
              <w:rPr>
                <w:rFonts w:ascii="Corbel" w:hAnsi="Corbel"/>
                <w:sz w:val="16"/>
                <w:szCs w:val="16"/>
                <w:lang w:val="es-ES_tradnl"/>
              </w:rPr>
            </w:pPr>
            <w:r w:rsidRPr="00EA23C5">
              <w:rPr>
                <w:rFonts w:ascii="Corbel" w:hAnsi="Corbel"/>
                <w:sz w:val="16"/>
                <w:szCs w:val="16"/>
                <w:lang w:val="es-ES_tradnl"/>
              </w:rPr>
              <w:t>0,0</w:t>
            </w:r>
          </w:p>
        </w:tc>
      </w:tr>
      <w:tr w:rsidR="0022626C" w:rsidRPr="004B54C3" w14:paraId="22D99F1E" w14:textId="77777777" w:rsidTr="00EA4764">
        <w:tc>
          <w:tcPr>
            <w:tcW w:w="1767" w:type="dxa"/>
            <w:vAlign w:val="center"/>
          </w:tcPr>
          <w:p w14:paraId="192D1C1A" w14:textId="77777777" w:rsidR="0022626C" w:rsidRDefault="0022626C" w:rsidP="00EA4764">
            <w:pPr>
              <w:spacing w:before="40" w:after="40" w:line="288" w:lineRule="auto"/>
              <w:jc w:val="center"/>
              <w:rPr>
                <w:rFonts w:ascii="Corbel" w:hAnsi="Corbel"/>
                <w:sz w:val="16"/>
                <w:szCs w:val="16"/>
                <w:lang w:val="es-ES_tradnl"/>
              </w:rPr>
            </w:pPr>
            <w:r>
              <w:rPr>
                <w:rFonts w:ascii="Corbel" w:hAnsi="Corbel"/>
                <w:sz w:val="16"/>
                <w:szCs w:val="16"/>
                <w:lang w:val="es-ES_tradnl"/>
              </w:rPr>
              <w:t>3</w:t>
            </w:r>
          </w:p>
        </w:tc>
        <w:tc>
          <w:tcPr>
            <w:tcW w:w="1768" w:type="dxa"/>
          </w:tcPr>
          <w:p w14:paraId="729BDB06" w14:textId="77777777" w:rsidR="0022626C" w:rsidRDefault="0022626C" w:rsidP="00EA4764">
            <w:pPr>
              <w:spacing w:before="40" w:after="40" w:line="288" w:lineRule="auto"/>
              <w:jc w:val="center"/>
              <w:rPr>
                <w:rFonts w:ascii="Corbel" w:hAnsi="Corbel"/>
                <w:sz w:val="16"/>
                <w:szCs w:val="16"/>
                <w:lang w:val="es-ES_tradnl"/>
              </w:rPr>
            </w:pPr>
            <w:r w:rsidRPr="00EA23C5">
              <w:rPr>
                <w:rFonts w:ascii="Corbel" w:hAnsi="Corbel"/>
                <w:sz w:val="16"/>
                <w:szCs w:val="16"/>
                <w:lang w:val="es-ES_tradnl"/>
              </w:rPr>
              <w:t>0,0</w:t>
            </w:r>
          </w:p>
        </w:tc>
        <w:tc>
          <w:tcPr>
            <w:tcW w:w="1767" w:type="dxa"/>
          </w:tcPr>
          <w:p w14:paraId="602E5D41" w14:textId="77777777" w:rsidR="0022626C" w:rsidRPr="00450044" w:rsidRDefault="0022626C" w:rsidP="00EA4764">
            <w:pPr>
              <w:spacing w:before="40" w:after="40" w:line="288" w:lineRule="auto"/>
              <w:jc w:val="center"/>
              <w:rPr>
                <w:rFonts w:ascii="Corbel" w:hAnsi="Corbel"/>
                <w:sz w:val="16"/>
                <w:szCs w:val="16"/>
                <w:lang w:val="es-ES_tradnl"/>
              </w:rPr>
            </w:pPr>
            <w:r>
              <w:rPr>
                <w:rFonts w:ascii="Corbel" w:hAnsi="Corbel"/>
                <w:sz w:val="16"/>
                <w:szCs w:val="16"/>
                <w:lang w:val="es-ES_tradnl"/>
              </w:rPr>
              <w:t>19,8</w:t>
            </w:r>
          </w:p>
        </w:tc>
        <w:tc>
          <w:tcPr>
            <w:tcW w:w="1768" w:type="dxa"/>
          </w:tcPr>
          <w:p w14:paraId="6DBC6BFD" w14:textId="77777777" w:rsidR="0022626C" w:rsidRPr="00450044" w:rsidRDefault="0022626C" w:rsidP="00EA4764">
            <w:pPr>
              <w:spacing w:before="40" w:after="40" w:line="288" w:lineRule="auto"/>
              <w:jc w:val="center"/>
              <w:rPr>
                <w:rFonts w:ascii="Corbel" w:hAnsi="Corbel"/>
                <w:sz w:val="16"/>
                <w:szCs w:val="16"/>
                <w:lang w:val="es-ES_tradnl"/>
              </w:rPr>
            </w:pPr>
            <w:r w:rsidRPr="00EA23C5">
              <w:rPr>
                <w:rFonts w:ascii="Corbel" w:hAnsi="Corbel"/>
                <w:sz w:val="16"/>
                <w:szCs w:val="16"/>
                <w:lang w:val="es-ES_tradnl"/>
              </w:rPr>
              <w:t>0,</w:t>
            </w:r>
            <w:r>
              <w:rPr>
                <w:rFonts w:ascii="Corbel" w:hAnsi="Corbel"/>
                <w:sz w:val="16"/>
                <w:szCs w:val="16"/>
                <w:lang w:val="es-ES_tradnl"/>
              </w:rPr>
              <w:t>0</w:t>
            </w:r>
          </w:p>
        </w:tc>
        <w:tc>
          <w:tcPr>
            <w:tcW w:w="1768" w:type="dxa"/>
          </w:tcPr>
          <w:p w14:paraId="7087BFE5" w14:textId="77777777" w:rsidR="0022626C" w:rsidRPr="004B54C3" w:rsidRDefault="0022626C" w:rsidP="00EA4764">
            <w:pPr>
              <w:spacing w:before="40" w:after="40" w:line="288" w:lineRule="auto"/>
              <w:jc w:val="center"/>
              <w:rPr>
                <w:rFonts w:ascii="Corbel" w:hAnsi="Corbel"/>
                <w:sz w:val="16"/>
                <w:szCs w:val="16"/>
                <w:lang w:val="es-ES_tradnl"/>
              </w:rPr>
            </w:pPr>
            <w:r w:rsidRPr="00EA23C5">
              <w:rPr>
                <w:rFonts w:ascii="Corbel" w:hAnsi="Corbel"/>
                <w:sz w:val="16"/>
                <w:szCs w:val="16"/>
                <w:lang w:val="es-ES_tradnl"/>
              </w:rPr>
              <w:t>0,0</w:t>
            </w:r>
          </w:p>
        </w:tc>
      </w:tr>
      <w:tr w:rsidR="0022626C" w:rsidRPr="004B54C3" w14:paraId="6781CD26" w14:textId="77777777" w:rsidTr="00EA4764">
        <w:tc>
          <w:tcPr>
            <w:tcW w:w="1767" w:type="dxa"/>
            <w:vAlign w:val="center"/>
          </w:tcPr>
          <w:p w14:paraId="11B9FD2B" w14:textId="77777777" w:rsidR="0022626C" w:rsidRDefault="0022626C" w:rsidP="00EA4764">
            <w:pPr>
              <w:spacing w:before="40" w:after="40" w:line="288" w:lineRule="auto"/>
              <w:jc w:val="center"/>
              <w:rPr>
                <w:rFonts w:ascii="Corbel" w:hAnsi="Corbel"/>
                <w:sz w:val="16"/>
                <w:szCs w:val="16"/>
                <w:lang w:val="es-ES_tradnl"/>
              </w:rPr>
            </w:pPr>
            <w:r>
              <w:rPr>
                <w:rFonts w:ascii="Corbel" w:hAnsi="Corbel"/>
                <w:sz w:val="16"/>
                <w:szCs w:val="16"/>
                <w:lang w:val="es-ES_tradnl"/>
              </w:rPr>
              <w:t>6</w:t>
            </w:r>
          </w:p>
        </w:tc>
        <w:tc>
          <w:tcPr>
            <w:tcW w:w="1768" w:type="dxa"/>
          </w:tcPr>
          <w:p w14:paraId="27322819" w14:textId="77777777" w:rsidR="0022626C" w:rsidRDefault="0022626C" w:rsidP="00EA4764">
            <w:pPr>
              <w:spacing w:before="40" w:after="40" w:line="288" w:lineRule="auto"/>
              <w:jc w:val="center"/>
              <w:rPr>
                <w:rFonts w:ascii="Corbel" w:hAnsi="Corbel"/>
                <w:sz w:val="16"/>
                <w:szCs w:val="16"/>
                <w:lang w:val="es-ES_tradnl"/>
              </w:rPr>
            </w:pPr>
            <w:r w:rsidRPr="00EA23C5">
              <w:rPr>
                <w:rFonts w:ascii="Corbel" w:hAnsi="Corbel"/>
                <w:sz w:val="16"/>
                <w:szCs w:val="16"/>
                <w:lang w:val="es-ES_tradnl"/>
              </w:rPr>
              <w:t>0,0</w:t>
            </w:r>
          </w:p>
        </w:tc>
        <w:tc>
          <w:tcPr>
            <w:tcW w:w="1767" w:type="dxa"/>
          </w:tcPr>
          <w:p w14:paraId="4A3919E1" w14:textId="77777777" w:rsidR="0022626C" w:rsidRPr="00450044" w:rsidRDefault="0022626C" w:rsidP="00EA4764">
            <w:pPr>
              <w:spacing w:before="40" w:after="40" w:line="288" w:lineRule="auto"/>
              <w:jc w:val="center"/>
              <w:rPr>
                <w:rFonts w:ascii="Corbel" w:hAnsi="Corbel"/>
                <w:sz w:val="16"/>
                <w:szCs w:val="16"/>
                <w:lang w:val="es-ES_tradnl"/>
              </w:rPr>
            </w:pPr>
            <w:r>
              <w:rPr>
                <w:rFonts w:ascii="Corbel" w:hAnsi="Corbel"/>
                <w:sz w:val="16"/>
                <w:szCs w:val="16"/>
                <w:lang w:val="es-ES_tradnl"/>
              </w:rPr>
              <w:t>20,1</w:t>
            </w:r>
          </w:p>
        </w:tc>
        <w:tc>
          <w:tcPr>
            <w:tcW w:w="1768" w:type="dxa"/>
          </w:tcPr>
          <w:p w14:paraId="0BA29B91" w14:textId="77777777" w:rsidR="0022626C" w:rsidRPr="00450044" w:rsidRDefault="0022626C" w:rsidP="00EA4764">
            <w:pPr>
              <w:spacing w:before="40" w:after="40" w:line="288" w:lineRule="auto"/>
              <w:jc w:val="center"/>
              <w:rPr>
                <w:rFonts w:ascii="Corbel" w:hAnsi="Corbel"/>
                <w:sz w:val="16"/>
                <w:szCs w:val="16"/>
                <w:lang w:val="es-ES_tradnl"/>
              </w:rPr>
            </w:pPr>
            <w:r w:rsidRPr="00EA23C5">
              <w:rPr>
                <w:rFonts w:ascii="Corbel" w:hAnsi="Corbel"/>
                <w:sz w:val="16"/>
                <w:szCs w:val="16"/>
                <w:lang w:val="es-ES_tradnl"/>
              </w:rPr>
              <w:t>0,0</w:t>
            </w:r>
          </w:p>
        </w:tc>
        <w:tc>
          <w:tcPr>
            <w:tcW w:w="1768" w:type="dxa"/>
          </w:tcPr>
          <w:p w14:paraId="7836C072" w14:textId="77777777" w:rsidR="0022626C" w:rsidRPr="004B54C3" w:rsidRDefault="0022626C" w:rsidP="00EA4764">
            <w:pPr>
              <w:spacing w:before="40" w:after="40" w:line="288" w:lineRule="auto"/>
              <w:jc w:val="center"/>
              <w:rPr>
                <w:rFonts w:ascii="Corbel" w:hAnsi="Corbel"/>
                <w:sz w:val="16"/>
                <w:szCs w:val="16"/>
                <w:lang w:val="es-ES_tradnl"/>
              </w:rPr>
            </w:pPr>
            <w:r w:rsidRPr="00EA23C5">
              <w:rPr>
                <w:rFonts w:ascii="Corbel" w:hAnsi="Corbel"/>
                <w:sz w:val="16"/>
                <w:szCs w:val="16"/>
                <w:lang w:val="es-ES_tradnl"/>
              </w:rPr>
              <w:t>0,0</w:t>
            </w:r>
          </w:p>
        </w:tc>
      </w:tr>
      <w:tr w:rsidR="0022626C" w:rsidRPr="004B54C3" w14:paraId="6B639970" w14:textId="77777777" w:rsidTr="00EA4764">
        <w:tc>
          <w:tcPr>
            <w:tcW w:w="1767" w:type="dxa"/>
            <w:vAlign w:val="center"/>
          </w:tcPr>
          <w:p w14:paraId="79A80ED5" w14:textId="77777777" w:rsidR="0022626C" w:rsidRDefault="0022626C" w:rsidP="00EA4764">
            <w:pPr>
              <w:spacing w:before="40" w:after="40" w:line="288" w:lineRule="auto"/>
              <w:jc w:val="center"/>
              <w:rPr>
                <w:rFonts w:ascii="Corbel" w:hAnsi="Corbel"/>
                <w:sz w:val="16"/>
                <w:szCs w:val="16"/>
                <w:lang w:val="es-ES_tradnl"/>
              </w:rPr>
            </w:pPr>
            <w:r>
              <w:rPr>
                <w:rFonts w:ascii="Corbel" w:hAnsi="Corbel"/>
                <w:sz w:val="16"/>
                <w:szCs w:val="16"/>
                <w:lang w:val="es-ES_tradnl"/>
              </w:rPr>
              <w:t>8</w:t>
            </w:r>
          </w:p>
        </w:tc>
        <w:tc>
          <w:tcPr>
            <w:tcW w:w="1768" w:type="dxa"/>
          </w:tcPr>
          <w:p w14:paraId="3F4DEE06" w14:textId="77777777" w:rsidR="0022626C" w:rsidRDefault="0022626C" w:rsidP="00EA4764">
            <w:pPr>
              <w:spacing w:before="40" w:after="40" w:line="288" w:lineRule="auto"/>
              <w:jc w:val="center"/>
              <w:rPr>
                <w:rFonts w:ascii="Corbel" w:hAnsi="Corbel"/>
                <w:sz w:val="16"/>
                <w:szCs w:val="16"/>
                <w:lang w:val="es-ES_tradnl"/>
              </w:rPr>
            </w:pPr>
            <w:r w:rsidRPr="00EA23C5">
              <w:rPr>
                <w:rFonts w:ascii="Corbel" w:hAnsi="Corbel"/>
                <w:sz w:val="16"/>
                <w:szCs w:val="16"/>
                <w:lang w:val="es-ES_tradnl"/>
              </w:rPr>
              <w:t>0,0</w:t>
            </w:r>
          </w:p>
        </w:tc>
        <w:tc>
          <w:tcPr>
            <w:tcW w:w="1767" w:type="dxa"/>
          </w:tcPr>
          <w:p w14:paraId="2BB144B5" w14:textId="77777777" w:rsidR="0022626C" w:rsidRPr="00450044" w:rsidRDefault="0022626C" w:rsidP="00EA4764">
            <w:pPr>
              <w:spacing w:before="40" w:after="40" w:line="288" w:lineRule="auto"/>
              <w:jc w:val="center"/>
              <w:rPr>
                <w:rFonts w:ascii="Corbel" w:hAnsi="Corbel"/>
                <w:sz w:val="16"/>
                <w:szCs w:val="16"/>
                <w:lang w:val="es-ES_tradnl"/>
              </w:rPr>
            </w:pPr>
            <w:r>
              <w:rPr>
                <w:rFonts w:ascii="Corbel" w:hAnsi="Corbel"/>
                <w:sz w:val="16"/>
                <w:szCs w:val="16"/>
                <w:lang w:val="es-ES_tradnl"/>
              </w:rPr>
              <w:t>20,2</w:t>
            </w:r>
          </w:p>
        </w:tc>
        <w:tc>
          <w:tcPr>
            <w:tcW w:w="1768" w:type="dxa"/>
          </w:tcPr>
          <w:p w14:paraId="4AA59624" w14:textId="77777777" w:rsidR="0022626C" w:rsidRPr="00450044" w:rsidRDefault="0022626C" w:rsidP="00EA4764">
            <w:pPr>
              <w:spacing w:before="40" w:after="40" w:line="288" w:lineRule="auto"/>
              <w:jc w:val="center"/>
              <w:rPr>
                <w:rFonts w:ascii="Corbel" w:hAnsi="Corbel"/>
                <w:sz w:val="16"/>
                <w:szCs w:val="16"/>
                <w:lang w:val="es-ES_tradnl"/>
              </w:rPr>
            </w:pPr>
            <w:r>
              <w:rPr>
                <w:rFonts w:ascii="Corbel" w:hAnsi="Corbel"/>
                <w:sz w:val="16"/>
                <w:szCs w:val="16"/>
                <w:lang w:val="es-ES_tradnl"/>
              </w:rPr>
              <w:t>0,1</w:t>
            </w:r>
          </w:p>
        </w:tc>
        <w:tc>
          <w:tcPr>
            <w:tcW w:w="1768" w:type="dxa"/>
          </w:tcPr>
          <w:p w14:paraId="4D7DBA5E" w14:textId="77777777" w:rsidR="0022626C" w:rsidRPr="004B54C3" w:rsidRDefault="0022626C" w:rsidP="00EA4764">
            <w:pPr>
              <w:spacing w:before="40" w:after="40" w:line="288" w:lineRule="auto"/>
              <w:jc w:val="center"/>
              <w:rPr>
                <w:rFonts w:ascii="Corbel" w:hAnsi="Corbel"/>
                <w:sz w:val="16"/>
                <w:szCs w:val="16"/>
                <w:lang w:val="es-ES_tradnl"/>
              </w:rPr>
            </w:pPr>
            <w:r w:rsidRPr="00EA23C5">
              <w:rPr>
                <w:rFonts w:ascii="Corbel" w:hAnsi="Corbel"/>
                <w:sz w:val="16"/>
                <w:szCs w:val="16"/>
                <w:lang w:val="es-ES_tradnl"/>
              </w:rPr>
              <w:t>0,0</w:t>
            </w:r>
          </w:p>
        </w:tc>
      </w:tr>
      <w:tr w:rsidR="0022626C" w:rsidRPr="004B54C3" w14:paraId="299911AB" w14:textId="77777777" w:rsidTr="00EA4764">
        <w:tc>
          <w:tcPr>
            <w:tcW w:w="1767" w:type="dxa"/>
            <w:vAlign w:val="center"/>
          </w:tcPr>
          <w:p w14:paraId="6702501A" w14:textId="77777777" w:rsidR="0022626C" w:rsidRDefault="0022626C" w:rsidP="00EA4764">
            <w:pPr>
              <w:spacing w:before="40" w:after="40" w:line="288" w:lineRule="auto"/>
              <w:jc w:val="center"/>
              <w:rPr>
                <w:rFonts w:ascii="Corbel" w:hAnsi="Corbel"/>
                <w:sz w:val="16"/>
                <w:szCs w:val="16"/>
                <w:lang w:val="es-ES_tradnl"/>
              </w:rPr>
            </w:pPr>
            <w:r>
              <w:rPr>
                <w:rFonts w:ascii="Corbel" w:hAnsi="Corbel"/>
                <w:sz w:val="16"/>
                <w:szCs w:val="16"/>
                <w:lang w:val="es-ES_tradnl"/>
              </w:rPr>
              <w:t>11</w:t>
            </w:r>
          </w:p>
        </w:tc>
        <w:tc>
          <w:tcPr>
            <w:tcW w:w="1768" w:type="dxa"/>
          </w:tcPr>
          <w:p w14:paraId="5EC7DD5F" w14:textId="77777777" w:rsidR="0022626C" w:rsidRDefault="0022626C" w:rsidP="00EA4764">
            <w:pPr>
              <w:spacing w:before="40" w:after="40" w:line="288" w:lineRule="auto"/>
              <w:jc w:val="center"/>
              <w:rPr>
                <w:rFonts w:ascii="Corbel" w:hAnsi="Corbel"/>
                <w:sz w:val="16"/>
                <w:szCs w:val="16"/>
                <w:lang w:val="es-ES_tradnl"/>
              </w:rPr>
            </w:pPr>
            <w:r w:rsidRPr="00EA23C5">
              <w:rPr>
                <w:rFonts w:ascii="Corbel" w:hAnsi="Corbel"/>
                <w:sz w:val="16"/>
                <w:szCs w:val="16"/>
                <w:lang w:val="es-ES_tradnl"/>
              </w:rPr>
              <w:t>0,0</w:t>
            </w:r>
          </w:p>
        </w:tc>
        <w:tc>
          <w:tcPr>
            <w:tcW w:w="1767" w:type="dxa"/>
          </w:tcPr>
          <w:p w14:paraId="34845CE1" w14:textId="77777777" w:rsidR="0022626C" w:rsidRPr="00450044" w:rsidRDefault="0022626C" w:rsidP="00EA4764">
            <w:pPr>
              <w:spacing w:before="40" w:after="40" w:line="288" w:lineRule="auto"/>
              <w:jc w:val="center"/>
              <w:rPr>
                <w:rFonts w:ascii="Corbel" w:hAnsi="Corbel"/>
                <w:sz w:val="16"/>
                <w:szCs w:val="16"/>
                <w:lang w:val="es-ES_tradnl"/>
              </w:rPr>
            </w:pPr>
            <w:r>
              <w:rPr>
                <w:rFonts w:ascii="Corbel" w:hAnsi="Corbel"/>
                <w:sz w:val="16"/>
                <w:szCs w:val="16"/>
                <w:lang w:val="es-ES_tradnl"/>
              </w:rPr>
              <w:t>19,9</w:t>
            </w:r>
          </w:p>
        </w:tc>
        <w:tc>
          <w:tcPr>
            <w:tcW w:w="1768" w:type="dxa"/>
          </w:tcPr>
          <w:p w14:paraId="54EBF5A2" w14:textId="77777777" w:rsidR="0022626C" w:rsidRPr="00450044" w:rsidRDefault="0022626C" w:rsidP="00EA4764">
            <w:pPr>
              <w:spacing w:before="40" w:after="40" w:line="288" w:lineRule="auto"/>
              <w:jc w:val="center"/>
              <w:rPr>
                <w:rFonts w:ascii="Corbel" w:hAnsi="Corbel"/>
                <w:sz w:val="16"/>
                <w:szCs w:val="16"/>
                <w:lang w:val="es-ES_tradnl"/>
              </w:rPr>
            </w:pPr>
            <w:r w:rsidRPr="00EA23C5">
              <w:rPr>
                <w:rFonts w:ascii="Corbel" w:hAnsi="Corbel"/>
                <w:sz w:val="16"/>
                <w:szCs w:val="16"/>
                <w:lang w:val="es-ES_tradnl"/>
              </w:rPr>
              <w:t>0,</w:t>
            </w:r>
            <w:r>
              <w:rPr>
                <w:rFonts w:ascii="Corbel" w:hAnsi="Corbel"/>
                <w:sz w:val="16"/>
                <w:szCs w:val="16"/>
                <w:lang w:val="es-ES_tradnl"/>
              </w:rPr>
              <w:t>0</w:t>
            </w:r>
          </w:p>
        </w:tc>
        <w:tc>
          <w:tcPr>
            <w:tcW w:w="1768" w:type="dxa"/>
          </w:tcPr>
          <w:p w14:paraId="7B3B3625" w14:textId="77777777" w:rsidR="0022626C" w:rsidRPr="004B54C3" w:rsidRDefault="0022626C" w:rsidP="00EA4764">
            <w:pPr>
              <w:spacing w:before="40" w:after="40" w:line="288" w:lineRule="auto"/>
              <w:jc w:val="center"/>
              <w:rPr>
                <w:rFonts w:ascii="Corbel" w:hAnsi="Corbel"/>
                <w:sz w:val="16"/>
                <w:szCs w:val="16"/>
                <w:lang w:val="es-ES_tradnl"/>
              </w:rPr>
            </w:pPr>
            <w:r w:rsidRPr="00EA23C5">
              <w:rPr>
                <w:rFonts w:ascii="Corbel" w:hAnsi="Corbel"/>
                <w:sz w:val="16"/>
                <w:szCs w:val="16"/>
                <w:lang w:val="es-ES_tradnl"/>
              </w:rPr>
              <w:t>0,0</w:t>
            </w:r>
          </w:p>
        </w:tc>
      </w:tr>
      <w:tr w:rsidR="0022626C" w:rsidRPr="004B54C3" w14:paraId="4165DB52" w14:textId="77777777" w:rsidTr="00EA4764">
        <w:tc>
          <w:tcPr>
            <w:tcW w:w="1767" w:type="dxa"/>
            <w:vAlign w:val="center"/>
          </w:tcPr>
          <w:p w14:paraId="70479A12" w14:textId="77777777" w:rsidR="0022626C" w:rsidRDefault="0022626C" w:rsidP="00EA4764">
            <w:pPr>
              <w:spacing w:before="40" w:after="40" w:line="288" w:lineRule="auto"/>
              <w:jc w:val="center"/>
              <w:rPr>
                <w:rFonts w:ascii="Corbel" w:hAnsi="Corbel"/>
                <w:sz w:val="16"/>
                <w:szCs w:val="16"/>
                <w:lang w:val="es-ES_tradnl"/>
              </w:rPr>
            </w:pPr>
            <w:r>
              <w:rPr>
                <w:rFonts w:ascii="Corbel" w:hAnsi="Corbel"/>
                <w:sz w:val="16"/>
                <w:szCs w:val="16"/>
                <w:lang w:val="es-ES_tradnl"/>
              </w:rPr>
              <w:t>13</w:t>
            </w:r>
          </w:p>
        </w:tc>
        <w:tc>
          <w:tcPr>
            <w:tcW w:w="1768" w:type="dxa"/>
          </w:tcPr>
          <w:p w14:paraId="05EE9349" w14:textId="77777777" w:rsidR="0022626C" w:rsidRDefault="0022626C" w:rsidP="00EA4764">
            <w:pPr>
              <w:spacing w:before="40" w:after="40" w:line="288" w:lineRule="auto"/>
              <w:jc w:val="center"/>
              <w:rPr>
                <w:rFonts w:ascii="Corbel" w:hAnsi="Corbel"/>
                <w:sz w:val="16"/>
                <w:szCs w:val="16"/>
                <w:lang w:val="es-ES_tradnl"/>
              </w:rPr>
            </w:pPr>
            <w:r w:rsidRPr="00EA23C5">
              <w:rPr>
                <w:rFonts w:ascii="Corbel" w:hAnsi="Corbel"/>
                <w:sz w:val="16"/>
                <w:szCs w:val="16"/>
                <w:lang w:val="es-ES_tradnl"/>
              </w:rPr>
              <w:t>0,0</w:t>
            </w:r>
          </w:p>
        </w:tc>
        <w:tc>
          <w:tcPr>
            <w:tcW w:w="1767" w:type="dxa"/>
          </w:tcPr>
          <w:p w14:paraId="2C951CFB" w14:textId="77777777" w:rsidR="0022626C" w:rsidRPr="00450044" w:rsidRDefault="0022626C" w:rsidP="00EA4764">
            <w:pPr>
              <w:spacing w:before="40" w:after="40" w:line="288" w:lineRule="auto"/>
              <w:jc w:val="center"/>
              <w:rPr>
                <w:rFonts w:ascii="Corbel" w:hAnsi="Corbel"/>
                <w:sz w:val="16"/>
                <w:szCs w:val="16"/>
                <w:lang w:val="es-ES_tradnl"/>
              </w:rPr>
            </w:pPr>
            <w:r>
              <w:rPr>
                <w:rFonts w:ascii="Corbel" w:hAnsi="Corbel"/>
                <w:sz w:val="16"/>
                <w:szCs w:val="16"/>
                <w:lang w:val="es-ES_tradnl"/>
              </w:rPr>
              <w:t>19,8</w:t>
            </w:r>
          </w:p>
        </w:tc>
        <w:tc>
          <w:tcPr>
            <w:tcW w:w="1768" w:type="dxa"/>
          </w:tcPr>
          <w:p w14:paraId="6F858B45" w14:textId="77777777" w:rsidR="0022626C" w:rsidRPr="00450044" w:rsidRDefault="0022626C" w:rsidP="00EA4764">
            <w:pPr>
              <w:spacing w:before="40" w:after="40" w:line="288" w:lineRule="auto"/>
              <w:jc w:val="center"/>
              <w:rPr>
                <w:rFonts w:ascii="Corbel" w:hAnsi="Corbel"/>
                <w:sz w:val="16"/>
                <w:szCs w:val="16"/>
                <w:lang w:val="es-ES_tradnl"/>
              </w:rPr>
            </w:pPr>
            <w:r w:rsidRPr="00EA23C5">
              <w:rPr>
                <w:rFonts w:ascii="Corbel" w:hAnsi="Corbel"/>
                <w:sz w:val="16"/>
                <w:szCs w:val="16"/>
                <w:lang w:val="es-ES_tradnl"/>
              </w:rPr>
              <w:t>0,0</w:t>
            </w:r>
          </w:p>
        </w:tc>
        <w:tc>
          <w:tcPr>
            <w:tcW w:w="1768" w:type="dxa"/>
          </w:tcPr>
          <w:p w14:paraId="713CB7D8" w14:textId="77777777" w:rsidR="0022626C" w:rsidRPr="004B54C3" w:rsidRDefault="0022626C" w:rsidP="00EA4764">
            <w:pPr>
              <w:spacing w:before="40" w:after="40" w:line="288" w:lineRule="auto"/>
              <w:jc w:val="center"/>
              <w:rPr>
                <w:rFonts w:ascii="Corbel" w:hAnsi="Corbel"/>
                <w:sz w:val="16"/>
                <w:szCs w:val="16"/>
                <w:lang w:val="es-ES_tradnl"/>
              </w:rPr>
            </w:pPr>
            <w:r w:rsidRPr="00EA23C5">
              <w:rPr>
                <w:rFonts w:ascii="Corbel" w:hAnsi="Corbel"/>
                <w:sz w:val="16"/>
                <w:szCs w:val="16"/>
                <w:lang w:val="es-ES_tradnl"/>
              </w:rPr>
              <w:t>0,0</w:t>
            </w:r>
          </w:p>
        </w:tc>
      </w:tr>
      <w:tr w:rsidR="0022626C" w:rsidRPr="004B54C3" w14:paraId="522BD059" w14:textId="77777777" w:rsidTr="00EA4764">
        <w:tc>
          <w:tcPr>
            <w:tcW w:w="1767" w:type="dxa"/>
            <w:vAlign w:val="center"/>
          </w:tcPr>
          <w:p w14:paraId="7B9BAA62" w14:textId="77777777" w:rsidR="0022626C" w:rsidRDefault="0022626C" w:rsidP="00EA4764">
            <w:pPr>
              <w:spacing w:before="40" w:after="40" w:line="288" w:lineRule="auto"/>
              <w:jc w:val="center"/>
              <w:rPr>
                <w:rFonts w:ascii="Corbel" w:hAnsi="Corbel"/>
                <w:sz w:val="16"/>
                <w:szCs w:val="16"/>
                <w:lang w:val="es-ES_tradnl"/>
              </w:rPr>
            </w:pPr>
            <w:r>
              <w:rPr>
                <w:rFonts w:ascii="Corbel" w:hAnsi="Corbel"/>
                <w:sz w:val="16"/>
                <w:szCs w:val="16"/>
                <w:lang w:val="es-ES_tradnl"/>
              </w:rPr>
              <w:t>15</w:t>
            </w:r>
          </w:p>
        </w:tc>
        <w:tc>
          <w:tcPr>
            <w:tcW w:w="1768" w:type="dxa"/>
          </w:tcPr>
          <w:p w14:paraId="1DE46A63" w14:textId="77777777" w:rsidR="0022626C" w:rsidRDefault="0022626C" w:rsidP="00EA4764">
            <w:pPr>
              <w:spacing w:before="40" w:after="40" w:line="288" w:lineRule="auto"/>
              <w:jc w:val="center"/>
              <w:rPr>
                <w:rFonts w:ascii="Corbel" w:hAnsi="Corbel"/>
                <w:sz w:val="16"/>
                <w:szCs w:val="16"/>
                <w:lang w:val="es-ES_tradnl"/>
              </w:rPr>
            </w:pPr>
            <w:r w:rsidRPr="00EA23C5">
              <w:rPr>
                <w:rFonts w:ascii="Corbel" w:hAnsi="Corbel"/>
                <w:sz w:val="16"/>
                <w:szCs w:val="16"/>
                <w:lang w:val="es-ES_tradnl"/>
              </w:rPr>
              <w:t>0,0</w:t>
            </w:r>
          </w:p>
        </w:tc>
        <w:tc>
          <w:tcPr>
            <w:tcW w:w="1767" w:type="dxa"/>
          </w:tcPr>
          <w:p w14:paraId="5ED22A4F" w14:textId="77777777" w:rsidR="0022626C" w:rsidRPr="00450044" w:rsidRDefault="0022626C" w:rsidP="00EA4764">
            <w:pPr>
              <w:spacing w:before="40" w:after="40" w:line="288" w:lineRule="auto"/>
              <w:jc w:val="center"/>
              <w:rPr>
                <w:rFonts w:ascii="Corbel" w:hAnsi="Corbel"/>
                <w:sz w:val="16"/>
                <w:szCs w:val="16"/>
                <w:lang w:val="es-ES_tradnl"/>
              </w:rPr>
            </w:pPr>
            <w:r>
              <w:rPr>
                <w:rFonts w:ascii="Corbel" w:hAnsi="Corbel"/>
                <w:sz w:val="16"/>
                <w:szCs w:val="16"/>
                <w:lang w:val="es-ES_tradnl"/>
              </w:rPr>
              <w:t>20,0</w:t>
            </w:r>
          </w:p>
        </w:tc>
        <w:tc>
          <w:tcPr>
            <w:tcW w:w="1768" w:type="dxa"/>
          </w:tcPr>
          <w:p w14:paraId="3FAE0A71" w14:textId="77777777" w:rsidR="0022626C" w:rsidRPr="00450044" w:rsidRDefault="0022626C" w:rsidP="00EA4764">
            <w:pPr>
              <w:spacing w:before="40" w:after="40" w:line="288" w:lineRule="auto"/>
              <w:jc w:val="center"/>
              <w:rPr>
                <w:rFonts w:ascii="Corbel" w:hAnsi="Corbel"/>
                <w:sz w:val="16"/>
                <w:szCs w:val="16"/>
                <w:lang w:val="es-ES_tradnl"/>
              </w:rPr>
            </w:pPr>
            <w:r w:rsidRPr="00EA23C5">
              <w:rPr>
                <w:rFonts w:ascii="Corbel" w:hAnsi="Corbel"/>
                <w:sz w:val="16"/>
                <w:szCs w:val="16"/>
                <w:lang w:val="es-ES_tradnl"/>
              </w:rPr>
              <w:t>0,0</w:t>
            </w:r>
          </w:p>
        </w:tc>
        <w:tc>
          <w:tcPr>
            <w:tcW w:w="1768" w:type="dxa"/>
          </w:tcPr>
          <w:p w14:paraId="12D3608E" w14:textId="77777777" w:rsidR="0022626C" w:rsidRPr="004B54C3" w:rsidRDefault="0022626C" w:rsidP="00EA4764">
            <w:pPr>
              <w:spacing w:before="40" w:after="40" w:line="288" w:lineRule="auto"/>
              <w:jc w:val="center"/>
              <w:rPr>
                <w:rFonts w:ascii="Corbel" w:hAnsi="Corbel"/>
                <w:sz w:val="16"/>
                <w:szCs w:val="16"/>
                <w:lang w:val="es-ES_tradnl"/>
              </w:rPr>
            </w:pPr>
            <w:r w:rsidRPr="00EA23C5">
              <w:rPr>
                <w:rFonts w:ascii="Corbel" w:hAnsi="Corbel"/>
                <w:sz w:val="16"/>
                <w:szCs w:val="16"/>
                <w:lang w:val="es-ES_tradnl"/>
              </w:rPr>
              <w:t>0,0</w:t>
            </w:r>
          </w:p>
        </w:tc>
      </w:tr>
      <w:tr w:rsidR="0022626C" w:rsidRPr="004B54C3" w14:paraId="2969B721" w14:textId="77777777" w:rsidTr="00EA4764">
        <w:tc>
          <w:tcPr>
            <w:tcW w:w="1767" w:type="dxa"/>
            <w:vAlign w:val="center"/>
          </w:tcPr>
          <w:p w14:paraId="75E4B8FA" w14:textId="77777777" w:rsidR="0022626C" w:rsidRDefault="0022626C" w:rsidP="00EA4764">
            <w:pPr>
              <w:spacing w:before="40" w:after="40" w:line="288" w:lineRule="auto"/>
              <w:jc w:val="center"/>
              <w:rPr>
                <w:rFonts w:ascii="Corbel" w:hAnsi="Corbel"/>
                <w:sz w:val="16"/>
                <w:szCs w:val="16"/>
                <w:lang w:val="es-ES_tradnl"/>
              </w:rPr>
            </w:pPr>
            <w:r>
              <w:rPr>
                <w:rFonts w:ascii="Corbel" w:hAnsi="Corbel"/>
                <w:sz w:val="16"/>
                <w:szCs w:val="16"/>
                <w:lang w:val="es-ES_tradnl"/>
              </w:rPr>
              <w:t>17</w:t>
            </w:r>
          </w:p>
        </w:tc>
        <w:tc>
          <w:tcPr>
            <w:tcW w:w="1768" w:type="dxa"/>
          </w:tcPr>
          <w:p w14:paraId="62993612" w14:textId="77777777" w:rsidR="0022626C" w:rsidRDefault="0022626C" w:rsidP="00EA4764">
            <w:pPr>
              <w:spacing w:before="40" w:after="40" w:line="288" w:lineRule="auto"/>
              <w:jc w:val="center"/>
              <w:rPr>
                <w:rFonts w:ascii="Corbel" w:hAnsi="Corbel"/>
                <w:sz w:val="16"/>
                <w:szCs w:val="16"/>
                <w:lang w:val="es-ES_tradnl"/>
              </w:rPr>
            </w:pPr>
            <w:r w:rsidRPr="00EA23C5">
              <w:rPr>
                <w:rFonts w:ascii="Corbel" w:hAnsi="Corbel"/>
                <w:sz w:val="16"/>
                <w:szCs w:val="16"/>
                <w:lang w:val="es-ES_tradnl"/>
              </w:rPr>
              <w:t>0,0</w:t>
            </w:r>
          </w:p>
        </w:tc>
        <w:tc>
          <w:tcPr>
            <w:tcW w:w="1767" w:type="dxa"/>
          </w:tcPr>
          <w:p w14:paraId="2ABC3612" w14:textId="77777777" w:rsidR="0022626C" w:rsidRPr="00450044" w:rsidRDefault="0022626C" w:rsidP="00EA4764">
            <w:pPr>
              <w:spacing w:before="40" w:after="40" w:line="288" w:lineRule="auto"/>
              <w:jc w:val="center"/>
              <w:rPr>
                <w:rFonts w:ascii="Corbel" w:hAnsi="Corbel"/>
                <w:sz w:val="16"/>
                <w:szCs w:val="16"/>
                <w:lang w:val="es-ES_tradnl"/>
              </w:rPr>
            </w:pPr>
            <w:r>
              <w:rPr>
                <w:rFonts w:ascii="Corbel" w:hAnsi="Corbel"/>
                <w:sz w:val="16"/>
                <w:szCs w:val="16"/>
                <w:lang w:val="es-ES_tradnl"/>
              </w:rPr>
              <w:t>19,7</w:t>
            </w:r>
          </w:p>
        </w:tc>
        <w:tc>
          <w:tcPr>
            <w:tcW w:w="1768" w:type="dxa"/>
          </w:tcPr>
          <w:p w14:paraId="117308BD" w14:textId="77777777" w:rsidR="0022626C" w:rsidRPr="00450044" w:rsidRDefault="0022626C" w:rsidP="00EA4764">
            <w:pPr>
              <w:spacing w:before="40" w:after="40" w:line="288" w:lineRule="auto"/>
              <w:jc w:val="center"/>
              <w:rPr>
                <w:rFonts w:ascii="Corbel" w:hAnsi="Corbel"/>
                <w:sz w:val="16"/>
                <w:szCs w:val="16"/>
                <w:lang w:val="es-ES_tradnl"/>
              </w:rPr>
            </w:pPr>
            <w:r w:rsidRPr="00EA23C5">
              <w:rPr>
                <w:rFonts w:ascii="Corbel" w:hAnsi="Corbel"/>
                <w:sz w:val="16"/>
                <w:szCs w:val="16"/>
                <w:lang w:val="es-ES_tradnl"/>
              </w:rPr>
              <w:t>0,</w:t>
            </w:r>
            <w:r>
              <w:rPr>
                <w:rFonts w:ascii="Corbel" w:hAnsi="Corbel"/>
                <w:sz w:val="16"/>
                <w:szCs w:val="16"/>
                <w:lang w:val="es-ES_tradnl"/>
              </w:rPr>
              <w:t>1</w:t>
            </w:r>
          </w:p>
        </w:tc>
        <w:tc>
          <w:tcPr>
            <w:tcW w:w="1768" w:type="dxa"/>
          </w:tcPr>
          <w:p w14:paraId="0522F6FB" w14:textId="77777777" w:rsidR="0022626C" w:rsidRPr="004B54C3" w:rsidRDefault="0022626C" w:rsidP="00EA4764">
            <w:pPr>
              <w:spacing w:before="40" w:after="40" w:line="288" w:lineRule="auto"/>
              <w:jc w:val="center"/>
              <w:rPr>
                <w:rFonts w:ascii="Corbel" w:hAnsi="Corbel"/>
                <w:sz w:val="16"/>
                <w:szCs w:val="16"/>
                <w:lang w:val="es-ES_tradnl"/>
              </w:rPr>
            </w:pPr>
            <w:r w:rsidRPr="00EA23C5">
              <w:rPr>
                <w:rFonts w:ascii="Corbel" w:hAnsi="Corbel"/>
                <w:sz w:val="16"/>
                <w:szCs w:val="16"/>
                <w:lang w:val="es-ES_tradnl"/>
              </w:rPr>
              <w:t>0,0</w:t>
            </w:r>
          </w:p>
        </w:tc>
      </w:tr>
      <w:tr w:rsidR="0022626C" w:rsidRPr="004B54C3" w14:paraId="53043834" w14:textId="77777777" w:rsidTr="00EA4764">
        <w:tc>
          <w:tcPr>
            <w:tcW w:w="1767" w:type="dxa"/>
            <w:vAlign w:val="center"/>
          </w:tcPr>
          <w:p w14:paraId="57A32C74" w14:textId="77777777" w:rsidR="0022626C" w:rsidRDefault="0022626C" w:rsidP="00EA4764">
            <w:pPr>
              <w:spacing w:before="40" w:after="40" w:line="288" w:lineRule="auto"/>
              <w:jc w:val="center"/>
              <w:rPr>
                <w:rFonts w:ascii="Corbel" w:hAnsi="Corbel"/>
                <w:sz w:val="16"/>
                <w:szCs w:val="16"/>
                <w:lang w:val="es-ES_tradnl"/>
              </w:rPr>
            </w:pPr>
            <w:r>
              <w:rPr>
                <w:rFonts w:ascii="Corbel" w:hAnsi="Corbel"/>
                <w:sz w:val="16"/>
                <w:szCs w:val="16"/>
                <w:lang w:val="es-ES_tradnl"/>
              </w:rPr>
              <w:t>20</w:t>
            </w:r>
          </w:p>
        </w:tc>
        <w:tc>
          <w:tcPr>
            <w:tcW w:w="1768" w:type="dxa"/>
          </w:tcPr>
          <w:p w14:paraId="29ED3236" w14:textId="77777777" w:rsidR="0022626C" w:rsidRDefault="0022626C" w:rsidP="00EA4764">
            <w:pPr>
              <w:spacing w:before="40" w:after="40" w:line="288" w:lineRule="auto"/>
              <w:jc w:val="center"/>
              <w:rPr>
                <w:rFonts w:ascii="Corbel" w:hAnsi="Corbel"/>
                <w:sz w:val="16"/>
                <w:szCs w:val="16"/>
                <w:lang w:val="es-ES_tradnl"/>
              </w:rPr>
            </w:pPr>
            <w:r w:rsidRPr="00EA23C5">
              <w:rPr>
                <w:rFonts w:ascii="Corbel" w:hAnsi="Corbel"/>
                <w:sz w:val="16"/>
                <w:szCs w:val="16"/>
                <w:lang w:val="es-ES_tradnl"/>
              </w:rPr>
              <w:t>0,0</w:t>
            </w:r>
          </w:p>
        </w:tc>
        <w:tc>
          <w:tcPr>
            <w:tcW w:w="1767" w:type="dxa"/>
          </w:tcPr>
          <w:p w14:paraId="0BAC13D1" w14:textId="77777777" w:rsidR="0022626C" w:rsidRPr="00450044" w:rsidRDefault="0022626C" w:rsidP="00EA4764">
            <w:pPr>
              <w:spacing w:before="40" w:after="40" w:line="288" w:lineRule="auto"/>
              <w:jc w:val="center"/>
              <w:rPr>
                <w:rFonts w:ascii="Corbel" w:hAnsi="Corbel"/>
                <w:sz w:val="16"/>
                <w:szCs w:val="16"/>
                <w:lang w:val="es-ES_tradnl"/>
              </w:rPr>
            </w:pPr>
            <w:r>
              <w:rPr>
                <w:rFonts w:ascii="Corbel" w:hAnsi="Corbel"/>
                <w:sz w:val="16"/>
                <w:szCs w:val="16"/>
                <w:lang w:val="es-ES_tradnl"/>
              </w:rPr>
              <w:t>20,2</w:t>
            </w:r>
          </w:p>
        </w:tc>
        <w:tc>
          <w:tcPr>
            <w:tcW w:w="1768" w:type="dxa"/>
          </w:tcPr>
          <w:p w14:paraId="6380F65D" w14:textId="77777777" w:rsidR="0022626C" w:rsidRPr="00450044" w:rsidRDefault="0022626C" w:rsidP="00EA4764">
            <w:pPr>
              <w:spacing w:before="40" w:after="40" w:line="288" w:lineRule="auto"/>
              <w:jc w:val="center"/>
              <w:rPr>
                <w:rFonts w:ascii="Corbel" w:hAnsi="Corbel"/>
                <w:sz w:val="16"/>
                <w:szCs w:val="16"/>
                <w:lang w:val="es-ES_tradnl"/>
              </w:rPr>
            </w:pPr>
            <w:r w:rsidRPr="00EA23C5">
              <w:rPr>
                <w:rFonts w:ascii="Corbel" w:hAnsi="Corbel"/>
                <w:sz w:val="16"/>
                <w:szCs w:val="16"/>
                <w:lang w:val="es-ES_tradnl"/>
              </w:rPr>
              <w:t>0,</w:t>
            </w:r>
            <w:r>
              <w:rPr>
                <w:rFonts w:ascii="Corbel" w:hAnsi="Corbel"/>
                <w:sz w:val="16"/>
                <w:szCs w:val="16"/>
                <w:lang w:val="es-ES_tradnl"/>
              </w:rPr>
              <w:t>0</w:t>
            </w:r>
          </w:p>
        </w:tc>
        <w:tc>
          <w:tcPr>
            <w:tcW w:w="1768" w:type="dxa"/>
          </w:tcPr>
          <w:p w14:paraId="65784BE3" w14:textId="77777777" w:rsidR="0022626C" w:rsidRPr="004B54C3" w:rsidRDefault="0022626C" w:rsidP="00EA4764">
            <w:pPr>
              <w:spacing w:before="40" w:after="40" w:line="288" w:lineRule="auto"/>
              <w:jc w:val="center"/>
              <w:rPr>
                <w:rFonts w:ascii="Corbel" w:hAnsi="Corbel"/>
                <w:sz w:val="16"/>
                <w:szCs w:val="16"/>
                <w:lang w:val="es-ES_tradnl"/>
              </w:rPr>
            </w:pPr>
            <w:r w:rsidRPr="00EA23C5">
              <w:rPr>
                <w:rFonts w:ascii="Corbel" w:hAnsi="Corbel"/>
                <w:sz w:val="16"/>
                <w:szCs w:val="16"/>
                <w:lang w:val="es-ES_tradnl"/>
              </w:rPr>
              <w:t>0,0</w:t>
            </w:r>
          </w:p>
        </w:tc>
      </w:tr>
      <w:tr w:rsidR="0022626C" w:rsidRPr="004B54C3" w14:paraId="1AA8BC64" w14:textId="77777777" w:rsidTr="00C60F7E">
        <w:tc>
          <w:tcPr>
            <w:tcW w:w="1767" w:type="dxa"/>
            <w:vAlign w:val="center"/>
          </w:tcPr>
          <w:p w14:paraId="63ECFC94" w14:textId="77777777" w:rsidR="0022626C" w:rsidRDefault="0022626C" w:rsidP="00EA4764">
            <w:pPr>
              <w:spacing w:before="40" w:after="40" w:line="288" w:lineRule="auto"/>
              <w:jc w:val="center"/>
              <w:rPr>
                <w:rFonts w:ascii="Corbel" w:hAnsi="Corbel"/>
                <w:sz w:val="16"/>
                <w:szCs w:val="16"/>
                <w:lang w:val="es-ES_tradnl"/>
              </w:rPr>
            </w:pPr>
            <w:r>
              <w:rPr>
                <w:rFonts w:ascii="Corbel" w:hAnsi="Corbel"/>
                <w:sz w:val="16"/>
                <w:szCs w:val="16"/>
                <w:lang w:val="es-ES_tradnl"/>
              </w:rPr>
              <w:t>22</w:t>
            </w:r>
          </w:p>
        </w:tc>
        <w:tc>
          <w:tcPr>
            <w:tcW w:w="1768" w:type="dxa"/>
          </w:tcPr>
          <w:p w14:paraId="15A2A3DE" w14:textId="77777777" w:rsidR="0022626C" w:rsidRDefault="0022626C" w:rsidP="00EA4764">
            <w:pPr>
              <w:spacing w:before="40" w:after="40" w:line="288" w:lineRule="auto"/>
              <w:jc w:val="center"/>
              <w:rPr>
                <w:rFonts w:ascii="Corbel" w:hAnsi="Corbel"/>
                <w:sz w:val="16"/>
                <w:szCs w:val="16"/>
                <w:lang w:val="es-ES_tradnl"/>
              </w:rPr>
            </w:pPr>
            <w:r w:rsidRPr="00EA23C5">
              <w:rPr>
                <w:rFonts w:ascii="Corbel" w:hAnsi="Corbel"/>
                <w:sz w:val="16"/>
                <w:szCs w:val="16"/>
                <w:lang w:val="es-ES_tradnl"/>
              </w:rPr>
              <w:t>0,0</w:t>
            </w:r>
          </w:p>
        </w:tc>
        <w:tc>
          <w:tcPr>
            <w:tcW w:w="1767" w:type="dxa"/>
          </w:tcPr>
          <w:p w14:paraId="1B7536EB" w14:textId="77777777" w:rsidR="0022626C" w:rsidRPr="00450044" w:rsidRDefault="0022626C" w:rsidP="00EA4764">
            <w:pPr>
              <w:spacing w:before="40" w:after="40" w:line="288" w:lineRule="auto"/>
              <w:jc w:val="center"/>
              <w:rPr>
                <w:rFonts w:ascii="Corbel" w:hAnsi="Corbel"/>
                <w:sz w:val="16"/>
                <w:szCs w:val="16"/>
                <w:lang w:val="es-ES_tradnl"/>
              </w:rPr>
            </w:pPr>
            <w:r>
              <w:rPr>
                <w:rFonts w:ascii="Corbel" w:hAnsi="Corbel"/>
                <w:sz w:val="16"/>
                <w:szCs w:val="16"/>
                <w:lang w:val="es-ES_tradnl"/>
              </w:rPr>
              <w:t>19,8</w:t>
            </w:r>
          </w:p>
        </w:tc>
        <w:tc>
          <w:tcPr>
            <w:tcW w:w="1768" w:type="dxa"/>
          </w:tcPr>
          <w:p w14:paraId="7AC8A2D8" w14:textId="77777777" w:rsidR="0022626C" w:rsidRPr="00450044" w:rsidRDefault="0022626C" w:rsidP="00EA4764">
            <w:pPr>
              <w:spacing w:before="40" w:after="40" w:line="288" w:lineRule="auto"/>
              <w:jc w:val="center"/>
              <w:rPr>
                <w:rFonts w:ascii="Corbel" w:hAnsi="Corbel"/>
                <w:sz w:val="16"/>
                <w:szCs w:val="16"/>
                <w:lang w:val="es-ES_tradnl"/>
              </w:rPr>
            </w:pPr>
            <w:r w:rsidRPr="00EA23C5">
              <w:rPr>
                <w:rFonts w:ascii="Corbel" w:hAnsi="Corbel"/>
                <w:sz w:val="16"/>
                <w:szCs w:val="16"/>
                <w:lang w:val="es-ES_tradnl"/>
              </w:rPr>
              <w:t>0,0</w:t>
            </w:r>
          </w:p>
        </w:tc>
        <w:tc>
          <w:tcPr>
            <w:tcW w:w="1768" w:type="dxa"/>
          </w:tcPr>
          <w:p w14:paraId="7E1C31A0" w14:textId="77777777" w:rsidR="0022626C" w:rsidRPr="004B54C3" w:rsidRDefault="0022626C" w:rsidP="00EA4764">
            <w:pPr>
              <w:spacing w:before="40" w:after="40" w:line="288" w:lineRule="auto"/>
              <w:jc w:val="center"/>
              <w:rPr>
                <w:rFonts w:ascii="Corbel" w:hAnsi="Corbel"/>
                <w:sz w:val="16"/>
                <w:szCs w:val="16"/>
                <w:lang w:val="es-ES_tradnl"/>
              </w:rPr>
            </w:pPr>
            <w:r w:rsidRPr="00EA23C5">
              <w:rPr>
                <w:rFonts w:ascii="Corbel" w:hAnsi="Corbel"/>
                <w:sz w:val="16"/>
                <w:szCs w:val="16"/>
                <w:lang w:val="es-ES_tradnl"/>
              </w:rPr>
              <w:t>0,0</w:t>
            </w:r>
          </w:p>
        </w:tc>
      </w:tr>
      <w:tr w:rsidR="0022626C" w:rsidRPr="004B54C3" w14:paraId="7D7D2B9E" w14:textId="77777777" w:rsidTr="00C60F7E">
        <w:tc>
          <w:tcPr>
            <w:tcW w:w="1767" w:type="dxa"/>
            <w:tcBorders>
              <w:bottom w:val="single" w:sz="8" w:space="0" w:color="001A70"/>
            </w:tcBorders>
            <w:vAlign w:val="center"/>
          </w:tcPr>
          <w:p w14:paraId="56500625" w14:textId="77777777" w:rsidR="0022626C" w:rsidRDefault="0022626C" w:rsidP="00EA4764">
            <w:pPr>
              <w:spacing w:before="40" w:after="40" w:line="288" w:lineRule="auto"/>
              <w:jc w:val="center"/>
              <w:rPr>
                <w:rFonts w:ascii="Corbel" w:hAnsi="Corbel"/>
                <w:sz w:val="16"/>
                <w:szCs w:val="16"/>
                <w:lang w:val="es-ES_tradnl"/>
              </w:rPr>
            </w:pPr>
            <w:r>
              <w:rPr>
                <w:rFonts w:ascii="Corbel" w:hAnsi="Corbel"/>
                <w:sz w:val="16"/>
                <w:szCs w:val="16"/>
                <w:lang w:val="es-ES_tradnl"/>
              </w:rPr>
              <w:t>25</w:t>
            </w:r>
          </w:p>
        </w:tc>
        <w:tc>
          <w:tcPr>
            <w:tcW w:w="1768" w:type="dxa"/>
            <w:tcBorders>
              <w:bottom w:val="single" w:sz="8" w:space="0" w:color="001A70"/>
            </w:tcBorders>
          </w:tcPr>
          <w:p w14:paraId="57088DA9" w14:textId="77777777" w:rsidR="0022626C" w:rsidRDefault="0022626C" w:rsidP="00EA4764">
            <w:pPr>
              <w:spacing w:before="40" w:after="40" w:line="288" w:lineRule="auto"/>
              <w:jc w:val="center"/>
              <w:rPr>
                <w:rFonts w:ascii="Corbel" w:hAnsi="Corbel"/>
                <w:sz w:val="16"/>
                <w:szCs w:val="16"/>
                <w:lang w:val="es-ES_tradnl"/>
              </w:rPr>
            </w:pPr>
            <w:r w:rsidRPr="00EA23C5">
              <w:rPr>
                <w:rFonts w:ascii="Corbel" w:hAnsi="Corbel"/>
                <w:sz w:val="16"/>
                <w:szCs w:val="16"/>
                <w:lang w:val="es-ES_tradnl"/>
              </w:rPr>
              <w:t>0,0</w:t>
            </w:r>
          </w:p>
        </w:tc>
        <w:tc>
          <w:tcPr>
            <w:tcW w:w="1767" w:type="dxa"/>
            <w:tcBorders>
              <w:bottom w:val="single" w:sz="8" w:space="0" w:color="001A70"/>
            </w:tcBorders>
          </w:tcPr>
          <w:p w14:paraId="7E2F6C86" w14:textId="77777777" w:rsidR="0022626C" w:rsidRPr="00450044" w:rsidRDefault="0022626C" w:rsidP="00EA4764">
            <w:pPr>
              <w:spacing w:before="40" w:after="40" w:line="288" w:lineRule="auto"/>
              <w:jc w:val="center"/>
              <w:rPr>
                <w:rFonts w:ascii="Corbel" w:hAnsi="Corbel"/>
                <w:sz w:val="16"/>
                <w:szCs w:val="16"/>
                <w:lang w:val="es-ES_tradnl"/>
              </w:rPr>
            </w:pPr>
            <w:r>
              <w:rPr>
                <w:rFonts w:ascii="Corbel" w:hAnsi="Corbel"/>
                <w:sz w:val="16"/>
                <w:szCs w:val="16"/>
                <w:lang w:val="es-ES_tradnl"/>
              </w:rPr>
              <w:t>20,1</w:t>
            </w:r>
          </w:p>
        </w:tc>
        <w:tc>
          <w:tcPr>
            <w:tcW w:w="1768" w:type="dxa"/>
            <w:tcBorders>
              <w:bottom w:val="single" w:sz="8" w:space="0" w:color="001A70"/>
            </w:tcBorders>
          </w:tcPr>
          <w:p w14:paraId="7C63529A" w14:textId="77777777" w:rsidR="0022626C" w:rsidRPr="00450044" w:rsidRDefault="0022626C" w:rsidP="00EA4764">
            <w:pPr>
              <w:spacing w:before="40" w:after="40" w:line="288" w:lineRule="auto"/>
              <w:jc w:val="center"/>
              <w:rPr>
                <w:rFonts w:ascii="Corbel" w:hAnsi="Corbel"/>
                <w:sz w:val="16"/>
                <w:szCs w:val="16"/>
                <w:lang w:val="es-ES_tradnl"/>
              </w:rPr>
            </w:pPr>
            <w:r w:rsidRPr="00EA23C5">
              <w:rPr>
                <w:rFonts w:ascii="Corbel" w:hAnsi="Corbel"/>
                <w:sz w:val="16"/>
                <w:szCs w:val="16"/>
                <w:lang w:val="es-ES_tradnl"/>
              </w:rPr>
              <w:t>0,0</w:t>
            </w:r>
          </w:p>
        </w:tc>
        <w:tc>
          <w:tcPr>
            <w:tcW w:w="1768" w:type="dxa"/>
            <w:tcBorders>
              <w:bottom w:val="single" w:sz="8" w:space="0" w:color="001A70"/>
            </w:tcBorders>
          </w:tcPr>
          <w:p w14:paraId="0964DCF4" w14:textId="77777777" w:rsidR="0022626C" w:rsidRPr="00FB6A77" w:rsidRDefault="0022626C" w:rsidP="00EA4764">
            <w:pPr>
              <w:spacing w:before="40" w:after="40" w:line="288" w:lineRule="auto"/>
              <w:jc w:val="center"/>
              <w:rPr>
                <w:rFonts w:ascii="Corbel" w:hAnsi="Corbel"/>
                <w:sz w:val="16"/>
                <w:szCs w:val="16"/>
                <w:lang w:val="es-ES_tradnl"/>
              </w:rPr>
            </w:pPr>
            <w:r w:rsidRPr="00EA23C5">
              <w:rPr>
                <w:rFonts w:ascii="Corbel" w:hAnsi="Corbel"/>
                <w:sz w:val="16"/>
                <w:szCs w:val="16"/>
                <w:lang w:val="es-ES_tradnl"/>
              </w:rPr>
              <w:t>0,0</w:t>
            </w:r>
          </w:p>
        </w:tc>
      </w:tr>
    </w:tbl>
    <w:p w14:paraId="45FF4854" w14:textId="034B56E8" w:rsidR="0022626C" w:rsidRDefault="0022626C" w:rsidP="0022626C">
      <w:pPr>
        <w:spacing w:before="240" w:after="60" w:line="288" w:lineRule="auto"/>
        <w:jc w:val="both"/>
        <w:rPr>
          <w:rFonts w:ascii="Corbel" w:hAnsi="Corbel"/>
          <w:lang w:val="es-ES_tradnl"/>
        </w:rPr>
      </w:pPr>
      <w:r>
        <w:rPr>
          <w:rFonts w:ascii="Corbel" w:hAnsi="Corbel"/>
          <w:lang w:val="es-ES_tradnl"/>
        </w:rPr>
        <w:t xml:space="preserve">En tanto, tabla </w:t>
      </w:r>
      <w:r w:rsidR="00DF5A51">
        <w:rPr>
          <w:rFonts w:ascii="Corbel" w:hAnsi="Corbel"/>
          <w:lang w:val="es-ES_tradnl"/>
        </w:rPr>
        <w:t>1</w:t>
      </w:r>
      <w:r>
        <w:rPr>
          <w:rFonts w:ascii="Corbel" w:hAnsi="Corbel"/>
          <w:lang w:val="es-ES_tradnl"/>
        </w:rPr>
        <w:t>.</w:t>
      </w:r>
      <w:r w:rsidR="001D1125">
        <w:rPr>
          <w:rFonts w:ascii="Corbel" w:hAnsi="Corbel"/>
          <w:lang w:val="es-ES_tradnl"/>
        </w:rPr>
        <w:t>44</w:t>
      </w:r>
      <w:r>
        <w:rPr>
          <w:rFonts w:ascii="Corbel" w:hAnsi="Corbel"/>
          <w:lang w:val="es-ES_tradnl"/>
        </w:rPr>
        <w:t xml:space="preserve"> se indican resultados obtenidos en segunda campaña de biogás en</w:t>
      </w:r>
      <w:r w:rsidR="00DF5A51">
        <w:rPr>
          <w:rFonts w:ascii="Corbel" w:hAnsi="Corbel"/>
          <w:lang w:val="es-ES_tradnl"/>
        </w:rPr>
        <w:t>,</w:t>
      </w:r>
      <w:r>
        <w:rPr>
          <w:rFonts w:ascii="Corbel" w:hAnsi="Corbel"/>
          <w:lang w:val="es-ES_tradnl"/>
        </w:rPr>
        <w:t xml:space="preserve"> al menos</w:t>
      </w:r>
      <w:r w:rsidR="00DF5A51">
        <w:rPr>
          <w:rFonts w:ascii="Corbel" w:hAnsi="Corbel"/>
          <w:lang w:val="es-ES_tradnl"/>
        </w:rPr>
        <w:t>,</w:t>
      </w:r>
      <w:r>
        <w:rPr>
          <w:rFonts w:ascii="Corbel" w:hAnsi="Corbel"/>
          <w:lang w:val="es-ES_tradnl"/>
        </w:rPr>
        <w:t xml:space="preserve"> un pozo de venteo de cada zanja del recinto sanitario, desarrollado por personal </w:t>
      </w:r>
      <w:r w:rsidR="00DF5A51">
        <w:rPr>
          <w:rFonts w:ascii="Corbel" w:hAnsi="Corbel"/>
          <w:lang w:val="es-ES_tradnl"/>
        </w:rPr>
        <w:t xml:space="preserve">operativo </w:t>
      </w:r>
      <w:r>
        <w:rPr>
          <w:rFonts w:ascii="Corbel" w:hAnsi="Corbel"/>
          <w:lang w:val="es-ES_tradnl"/>
        </w:rPr>
        <w:t>como medida de autocontrol.</w:t>
      </w:r>
    </w:p>
    <w:p w14:paraId="62138FC2" w14:textId="25170F23" w:rsidR="0022626C" w:rsidRDefault="0022626C" w:rsidP="0022626C">
      <w:pPr>
        <w:spacing w:before="60" w:after="60" w:line="288" w:lineRule="auto"/>
        <w:jc w:val="both"/>
        <w:rPr>
          <w:rFonts w:ascii="Corbel" w:hAnsi="Corbel"/>
          <w:lang w:val="es-ES_tradnl"/>
        </w:rPr>
      </w:pPr>
      <w:r>
        <w:rPr>
          <w:rFonts w:ascii="Corbel" w:hAnsi="Corbel"/>
          <w:lang w:val="es-ES_tradnl"/>
        </w:rPr>
        <w:t>Como es posible apreciar</w:t>
      </w:r>
      <w:r w:rsidR="00DF5A51">
        <w:rPr>
          <w:rFonts w:ascii="Corbel" w:hAnsi="Corbel"/>
          <w:lang w:val="es-ES_tradnl"/>
        </w:rPr>
        <w:t xml:space="preserve"> </w:t>
      </w:r>
      <w:r>
        <w:rPr>
          <w:rFonts w:ascii="Corbel" w:hAnsi="Corbel"/>
          <w:lang w:val="es-ES_tradnl"/>
        </w:rPr>
        <w:t>existe total correlación y consistencia de los datos resultantes ambas campañas.</w:t>
      </w:r>
      <w:r w:rsidR="00DF5A51">
        <w:rPr>
          <w:rFonts w:ascii="Corbel" w:hAnsi="Corbel"/>
          <w:lang w:val="es-ES_tradnl"/>
        </w:rPr>
        <w:t xml:space="preserve"> </w:t>
      </w:r>
      <w:r>
        <w:rPr>
          <w:rFonts w:ascii="Corbel" w:hAnsi="Corbel"/>
          <w:lang w:val="es-ES_tradnl"/>
        </w:rPr>
        <w:t xml:space="preserve">Además, también es posible inferir que no se detecta la generación de biogás, por tanto, </w:t>
      </w:r>
      <w:r w:rsidR="00DF5A51">
        <w:rPr>
          <w:rFonts w:ascii="Corbel" w:hAnsi="Corbel"/>
          <w:lang w:val="es-ES_tradnl"/>
        </w:rPr>
        <w:t xml:space="preserve">se puede </w:t>
      </w:r>
      <w:r>
        <w:rPr>
          <w:rFonts w:ascii="Corbel" w:hAnsi="Corbel"/>
          <w:lang w:val="es-ES_tradnl"/>
        </w:rPr>
        <w:t>prever que aumento de capacidad de recepción de desechos no generará liberación de contaminantes asociados a las modificaciones del proyecto.</w:t>
      </w:r>
    </w:p>
    <w:p w14:paraId="5AA23A8A" w14:textId="5FD91B4F" w:rsidR="0022626C" w:rsidRPr="00CF2750" w:rsidRDefault="0022626C" w:rsidP="0022626C">
      <w:pPr>
        <w:pageBreakBefore/>
        <w:spacing w:before="120" w:after="40" w:line="288" w:lineRule="auto"/>
        <w:jc w:val="center"/>
        <w:rPr>
          <w:rFonts w:ascii="Corbel" w:hAnsi="Corbel"/>
          <w:b/>
          <w:bCs/>
          <w:i/>
          <w:iCs/>
          <w:color w:val="001A70"/>
          <w:sz w:val="16"/>
          <w:szCs w:val="16"/>
          <w:lang w:val="es-ES_tradnl"/>
        </w:rPr>
      </w:pPr>
      <w:r w:rsidRPr="00CF2750">
        <w:rPr>
          <w:rFonts w:ascii="Corbel" w:hAnsi="Corbel"/>
          <w:b/>
          <w:bCs/>
          <w:i/>
          <w:iCs/>
          <w:color w:val="001A70"/>
          <w:sz w:val="16"/>
          <w:szCs w:val="16"/>
          <w:lang w:val="es-ES_tradnl"/>
        </w:rPr>
        <w:lastRenderedPageBreak/>
        <w:t xml:space="preserve">Tabla </w:t>
      </w:r>
      <w:r w:rsidR="00043DAA" w:rsidRPr="00CF2750">
        <w:rPr>
          <w:rFonts w:ascii="Corbel" w:hAnsi="Corbel"/>
          <w:b/>
          <w:bCs/>
          <w:i/>
          <w:iCs/>
          <w:color w:val="001A70"/>
          <w:sz w:val="16"/>
          <w:szCs w:val="16"/>
          <w:lang w:val="es-ES_tradnl"/>
        </w:rPr>
        <w:t>1</w:t>
      </w:r>
      <w:r w:rsidRPr="00CF2750">
        <w:rPr>
          <w:rFonts w:ascii="Corbel" w:hAnsi="Corbel"/>
          <w:b/>
          <w:bCs/>
          <w:i/>
          <w:iCs/>
          <w:color w:val="001A70"/>
          <w:sz w:val="16"/>
          <w:szCs w:val="16"/>
          <w:lang w:val="es-ES_tradnl"/>
        </w:rPr>
        <w:t>.</w:t>
      </w:r>
      <w:r w:rsidR="001D1125">
        <w:rPr>
          <w:rFonts w:ascii="Corbel" w:hAnsi="Corbel"/>
          <w:b/>
          <w:bCs/>
          <w:i/>
          <w:iCs/>
          <w:color w:val="001A70"/>
          <w:sz w:val="16"/>
          <w:szCs w:val="16"/>
          <w:lang w:val="es-ES_tradnl"/>
        </w:rPr>
        <w:t>44</w:t>
      </w:r>
      <w:r w:rsidRPr="00CF2750">
        <w:rPr>
          <w:rFonts w:ascii="Corbel" w:hAnsi="Corbel"/>
          <w:b/>
          <w:bCs/>
          <w:i/>
          <w:iCs/>
          <w:color w:val="001A70"/>
          <w:sz w:val="16"/>
          <w:szCs w:val="16"/>
          <w:lang w:val="es-ES_tradnl"/>
        </w:rPr>
        <w:t xml:space="preserve"> – Resultados Segundo Monitoreo de Biogás</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767"/>
        <w:gridCol w:w="1768"/>
        <w:gridCol w:w="1767"/>
        <w:gridCol w:w="1768"/>
        <w:gridCol w:w="1768"/>
      </w:tblGrid>
      <w:tr w:rsidR="00CF2750" w:rsidRPr="00CF2750" w14:paraId="1CE80573" w14:textId="77777777" w:rsidTr="00667CCC">
        <w:tc>
          <w:tcPr>
            <w:tcW w:w="1767" w:type="dxa"/>
            <w:tcBorders>
              <w:bottom w:val="single" w:sz="8" w:space="0" w:color="001A70"/>
            </w:tcBorders>
            <w:vAlign w:val="center"/>
          </w:tcPr>
          <w:p w14:paraId="1CAC946E" w14:textId="77777777" w:rsidR="0022626C" w:rsidRPr="00CF2750" w:rsidRDefault="0022626C" w:rsidP="00EA4764">
            <w:pPr>
              <w:spacing w:before="40" w:after="40" w:line="288" w:lineRule="auto"/>
              <w:jc w:val="center"/>
              <w:rPr>
                <w:rFonts w:ascii="Corbel" w:hAnsi="Corbel"/>
                <w:b/>
                <w:bCs/>
                <w:color w:val="001A70"/>
                <w:sz w:val="16"/>
                <w:szCs w:val="16"/>
                <w:lang w:val="es-ES_tradnl"/>
              </w:rPr>
            </w:pPr>
            <w:r w:rsidRPr="00CF2750">
              <w:rPr>
                <w:rFonts w:ascii="Corbel" w:hAnsi="Corbel"/>
                <w:b/>
                <w:bCs/>
                <w:color w:val="001A70"/>
                <w:sz w:val="16"/>
                <w:szCs w:val="16"/>
                <w:lang w:val="es-ES_tradnl"/>
              </w:rPr>
              <w:t>Punto de Control</w:t>
            </w:r>
          </w:p>
        </w:tc>
        <w:tc>
          <w:tcPr>
            <w:tcW w:w="1768" w:type="dxa"/>
            <w:tcBorders>
              <w:bottom w:val="single" w:sz="8" w:space="0" w:color="001A70"/>
            </w:tcBorders>
            <w:vAlign w:val="center"/>
          </w:tcPr>
          <w:p w14:paraId="23C700B3" w14:textId="77777777" w:rsidR="0022626C" w:rsidRPr="00CF2750" w:rsidRDefault="0022626C" w:rsidP="00EA4764">
            <w:pPr>
              <w:spacing w:before="40" w:after="40" w:line="288" w:lineRule="auto"/>
              <w:jc w:val="center"/>
              <w:rPr>
                <w:rFonts w:ascii="Corbel" w:hAnsi="Corbel"/>
                <w:b/>
                <w:bCs/>
                <w:color w:val="001A70"/>
                <w:sz w:val="16"/>
                <w:szCs w:val="16"/>
                <w:lang w:val="es-ES_tradnl"/>
              </w:rPr>
            </w:pPr>
            <w:r w:rsidRPr="00CF2750">
              <w:rPr>
                <w:rFonts w:ascii="Corbel" w:hAnsi="Corbel"/>
                <w:b/>
                <w:bCs/>
                <w:color w:val="001A70"/>
                <w:sz w:val="16"/>
                <w:szCs w:val="16"/>
                <w:lang w:val="es-ES_tradnl"/>
              </w:rPr>
              <w:t>Porcentaje LEL</w:t>
            </w:r>
          </w:p>
        </w:tc>
        <w:tc>
          <w:tcPr>
            <w:tcW w:w="1767" w:type="dxa"/>
            <w:tcBorders>
              <w:bottom w:val="single" w:sz="8" w:space="0" w:color="001A70"/>
            </w:tcBorders>
            <w:vAlign w:val="center"/>
          </w:tcPr>
          <w:p w14:paraId="2472AA78" w14:textId="77777777" w:rsidR="0022626C" w:rsidRPr="00CF2750" w:rsidRDefault="0022626C" w:rsidP="00EA4764">
            <w:pPr>
              <w:spacing w:before="40" w:after="40" w:line="288" w:lineRule="auto"/>
              <w:jc w:val="center"/>
              <w:rPr>
                <w:rFonts w:ascii="Corbel" w:hAnsi="Corbel"/>
                <w:b/>
                <w:bCs/>
                <w:color w:val="001A70"/>
                <w:sz w:val="16"/>
                <w:szCs w:val="16"/>
                <w:lang w:val="es-ES_tradnl"/>
              </w:rPr>
            </w:pPr>
            <w:r w:rsidRPr="00CF2750">
              <w:rPr>
                <w:rFonts w:ascii="Corbel" w:hAnsi="Corbel"/>
                <w:b/>
                <w:bCs/>
                <w:color w:val="001A70"/>
                <w:sz w:val="16"/>
                <w:szCs w:val="16"/>
                <w:lang w:val="es-ES_tradnl"/>
              </w:rPr>
              <w:t>Porcentaje O</w:t>
            </w:r>
            <w:r w:rsidRPr="00CF2750">
              <w:rPr>
                <w:rFonts w:ascii="Corbel" w:hAnsi="Corbel"/>
                <w:b/>
                <w:bCs/>
                <w:color w:val="001A70"/>
                <w:sz w:val="16"/>
                <w:szCs w:val="16"/>
                <w:vertAlign w:val="subscript"/>
                <w:lang w:val="es-ES_tradnl"/>
              </w:rPr>
              <w:t>2</w:t>
            </w:r>
          </w:p>
        </w:tc>
        <w:tc>
          <w:tcPr>
            <w:tcW w:w="1768" w:type="dxa"/>
            <w:tcBorders>
              <w:bottom w:val="single" w:sz="8" w:space="0" w:color="001A70"/>
            </w:tcBorders>
            <w:vAlign w:val="center"/>
          </w:tcPr>
          <w:p w14:paraId="5E029675" w14:textId="77777777" w:rsidR="0022626C" w:rsidRPr="00CF2750" w:rsidRDefault="0022626C" w:rsidP="00EA4764">
            <w:pPr>
              <w:spacing w:before="40" w:after="40" w:line="288" w:lineRule="auto"/>
              <w:jc w:val="center"/>
              <w:rPr>
                <w:rFonts w:ascii="Corbel" w:hAnsi="Corbel"/>
                <w:b/>
                <w:bCs/>
                <w:color w:val="001A70"/>
                <w:sz w:val="16"/>
                <w:szCs w:val="16"/>
                <w:lang w:val="es-ES_tradnl"/>
              </w:rPr>
            </w:pPr>
            <w:r w:rsidRPr="00CF2750">
              <w:rPr>
                <w:rFonts w:ascii="Corbel" w:hAnsi="Corbel"/>
                <w:b/>
                <w:bCs/>
                <w:color w:val="001A70"/>
                <w:sz w:val="16"/>
                <w:szCs w:val="16"/>
                <w:lang w:val="es-ES_tradnl"/>
              </w:rPr>
              <w:t>Partes por Millón H</w:t>
            </w:r>
            <w:r w:rsidRPr="00CF2750">
              <w:rPr>
                <w:rFonts w:ascii="Corbel" w:hAnsi="Corbel"/>
                <w:b/>
                <w:bCs/>
                <w:color w:val="001A70"/>
                <w:sz w:val="16"/>
                <w:szCs w:val="16"/>
                <w:vertAlign w:val="subscript"/>
                <w:lang w:val="es-ES_tradnl"/>
              </w:rPr>
              <w:t>2</w:t>
            </w:r>
            <w:r w:rsidRPr="00CF2750">
              <w:rPr>
                <w:rFonts w:ascii="Corbel" w:hAnsi="Corbel"/>
                <w:b/>
                <w:bCs/>
                <w:color w:val="001A70"/>
                <w:sz w:val="16"/>
                <w:szCs w:val="16"/>
                <w:lang w:val="es-ES_tradnl"/>
              </w:rPr>
              <w:t>S</w:t>
            </w:r>
          </w:p>
        </w:tc>
        <w:tc>
          <w:tcPr>
            <w:tcW w:w="1768" w:type="dxa"/>
            <w:tcBorders>
              <w:bottom w:val="single" w:sz="8" w:space="0" w:color="001A70"/>
            </w:tcBorders>
            <w:vAlign w:val="center"/>
          </w:tcPr>
          <w:p w14:paraId="2452F0AE" w14:textId="77777777" w:rsidR="0022626C" w:rsidRPr="00CF2750" w:rsidRDefault="0022626C" w:rsidP="00EA4764">
            <w:pPr>
              <w:spacing w:before="40" w:after="40" w:line="288" w:lineRule="auto"/>
              <w:jc w:val="center"/>
              <w:rPr>
                <w:rFonts w:ascii="Corbel" w:hAnsi="Corbel"/>
                <w:b/>
                <w:bCs/>
                <w:color w:val="001A70"/>
                <w:sz w:val="16"/>
                <w:szCs w:val="16"/>
                <w:lang w:val="es-ES_tradnl"/>
              </w:rPr>
            </w:pPr>
            <w:r w:rsidRPr="00CF2750">
              <w:rPr>
                <w:rFonts w:ascii="Corbel" w:hAnsi="Corbel"/>
                <w:b/>
                <w:bCs/>
                <w:color w:val="001A70"/>
                <w:sz w:val="16"/>
                <w:szCs w:val="16"/>
                <w:lang w:val="es-ES_tradnl"/>
              </w:rPr>
              <w:t>Partes por Millón CO</w:t>
            </w:r>
          </w:p>
        </w:tc>
      </w:tr>
      <w:tr w:rsidR="0022626C" w:rsidRPr="004B54C3" w14:paraId="1750FDDD" w14:textId="77777777" w:rsidTr="00C60F7E">
        <w:tc>
          <w:tcPr>
            <w:tcW w:w="1767" w:type="dxa"/>
            <w:tcBorders>
              <w:top w:val="single" w:sz="8" w:space="0" w:color="001A70"/>
            </w:tcBorders>
            <w:vAlign w:val="center"/>
          </w:tcPr>
          <w:p w14:paraId="0C25D623" w14:textId="77777777" w:rsidR="0022626C" w:rsidRDefault="0022626C" w:rsidP="00EA4764">
            <w:pPr>
              <w:spacing w:before="40" w:after="40" w:line="288" w:lineRule="auto"/>
              <w:jc w:val="center"/>
              <w:rPr>
                <w:rFonts w:ascii="Corbel" w:hAnsi="Corbel"/>
                <w:sz w:val="16"/>
                <w:szCs w:val="16"/>
                <w:lang w:val="es-ES_tradnl"/>
              </w:rPr>
            </w:pPr>
            <w:r>
              <w:rPr>
                <w:rFonts w:ascii="Corbel" w:hAnsi="Corbel"/>
                <w:sz w:val="16"/>
                <w:szCs w:val="16"/>
                <w:lang w:val="es-ES_tradnl"/>
              </w:rPr>
              <w:t>1</w:t>
            </w:r>
          </w:p>
        </w:tc>
        <w:tc>
          <w:tcPr>
            <w:tcW w:w="1768" w:type="dxa"/>
            <w:tcBorders>
              <w:top w:val="single" w:sz="8" w:space="0" w:color="001A70"/>
            </w:tcBorders>
            <w:vAlign w:val="center"/>
          </w:tcPr>
          <w:p w14:paraId="2294A986" w14:textId="77777777" w:rsidR="0022626C" w:rsidRDefault="0022626C" w:rsidP="00EA4764">
            <w:pPr>
              <w:spacing w:before="40" w:after="40" w:line="288" w:lineRule="auto"/>
              <w:jc w:val="center"/>
              <w:rPr>
                <w:rFonts w:ascii="Corbel" w:hAnsi="Corbel"/>
                <w:sz w:val="16"/>
                <w:szCs w:val="16"/>
                <w:lang w:val="es-ES_tradnl"/>
              </w:rPr>
            </w:pPr>
            <w:r w:rsidRPr="00EA23C5">
              <w:rPr>
                <w:rFonts w:ascii="Corbel" w:hAnsi="Corbel"/>
                <w:sz w:val="16"/>
                <w:szCs w:val="16"/>
                <w:lang w:val="es-ES_tradnl"/>
              </w:rPr>
              <w:t>0,0</w:t>
            </w:r>
          </w:p>
        </w:tc>
        <w:tc>
          <w:tcPr>
            <w:tcW w:w="1767" w:type="dxa"/>
            <w:tcBorders>
              <w:top w:val="single" w:sz="8" w:space="0" w:color="001A70"/>
            </w:tcBorders>
            <w:vAlign w:val="center"/>
          </w:tcPr>
          <w:p w14:paraId="3C3844FC" w14:textId="77777777" w:rsidR="0022626C" w:rsidRPr="00450044" w:rsidRDefault="0022626C" w:rsidP="00EA4764">
            <w:pPr>
              <w:spacing w:before="40" w:after="40" w:line="288" w:lineRule="auto"/>
              <w:jc w:val="center"/>
              <w:rPr>
                <w:rFonts w:ascii="Corbel" w:hAnsi="Corbel"/>
                <w:sz w:val="16"/>
                <w:szCs w:val="16"/>
                <w:lang w:val="es-ES_tradnl"/>
              </w:rPr>
            </w:pPr>
            <w:r w:rsidRPr="00EA23C5">
              <w:rPr>
                <w:rFonts w:ascii="Corbel" w:hAnsi="Corbel"/>
                <w:sz w:val="16"/>
                <w:szCs w:val="16"/>
                <w:lang w:val="es-ES_tradnl"/>
              </w:rPr>
              <w:t>20,2</w:t>
            </w:r>
          </w:p>
        </w:tc>
        <w:tc>
          <w:tcPr>
            <w:tcW w:w="1768" w:type="dxa"/>
            <w:tcBorders>
              <w:top w:val="single" w:sz="8" w:space="0" w:color="001A70"/>
            </w:tcBorders>
            <w:vAlign w:val="center"/>
          </w:tcPr>
          <w:p w14:paraId="55BB4014" w14:textId="77777777" w:rsidR="0022626C" w:rsidRPr="00450044" w:rsidRDefault="0022626C" w:rsidP="00EA4764">
            <w:pPr>
              <w:spacing w:before="40" w:after="40" w:line="288" w:lineRule="auto"/>
              <w:jc w:val="center"/>
              <w:rPr>
                <w:rFonts w:ascii="Corbel" w:hAnsi="Corbel"/>
                <w:sz w:val="16"/>
                <w:szCs w:val="16"/>
                <w:lang w:val="es-ES_tradnl"/>
              </w:rPr>
            </w:pPr>
            <w:r w:rsidRPr="00EA23C5">
              <w:rPr>
                <w:rFonts w:ascii="Corbel" w:hAnsi="Corbel"/>
                <w:sz w:val="16"/>
                <w:szCs w:val="16"/>
                <w:lang w:val="es-ES_tradnl"/>
              </w:rPr>
              <w:t>0,</w:t>
            </w:r>
            <w:r>
              <w:rPr>
                <w:rFonts w:ascii="Corbel" w:hAnsi="Corbel"/>
                <w:sz w:val="16"/>
                <w:szCs w:val="16"/>
                <w:lang w:val="es-ES_tradnl"/>
              </w:rPr>
              <w:t>1</w:t>
            </w:r>
          </w:p>
        </w:tc>
        <w:tc>
          <w:tcPr>
            <w:tcW w:w="1768" w:type="dxa"/>
            <w:tcBorders>
              <w:top w:val="single" w:sz="8" w:space="0" w:color="001A70"/>
            </w:tcBorders>
            <w:vAlign w:val="center"/>
          </w:tcPr>
          <w:p w14:paraId="0B961284" w14:textId="77777777" w:rsidR="0022626C" w:rsidRPr="004B54C3" w:rsidRDefault="0022626C" w:rsidP="00EA4764">
            <w:pPr>
              <w:spacing w:before="40" w:after="40" w:line="288" w:lineRule="auto"/>
              <w:jc w:val="center"/>
              <w:rPr>
                <w:rFonts w:ascii="Corbel" w:hAnsi="Corbel"/>
                <w:sz w:val="16"/>
                <w:szCs w:val="16"/>
                <w:lang w:val="es-ES_tradnl"/>
              </w:rPr>
            </w:pPr>
            <w:r w:rsidRPr="00EA23C5">
              <w:rPr>
                <w:rFonts w:ascii="Corbel" w:hAnsi="Corbel"/>
                <w:sz w:val="16"/>
                <w:szCs w:val="16"/>
                <w:lang w:val="es-ES_tradnl"/>
              </w:rPr>
              <w:t>0,0</w:t>
            </w:r>
          </w:p>
        </w:tc>
      </w:tr>
      <w:tr w:rsidR="0022626C" w:rsidRPr="004B54C3" w14:paraId="3221E021" w14:textId="77777777" w:rsidTr="00EA4764">
        <w:tc>
          <w:tcPr>
            <w:tcW w:w="1767" w:type="dxa"/>
            <w:vAlign w:val="center"/>
          </w:tcPr>
          <w:p w14:paraId="1927CBB3" w14:textId="77777777" w:rsidR="0022626C" w:rsidRDefault="0022626C" w:rsidP="00EA4764">
            <w:pPr>
              <w:spacing w:before="40" w:after="40" w:line="288" w:lineRule="auto"/>
              <w:jc w:val="center"/>
              <w:rPr>
                <w:rFonts w:ascii="Corbel" w:hAnsi="Corbel"/>
                <w:sz w:val="16"/>
                <w:szCs w:val="16"/>
                <w:lang w:val="es-ES_tradnl"/>
              </w:rPr>
            </w:pPr>
            <w:r>
              <w:rPr>
                <w:rFonts w:ascii="Corbel" w:hAnsi="Corbel"/>
                <w:sz w:val="16"/>
                <w:szCs w:val="16"/>
                <w:lang w:val="es-ES_tradnl"/>
              </w:rPr>
              <w:t>2</w:t>
            </w:r>
          </w:p>
        </w:tc>
        <w:tc>
          <w:tcPr>
            <w:tcW w:w="1768" w:type="dxa"/>
            <w:vAlign w:val="center"/>
          </w:tcPr>
          <w:p w14:paraId="26BE3F49" w14:textId="77777777" w:rsidR="0022626C" w:rsidRDefault="0022626C" w:rsidP="00EA4764">
            <w:pPr>
              <w:spacing w:before="40" w:after="40" w:line="288" w:lineRule="auto"/>
              <w:jc w:val="center"/>
              <w:rPr>
                <w:rFonts w:ascii="Corbel" w:hAnsi="Corbel"/>
                <w:sz w:val="16"/>
                <w:szCs w:val="16"/>
                <w:lang w:val="es-ES_tradnl"/>
              </w:rPr>
            </w:pPr>
            <w:r w:rsidRPr="00EA23C5">
              <w:rPr>
                <w:rFonts w:ascii="Corbel" w:hAnsi="Corbel"/>
                <w:sz w:val="16"/>
                <w:szCs w:val="16"/>
                <w:lang w:val="es-ES_tradnl"/>
              </w:rPr>
              <w:t>0,0</w:t>
            </w:r>
          </w:p>
        </w:tc>
        <w:tc>
          <w:tcPr>
            <w:tcW w:w="1767" w:type="dxa"/>
            <w:vAlign w:val="center"/>
          </w:tcPr>
          <w:p w14:paraId="6B8EA244" w14:textId="77777777" w:rsidR="0022626C" w:rsidRPr="00450044" w:rsidRDefault="0022626C" w:rsidP="00EA4764">
            <w:pPr>
              <w:spacing w:before="40" w:after="40" w:line="288" w:lineRule="auto"/>
              <w:jc w:val="center"/>
              <w:rPr>
                <w:rFonts w:ascii="Corbel" w:hAnsi="Corbel"/>
                <w:sz w:val="16"/>
                <w:szCs w:val="16"/>
                <w:lang w:val="es-ES_tradnl"/>
              </w:rPr>
            </w:pPr>
            <w:r w:rsidRPr="00EA23C5">
              <w:rPr>
                <w:rFonts w:ascii="Corbel" w:hAnsi="Corbel"/>
                <w:sz w:val="16"/>
                <w:szCs w:val="16"/>
                <w:lang w:val="es-ES_tradnl"/>
              </w:rPr>
              <w:t>20,1</w:t>
            </w:r>
          </w:p>
        </w:tc>
        <w:tc>
          <w:tcPr>
            <w:tcW w:w="1768" w:type="dxa"/>
            <w:vAlign w:val="center"/>
          </w:tcPr>
          <w:p w14:paraId="59F4073C" w14:textId="77777777" w:rsidR="0022626C" w:rsidRPr="00450044" w:rsidRDefault="0022626C" w:rsidP="00EA4764">
            <w:pPr>
              <w:spacing w:before="40" w:after="40" w:line="288" w:lineRule="auto"/>
              <w:jc w:val="center"/>
              <w:rPr>
                <w:rFonts w:ascii="Corbel" w:hAnsi="Corbel"/>
                <w:sz w:val="16"/>
                <w:szCs w:val="16"/>
                <w:lang w:val="es-ES_tradnl"/>
              </w:rPr>
            </w:pPr>
            <w:r w:rsidRPr="00EA23C5">
              <w:rPr>
                <w:rFonts w:ascii="Corbel" w:hAnsi="Corbel"/>
                <w:sz w:val="16"/>
                <w:szCs w:val="16"/>
                <w:lang w:val="es-ES_tradnl"/>
              </w:rPr>
              <w:t>0,</w:t>
            </w:r>
            <w:r>
              <w:rPr>
                <w:rFonts w:ascii="Corbel" w:hAnsi="Corbel"/>
                <w:sz w:val="16"/>
                <w:szCs w:val="16"/>
                <w:lang w:val="es-ES_tradnl"/>
              </w:rPr>
              <w:t>2</w:t>
            </w:r>
          </w:p>
        </w:tc>
        <w:tc>
          <w:tcPr>
            <w:tcW w:w="1768" w:type="dxa"/>
            <w:vAlign w:val="center"/>
          </w:tcPr>
          <w:p w14:paraId="01C65E72" w14:textId="77777777" w:rsidR="0022626C" w:rsidRPr="004B54C3" w:rsidRDefault="0022626C" w:rsidP="00EA4764">
            <w:pPr>
              <w:spacing w:before="40" w:after="40" w:line="288" w:lineRule="auto"/>
              <w:jc w:val="center"/>
              <w:rPr>
                <w:rFonts w:ascii="Corbel" w:hAnsi="Corbel"/>
                <w:sz w:val="16"/>
                <w:szCs w:val="16"/>
                <w:lang w:val="es-ES_tradnl"/>
              </w:rPr>
            </w:pPr>
            <w:r w:rsidRPr="00EA23C5">
              <w:rPr>
                <w:rFonts w:ascii="Corbel" w:hAnsi="Corbel"/>
                <w:sz w:val="16"/>
                <w:szCs w:val="16"/>
                <w:lang w:val="es-ES_tradnl"/>
              </w:rPr>
              <w:t>0,0</w:t>
            </w:r>
          </w:p>
        </w:tc>
      </w:tr>
      <w:tr w:rsidR="0022626C" w:rsidRPr="004B54C3" w14:paraId="2B9B045E" w14:textId="77777777" w:rsidTr="00EA4764">
        <w:tc>
          <w:tcPr>
            <w:tcW w:w="1767" w:type="dxa"/>
            <w:vAlign w:val="center"/>
          </w:tcPr>
          <w:p w14:paraId="58A02BFA" w14:textId="77777777" w:rsidR="0022626C" w:rsidRDefault="0022626C" w:rsidP="00EA4764">
            <w:pPr>
              <w:spacing w:before="40" w:after="40" w:line="288" w:lineRule="auto"/>
              <w:jc w:val="center"/>
              <w:rPr>
                <w:rFonts w:ascii="Corbel" w:hAnsi="Corbel"/>
                <w:sz w:val="16"/>
                <w:szCs w:val="16"/>
                <w:lang w:val="es-ES_tradnl"/>
              </w:rPr>
            </w:pPr>
            <w:r>
              <w:rPr>
                <w:rFonts w:ascii="Corbel" w:hAnsi="Corbel"/>
                <w:sz w:val="16"/>
                <w:szCs w:val="16"/>
                <w:lang w:val="es-ES_tradnl"/>
              </w:rPr>
              <w:t>3</w:t>
            </w:r>
          </w:p>
        </w:tc>
        <w:tc>
          <w:tcPr>
            <w:tcW w:w="1768" w:type="dxa"/>
            <w:vAlign w:val="center"/>
          </w:tcPr>
          <w:p w14:paraId="13C40C6F" w14:textId="77777777" w:rsidR="0022626C" w:rsidRDefault="0022626C" w:rsidP="00EA4764">
            <w:pPr>
              <w:spacing w:before="40" w:after="40" w:line="288" w:lineRule="auto"/>
              <w:jc w:val="center"/>
              <w:rPr>
                <w:rFonts w:ascii="Corbel" w:hAnsi="Corbel"/>
                <w:sz w:val="16"/>
                <w:szCs w:val="16"/>
                <w:lang w:val="es-ES_tradnl"/>
              </w:rPr>
            </w:pPr>
            <w:r w:rsidRPr="00EA23C5">
              <w:rPr>
                <w:rFonts w:ascii="Corbel" w:hAnsi="Corbel"/>
                <w:sz w:val="16"/>
                <w:szCs w:val="16"/>
                <w:lang w:val="es-ES_tradnl"/>
              </w:rPr>
              <w:t>0,0</w:t>
            </w:r>
          </w:p>
        </w:tc>
        <w:tc>
          <w:tcPr>
            <w:tcW w:w="1767" w:type="dxa"/>
            <w:vAlign w:val="center"/>
          </w:tcPr>
          <w:p w14:paraId="631DC667" w14:textId="77777777" w:rsidR="0022626C" w:rsidRPr="00450044" w:rsidRDefault="0022626C" w:rsidP="00EA4764">
            <w:pPr>
              <w:spacing w:before="40" w:after="40" w:line="288" w:lineRule="auto"/>
              <w:jc w:val="center"/>
              <w:rPr>
                <w:rFonts w:ascii="Corbel" w:hAnsi="Corbel"/>
                <w:sz w:val="16"/>
                <w:szCs w:val="16"/>
                <w:lang w:val="es-ES_tradnl"/>
              </w:rPr>
            </w:pPr>
            <w:r w:rsidRPr="00EA23C5">
              <w:rPr>
                <w:rFonts w:ascii="Corbel" w:hAnsi="Corbel"/>
                <w:sz w:val="16"/>
                <w:szCs w:val="16"/>
                <w:lang w:val="es-ES_tradnl"/>
              </w:rPr>
              <w:t>19,5</w:t>
            </w:r>
          </w:p>
        </w:tc>
        <w:tc>
          <w:tcPr>
            <w:tcW w:w="1768" w:type="dxa"/>
            <w:vAlign w:val="center"/>
          </w:tcPr>
          <w:p w14:paraId="08515395" w14:textId="77777777" w:rsidR="0022626C" w:rsidRPr="00450044" w:rsidRDefault="0022626C" w:rsidP="00EA4764">
            <w:pPr>
              <w:spacing w:before="40" w:after="40" w:line="288" w:lineRule="auto"/>
              <w:jc w:val="center"/>
              <w:rPr>
                <w:rFonts w:ascii="Corbel" w:hAnsi="Corbel"/>
                <w:sz w:val="16"/>
                <w:szCs w:val="16"/>
                <w:lang w:val="es-ES_tradnl"/>
              </w:rPr>
            </w:pPr>
            <w:r w:rsidRPr="00EA23C5">
              <w:rPr>
                <w:rFonts w:ascii="Corbel" w:hAnsi="Corbel"/>
                <w:sz w:val="16"/>
                <w:szCs w:val="16"/>
                <w:lang w:val="es-ES_tradnl"/>
              </w:rPr>
              <w:t>0,</w:t>
            </w:r>
            <w:r>
              <w:rPr>
                <w:rFonts w:ascii="Corbel" w:hAnsi="Corbel"/>
                <w:sz w:val="16"/>
                <w:szCs w:val="16"/>
                <w:lang w:val="es-ES_tradnl"/>
              </w:rPr>
              <w:t>0</w:t>
            </w:r>
          </w:p>
        </w:tc>
        <w:tc>
          <w:tcPr>
            <w:tcW w:w="1768" w:type="dxa"/>
            <w:vAlign w:val="center"/>
          </w:tcPr>
          <w:p w14:paraId="33003FC4" w14:textId="77777777" w:rsidR="0022626C" w:rsidRPr="004B54C3" w:rsidRDefault="0022626C" w:rsidP="00EA4764">
            <w:pPr>
              <w:spacing w:before="40" w:after="40" w:line="288" w:lineRule="auto"/>
              <w:jc w:val="center"/>
              <w:rPr>
                <w:rFonts w:ascii="Corbel" w:hAnsi="Corbel"/>
                <w:sz w:val="16"/>
                <w:szCs w:val="16"/>
                <w:lang w:val="es-ES_tradnl"/>
              </w:rPr>
            </w:pPr>
            <w:r w:rsidRPr="00EA23C5">
              <w:rPr>
                <w:rFonts w:ascii="Corbel" w:hAnsi="Corbel"/>
                <w:sz w:val="16"/>
                <w:szCs w:val="16"/>
                <w:lang w:val="es-ES_tradnl"/>
              </w:rPr>
              <w:t>0,0</w:t>
            </w:r>
          </w:p>
        </w:tc>
      </w:tr>
      <w:tr w:rsidR="0022626C" w:rsidRPr="004B54C3" w14:paraId="6027D4B7" w14:textId="77777777" w:rsidTr="00EA4764">
        <w:tc>
          <w:tcPr>
            <w:tcW w:w="1767" w:type="dxa"/>
            <w:vAlign w:val="center"/>
          </w:tcPr>
          <w:p w14:paraId="75034C88" w14:textId="77777777" w:rsidR="0022626C" w:rsidRDefault="0022626C" w:rsidP="00EA4764">
            <w:pPr>
              <w:spacing w:before="40" w:after="40" w:line="288" w:lineRule="auto"/>
              <w:jc w:val="center"/>
              <w:rPr>
                <w:rFonts w:ascii="Corbel" w:hAnsi="Corbel"/>
                <w:sz w:val="16"/>
                <w:szCs w:val="16"/>
                <w:lang w:val="es-ES_tradnl"/>
              </w:rPr>
            </w:pPr>
            <w:r>
              <w:rPr>
                <w:rFonts w:ascii="Corbel" w:hAnsi="Corbel"/>
                <w:sz w:val="16"/>
                <w:szCs w:val="16"/>
                <w:lang w:val="es-ES_tradnl"/>
              </w:rPr>
              <w:t>4</w:t>
            </w:r>
          </w:p>
        </w:tc>
        <w:tc>
          <w:tcPr>
            <w:tcW w:w="1768" w:type="dxa"/>
            <w:vAlign w:val="center"/>
          </w:tcPr>
          <w:p w14:paraId="1A9BFB10" w14:textId="77777777" w:rsidR="0022626C" w:rsidRDefault="0022626C" w:rsidP="00EA4764">
            <w:pPr>
              <w:spacing w:before="40" w:after="40" w:line="288" w:lineRule="auto"/>
              <w:jc w:val="center"/>
              <w:rPr>
                <w:rFonts w:ascii="Corbel" w:hAnsi="Corbel"/>
                <w:sz w:val="16"/>
                <w:szCs w:val="16"/>
                <w:lang w:val="es-ES_tradnl"/>
              </w:rPr>
            </w:pPr>
            <w:r w:rsidRPr="00EA23C5">
              <w:rPr>
                <w:rFonts w:ascii="Corbel" w:hAnsi="Corbel"/>
                <w:sz w:val="16"/>
                <w:szCs w:val="16"/>
                <w:lang w:val="es-ES_tradnl"/>
              </w:rPr>
              <w:t>0,0</w:t>
            </w:r>
          </w:p>
        </w:tc>
        <w:tc>
          <w:tcPr>
            <w:tcW w:w="1767" w:type="dxa"/>
            <w:vAlign w:val="center"/>
          </w:tcPr>
          <w:p w14:paraId="6CFB5FD0" w14:textId="77777777" w:rsidR="0022626C" w:rsidRPr="00450044" w:rsidRDefault="0022626C" w:rsidP="00EA4764">
            <w:pPr>
              <w:spacing w:before="40" w:after="40" w:line="288" w:lineRule="auto"/>
              <w:jc w:val="center"/>
              <w:rPr>
                <w:rFonts w:ascii="Corbel" w:hAnsi="Corbel"/>
                <w:sz w:val="16"/>
                <w:szCs w:val="16"/>
                <w:lang w:val="es-ES_tradnl"/>
              </w:rPr>
            </w:pPr>
            <w:r w:rsidRPr="00EA23C5">
              <w:rPr>
                <w:rFonts w:ascii="Corbel" w:hAnsi="Corbel"/>
                <w:sz w:val="16"/>
                <w:szCs w:val="16"/>
                <w:lang w:val="es-ES_tradnl"/>
              </w:rPr>
              <w:t>19,6</w:t>
            </w:r>
          </w:p>
        </w:tc>
        <w:tc>
          <w:tcPr>
            <w:tcW w:w="1768" w:type="dxa"/>
            <w:vAlign w:val="center"/>
          </w:tcPr>
          <w:p w14:paraId="0297A7F3" w14:textId="77777777" w:rsidR="0022626C" w:rsidRPr="00450044" w:rsidRDefault="0022626C" w:rsidP="00EA4764">
            <w:pPr>
              <w:spacing w:before="40" w:after="40" w:line="288" w:lineRule="auto"/>
              <w:jc w:val="center"/>
              <w:rPr>
                <w:rFonts w:ascii="Corbel" w:hAnsi="Corbel"/>
                <w:sz w:val="16"/>
                <w:szCs w:val="16"/>
                <w:lang w:val="es-ES_tradnl"/>
              </w:rPr>
            </w:pPr>
            <w:r w:rsidRPr="00EA23C5">
              <w:rPr>
                <w:rFonts w:ascii="Corbel" w:hAnsi="Corbel"/>
                <w:sz w:val="16"/>
                <w:szCs w:val="16"/>
                <w:lang w:val="es-ES_tradnl"/>
              </w:rPr>
              <w:t>0,2</w:t>
            </w:r>
          </w:p>
        </w:tc>
        <w:tc>
          <w:tcPr>
            <w:tcW w:w="1768" w:type="dxa"/>
            <w:vAlign w:val="center"/>
          </w:tcPr>
          <w:p w14:paraId="0F12D2A6" w14:textId="77777777" w:rsidR="0022626C" w:rsidRPr="004B54C3" w:rsidRDefault="0022626C" w:rsidP="00EA4764">
            <w:pPr>
              <w:spacing w:before="40" w:after="40" w:line="288" w:lineRule="auto"/>
              <w:jc w:val="center"/>
              <w:rPr>
                <w:rFonts w:ascii="Corbel" w:hAnsi="Corbel"/>
                <w:sz w:val="16"/>
                <w:szCs w:val="16"/>
                <w:lang w:val="es-ES_tradnl"/>
              </w:rPr>
            </w:pPr>
            <w:r w:rsidRPr="00EA23C5">
              <w:rPr>
                <w:rFonts w:ascii="Corbel" w:hAnsi="Corbel"/>
                <w:sz w:val="16"/>
                <w:szCs w:val="16"/>
                <w:lang w:val="es-ES_tradnl"/>
              </w:rPr>
              <w:t>0,0</w:t>
            </w:r>
          </w:p>
        </w:tc>
      </w:tr>
      <w:tr w:rsidR="0022626C" w:rsidRPr="004B54C3" w14:paraId="35F1EA92" w14:textId="77777777" w:rsidTr="00EA4764">
        <w:tc>
          <w:tcPr>
            <w:tcW w:w="1767" w:type="dxa"/>
            <w:vAlign w:val="center"/>
          </w:tcPr>
          <w:p w14:paraId="731859FA" w14:textId="77777777" w:rsidR="0022626C" w:rsidRDefault="0022626C" w:rsidP="00EA4764">
            <w:pPr>
              <w:spacing w:before="40" w:after="40" w:line="288" w:lineRule="auto"/>
              <w:jc w:val="center"/>
              <w:rPr>
                <w:rFonts w:ascii="Corbel" w:hAnsi="Corbel"/>
                <w:sz w:val="16"/>
                <w:szCs w:val="16"/>
                <w:lang w:val="es-ES_tradnl"/>
              </w:rPr>
            </w:pPr>
            <w:r>
              <w:rPr>
                <w:rFonts w:ascii="Corbel" w:hAnsi="Corbel"/>
                <w:sz w:val="16"/>
                <w:szCs w:val="16"/>
                <w:lang w:val="es-ES_tradnl"/>
              </w:rPr>
              <w:t>5</w:t>
            </w:r>
          </w:p>
        </w:tc>
        <w:tc>
          <w:tcPr>
            <w:tcW w:w="1768" w:type="dxa"/>
            <w:vAlign w:val="center"/>
          </w:tcPr>
          <w:p w14:paraId="0840C26F" w14:textId="77777777" w:rsidR="0022626C" w:rsidRDefault="0022626C" w:rsidP="00EA4764">
            <w:pPr>
              <w:spacing w:before="40" w:after="40" w:line="288" w:lineRule="auto"/>
              <w:jc w:val="center"/>
              <w:rPr>
                <w:rFonts w:ascii="Corbel" w:hAnsi="Corbel"/>
                <w:sz w:val="16"/>
                <w:szCs w:val="16"/>
                <w:lang w:val="es-ES_tradnl"/>
              </w:rPr>
            </w:pPr>
            <w:r w:rsidRPr="00EA23C5">
              <w:rPr>
                <w:rFonts w:ascii="Corbel" w:hAnsi="Corbel"/>
                <w:sz w:val="16"/>
                <w:szCs w:val="16"/>
                <w:lang w:val="es-ES_tradnl"/>
              </w:rPr>
              <w:t>0,0</w:t>
            </w:r>
          </w:p>
        </w:tc>
        <w:tc>
          <w:tcPr>
            <w:tcW w:w="1767" w:type="dxa"/>
            <w:vAlign w:val="center"/>
          </w:tcPr>
          <w:p w14:paraId="376FE47B" w14:textId="77777777" w:rsidR="0022626C" w:rsidRPr="00450044" w:rsidRDefault="0022626C" w:rsidP="00EA4764">
            <w:pPr>
              <w:spacing w:before="40" w:after="40" w:line="288" w:lineRule="auto"/>
              <w:jc w:val="center"/>
              <w:rPr>
                <w:rFonts w:ascii="Corbel" w:hAnsi="Corbel"/>
                <w:sz w:val="16"/>
                <w:szCs w:val="16"/>
                <w:lang w:val="es-ES_tradnl"/>
              </w:rPr>
            </w:pPr>
            <w:r w:rsidRPr="00EA23C5">
              <w:rPr>
                <w:rFonts w:ascii="Corbel" w:hAnsi="Corbel"/>
                <w:sz w:val="16"/>
                <w:szCs w:val="16"/>
                <w:lang w:val="es-ES_tradnl"/>
              </w:rPr>
              <w:t>20,1</w:t>
            </w:r>
          </w:p>
        </w:tc>
        <w:tc>
          <w:tcPr>
            <w:tcW w:w="1768" w:type="dxa"/>
            <w:vAlign w:val="center"/>
          </w:tcPr>
          <w:p w14:paraId="5A9D1973" w14:textId="77777777" w:rsidR="0022626C" w:rsidRPr="00450044" w:rsidRDefault="0022626C" w:rsidP="00EA4764">
            <w:pPr>
              <w:spacing w:before="40" w:after="40" w:line="288" w:lineRule="auto"/>
              <w:jc w:val="center"/>
              <w:rPr>
                <w:rFonts w:ascii="Corbel" w:hAnsi="Corbel"/>
                <w:sz w:val="16"/>
                <w:szCs w:val="16"/>
                <w:lang w:val="es-ES_tradnl"/>
              </w:rPr>
            </w:pPr>
            <w:r w:rsidRPr="00EA23C5">
              <w:rPr>
                <w:rFonts w:ascii="Corbel" w:hAnsi="Corbel"/>
                <w:sz w:val="16"/>
                <w:szCs w:val="16"/>
                <w:lang w:val="es-ES_tradnl"/>
              </w:rPr>
              <w:t>0,</w:t>
            </w:r>
            <w:r>
              <w:rPr>
                <w:rFonts w:ascii="Corbel" w:hAnsi="Corbel"/>
                <w:sz w:val="16"/>
                <w:szCs w:val="16"/>
                <w:lang w:val="es-ES_tradnl"/>
              </w:rPr>
              <w:t>0</w:t>
            </w:r>
          </w:p>
        </w:tc>
        <w:tc>
          <w:tcPr>
            <w:tcW w:w="1768" w:type="dxa"/>
            <w:vAlign w:val="center"/>
          </w:tcPr>
          <w:p w14:paraId="57E637A7" w14:textId="77777777" w:rsidR="0022626C" w:rsidRPr="004B54C3" w:rsidRDefault="0022626C" w:rsidP="00EA4764">
            <w:pPr>
              <w:spacing w:before="40" w:after="40" w:line="288" w:lineRule="auto"/>
              <w:jc w:val="center"/>
              <w:rPr>
                <w:rFonts w:ascii="Corbel" w:hAnsi="Corbel"/>
                <w:sz w:val="16"/>
                <w:szCs w:val="16"/>
                <w:lang w:val="es-ES_tradnl"/>
              </w:rPr>
            </w:pPr>
            <w:r w:rsidRPr="00EA23C5">
              <w:rPr>
                <w:rFonts w:ascii="Corbel" w:hAnsi="Corbel"/>
                <w:sz w:val="16"/>
                <w:szCs w:val="16"/>
                <w:lang w:val="es-ES_tradnl"/>
              </w:rPr>
              <w:t>0,0</w:t>
            </w:r>
          </w:p>
        </w:tc>
      </w:tr>
      <w:tr w:rsidR="0022626C" w:rsidRPr="004B54C3" w14:paraId="389FF6FD" w14:textId="77777777" w:rsidTr="00EA4764">
        <w:tc>
          <w:tcPr>
            <w:tcW w:w="1767" w:type="dxa"/>
            <w:vAlign w:val="center"/>
          </w:tcPr>
          <w:p w14:paraId="1CC0A1E8" w14:textId="77777777" w:rsidR="0022626C" w:rsidRDefault="0022626C" w:rsidP="00EA4764">
            <w:pPr>
              <w:spacing w:before="40" w:after="40" w:line="288" w:lineRule="auto"/>
              <w:jc w:val="center"/>
              <w:rPr>
                <w:rFonts w:ascii="Corbel" w:hAnsi="Corbel"/>
                <w:sz w:val="16"/>
                <w:szCs w:val="16"/>
                <w:lang w:val="es-ES_tradnl"/>
              </w:rPr>
            </w:pPr>
            <w:r>
              <w:rPr>
                <w:rFonts w:ascii="Corbel" w:hAnsi="Corbel"/>
                <w:sz w:val="16"/>
                <w:szCs w:val="16"/>
                <w:lang w:val="es-ES_tradnl"/>
              </w:rPr>
              <w:t>6</w:t>
            </w:r>
          </w:p>
        </w:tc>
        <w:tc>
          <w:tcPr>
            <w:tcW w:w="1768" w:type="dxa"/>
            <w:vAlign w:val="center"/>
          </w:tcPr>
          <w:p w14:paraId="251003F8" w14:textId="77777777" w:rsidR="0022626C" w:rsidRDefault="0022626C" w:rsidP="00EA4764">
            <w:pPr>
              <w:spacing w:before="40" w:after="40" w:line="288" w:lineRule="auto"/>
              <w:jc w:val="center"/>
              <w:rPr>
                <w:rFonts w:ascii="Corbel" w:hAnsi="Corbel"/>
                <w:sz w:val="16"/>
                <w:szCs w:val="16"/>
                <w:lang w:val="es-ES_tradnl"/>
              </w:rPr>
            </w:pPr>
            <w:r w:rsidRPr="00EA23C5">
              <w:rPr>
                <w:rFonts w:ascii="Corbel" w:hAnsi="Corbel"/>
                <w:sz w:val="16"/>
                <w:szCs w:val="16"/>
                <w:lang w:val="es-ES_tradnl"/>
              </w:rPr>
              <w:t>0,0</w:t>
            </w:r>
          </w:p>
        </w:tc>
        <w:tc>
          <w:tcPr>
            <w:tcW w:w="1767" w:type="dxa"/>
            <w:vAlign w:val="center"/>
          </w:tcPr>
          <w:p w14:paraId="72750DE4" w14:textId="77777777" w:rsidR="0022626C" w:rsidRPr="00450044" w:rsidRDefault="0022626C" w:rsidP="00EA4764">
            <w:pPr>
              <w:spacing w:before="40" w:after="40" w:line="288" w:lineRule="auto"/>
              <w:jc w:val="center"/>
              <w:rPr>
                <w:rFonts w:ascii="Corbel" w:hAnsi="Corbel"/>
                <w:sz w:val="16"/>
                <w:szCs w:val="16"/>
                <w:lang w:val="es-ES_tradnl"/>
              </w:rPr>
            </w:pPr>
            <w:r w:rsidRPr="00EA23C5">
              <w:rPr>
                <w:rFonts w:ascii="Corbel" w:hAnsi="Corbel"/>
                <w:sz w:val="16"/>
                <w:szCs w:val="16"/>
                <w:lang w:val="es-ES_tradnl"/>
              </w:rPr>
              <w:t>19,9</w:t>
            </w:r>
          </w:p>
        </w:tc>
        <w:tc>
          <w:tcPr>
            <w:tcW w:w="1768" w:type="dxa"/>
            <w:vAlign w:val="center"/>
          </w:tcPr>
          <w:p w14:paraId="0FA2EB01" w14:textId="77777777" w:rsidR="0022626C" w:rsidRPr="00450044" w:rsidRDefault="0022626C" w:rsidP="00EA4764">
            <w:pPr>
              <w:spacing w:before="40" w:after="40" w:line="288" w:lineRule="auto"/>
              <w:jc w:val="center"/>
              <w:rPr>
                <w:rFonts w:ascii="Corbel" w:hAnsi="Corbel"/>
                <w:sz w:val="16"/>
                <w:szCs w:val="16"/>
                <w:lang w:val="es-ES_tradnl"/>
              </w:rPr>
            </w:pPr>
            <w:r w:rsidRPr="00EA23C5">
              <w:rPr>
                <w:rFonts w:ascii="Corbel" w:hAnsi="Corbel"/>
                <w:sz w:val="16"/>
                <w:szCs w:val="16"/>
                <w:lang w:val="es-ES_tradnl"/>
              </w:rPr>
              <w:t>0,0</w:t>
            </w:r>
          </w:p>
        </w:tc>
        <w:tc>
          <w:tcPr>
            <w:tcW w:w="1768" w:type="dxa"/>
            <w:vAlign w:val="center"/>
          </w:tcPr>
          <w:p w14:paraId="781E2C8C" w14:textId="77777777" w:rsidR="0022626C" w:rsidRPr="004B54C3" w:rsidRDefault="0022626C" w:rsidP="00EA4764">
            <w:pPr>
              <w:spacing w:before="40" w:after="40" w:line="288" w:lineRule="auto"/>
              <w:jc w:val="center"/>
              <w:rPr>
                <w:rFonts w:ascii="Corbel" w:hAnsi="Corbel"/>
                <w:sz w:val="16"/>
                <w:szCs w:val="16"/>
                <w:lang w:val="es-ES_tradnl"/>
              </w:rPr>
            </w:pPr>
            <w:r w:rsidRPr="00EA23C5">
              <w:rPr>
                <w:rFonts w:ascii="Corbel" w:hAnsi="Corbel"/>
                <w:sz w:val="16"/>
                <w:szCs w:val="16"/>
                <w:lang w:val="es-ES_tradnl"/>
              </w:rPr>
              <w:t>0,0</w:t>
            </w:r>
          </w:p>
        </w:tc>
      </w:tr>
      <w:tr w:rsidR="0022626C" w:rsidRPr="004B54C3" w14:paraId="63CF8EDF" w14:textId="77777777" w:rsidTr="00EA4764">
        <w:tc>
          <w:tcPr>
            <w:tcW w:w="1767" w:type="dxa"/>
            <w:vAlign w:val="center"/>
          </w:tcPr>
          <w:p w14:paraId="6BD312C3" w14:textId="77777777" w:rsidR="0022626C" w:rsidRDefault="0022626C" w:rsidP="00EA4764">
            <w:pPr>
              <w:spacing w:before="40" w:after="40" w:line="288" w:lineRule="auto"/>
              <w:jc w:val="center"/>
              <w:rPr>
                <w:rFonts w:ascii="Corbel" w:hAnsi="Corbel"/>
                <w:sz w:val="16"/>
                <w:szCs w:val="16"/>
                <w:lang w:val="es-ES_tradnl"/>
              </w:rPr>
            </w:pPr>
            <w:r>
              <w:rPr>
                <w:rFonts w:ascii="Corbel" w:hAnsi="Corbel"/>
                <w:sz w:val="16"/>
                <w:szCs w:val="16"/>
                <w:lang w:val="es-ES_tradnl"/>
              </w:rPr>
              <w:t>7</w:t>
            </w:r>
          </w:p>
        </w:tc>
        <w:tc>
          <w:tcPr>
            <w:tcW w:w="1768" w:type="dxa"/>
            <w:vAlign w:val="center"/>
          </w:tcPr>
          <w:p w14:paraId="1B83AE4A" w14:textId="77777777" w:rsidR="0022626C" w:rsidRDefault="0022626C" w:rsidP="00EA4764">
            <w:pPr>
              <w:spacing w:before="40" w:after="40" w:line="288" w:lineRule="auto"/>
              <w:jc w:val="center"/>
              <w:rPr>
                <w:rFonts w:ascii="Corbel" w:hAnsi="Corbel"/>
                <w:sz w:val="16"/>
                <w:szCs w:val="16"/>
                <w:lang w:val="es-ES_tradnl"/>
              </w:rPr>
            </w:pPr>
            <w:r w:rsidRPr="00EA23C5">
              <w:rPr>
                <w:rFonts w:ascii="Corbel" w:hAnsi="Corbel"/>
                <w:sz w:val="16"/>
                <w:szCs w:val="16"/>
                <w:lang w:val="es-ES_tradnl"/>
              </w:rPr>
              <w:t>0,0</w:t>
            </w:r>
          </w:p>
        </w:tc>
        <w:tc>
          <w:tcPr>
            <w:tcW w:w="1767" w:type="dxa"/>
            <w:vAlign w:val="center"/>
          </w:tcPr>
          <w:p w14:paraId="25C212A5" w14:textId="77777777" w:rsidR="0022626C" w:rsidRPr="00450044" w:rsidRDefault="0022626C" w:rsidP="00EA4764">
            <w:pPr>
              <w:spacing w:before="40" w:after="40" w:line="288" w:lineRule="auto"/>
              <w:jc w:val="center"/>
              <w:rPr>
                <w:rFonts w:ascii="Corbel" w:hAnsi="Corbel"/>
                <w:sz w:val="16"/>
                <w:szCs w:val="16"/>
                <w:lang w:val="es-ES_tradnl"/>
              </w:rPr>
            </w:pPr>
            <w:r w:rsidRPr="00EA23C5">
              <w:rPr>
                <w:rFonts w:ascii="Corbel" w:hAnsi="Corbel"/>
                <w:sz w:val="16"/>
                <w:szCs w:val="16"/>
                <w:lang w:val="es-ES_tradnl"/>
              </w:rPr>
              <w:t>20,1</w:t>
            </w:r>
          </w:p>
        </w:tc>
        <w:tc>
          <w:tcPr>
            <w:tcW w:w="1768" w:type="dxa"/>
            <w:vAlign w:val="center"/>
          </w:tcPr>
          <w:p w14:paraId="2151FB8A" w14:textId="77777777" w:rsidR="0022626C" w:rsidRPr="00450044" w:rsidRDefault="0022626C" w:rsidP="00EA4764">
            <w:pPr>
              <w:spacing w:before="40" w:after="40" w:line="288" w:lineRule="auto"/>
              <w:jc w:val="center"/>
              <w:rPr>
                <w:rFonts w:ascii="Corbel" w:hAnsi="Corbel"/>
                <w:sz w:val="16"/>
                <w:szCs w:val="16"/>
                <w:lang w:val="es-ES_tradnl"/>
              </w:rPr>
            </w:pPr>
            <w:r w:rsidRPr="00EA23C5">
              <w:rPr>
                <w:rFonts w:ascii="Corbel" w:hAnsi="Corbel"/>
                <w:sz w:val="16"/>
                <w:szCs w:val="16"/>
                <w:lang w:val="es-ES_tradnl"/>
              </w:rPr>
              <w:t>0,0</w:t>
            </w:r>
          </w:p>
        </w:tc>
        <w:tc>
          <w:tcPr>
            <w:tcW w:w="1768" w:type="dxa"/>
            <w:vAlign w:val="center"/>
          </w:tcPr>
          <w:p w14:paraId="612BAE6E" w14:textId="77777777" w:rsidR="0022626C" w:rsidRPr="004B54C3" w:rsidRDefault="0022626C" w:rsidP="00EA4764">
            <w:pPr>
              <w:spacing w:before="40" w:after="40" w:line="288" w:lineRule="auto"/>
              <w:jc w:val="center"/>
              <w:rPr>
                <w:rFonts w:ascii="Corbel" w:hAnsi="Corbel"/>
                <w:sz w:val="16"/>
                <w:szCs w:val="16"/>
                <w:lang w:val="es-ES_tradnl"/>
              </w:rPr>
            </w:pPr>
            <w:r w:rsidRPr="00EA23C5">
              <w:rPr>
                <w:rFonts w:ascii="Corbel" w:hAnsi="Corbel"/>
                <w:sz w:val="16"/>
                <w:szCs w:val="16"/>
                <w:lang w:val="es-ES_tradnl"/>
              </w:rPr>
              <w:t>0,0</w:t>
            </w:r>
          </w:p>
        </w:tc>
      </w:tr>
      <w:tr w:rsidR="0022626C" w:rsidRPr="004B54C3" w14:paraId="40820599" w14:textId="77777777" w:rsidTr="00EA4764">
        <w:tc>
          <w:tcPr>
            <w:tcW w:w="1767" w:type="dxa"/>
            <w:vAlign w:val="center"/>
          </w:tcPr>
          <w:p w14:paraId="2CA8E3D8" w14:textId="77777777" w:rsidR="0022626C" w:rsidRDefault="0022626C" w:rsidP="00EA4764">
            <w:pPr>
              <w:spacing w:before="40" w:after="40" w:line="288" w:lineRule="auto"/>
              <w:jc w:val="center"/>
              <w:rPr>
                <w:rFonts w:ascii="Corbel" w:hAnsi="Corbel"/>
                <w:sz w:val="16"/>
                <w:szCs w:val="16"/>
                <w:lang w:val="es-ES_tradnl"/>
              </w:rPr>
            </w:pPr>
            <w:r>
              <w:rPr>
                <w:rFonts w:ascii="Corbel" w:hAnsi="Corbel"/>
                <w:sz w:val="16"/>
                <w:szCs w:val="16"/>
                <w:lang w:val="es-ES_tradnl"/>
              </w:rPr>
              <w:t>8</w:t>
            </w:r>
          </w:p>
        </w:tc>
        <w:tc>
          <w:tcPr>
            <w:tcW w:w="1768" w:type="dxa"/>
            <w:vAlign w:val="center"/>
          </w:tcPr>
          <w:p w14:paraId="66399F59" w14:textId="77777777" w:rsidR="0022626C" w:rsidRDefault="0022626C" w:rsidP="00EA4764">
            <w:pPr>
              <w:spacing w:before="40" w:after="40" w:line="288" w:lineRule="auto"/>
              <w:jc w:val="center"/>
              <w:rPr>
                <w:rFonts w:ascii="Corbel" w:hAnsi="Corbel"/>
                <w:sz w:val="16"/>
                <w:szCs w:val="16"/>
                <w:lang w:val="es-ES_tradnl"/>
              </w:rPr>
            </w:pPr>
            <w:r w:rsidRPr="00EA23C5">
              <w:rPr>
                <w:rFonts w:ascii="Corbel" w:hAnsi="Corbel"/>
                <w:sz w:val="16"/>
                <w:szCs w:val="16"/>
                <w:lang w:val="es-ES_tradnl"/>
              </w:rPr>
              <w:t>0,0</w:t>
            </w:r>
          </w:p>
        </w:tc>
        <w:tc>
          <w:tcPr>
            <w:tcW w:w="1767" w:type="dxa"/>
            <w:vAlign w:val="center"/>
          </w:tcPr>
          <w:p w14:paraId="4BA2F6EB" w14:textId="77777777" w:rsidR="0022626C" w:rsidRPr="00450044" w:rsidRDefault="0022626C" w:rsidP="00EA4764">
            <w:pPr>
              <w:spacing w:before="40" w:after="40" w:line="288" w:lineRule="auto"/>
              <w:jc w:val="center"/>
              <w:rPr>
                <w:rFonts w:ascii="Corbel" w:hAnsi="Corbel"/>
                <w:sz w:val="16"/>
                <w:szCs w:val="16"/>
                <w:lang w:val="es-ES_tradnl"/>
              </w:rPr>
            </w:pPr>
            <w:r w:rsidRPr="00EA23C5">
              <w:rPr>
                <w:rFonts w:ascii="Corbel" w:hAnsi="Corbel"/>
                <w:sz w:val="16"/>
                <w:szCs w:val="16"/>
                <w:lang w:val="es-ES_tradnl"/>
              </w:rPr>
              <w:t>20,6</w:t>
            </w:r>
          </w:p>
        </w:tc>
        <w:tc>
          <w:tcPr>
            <w:tcW w:w="1768" w:type="dxa"/>
            <w:vAlign w:val="center"/>
          </w:tcPr>
          <w:p w14:paraId="45E76A31" w14:textId="77777777" w:rsidR="0022626C" w:rsidRPr="00450044" w:rsidRDefault="0022626C" w:rsidP="00EA4764">
            <w:pPr>
              <w:spacing w:before="40" w:after="40" w:line="288" w:lineRule="auto"/>
              <w:jc w:val="center"/>
              <w:rPr>
                <w:rFonts w:ascii="Corbel" w:hAnsi="Corbel"/>
                <w:sz w:val="16"/>
                <w:szCs w:val="16"/>
                <w:lang w:val="es-ES_tradnl"/>
              </w:rPr>
            </w:pPr>
            <w:r w:rsidRPr="00EA23C5">
              <w:rPr>
                <w:rFonts w:ascii="Corbel" w:hAnsi="Corbel"/>
                <w:sz w:val="16"/>
                <w:szCs w:val="16"/>
                <w:lang w:val="es-ES_tradnl"/>
              </w:rPr>
              <w:t>0,0</w:t>
            </w:r>
          </w:p>
        </w:tc>
        <w:tc>
          <w:tcPr>
            <w:tcW w:w="1768" w:type="dxa"/>
            <w:vAlign w:val="center"/>
          </w:tcPr>
          <w:p w14:paraId="59E1A4F4" w14:textId="77777777" w:rsidR="0022626C" w:rsidRPr="004B54C3" w:rsidRDefault="0022626C" w:rsidP="00EA4764">
            <w:pPr>
              <w:spacing w:before="40" w:after="40" w:line="288" w:lineRule="auto"/>
              <w:jc w:val="center"/>
              <w:rPr>
                <w:rFonts w:ascii="Corbel" w:hAnsi="Corbel"/>
                <w:sz w:val="16"/>
                <w:szCs w:val="16"/>
                <w:lang w:val="es-ES_tradnl"/>
              </w:rPr>
            </w:pPr>
            <w:r w:rsidRPr="00EA23C5">
              <w:rPr>
                <w:rFonts w:ascii="Corbel" w:hAnsi="Corbel"/>
                <w:sz w:val="16"/>
                <w:szCs w:val="16"/>
                <w:lang w:val="es-ES_tradnl"/>
              </w:rPr>
              <w:t>0,0</w:t>
            </w:r>
          </w:p>
        </w:tc>
      </w:tr>
      <w:tr w:rsidR="0022626C" w:rsidRPr="004B54C3" w14:paraId="7DE320ED" w14:textId="77777777" w:rsidTr="00EA4764">
        <w:tc>
          <w:tcPr>
            <w:tcW w:w="1767" w:type="dxa"/>
            <w:vAlign w:val="center"/>
          </w:tcPr>
          <w:p w14:paraId="571D9A12" w14:textId="77777777" w:rsidR="0022626C" w:rsidRDefault="0022626C" w:rsidP="00EA4764">
            <w:pPr>
              <w:spacing w:before="40" w:after="40" w:line="288" w:lineRule="auto"/>
              <w:jc w:val="center"/>
              <w:rPr>
                <w:rFonts w:ascii="Corbel" w:hAnsi="Corbel"/>
                <w:sz w:val="16"/>
                <w:szCs w:val="16"/>
                <w:lang w:val="es-ES_tradnl"/>
              </w:rPr>
            </w:pPr>
            <w:r>
              <w:rPr>
                <w:rFonts w:ascii="Corbel" w:hAnsi="Corbel"/>
                <w:sz w:val="16"/>
                <w:szCs w:val="16"/>
                <w:lang w:val="es-ES_tradnl"/>
              </w:rPr>
              <w:t>9</w:t>
            </w:r>
          </w:p>
        </w:tc>
        <w:tc>
          <w:tcPr>
            <w:tcW w:w="1768" w:type="dxa"/>
            <w:vAlign w:val="center"/>
          </w:tcPr>
          <w:p w14:paraId="25AC7610" w14:textId="77777777" w:rsidR="0022626C" w:rsidRDefault="0022626C" w:rsidP="00EA4764">
            <w:pPr>
              <w:spacing w:before="40" w:after="40" w:line="288" w:lineRule="auto"/>
              <w:jc w:val="center"/>
              <w:rPr>
                <w:rFonts w:ascii="Corbel" w:hAnsi="Corbel"/>
                <w:sz w:val="16"/>
                <w:szCs w:val="16"/>
                <w:lang w:val="es-ES_tradnl"/>
              </w:rPr>
            </w:pPr>
            <w:r w:rsidRPr="00EA23C5">
              <w:rPr>
                <w:rFonts w:ascii="Corbel" w:hAnsi="Corbel"/>
                <w:sz w:val="16"/>
                <w:szCs w:val="16"/>
                <w:lang w:val="es-ES_tradnl"/>
              </w:rPr>
              <w:t>0,0</w:t>
            </w:r>
          </w:p>
        </w:tc>
        <w:tc>
          <w:tcPr>
            <w:tcW w:w="1767" w:type="dxa"/>
            <w:vAlign w:val="center"/>
          </w:tcPr>
          <w:p w14:paraId="643A0F43" w14:textId="77777777" w:rsidR="0022626C" w:rsidRPr="00450044" w:rsidRDefault="0022626C" w:rsidP="00EA4764">
            <w:pPr>
              <w:spacing w:before="40" w:after="40" w:line="288" w:lineRule="auto"/>
              <w:jc w:val="center"/>
              <w:rPr>
                <w:rFonts w:ascii="Corbel" w:hAnsi="Corbel"/>
                <w:sz w:val="16"/>
                <w:szCs w:val="16"/>
                <w:lang w:val="es-ES_tradnl"/>
              </w:rPr>
            </w:pPr>
            <w:r w:rsidRPr="00EA23C5">
              <w:rPr>
                <w:rFonts w:ascii="Corbel" w:hAnsi="Corbel"/>
                <w:sz w:val="16"/>
                <w:szCs w:val="16"/>
                <w:lang w:val="es-ES_tradnl"/>
              </w:rPr>
              <w:t>19,7</w:t>
            </w:r>
          </w:p>
        </w:tc>
        <w:tc>
          <w:tcPr>
            <w:tcW w:w="1768" w:type="dxa"/>
            <w:vAlign w:val="center"/>
          </w:tcPr>
          <w:p w14:paraId="22687A2C" w14:textId="77777777" w:rsidR="0022626C" w:rsidRPr="00450044" w:rsidRDefault="0022626C" w:rsidP="00EA4764">
            <w:pPr>
              <w:spacing w:before="40" w:after="40" w:line="288" w:lineRule="auto"/>
              <w:jc w:val="center"/>
              <w:rPr>
                <w:rFonts w:ascii="Corbel" w:hAnsi="Corbel"/>
                <w:sz w:val="16"/>
                <w:szCs w:val="16"/>
                <w:lang w:val="es-ES_tradnl"/>
              </w:rPr>
            </w:pPr>
            <w:r w:rsidRPr="00EA23C5">
              <w:rPr>
                <w:rFonts w:ascii="Corbel" w:hAnsi="Corbel"/>
                <w:sz w:val="16"/>
                <w:szCs w:val="16"/>
                <w:lang w:val="es-ES_tradnl"/>
              </w:rPr>
              <w:t>0,0</w:t>
            </w:r>
          </w:p>
        </w:tc>
        <w:tc>
          <w:tcPr>
            <w:tcW w:w="1768" w:type="dxa"/>
            <w:vAlign w:val="center"/>
          </w:tcPr>
          <w:p w14:paraId="1D23B4FD" w14:textId="77777777" w:rsidR="0022626C" w:rsidRPr="004B54C3" w:rsidRDefault="0022626C" w:rsidP="00EA4764">
            <w:pPr>
              <w:spacing w:before="40" w:after="40" w:line="288" w:lineRule="auto"/>
              <w:jc w:val="center"/>
              <w:rPr>
                <w:rFonts w:ascii="Corbel" w:hAnsi="Corbel"/>
                <w:sz w:val="16"/>
                <w:szCs w:val="16"/>
                <w:lang w:val="es-ES_tradnl"/>
              </w:rPr>
            </w:pPr>
            <w:r w:rsidRPr="00EA23C5">
              <w:rPr>
                <w:rFonts w:ascii="Corbel" w:hAnsi="Corbel"/>
                <w:sz w:val="16"/>
                <w:szCs w:val="16"/>
                <w:lang w:val="es-ES_tradnl"/>
              </w:rPr>
              <w:t>0,0</w:t>
            </w:r>
          </w:p>
        </w:tc>
      </w:tr>
      <w:tr w:rsidR="0022626C" w:rsidRPr="004B54C3" w14:paraId="744E734E" w14:textId="77777777" w:rsidTr="00EA4764">
        <w:tc>
          <w:tcPr>
            <w:tcW w:w="1767" w:type="dxa"/>
            <w:vAlign w:val="center"/>
          </w:tcPr>
          <w:p w14:paraId="0D732E32" w14:textId="77777777" w:rsidR="0022626C" w:rsidRDefault="0022626C" w:rsidP="00EA4764">
            <w:pPr>
              <w:spacing w:before="40" w:after="40" w:line="288" w:lineRule="auto"/>
              <w:jc w:val="center"/>
              <w:rPr>
                <w:rFonts w:ascii="Corbel" w:hAnsi="Corbel"/>
                <w:sz w:val="16"/>
                <w:szCs w:val="16"/>
                <w:lang w:val="es-ES_tradnl"/>
              </w:rPr>
            </w:pPr>
            <w:r>
              <w:rPr>
                <w:rFonts w:ascii="Corbel" w:hAnsi="Corbel"/>
                <w:sz w:val="16"/>
                <w:szCs w:val="16"/>
                <w:lang w:val="es-ES_tradnl"/>
              </w:rPr>
              <w:t>10</w:t>
            </w:r>
          </w:p>
        </w:tc>
        <w:tc>
          <w:tcPr>
            <w:tcW w:w="1768" w:type="dxa"/>
            <w:vAlign w:val="center"/>
          </w:tcPr>
          <w:p w14:paraId="16BFDEA7" w14:textId="77777777" w:rsidR="0022626C" w:rsidRDefault="0022626C" w:rsidP="00EA4764">
            <w:pPr>
              <w:spacing w:before="40" w:after="40" w:line="288" w:lineRule="auto"/>
              <w:jc w:val="center"/>
              <w:rPr>
                <w:rFonts w:ascii="Corbel" w:hAnsi="Corbel"/>
                <w:sz w:val="16"/>
                <w:szCs w:val="16"/>
                <w:lang w:val="es-ES_tradnl"/>
              </w:rPr>
            </w:pPr>
            <w:r w:rsidRPr="00EA23C5">
              <w:rPr>
                <w:rFonts w:ascii="Corbel" w:hAnsi="Corbel"/>
                <w:sz w:val="16"/>
                <w:szCs w:val="16"/>
                <w:lang w:val="es-ES_tradnl"/>
              </w:rPr>
              <w:t>0,0</w:t>
            </w:r>
          </w:p>
        </w:tc>
        <w:tc>
          <w:tcPr>
            <w:tcW w:w="1767" w:type="dxa"/>
            <w:vAlign w:val="center"/>
          </w:tcPr>
          <w:p w14:paraId="59CD5FC5" w14:textId="77777777" w:rsidR="0022626C" w:rsidRPr="00450044" w:rsidRDefault="0022626C" w:rsidP="00EA4764">
            <w:pPr>
              <w:spacing w:before="40" w:after="40" w:line="288" w:lineRule="auto"/>
              <w:jc w:val="center"/>
              <w:rPr>
                <w:rFonts w:ascii="Corbel" w:hAnsi="Corbel"/>
                <w:sz w:val="16"/>
                <w:szCs w:val="16"/>
                <w:lang w:val="es-ES_tradnl"/>
              </w:rPr>
            </w:pPr>
            <w:r w:rsidRPr="00EA23C5">
              <w:rPr>
                <w:rFonts w:ascii="Corbel" w:hAnsi="Corbel"/>
                <w:sz w:val="16"/>
                <w:szCs w:val="16"/>
                <w:lang w:val="es-ES_tradnl"/>
              </w:rPr>
              <w:t>20,2</w:t>
            </w:r>
          </w:p>
        </w:tc>
        <w:tc>
          <w:tcPr>
            <w:tcW w:w="1768" w:type="dxa"/>
            <w:vAlign w:val="center"/>
          </w:tcPr>
          <w:p w14:paraId="36DFDDC3" w14:textId="77777777" w:rsidR="0022626C" w:rsidRPr="00450044" w:rsidRDefault="0022626C" w:rsidP="00EA4764">
            <w:pPr>
              <w:spacing w:before="40" w:after="40" w:line="288" w:lineRule="auto"/>
              <w:jc w:val="center"/>
              <w:rPr>
                <w:rFonts w:ascii="Corbel" w:hAnsi="Corbel"/>
                <w:sz w:val="16"/>
                <w:szCs w:val="16"/>
                <w:lang w:val="es-ES_tradnl"/>
              </w:rPr>
            </w:pPr>
            <w:r w:rsidRPr="00EA23C5">
              <w:rPr>
                <w:rFonts w:ascii="Corbel" w:hAnsi="Corbel"/>
                <w:sz w:val="16"/>
                <w:szCs w:val="16"/>
                <w:lang w:val="es-ES_tradnl"/>
              </w:rPr>
              <w:t>0,0</w:t>
            </w:r>
          </w:p>
        </w:tc>
        <w:tc>
          <w:tcPr>
            <w:tcW w:w="1768" w:type="dxa"/>
            <w:vAlign w:val="center"/>
          </w:tcPr>
          <w:p w14:paraId="454B4979" w14:textId="77777777" w:rsidR="0022626C" w:rsidRPr="004B54C3" w:rsidRDefault="0022626C" w:rsidP="00EA4764">
            <w:pPr>
              <w:spacing w:before="40" w:after="40" w:line="288" w:lineRule="auto"/>
              <w:jc w:val="center"/>
              <w:rPr>
                <w:rFonts w:ascii="Corbel" w:hAnsi="Corbel"/>
                <w:sz w:val="16"/>
                <w:szCs w:val="16"/>
                <w:lang w:val="es-ES_tradnl"/>
              </w:rPr>
            </w:pPr>
            <w:r w:rsidRPr="00EA23C5">
              <w:rPr>
                <w:rFonts w:ascii="Corbel" w:hAnsi="Corbel"/>
                <w:sz w:val="16"/>
                <w:szCs w:val="16"/>
                <w:lang w:val="es-ES_tradnl"/>
              </w:rPr>
              <w:t>0,0</w:t>
            </w:r>
          </w:p>
        </w:tc>
      </w:tr>
      <w:tr w:rsidR="0022626C" w:rsidRPr="004B54C3" w14:paraId="6C03DD41" w14:textId="77777777" w:rsidTr="00EA4764">
        <w:tc>
          <w:tcPr>
            <w:tcW w:w="1767" w:type="dxa"/>
            <w:vAlign w:val="center"/>
          </w:tcPr>
          <w:p w14:paraId="00AA7B10" w14:textId="77777777" w:rsidR="0022626C" w:rsidRDefault="0022626C" w:rsidP="00EA4764">
            <w:pPr>
              <w:spacing w:before="40" w:after="40" w:line="288" w:lineRule="auto"/>
              <w:jc w:val="center"/>
              <w:rPr>
                <w:rFonts w:ascii="Corbel" w:hAnsi="Corbel"/>
                <w:sz w:val="16"/>
                <w:szCs w:val="16"/>
                <w:lang w:val="es-ES_tradnl"/>
              </w:rPr>
            </w:pPr>
            <w:r>
              <w:rPr>
                <w:rFonts w:ascii="Corbel" w:hAnsi="Corbel"/>
                <w:sz w:val="16"/>
                <w:szCs w:val="16"/>
                <w:lang w:val="es-ES_tradnl"/>
              </w:rPr>
              <w:t>11</w:t>
            </w:r>
          </w:p>
        </w:tc>
        <w:tc>
          <w:tcPr>
            <w:tcW w:w="1768" w:type="dxa"/>
            <w:vAlign w:val="center"/>
          </w:tcPr>
          <w:p w14:paraId="273FD4E1" w14:textId="77777777" w:rsidR="0022626C" w:rsidRDefault="0022626C" w:rsidP="00EA4764">
            <w:pPr>
              <w:spacing w:before="40" w:after="40" w:line="288" w:lineRule="auto"/>
              <w:jc w:val="center"/>
              <w:rPr>
                <w:rFonts w:ascii="Corbel" w:hAnsi="Corbel"/>
                <w:sz w:val="16"/>
                <w:szCs w:val="16"/>
                <w:lang w:val="es-ES_tradnl"/>
              </w:rPr>
            </w:pPr>
            <w:r w:rsidRPr="00EA23C5">
              <w:rPr>
                <w:rFonts w:ascii="Corbel" w:hAnsi="Corbel"/>
                <w:sz w:val="16"/>
                <w:szCs w:val="16"/>
                <w:lang w:val="es-ES_tradnl"/>
              </w:rPr>
              <w:t>0,0</w:t>
            </w:r>
          </w:p>
        </w:tc>
        <w:tc>
          <w:tcPr>
            <w:tcW w:w="1767" w:type="dxa"/>
            <w:vAlign w:val="center"/>
          </w:tcPr>
          <w:p w14:paraId="56D67AD4" w14:textId="77777777" w:rsidR="0022626C" w:rsidRPr="00450044" w:rsidRDefault="0022626C" w:rsidP="00EA4764">
            <w:pPr>
              <w:spacing w:before="40" w:after="40" w:line="288" w:lineRule="auto"/>
              <w:jc w:val="center"/>
              <w:rPr>
                <w:rFonts w:ascii="Corbel" w:hAnsi="Corbel"/>
                <w:sz w:val="16"/>
                <w:szCs w:val="16"/>
                <w:lang w:val="es-ES_tradnl"/>
              </w:rPr>
            </w:pPr>
            <w:r w:rsidRPr="00EA23C5">
              <w:rPr>
                <w:rFonts w:ascii="Corbel" w:hAnsi="Corbel"/>
                <w:sz w:val="16"/>
                <w:szCs w:val="16"/>
                <w:lang w:val="es-ES_tradnl"/>
              </w:rPr>
              <w:t>19,5</w:t>
            </w:r>
          </w:p>
        </w:tc>
        <w:tc>
          <w:tcPr>
            <w:tcW w:w="1768" w:type="dxa"/>
            <w:vAlign w:val="center"/>
          </w:tcPr>
          <w:p w14:paraId="7D32FA1B" w14:textId="77777777" w:rsidR="0022626C" w:rsidRPr="00450044" w:rsidRDefault="0022626C" w:rsidP="00EA4764">
            <w:pPr>
              <w:spacing w:before="40" w:after="40" w:line="288" w:lineRule="auto"/>
              <w:jc w:val="center"/>
              <w:rPr>
                <w:rFonts w:ascii="Corbel" w:hAnsi="Corbel"/>
                <w:sz w:val="16"/>
                <w:szCs w:val="16"/>
                <w:lang w:val="es-ES_tradnl"/>
              </w:rPr>
            </w:pPr>
            <w:r w:rsidRPr="00EA23C5">
              <w:rPr>
                <w:rFonts w:ascii="Corbel" w:hAnsi="Corbel"/>
                <w:sz w:val="16"/>
                <w:szCs w:val="16"/>
                <w:lang w:val="es-ES_tradnl"/>
              </w:rPr>
              <w:t>0,</w:t>
            </w:r>
            <w:r>
              <w:rPr>
                <w:rFonts w:ascii="Corbel" w:hAnsi="Corbel"/>
                <w:sz w:val="16"/>
                <w:szCs w:val="16"/>
                <w:lang w:val="es-ES_tradnl"/>
              </w:rPr>
              <w:t>1</w:t>
            </w:r>
          </w:p>
        </w:tc>
        <w:tc>
          <w:tcPr>
            <w:tcW w:w="1768" w:type="dxa"/>
            <w:vAlign w:val="center"/>
          </w:tcPr>
          <w:p w14:paraId="27B1D34C" w14:textId="77777777" w:rsidR="0022626C" w:rsidRPr="004B54C3" w:rsidRDefault="0022626C" w:rsidP="00EA4764">
            <w:pPr>
              <w:spacing w:before="40" w:after="40" w:line="288" w:lineRule="auto"/>
              <w:jc w:val="center"/>
              <w:rPr>
                <w:rFonts w:ascii="Corbel" w:hAnsi="Corbel"/>
                <w:sz w:val="16"/>
                <w:szCs w:val="16"/>
                <w:lang w:val="es-ES_tradnl"/>
              </w:rPr>
            </w:pPr>
            <w:r w:rsidRPr="00EA23C5">
              <w:rPr>
                <w:rFonts w:ascii="Corbel" w:hAnsi="Corbel"/>
                <w:sz w:val="16"/>
                <w:szCs w:val="16"/>
                <w:lang w:val="es-ES_tradnl"/>
              </w:rPr>
              <w:t>0,0</w:t>
            </w:r>
          </w:p>
        </w:tc>
      </w:tr>
      <w:tr w:rsidR="0022626C" w:rsidRPr="004B54C3" w14:paraId="1E5C7755" w14:textId="77777777" w:rsidTr="00EA4764">
        <w:tc>
          <w:tcPr>
            <w:tcW w:w="1767" w:type="dxa"/>
            <w:vAlign w:val="center"/>
          </w:tcPr>
          <w:p w14:paraId="6B4BEDDD" w14:textId="77777777" w:rsidR="0022626C" w:rsidRDefault="0022626C" w:rsidP="00EA4764">
            <w:pPr>
              <w:spacing w:before="40" w:after="40" w:line="288" w:lineRule="auto"/>
              <w:jc w:val="center"/>
              <w:rPr>
                <w:rFonts w:ascii="Corbel" w:hAnsi="Corbel"/>
                <w:sz w:val="16"/>
                <w:szCs w:val="16"/>
                <w:lang w:val="es-ES_tradnl"/>
              </w:rPr>
            </w:pPr>
            <w:r>
              <w:rPr>
                <w:rFonts w:ascii="Corbel" w:hAnsi="Corbel"/>
                <w:sz w:val="16"/>
                <w:szCs w:val="16"/>
                <w:lang w:val="es-ES_tradnl"/>
              </w:rPr>
              <w:t>12</w:t>
            </w:r>
          </w:p>
        </w:tc>
        <w:tc>
          <w:tcPr>
            <w:tcW w:w="1768" w:type="dxa"/>
            <w:vAlign w:val="center"/>
          </w:tcPr>
          <w:p w14:paraId="5AF11CD0" w14:textId="77777777" w:rsidR="0022626C" w:rsidRDefault="0022626C" w:rsidP="00EA4764">
            <w:pPr>
              <w:spacing w:before="40" w:after="40" w:line="288" w:lineRule="auto"/>
              <w:jc w:val="center"/>
              <w:rPr>
                <w:rFonts w:ascii="Corbel" w:hAnsi="Corbel"/>
                <w:sz w:val="16"/>
                <w:szCs w:val="16"/>
                <w:lang w:val="es-ES_tradnl"/>
              </w:rPr>
            </w:pPr>
            <w:r w:rsidRPr="00EA23C5">
              <w:rPr>
                <w:rFonts w:ascii="Corbel" w:hAnsi="Corbel"/>
                <w:sz w:val="16"/>
                <w:szCs w:val="16"/>
                <w:lang w:val="es-ES_tradnl"/>
              </w:rPr>
              <w:t>0,0</w:t>
            </w:r>
          </w:p>
        </w:tc>
        <w:tc>
          <w:tcPr>
            <w:tcW w:w="1767" w:type="dxa"/>
            <w:vAlign w:val="center"/>
          </w:tcPr>
          <w:p w14:paraId="6EEB3632" w14:textId="77777777" w:rsidR="0022626C" w:rsidRPr="00450044" w:rsidRDefault="0022626C" w:rsidP="00EA4764">
            <w:pPr>
              <w:spacing w:before="40" w:after="40" w:line="288" w:lineRule="auto"/>
              <w:jc w:val="center"/>
              <w:rPr>
                <w:rFonts w:ascii="Corbel" w:hAnsi="Corbel"/>
                <w:sz w:val="16"/>
                <w:szCs w:val="16"/>
                <w:lang w:val="es-ES_tradnl"/>
              </w:rPr>
            </w:pPr>
            <w:r w:rsidRPr="00EA23C5">
              <w:rPr>
                <w:rFonts w:ascii="Corbel" w:hAnsi="Corbel"/>
                <w:sz w:val="16"/>
                <w:szCs w:val="16"/>
                <w:lang w:val="es-ES_tradnl"/>
              </w:rPr>
              <w:t>19,3</w:t>
            </w:r>
          </w:p>
        </w:tc>
        <w:tc>
          <w:tcPr>
            <w:tcW w:w="1768" w:type="dxa"/>
            <w:vAlign w:val="center"/>
          </w:tcPr>
          <w:p w14:paraId="508B05D0" w14:textId="77777777" w:rsidR="0022626C" w:rsidRPr="00450044" w:rsidRDefault="0022626C" w:rsidP="00EA4764">
            <w:pPr>
              <w:spacing w:before="40" w:after="40" w:line="288" w:lineRule="auto"/>
              <w:jc w:val="center"/>
              <w:rPr>
                <w:rFonts w:ascii="Corbel" w:hAnsi="Corbel"/>
                <w:sz w:val="16"/>
                <w:szCs w:val="16"/>
                <w:lang w:val="es-ES_tradnl"/>
              </w:rPr>
            </w:pPr>
            <w:r w:rsidRPr="00EA23C5">
              <w:rPr>
                <w:rFonts w:ascii="Corbel" w:hAnsi="Corbel"/>
                <w:sz w:val="16"/>
                <w:szCs w:val="16"/>
                <w:lang w:val="es-ES_tradnl"/>
              </w:rPr>
              <w:t>0,</w:t>
            </w:r>
            <w:r>
              <w:rPr>
                <w:rFonts w:ascii="Corbel" w:hAnsi="Corbel"/>
                <w:sz w:val="16"/>
                <w:szCs w:val="16"/>
                <w:lang w:val="es-ES_tradnl"/>
              </w:rPr>
              <w:t>0</w:t>
            </w:r>
          </w:p>
        </w:tc>
        <w:tc>
          <w:tcPr>
            <w:tcW w:w="1768" w:type="dxa"/>
            <w:vAlign w:val="center"/>
          </w:tcPr>
          <w:p w14:paraId="006ADAE7" w14:textId="77777777" w:rsidR="0022626C" w:rsidRPr="004B54C3" w:rsidRDefault="0022626C" w:rsidP="00EA4764">
            <w:pPr>
              <w:spacing w:before="40" w:after="40" w:line="288" w:lineRule="auto"/>
              <w:jc w:val="center"/>
              <w:rPr>
                <w:rFonts w:ascii="Corbel" w:hAnsi="Corbel"/>
                <w:sz w:val="16"/>
                <w:szCs w:val="16"/>
                <w:lang w:val="es-ES_tradnl"/>
              </w:rPr>
            </w:pPr>
            <w:r w:rsidRPr="00EA23C5">
              <w:rPr>
                <w:rFonts w:ascii="Corbel" w:hAnsi="Corbel"/>
                <w:sz w:val="16"/>
                <w:szCs w:val="16"/>
                <w:lang w:val="es-ES_tradnl"/>
              </w:rPr>
              <w:t>0,0</w:t>
            </w:r>
          </w:p>
        </w:tc>
      </w:tr>
      <w:tr w:rsidR="0022626C" w:rsidRPr="004B54C3" w14:paraId="5CD50F47" w14:textId="77777777" w:rsidTr="00EA4764">
        <w:tc>
          <w:tcPr>
            <w:tcW w:w="1767" w:type="dxa"/>
            <w:vAlign w:val="center"/>
          </w:tcPr>
          <w:p w14:paraId="5C5AC02F" w14:textId="77777777" w:rsidR="0022626C" w:rsidRDefault="0022626C" w:rsidP="00EA4764">
            <w:pPr>
              <w:spacing w:before="40" w:after="40" w:line="288" w:lineRule="auto"/>
              <w:jc w:val="center"/>
              <w:rPr>
                <w:rFonts w:ascii="Corbel" w:hAnsi="Corbel"/>
                <w:sz w:val="16"/>
                <w:szCs w:val="16"/>
                <w:lang w:val="es-ES_tradnl"/>
              </w:rPr>
            </w:pPr>
            <w:r>
              <w:rPr>
                <w:rFonts w:ascii="Corbel" w:hAnsi="Corbel"/>
                <w:sz w:val="16"/>
                <w:szCs w:val="16"/>
                <w:lang w:val="es-ES_tradnl"/>
              </w:rPr>
              <w:t>13</w:t>
            </w:r>
          </w:p>
        </w:tc>
        <w:tc>
          <w:tcPr>
            <w:tcW w:w="1768" w:type="dxa"/>
            <w:vAlign w:val="center"/>
          </w:tcPr>
          <w:p w14:paraId="208BBB48" w14:textId="77777777" w:rsidR="0022626C" w:rsidRDefault="0022626C" w:rsidP="00EA4764">
            <w:pPr>
              <w:spacing w:before="40" w:after="40" w:line="288" w:lineRule="auto"/>
              <w:jc w:val="center"/>
              <w:rPr>
                <w:rFonts w:ascii="Corbel" w:hAnsi="Corbel"/>
                <w:sz w:val="16"/>
                <w:szCs w:val="16"/>
                <w:lang w:val="es-ES_tradnl"/>
              </w:rPr>
            </w:pPr>
            <w:r w:rsidRPr="00EA23C5">
              <w:rPr>
                <w:rFonts w:ascii="Corbel" w:hAnsi="Corbel"/>
                <w:sz w:val="16"/>
                <w:szCs w:val="16"/>
                <w:lang w:val="es-ES_tradnl"/>
              </w:rPr>
              <w:t>0,0</w:t>
            </w:r>
          </w:p>
        </w:tc>
        <w:tc>
          <w:tcPr>
            <w:tcW w:w="1767" w:type="dxa"/>
            <w:vAlign w:val="center"/>
          </w:tcPr>
          <w:p w14:paraId="2B9C800A" w14:textId="77777777" w:rsidR="0022626C" w:rsidRPr="00450044" w:rsidRDefault="0022626C" w:rsidP="00EA4764">
            <w:pPr>
              <w:spacing w:before="40" w:after="40" w:line="288" w:lineRule="auto"/>
              <w:jc w:val="center"/>
              <w:rPr>
                <w:rFonts w:ascii="Corbel" w:hAnsi="Corbel"/>
                <w:sz w:val="16"/>
                <w:szCs w:val="16"/>
                <w:lang w:val="es-ES_tradnl"/>
              </w:rPr>
            </w:pPr>
            <w:r w:rsidRPr="00EA23C5">
              <w:rPr>
                <w:rFonts w:ascii="Corbel" w:hAnsi="Corbel"/>
                <w:sz w:val="16"/>
                <w:szCs w:val="16"/>
                <w:lang w:val="es-ES_tradnl"/>
              </w:rPr>
              <w:t>19,7</w:t>
            </w:r>
          </w:p>
        </w:tc>
        <w:tc>
          <w:tcPr>
            <w:tcW w:w="1768" w:type="dxa"/>
            <w:vAlign w:val="center"/>
          </w:tcPr>
          <w:p w14:paraId="2DE8D308" w14:textId="77777777" w:rsidR="0022626C" w:rsidRPr="00450044" w:rsidRDefault="0022626C" w:rsidP="00EA4764">
            <w:pPr>
              <w:spacing w:before="40" w:after="40" w:line="288" w:lineRule="auto"/>
              <w:jc w:val="center"/>
              <w:rPr>
                <w:rFonts w:ascii="Corbel" w:hAnsi="Corbel"/>
                <w:sz w:val="16"/>
                <w:szCs w:val="16"/>
                <w:lang w:val="es-ES_tradnl"/>
              </w:rPr>
            </w:pPr>
            <w:r w:rsidRPr="00EA23C5">
              <w:rPr>
                <w:rFonts w:ascii="Corbel" w:hAnsi="Corbel"/>
                <w:sz w:val="16"/>
                <w:szCs w:val="16"/>
                <w:lang w:val="es-ES_tradnl"/>
              </w:rPr>
              <w:t>0,0</w:t>
            </w:r>
          </w:p>
        </w:tc>
        <w:tc>
          <w:tcPr>
            <w:tcW w:w="1768" w:type="dxa"/>
            <w:vAlign w:val="center"/>
          </w:tcPr>
          <w:p w14:paraId="57F493C0" w14:textId="77777777" w:rsidR="0022626C" w:rsidRPr="004B54C3" w:rsidRDefault="0022626C" w:rsidP="00EA4764">
            <w:pPr>
              <w:spacing w:before="40" w:after="40" w:line="288" w:lineRule="auto"/>
              <w:jc w:val="center"/>
              <w:rPr>
                <w:rFonts w:ascii="Corbel" w:hAnsi="Corbel"/>
                <w:sz w:val="16"/>
                <w:szCs w:val="16"/>
                <w:lang w:val="es-ES_tradnl"/>
              </w:rPr>
            </w:pPr>
            <w:r w:rsidRPr="00EA23C5">
              <w:rPr>
                <w:rFonts w:ascii="Corbel" w:hAnsi="Corbel"/>
                <w:sz w:val="16"/>
                <w:szCs w:val="16"/>
                <w:lang w:val="es-ES_tradnl"/>
              </w:rPr>
              <w:t>0,0</w:t>
            </w:r>
          </w:p>
        </w:tc>
      </w:tr>
      <w:tr w:rsidR="0022626C" w:rsidRPr="004B54C3" w14:paraId="5B21BF1C" w14:textId="77777777" w:rsidTr="00EA4764">
        <w:tc>
          <w:tcPr>
            <w:tcW w:w="1767" w:type="dxa"/>
            <w:vAlign w:val="center"/>
          </w:tcPr>
          <w:p w14:paraId="74B81186" w14:textId="77777777" w:rsidR="0022626C" w:rsidRDefault="0022626C" w:rsidP="00EA4764">
            <w:pPr>
              <w:spacing w:before="40" w:after="40" w:line="288" w:lineRule="auto"/>
              <w:jc w:val="center"/>
              <w:rPr>
                <w:rFonts w:ascii="Corbel" w:hAnsi="Corbel"/>
                <w:sz w:val="16"/>
                <w:szCs w:val="16"/>
                <w:lang w:val="es-ES_tradnl"/>
              </w:rPr>
            </w:pPr>
            <w:r>
              <w:rPr>
                <w:rFonts w:ascii="Corbel" w:hAnsi="Corbel"/>
                <w:sz w:val="16"/>
                <w:szCs w:val="16"/>
                <w:lang w:val="es-ES_tradnl"/>
              </w:rPr>
              <w:t>14</w:t>
            </w:r>
          </w:p>
        </w:tc>
        <w:tc>
          <w:tcPr>
            <w:tcW w:w="1768" w:type="dxa"/>
            <w:vAlign w:val="center"/>
          </w:tcPr>
          <w:p w14:paraId="54852FC0" w14:textId="77777777" w:rsidR="0022626C" w:rsidRDefault="0022626C" w:rsidP="00EA4764">
            <w:pPr>
              <w:spacing w:before="40" w:after="40" w:line="288" w:lineRule="auto"/>
              <w:jc w:val="center"/>
              <w:rPr>
                <w:rFonts w:ascii="Corbel" w:hAnsi="Corbel"/>
                <w:sz w:val="16"/>
                <w:szCs w:val="16"/>
                <w:lang w:val="es-ES_tradnl"/>
              </w:rPr>
            </w:pPr>
            <w:r w:rsidRPr="00EA23C5">
              <w:rPr>
                <w:rFonts w:ascii="Corbel" w:hAnsi="Corbel"/>
                <w:sz w:val="16"/>
                <w:szCs w:val="16"/>
                <w:lang w:val="es-ES_tradnl"/>
              </w:rPr>
              <w:t>0,0</w:t>
            </w:r>
          </w:p>
        </w:tc>
        <w:tc>
          <w:tcPr>
            <w:tcW w:w="1767" w:type="dxa"/>
            <w:vAlign w:val="center"/>
          </w:tcPr>
          <w:p w14:paraId="1485AC26" w14:textId="77777777" w:rsidR="0022626C" w:rsidRPr="00450044" w:rsidRDefault="0022626C" w:rsidP="00EA4764">
            <w:pPr>
              <w:spacing w:before="40" w:after="40" w:line="288" w:lineRule="auto"/>
              <w:jc w:val="center"/>
              <w:rPr>
                <w:rFonts w:ascii="Corbel" w:hAnsi="Corbel"/>
                <w:sz w:val="16"/>
                <w:szCs w:val="16"/>
                <w:lang w:val="es-ES_tradnl"/>
              </w:rPr>
            </w:pPr>
            <w:r w:rsidRPr="00EA23C5">
              <w:rPr>
                <w:rFonts w:ascii="Corbel" w:hAnsi="Corbel"/>
                <w:sz w:val="16"/>
                <w:szCs w:val="16"/>
                <w:lang w:val="es-ES_tradnl"/>
              </w:rPr>
              <w:t>20,0</w:t>
            </w:r>
          </w:p>
        </w:tc>
        <w:tc>
          <w:tcPr>
            <w:tcW w:w="1768" w:type="dxa"/>
            <w:vAlign w:val="center"/>
          </w:tcPr>
          <w:p w14:paraId="6729E7A6" w14:textId="77777777" w:rsidR="0022626C" w:rsidRPr="00450044" w:rsidRDefault="0022626C" w:rsidP="00EA4764">
            <w:pPr>
              <w:spacing w:before="40" w:after="40" w:line="288" w:lineRule="auto"/>
              <w:jc w:val="center"/>
              <w:rPr>
                <w:rFonts w:ascii="Corbel" w:hAnsi="Corbel"/>
                <w:sz w:val="16"/>
                <w:szCs w:val="16"/>
                <w:lang w:val="es-ES_tradnl"/>
              </w:rPr>
            </w:pPr>
            <w:r w:rsidRPr="00EA23C5">
              <w:rPr>
                <w:rFonts w:ascii="Corbel" w:hAnsi="Corbel"/>
                <w:sz w:val="16"/>
                <w:szCs w:val="16"/>
                <w:lang w:val="es-ES_tradnl"/>
              </w:rPr>
              <w:t>0,0</w:t>
            </w:r>
          </w:p>
        </w:tc>
        <w:tc>
          <w:tcPr>
            <w:tcW w:w="1768" w:type="dxa"/>
            <w:vAlign w:val="center"/>
          </w:tcPr>
          <w:p w14:paraId="4DA8ADD6" w14:textId="77777777" w:rsidR="0022626C" w:rsidRPr="004B54C3" w:rsidRDefault="0022626C" w:rsidP="00EA4764">
            <w:pPr>
              <w:spacing w:before="40" w:after="40" w:line="288" w:lineRule="auto"/>
              <w:jc w:val="center"/>
              <w:rPr>
                <w:rFonts w:ascii="Corbel" w:hAnsi="Corbel"/>
                <w:sz w:val="16"/>
                <w:szCs w:val="16"/>
                <w:lang w:val="es-ES_tradnl"/>
              </w:rPr>
            </w:pPr>
            <w:r w:rsidRPr="00EA23C5">
              <w:rPr>
                <w:rFonts w:ascii="Corbel" w:hAnsi="Corbel"/>
                <w:sz w:val="16"/>
                <w:szCs w:val="16"/>
                <w:lang w:val="es-ES_tradnl"/>
              </w:rPr>
              <w:t>0,0</w:t>
            </w:r>
          </w:p>
        </w:tc>
      </w:tr>
      <w:tr w:rsidR="0022626C" w:rsidRPr="004B54C3" w14:paraId="349CE96A" w14:textId="77777777" w:rsidTr="00EA4764">
        <w:tc>
          <w:tcPr>
            <w:tcW w:w="1767" w:type="dxa"/>
            <w:vAlign w:val="center"/>
          </w:tcPr>
          <w:p w14:paraId="38AD833E" w14:textId="77777777" w:rsidR="0022626C" w:rsidRDefault="0022626C" w:rsidP="00EA4764">
            <w:pPr>
              <w:spacing w:before="40" w:after="40" w:line="288" w:lineRule="auto"/>
              <w:jc w:val="center"/>
              <w:rPr>
                <w:rFonts w:ascii="Corbel" w:hAnsi="Corbel"/>
                <w:sz w:val="16"/>
                <w:szCs w:val="16"/>
                <w:lang w:val="es-ES_tradnl"/>
              </w:rPr>
            </w:pPr>
            <w:r>
              <w:rPr>
                <w:rFonts w:ascii="Corbel" w:hAnsi="Corbel"/>
                <w:sz w:val="16"/>
                <w:szCs w:val="16"/>
                <w:lang w:val="es-ES_tradnl"/>
              </w:rPr>
              <w:t>15</w:t>
            </w:r>
          </w:p>
        </w:tc>
        <w:tc>
          <w:tcPr>
            <w:tcW w:w="1768" w:type="dxa"/>
            <w:vAlign w:val="center"/>
          </w:tcPr>
          <w:p w14:paraId="7390B4D7" w14:textId="77777777" w:rsidR="0022626C" w:rsidRDefault="0022626C" w:rsidP="00EA4764">
            <w:pPr>
              <w:spacing w:before="40" w:after="40" w:line="288" w:lineRule="auto"/>
              <w:jc w:val="center"/>
              <w:rPr>
                <w:rFonts w:ascii="Corbel" w:hAnsi="Corbel"/>
                <w:sz w:val="16"/>
                <w:szCs w:val="16"/>
                <w:lang w:val="es-ES_tradnl"/>
              </w:rPr>
            </w:pPr>
            <w:r w:rsidRPr="00EA23C5">
              <w:rPr>
                <w:rFonts w:ascii="Corbel" w:hAnsi="Corbel"/>
                <w:sz w:val="16"/>
                <w:szCs w:val="16"/>
                <w:lang w:val="es-ES_tradnl"/>
              </w:rPr>
              <w:t>0,0</w:t>
            </w:r>
          </w:p>
        </w:tc>
        <w:tc>
          <w:tcPr>
            <w:tcW w:w="1767" w:type="dxa"/>
            <w:vAlign w:val="center"/>
          </w:tcPr>
          <w:p w14:paraId="11769BB6" w14:textId="77777777" w:rsidR="0022626C" w:rsidRPr="00450044" w:rsidRDefault="0022626C" w:rsidP="00EA4764">
            <w:pPr>
              <w:spacing w:before="40" w:after="40" w:line="288" w:lineRule="auto"/>
              <w:jc w:val="center"/>
              <w:rPr>
                <w:rFonts w:ascii="Corbel" w:hAnsi="Corbel"/>
                <w:sz w:val="16"/>
                <w:szCs w:val="16"/>
                <w:lang w:val="es-ES_tradnl"/>
              </w:rPr>
            </w:pPr>
            <w:r w:rsidRPr="00EA23C5">
              <w:rPr>
                <w:rFonts w:ascii="Corbel" w:hAnsi="Corbel"/>
                <w:sz w:val="16"/>
                <w:szCs w:val="16"/>
                <w:lang w:val="es-ES_tradnl"/>
              </w:rPr>
              <w:t>20,1</w:t>
            </w:r>
          </w:p>
        </w:tc>
        <w:tc>
          <w:tcPr>
            <w:tcW w:w="1768" w:type="dxa"/>
            <w:vAlign w:val="center"/>
          </w:tcPr>
          <w:p w14:paraId="0E40557C" w14:textId="77777777" w:rsidR="0022626C" w:rsidRPr="00450044" w:rsidRDefault="0022626C" w:rsidP="00EA4764">
            <w:pPr>
              <w:spacing w:before="40" w:after="40" w:line="288" w:lineRule="auto"/>
              <w:jc w:val="center"/>
              <w:rPr>
                <w:rFonts w:ascii="Corbel" w:hAnsi="Corbel"/>
                <w:sz w:val="16"/>
                <w:szCs w:val="16"/>
                <w:lang w:val="es-ES_tradnl"/>
              </w:rPr>
            </w:pPr>
            <w:r w:rsidRPr="00EA23C5">
              <w:rPr>
                <w:rFonts w:ascii="Corbel" w:hAnsi="Corbel"/>
                <w:sz w:val="16"/>
                <w:szCs w:val="16"/>
                <w:lang w:val="es-ES_tradnl"/>
              </w:rPr>
              <w:t>0,0</w:t>
            </w:r>
          </w:p>
        </w:tc>
        <w:tc>
          <w:tcPr>
            <w:tcW w:w="1768" w:type="dxa"/>
            <w:vAlign w:val="center"/>
          </w:tcPr>
          <w:p w14:paraId="551C2AA5" w14:textId="77777777" w:rsidR="0022626C" w:rsidRPr="004B54C3" w:rsidRDefault="0022626C" w:rsidP="00EA4764">
            <w:pPr>
              <w:spacing w:before="40" w:after="40" w:line="288" w:lineRule="auto"/>
              <w:jc w:val="center"/>
              <w:rPr>
                <w:rFonts w:ascii="Corbel" w:hAnsi="Corbel"/>
                <w:sz w:val="16"/>
                <w:szCs w:val="16"/>
                <w:lang w:val="es-ES_tradnl"/>
              </w:rPr>
            </w:pPr>
            <w:r w:rsidRPr="00EA23C5">
              <w:rPr>
                <w:rFonts w:ascii="Corbel" w:hAnsi="Corbel"/>
                <w:sz w:val="16"/>
                <w:szCs w:val="16"/>
                <w:lang w:val="es-ES_tradnl"/>
              </w:rPr>
              <w:t>0,0</w:t>
            </w:r>
          </w:p>
        </w:tc>
      </w:tr>
      <w:tr w:rsidR="0022626C" w:rsidRPr="004B54C3" w14:paraId="636C0DAD" w14:textId="77777777" w:rsidTr="00EA4764">
        <w:tc>
          <w:tcPr>
            <w:tcW w:w="1767" w:type="dxa"/>
            <w:vAlign w:val="center"/>
          </w:tcPr>
          <w:p w14:paraId="02B34973" w14:textId="77777777" w:rsidR="0022626C" w:rsidRDefault="0022626C" w:rsidP="00EA4764">
            <w:pPr>
              <w:spacing w:before="40" w:after="40" w:line="288" w:lineRule="auto"/>
              <w:jc w:val="center"/>
              <w:rPr>
                <w:rFonts w:ascii="Corbel" w:hAnsi="Corbel"/>
                <w:sz w:val="16"/>
                <w:szCs w:val="16"/>
                <w:lang w:val="es-ES_tradnl"/>
              </w:rPr>
            </w:pPr>
            <w:r>
              <w:rPr>
                <w:rFonts w:ascii="Corbel" w:hAnsi="Corbel"/>
                <w:sz w:val="16"/>
                <w:szCs w:val="16"/>
                <w:lang w:val="es-ES_tradnl"/>
              </w:rPr>
              <w:t>16</w:t>
            </w:r>
          </w:p>
        </w:tc>
        <w:tc>
          <w:tcPr>
            <w:tcW w:w="1768" w:type="dxa"/>
            <w:vAlign w:val="center"/>
          </w:tcPr>
          <w:p w14:paraId="33156E43" w14:textId="77777777" w:rsidR="0022626C" w:rsidRDefault="0022626C" w:rsidP="00EA4764">
            <w:pPr>
              <w:spacing w:before="40" w:after="40" w:line="288" w:lineRule="auto"/>
              <w:jc w:val="center"/>
              <w:rPr>
                <w:rFonts w:ascii="Corbel" w:hAnsi="Corbel"/>
                <w:sz w:val="16"/>
                <w:szCs w:val="16"/>
                <w:lang w:val="es-ES_tradnl"/>
              </w:rPr>
            </w:pPr>
            <w:r w:rsidRPr="00EA23C5">
              <w:rPr>
                <w:rFonts w:ascii="Corbel" w:hAnsi="Corbel"/>
                <w:sz w:val="16"/>
                <w:szCs w:val="16"/>
                <w:lang w:val="es-ES_tradnl"/>
              </w:rPr>
              <w:t>0,0</w:t>
            </w:r>
          </w:p>
        </w:tc>
        <w:tc>
          <w:tcPr>
            <w:tcW w:w="1767" w:type="dxa"/>
            <w:vAlign w:val="center"/>
          </w:tcPr>
          <w:p w14:paraId="5833BDA2" w14:textId="77777777" w:rsidR="0022626C" w:rsidRPr="00450044" w:rsidRDefault="0022626C" w:rsidP="00EA4764">
            <w:pPr>
              <w:spacing w:before="40" w:after="40" w:line="288" w:lineRule="auto"/>
              <w:jc w:val="center"/>
              <w:rPr>
                <w:rFonts w:ascii="Corbel" w:hAnsi="Corbel"/>
                <w:sz w:val="16"/>
                <w:szCs w:val="16"/>
                <w:lang w:val="es-ES_tradnl"/>
              </w:rPr>
            </w:pPr>
            <w:r w:rsidRPr="00EA23C5">
              <w:rPr>
                <w:rFonts w:ascii="Corbel" w:hAnsi="Corbel"/>
                <w:sz w:val="16"/>
                <w:szCs w:val="16"/>
                <w:lang w:val="es-ES_tradnl"/>
              </w:rPr>
              <w:t>20,2</w:t>
            </w:r>
          </w:p>
        </w:tc>
        <w:tc>
          <w:tcPr>
            <w:tcW w:w="1768" w:type="dxa"/>
            <w:vAlign w:val="center"/>
          </w:tcPr>
          <w:p w14:paraId="53FED0A8" w14:textId="77777777" w:rsidR="0022626C" w:rsidRPr="00450044" w:rsidRDefault="0022626C" w:rsidP="00EA4764">
            <w:pPr>
              <w:spacing w:before="40" w:after="40" w:line="288" w:lineRule="auto"/>
              <w:jc w:val="center"/>
              <w:rPr>
                <w:rFonts w:ascii="Corbel" w:hAnsi="Corbel"/>
                <w:sz w:val="16"/>
                <w:szCs w:val="16"/>
                <w:lang w:val="es-ES_tradnl"/>
              </w:rPr>
            </w:pPr>
            <w:r w:rsidRPr="00EA23C5">
              <w:rPr>
                <w:rFonts w:ascii="Corbel" w:hAnsi="Corbel"/>
                <w:sz w:val="16"/>
                <w:szCs w:val="16"/>
                <w:lang w:val="es-ES_tradnl"/>
              </w:rPr>
              <w:t>0,</w:t>
            </w:r>
            <w:r>
              <w:rPr>
                <w:rFonts w:ascii="Corbel" w:hAnsi="Corbel"/>
                <w:sz w:val="16"/>
                <w:szCs w:val="16"/>
                <w:lang w:val="es-ES_tradnl"/>
              </w:rPr>
              <w:t>2</w:t>
            </w:r>
          </w:p>
        </w:tc>
        <w:tc>
          <w:tcPr>
            <w:tcW w:w="1768" w:type="dxa"/>
            <w:vAlign w:val="center"/>
          </w:tcPr>
          <w:p w14:paraId="7197B0F1" w14:textId="77777777" w:rsidR="0022626C" w:rsidRPr="004B54C3" w:rsidRDefault="0022626C" w:rsidP="00EA4764">
            <w:pPr>
              <w:spacing w:before="40" w:after="40" w:line="288" w:lineRule="auto"/>
              <w:jc w:val="center"/>
              <w:rPr>
                <w:rFonts w:ascii="Corbel" w:hAnsi="Corbel"/>
                <w:sz w:val="16"/>
                <w:szCs w:val="16"/>
                <w:lang w:val="es-ES_tradnl"/>
              </w:rPr>
            </w:pPr>
            <w:r w:rsidRPr="00EA23C5">
              <w:rPr>
                <w:rFonts w:ascii="Corbel" w:hAnsi="Corbel"/>
                <w:sz w:val="16"/>
                <w:szCs w:val="16"/>
                <w:lang w:val="es-ES_tradnl"/>
              </w:rPr>
              <w:t>0,0</w:t>
            </w:r>
          </w:p>
        </w:tc>
      </w:tr>
      <w:tr w:rsidR="0022626C" w:rsidRPr="004B54C3" w14:paraId="3389F5D4" w14:textId="77777777" w:rsidTr="00EA4764">
        <w:tc>
          <w:tcPr>
            <w:tcW w:w="1767" w:type="dxa"/>
            <w:vAlign w:val="center"/>
          </w:tcPr>
          <w:p w14:paraId="43559710" w14:textId="77777777" w:rsidR="0022626C" w:rsidRDefault="0022626C" w:rsidP="00EA4764">
            <w:pPr>
              <w:spacing w:before="40" w:after="40" w:line="288" w:lineRule="auto"/>
              <w:jc w:val="center"/>
              <w:rPr>
                <w:rFonts w:ascii="Corbel" w:hAnsi="Corbel"/>
                <w:sz w:val="16"/>
                <w:szCs w:val="16"/>
                <w:lang w:val="es-ES_tradnl"/>
              </w:rPr>
            </w:pPr>
            <w:r>
              <w:rPr>
                <w:rFonts w:ascii="Corbel" w:hAnsi="Corbel"/>
                <w:sz w:val="16"/>
                <w:szCs w:val="16"/>
                <w:lang w:val="es-ES_tradnl"/>
              </w:rPr>
              <w:t>17</w:t>
            </w:r>
          </w:p>
        </w:tc>
        <w:tc>
          <w:tcPr>
            <w:tcW w:w="1768" w:type="dxa"/>
            <w:vAlign w:val="center"/>
          </w:tcPr>
          <w:p w14:paraId="45912C42" w14:textId="77777777" w:rsidR="0022626C" w:rsidRDefault="0022626C" w:rsidP="00EA4764">
            <w:pPr>
              <w:spacing w:before="40" w:after="40" w:line="288" w:lineRule="auto"/>
              <w:jc w:val="center"/>
              <w:rPr>
                <w:rFonts w:ascii="Corbel" w:hAnsi="Corbel"/>
                <w:sz w:val="16"/>
                <w:szCs w:val="16"/>
                <w:lang w:val="es-ES_tradnl"/>
              </w:rPr>
            </w:pPr>
            <w:r w:rsidRPr="00EA23C5">
              <w:rPr>
                <w:rFonts w:ascii="Corbel" w:hAnsi="Corbel"/>
                <w:sz w:val="16"/>
                <w:szCs w:val="16"/>
                <w:lang w:val="es-ES_tradnl"/>
              </w:rPr>
              <w:t>0,0</w:t>
            </w:r>
          </w:p>
        </w:tc>
        <w:tc>
          <w:tcPr>
            <w:tcW w:w="1767" w:type="dxa"/>
            <w:vAlign w:val="center"/>
          </w:tcPr>
          <w:p w14:paraId="6D5BCBF2" w14:textId="77777777" w:rsidR="0022626C" w:rsidRPr="00450044" w:rsidRDefault="0022626C" w:rsidP="00EA4764">
            <w:pPr>
              <w:spacing w:before="40" w:after="40" w:line="288" w:lineRule="auto"/>
              <w:jc w:val="center"/>
              <w:rPr>
                <w:rFonts w:ascii="Corbel" w:hAnsi="Corbel"/>
                <w:sz w:val="16"/>
                <w:szCs w:val="16"/>
                <w:lang w:val="es-ES_tradnl"/>
              </w:rPr>
            </w:pPr>
            <w:r w:rsidRPr="00EA23C5">
              <w:rPr>
                <w:rFonts w:ascii="Corbel" w:hAnsi="Corbel"/>
                <w:sz w:val="16"/>
                <w:szCs w:val="16"/>
                <w:lang w:val="es-ES_tradnl"/>
              </w:rPr>
              <w:t>20,1</w:t>
            </w:r>
          </w:p>
        </w:tc>
        <w:tc>
          <w:tcPr>
            <w:tcW w:w="1768" w:type="dxa"/>
            <w:vAlign w:val="center"/>
          </w:tcPr>
          <w:p w14:paraId="75ABF94C" w14:textId="77777777" w:rsidR="0022626C" w:rsidRPr="00450044" w:rsidRDefault="0022626C" w:rsidP="00EA4764">
            <w:pPr>
              <w:spacing w:before="40" w:after="40" w:line="288" w:lineRule="auto"/>
              <w:jc w:val="center"/>
              <w:rPr>
                <w:rFonts w:ascii="Corbel" w:hAnsi="Corbel"/>
                <w:sz w:val="16"/>
                <w:szCs w:val="16"/>
                <w:lang w:val="es-ES_tradnl"/>
              </w:rPr>
            </w:pPr>
            <w:r w:rsidRPr="00EA23C5">
              <w:rPr>
                <w:rFonts w:ascii="Corbel" w:hAnsi="Corbel"/>
                <w:sz w:val="16"/>
                <w:szCs w:val="16"/>
                <w:lang w:val="es-ES_tradnl"/>
              </w:rPr>
              <w:t>0,</w:t>
            </w:r>
            <w:r>
              <w:rPr>
                <w:rFonts w:ascii="Corbel" w:hAnsi="Corbel"/>
                <w:sz w:val="16"/>
                <w:szCs w:val="16"/>
                <w:lang w:val="es-ES_tradnl"/>
              </w:rPr>
              <w:t>0</w:t>
            </w:r>
          </w:p>
        </w:tc>
        <w:tc>
          <w:tcPr>
            <w:tcW w:w="1768" w:type="dxa"/>
            <w:vAlign w:val="center"/>
          </w:tcPr>
          <w:p w14:paraId="6187D883" w14:textId="77777777" w:rsidR="0022626C" w:rsidRPr="004B54C3" w:rsidRDefault="0022626C" w:rsidP="00EA4764">
            <w:pPr>
              <w:spacing w:before="40" w:after="40" w:line="288" w:lineRule="auto"/>
              <w:jc w:val="center"/>
              <w:rPr>
                <w:rFonts w:ascii="Corbel" w:hAnsi="Corbel"/>
                <w:sz w:val="16"/>
                <w:szCs w:val="16"/>
                <w:lang w:val="es-ES_tradnl"/>
              </w:rPr>
            </w:pPr>
            <w:r w:rsidRPr="00EA23C5">
              <w:rPr>
                <w:rFonts w:ascii="Corbel" w:hAnsi="Corbel"/>
                <w:sz w:val="16"/>
                <w:szCs w:val="16"/>
                <w:lang w:val="es-ES_tradnl"/>
              </w:rPr>
              <w:t>0,0</w:t>
            </w:r>
          </w:p>
        </w:tc>
      </w:tr>
      <w:tr w:rsidR="0022626C" w:rsidRPr="004B54C3" w14:paraId="4CD33314" w14:textId="77777777" w:rsidTr="00EA4764">
        <w:tc>
          <w:tcPr>
            <w:tcW w:w="1767" w:type="dxa"/>
            <w:vAlign w:val="center"/>
          </w:tcPr>
          <w:p w14:paraId="4EA8907E" w14:textId="77777777" w:rsidR="0022626C" w:rsidRDefault="0022626C" w:rsidP="00EA4764">
            <w:pPr>
              <w:spacing w:before="40" w:after="40" w:line="288" w:lineRule="auto"/>
              <w:jc w:val="center"/>
              <w:rPr>
                <w:rFonts w:ascii="Corbel" w:hAnsi="Corbel"/>
                <w:sz w:val="16"/>
                <w:szCs w:val="16"/>
                <w:lang w:val="es-ES_tradnl"/>
              </w:rPr>
            </w:pPr>
            <w:r>
              <w:rPr>
                <w:rFonts w:ascii="Corbel" w:hAnsi="Corbel"/>
                <w:sz w:val="16"/>
                <w:szCs w:val="16"/>
                <w:lang w:val="es-ES_tradnl"/>
              </w:rPr>
              <w:t>18</w:t>
            </w:r>
          </w:p>
        </w:tc>
        <w:tc>
          <w:tcPr>
            <w:tcW w:w="1768" w:type="dxa"/>
            <w:vAlign w:val="center"/>
          </w:tcPr>
          <w:p w14:paraId="33BC20BE" w14:textId="77777777" w:rsidR="0022626C" w:rsidRDefault="0022626C" w:rsidP="00EA4764">
            <w:pPr>
              <w:spacing w:before="40" w:after="40" w:line="288" w:lineRule="auto"/>
              <w:jc w:val="center"/>
              <w:rPr>
                <w:rFonts w:ascii="Corbel" w:hAnsi="Corbel"/>
                <w:sz w:val="16"/>
                <w:szCs w:val="16"/>
                <w:lang w:val="es-ES_tradnl"/>
              </w:rPr>
            </w:pPr>
            <w:r w:rsidRPr="00EA23C5">
              <w:rPr>
                <w:rFonts w:ascii="Corbel" w:hAnsi="Corbel"/>
                <w:sz w:val="16"/>
                <w:szCs w:val="16"/>
                <w:lang w:val="es-ES_tradnl"/>
              </w:rPr>
              <w:t>0,0</w:t>
            </w:r>
          </w:p>
        </w:tc>
        <w:tc>
          <w:tcPr>
            <w:tcW w:w="1767" w:type="dxa"/>
            <w:vAlign w:val="center"/>
          </w:tcPr>
          <w:p w14:paraId="5340F33C" w14:textId="77777777" w:rsidR="0022626C" w:rsidRPr="00450044" w:rsidRDefault="0022626C" w:rsidP="00EA4764">
            <w:pPr>
              <w:spacing w:before="40" w:after="40" w:line="288" w:lineRule="auto"/>
              <w:jc w:val="center"/>
              <w:rPr>
                <w:rFonts w:ascii="Corbel" w:hAnsi="Corbel"/>
                <w:sz w:val="16"/>
                <w:szCs w:val="16"/>
                <w:lang w:val="es-ES_tradnl"/>
              </w:rPr>
            </w:pPr>
            <w:r w:rsidRPr="00EA23C5">
              <w:rPr>
                <w:rFonts w:ascii="Corbel" w:hAnsi="Corbel"/>
                <w:sz w:val="16"/>
                <w:szCs w:val="16"/>
                <w:lang w:val="es-ES_tradnl"/>
              </w:rPr>
              <w:t>19,5</w:t>
            </w:r>
          </w:p>
        </w:tc>
        <w:tc>
          <w:tcPr>
            <w:tcW w:w="1768" w:type="dxa"/>
            <w:vAlign w:val="center"/>
          </w:tcPr>
          <w:p w14:paraId="7DC0394F" w14:textId="77777777" w:rsidR="0022626C" w:rsidRPr="00450044" w:rsidRDefault="0022626C" w:rsidP="00EA4764">
            <w:pPr>
              <w:spacing w:before="40" w:after="40" w:line="288" w:lineRule="auto"/>
              <w:jc w:val="center"/>
              <w:rPr>
                <w:rFonts w:ascii="Corbel" w:hAnsi="Corbel"/>
                <w:sz w:val="16"/>
                <w:szCs w:val="16"/>
                <w:lang w:val="es-ES_tradnl"/>
              </w:rPr>
            </w:pPr>
            <w:r w:rsidRPr="00EA23C5">
              <w:rPr>
                <w:rFonts w:ascii="Corbel" w:hAnsi="Corbel"/>
                <w:sz w:val="16"/>
                <w:szCs w:val="16"/>
                <w:lang w:val="es-ES_tradnl"/>
              </w:rPr>
              <w:t>0,</w:t>
            </w:r>
            <w:r>
              <w:rPr>
                <w:rFonts w:ascii="Corbel" w:hAnsi="Corbel"/>
                <w:sz w:val="16"/>
                <w:szCs w:val="16"/>
                <w:lang w:val="es-ES_tradnl"/>
              </w:rPr>
              <w:t>0</w:t>
            </w:r>
          </w:p>
        </w:tc>
        <w:tc>
          <w:tcPr>
            <w:tcW w:w="1768" w:type="dxa"/>
            <w:vAlign w:val="center"/>
          </w:tcPr>
          <w:p w14:paraId="526376D9" w14:textId="77777777" w:rsidR="0022626C" w:rsidRPr="004B54C3" w:rsidRDefault="0022626C" w:rsidP="00EA4764">
            <w:pPr>
              <w:spacing w:before="40" w:after="40" w:line="288" w:lineRule="auto"/>
              <w:jc w:val="center"/>
              <w:rPr>
                <w:rFonts w:ascii="Corbel" w:hAnsi="Corbel"/>
                <w:sz w:val="16"/>
                <w:szCs w:val="16"/>
                <w:lang w:val="es-ES_tradnl"/>
              </w:rPr>
            </w:pPr>
            <w:r w:rsidRPr="00EA23C5">
              <w:rPr>
                <w:rFonts w:ascii="Corbel" w:hAnsi="Corbel"/>
                <w:sz w:val="16"/>
                <w:szCs w:val="16"/>
                <w:lang w:val="es-ES_tradnl"/>
              </w:rPr>
              <w:t>0,0</w:t>
            </w:r>
          </w:p>
        </w:tc>
      </w:tr>
      <w:tr w:rsidR="0022626C" w:rsidRPr="004B54C3" w14:paraId="58BBA145" w14:textId="77777777" w:rsidTr="00EA4764">
        <w:tc>
          <w:tcPr>
            <w:tcW w:w="1767" w:type="dxa"/>
            <w:vAlign w:val="center"/>
          </w:tcPr>
          <w:p w14:paraId="5D5B74B5" w14:textId="77777777" w:rsidR="0022626C" w:rsidRDefault="0022626C" w:rsidP="00EA4764">
            <w:pPr>
              <w:spacing w:before="40" w:after="40" w:line="288" w:lineRule="auto"/>
              <w:jc w:val="center"/>
              <w:rPr>
                <w:rFonts w:ascii="Corbel" w:hAnsi="Corbel"/>
                <w:sz w:val="16"/>
                <w:szCs w:val="16"/>
                <w:lang w:val="es-ES_tradnl"/>
              </w:rPr>
            </w:pPr>
            <w:r>
              <w:rPr>
                <w:rFonts w:ascii="Corbel" w:hAnsi="Corbel"/>
                <w:sz w:val="16"/>
                <w:szCs w:val="16"/>
                <w:lang w:val="es-ES_tradnl"/>
              </w:rPr>
              <w:t>19</w:t>
            </w:r>
          </w:p>
        </w:tc>
        <w:tc>
          <w:tcPr>
            <w:tcW w:w="1768" w:type="dxa"/>
            <w:vAlign w:val="center"/>
          </w:tcPr>
          <w:p w14:paraId="189939EB" w14:textId="77777777" w:rsidR="0022626C" w:rsidRDefault="0022626C" w:rsidP="00EA4764">
            <w:pPr>
              <w:spacing w:before="40" w:after="40" w:line="288" w:lineRule="auto"/>
              <w:jc w:val="center"/>
              <w:rPr>
                <w:rFonts w:ascii="Corbel" w:hAnsi="Corbel"/>
                <w:sz w:val="16"/>
                <w:szCs w:val="16"/>
                <w:lang w:val="es-ES_tradnl"/>
              </w:rPr>
            </w:pPr>
            <w:r w:rsidRPr="00EA23C5">
              <w:rPr>
                <w:rFonts w:ascii="Corbel" w:hAnsi="Corbel"/>
                <w:sz w:val="16"/>
                <w:szCs w:val="16"/>
                <w:lang w:val="es-ES_tradnl"/>
              </w:rPr>
              <w:t>0,0</w:t>
            </w:r>
          </w:p>
        </w:tc>
        <w:tc>
          <w:tcPr>
            <w:tcW w:w="1767" w:type="dxa"/>
            <w:vAlign w:val="center"/>
          </w:tcPr>
          <w:p w14:paraId="494FB101" w14:textId="77777777" w:rsidR="0022626C" w:rsidRPr="00450044" w:rsidRDefault="0022626C" w:rsidP="00EA4764">
            <w:pPr>
              <w:spacing w:before="40" w:after="40" w:line="288" w:lineRule="auto"/>
              <w:jc w:val="center"/>
              <w:rPr>
                <w:rFonts w:ascii="Corbel" w:hAnsi="Corbel"/>
                <w:sz w:val="16"/>
                <w:szCs w:val="16"/>
                <w:lang w:val="es-ES_tradnl"/>
              </w:rPr>
            </w:pPr>
            <w:r w:rsidRPr="00EA23C5">
              <w:rPr>
                <w:rFonts w:ascii="Corbel" w:hAnsi="Corbel"/>
                <w:sz w:val="16"/>
                <w:szCs w:val="16"/>
                <w:lang w:val="es-ES_tradnl"/>
              </w:rPr>
              <w:t>19,6</w:t>
            </w:r>
          </w:p>
        </w:tc>
        <w:tc>
          <w:tcPr>
            <w:tcW w:w="1768" w:type="dxa"/>
            <w:vAlign w:val="center"/>
          </w:tcPr>
          <w:p w14:paraId="11465BE4" w14:textId="77777777" w:rsidR="0022626C" w:rsidRPr="00450044" w:rsidRDefault="0022626C" w:rsidP="00EA4764">
            <w:pPr>
              <w:spacing w:before="40" w:after="40" w:line="288" w:lineRule="auto"/>
              <w:jc w:val="center"/>
              <w:rPr>
                <w:rFonts w:ascii="Corbel" w:hAnsi="Corbel"/>
                <w:sz w:val="16"/>
                <w:szCs w:val="16"/>
                <w:lang w:val="es-ES_tradnl"/>
              </w:rPr>
            </w:pPr>
            <w:r w:rsidRPr="00EA23C5">
              <w:rPr>
                <w:rFonts w:ascii="Corbel" w:hAnsi="Corbel"/>
                <w:sz w:val="16"/>
                <w:szCs w:val="16"/>
                <w:lang w:val="es-ES_tradnl"/>
              </w:rPr>
              <w:t>0,1</w:t>
            </w:r>
          </w:p>
        </w:tc>
        <w:tc>
          <w:tcPr>
            <w:tcW w:w="1768" w:type="dxa"/>
            <w:vAlign w:val="center"/>
          </w:tcPr>
          <w:p w14:paraId="533FFC37" w14:textId="77777777" w:rsidR="0022626C" w:rsidRPr="004B54C3" w:rsidRDefault="0022626C" w:rsidP="00EA4764">
            <w:pPr>
              <w:spacing w:before="40" w:after="40" w:line="288" w:lineRule="auto"/>
              <w:jc w:val="center"/>
              <w:rPr>
                <w:rFonts w:ascii="Corbel" w:hAnsi="Corbel"/>
                <w:sz w:val="16"/>
                <w:szCs w:val="16"/>
                <w:lang w:val="es-ES_tradnl"/>
              </w:rPr>
            </w:pPr>
            <w:r w:rsidRPr="00EA23C5">
              <w:rPr>
                <w:rFonts w:ascii="Corbel" w:hAnsi="Corbel"/>
                <w:sz w:val="16"/>
                <w:szCs w:val="16"/>
                <w:lang w:val="es-ES_tradnl"/>
              </w:rPr>
              <w:t>0,0</w:t>
            </w:r>
          </w:p>
        </w:tc>
      </w:tr>
      <w:tr w:rsidR="0022626C" w:rsidRPr="004B54C3" w14:paraId="66992280" w14:textId="77777777" w:rsidTr="00EA4764">
        <w:tc>
          <w:tcPr>
            <w:tcW w:w="1767" w:type="dxa"/>
            <w:vAlign w:val="center"/>
          </w:tcPr>
          <w:p w14:paraId="3126C55C" w14:textId="77777777" w:rsidR="0022626C" w:rsidRDefault="0022626C" w:rsidP="00EA4764">
            <w:pPr>
              <w:spacing w:before="40" w:after="40" w:line="288" w:lineRule="auto"/>
              <w:jc w:val="center"/>
              <w:rPr>
                <w:rFonts w:ascii="Corbel" w:hAnsi="Corbel"/>
                <w:sz w:val="16"/>
                <w:szCs w:val="16"/>
                <w:lang w:val="es-ES_tradnl"/>
              </w:rPr>
            </w:pPr>
            <w:r>
              <w:rPr>
                <w:rFonts w:ascii="Corbel" w:hAnsi="Corbel"/>
                <w:sz w:val="16"/>
                <w:szCs w:val="16"/>
                <w:lang w:val="es-ES_tradnl"/>
              </w:rPr>
              <w:t>20</w:t>
            </w:r>
          </w:p>
        </w:tc>
        <w:tc>
          <w:tcPr>
            <w:tcW w:w="1768" w:type="dxa"/>
            <w:vAlign w:val="center"/>
          </w:tcPr>
          <w:p w14:paraId="376E267A" w14:textId="77777777" w:rsidR="0022626C" w:rsidRDefault="0022626C" w:rsidP="00EA4764">
            <w:pPr>
              <w:spacing w:before="40" w:after="40" w:line="288" w:lineRule="auto"/>
              <w:jc w:val="center"/>
              <w:rPr>
                <w:rFonts w:ascii="Corbel" w:hAnsi="Corbel"/>
                <w:sz w:val="16"/>
                <w:szCs w:val="16"/>
                <w:lang w:val="es-ES_tradnl"/>
              </w:rPr>
            </w:pPr>
            <w:r w:rsidRPr="00EA23C5">
              <w:rPr>
                <w:rFonts w:ascii="Corbel" w:hAnsi="Corbel"/>
                <w:sz w:val="16"/>
                <w:szCs w:val="16"/>
                <w:lang w:val="es-ES_tradnl"/>
              </w:rPr>
              <w:t>0,0</w:t>
            </w:r>
          </w:p>
        </w:tc>
        <w:tc>
          <w:tcPr>
            <w:tcW w:w="1767" w:type="dxa"/>
            <w:vAlign w:val="center"/>
          </w:tcPr>
          <w:p w14:paraId="17C6D7CF" w14:textId="77777777" w:rsidR="0022626C" w:rsidRPr="00450044" w:rsidRDefault="0022626C" w:rsidP="00EA4764">
            <w:pPr>
              <w:spacing w:before="40" w:after="40" w:line="288" w:lineRule="auto"/>
              <w:jc w:val="center"/>
              <w:rPr>
                <w:rFonts w:ascii="Corbel" w:hAnsi="Corbel"/>
                <w:sz w:val="16"/>
                <w:szCs w:val="16"/>
                <w:lang w:val="es-ES_tradnl"/>
              </w:rPr>
            </w:pPr>
            <w:r w:rsidRPr="00EA23C5">
              <w:rPr>
                <w:rFonts w:ascii="Corbel" w:hAnsi="Corbel"/>
                <w:sz w:val="16"/>
                <w:szCs w:val="16"/>
                <w:lang w:val="es-ES_tradnl"/>
              </w:rPr>
              <w:t>20,1</w:t>
            </w:r>
          </w:p>
        </w:tc>
        <w:tc>
          <w:tcPr>
            <w:tcW w:w="1768" w:type="dxa"/>
            <w:vAlign w:val="center"/>
          </w:tcPr>
          <w:p w14:paraId="4251F099" w14:textId="77777777" w:rsidR="0022626C" w:rsidRPr="00450044" w:rsidRDefault="0022626C" w:rsidP="00EA4764">
            <w:pPr>
              <w:spacing w:before="40" w:after="40" w:line="288" w:lineRule="auto"/>
              <w:jc w:val="center"/>
              <w:rPr>
                <w:rFonts w:ascii="Corbel" w:hAnsi="Corbel"/>
                <w:sz w:val="16"/>
                <w:szCs w:val="16"/>
                <w:lang w:val="es-ES_tradnl"/>
              </w:rPr>
            </w:pPr>
            <w:r w:rsidRPr="00EA23C5">
              <w:rPr>
                <w:rFonts w:ascii="Corbel" w:hAnsi="Corbel"/>
                <w:sz w:val="16"/>
                <w:szCs w:val="16"/>
                <w:lang w:val="es-ES_tradnl"/>
              </w:rPr>
              <w:t>0,</w:t>
            </w:r>
            <w:r>
              <w:rPr>
                <w:rFonts w:ascii="Corbel" w:hAnsi="Corbel"/>
                <w:sz w:val="16"/>
                <w:szCs w:val="16"/>
                <w:lang w:val="es-ES_tradnl"/>
              </w:rPr>
              <w:t>0</w:t>
            </w:r>
          </w:p>
        </w:tc>
        <w:tc>
          <w:tcPr>
            <w:tcW w:w="1768" w:type="dxa"/>
            <w:vAlign w:val="center"/>
          </w:tcPr>
          <w:p w14:paraId="5C87F399" w14:textId="77777777" w:rsidR="0022626C" w:rsidRPr="004B54C3" w:rsidRDefault="0022626C" w:rsidP="00EA4764">
            <w:pPr>
              <w:spacing w:before="40" w:after="40" w:line="288" w:lineRule="auto"/>
              <w:jc w:val="center"/>
              <w:rPr>
                <w:rFonts w:ascii="Corbel" w:hAnsi="Corbel"/>
                <w:sz w:val="16"/>
                <w:szCs w:val="16"/>
                <w:lang w:val="es-ES_tradnl"/>
              </w:rPr>
            </w:pPr>
            <w:r w:rsidRPr="00EA23C5">
              <w:rPr>
                <w:rFonts w:ascii="Corbel" w:hAnsi="Corbel"/>
                <w:sz w:val="16"/>
                <w:szCs w:val="16"/>
                <w:lang w:val="es-ES_tradnl"/>
              </w:rPr>
              <w:t>0,0</w:t>
            </w:r>
          </w:p>
        </w:tc>
      </w:tr>
      <w:tr w:rsidR="0022626C" w:rsidRPr="004B54C3" w14:paraId="74525A2F" w14:textId="77777777" w:rsidTr="00EA4764">
        <w:tc>
          <w:tcPr>
            <w:tcW w:w="1767" w:type="dxa"/>
            <w:vAlign w:val="center"/>
          </w:tcPr>
          <w:p w14:paraId="1BCD7440" w14:textId="77777777" w:rsidR="0022626C" w:rsidRDefault="0022626C" w:rsidP="00EA4764">
            <w:pPr>
              <w:spacing w:before="40" w:after="40" w:line="288" w:lineRule="auto"/>
              <w:jc w:val="center"/>
              <w:rPr>
                <w:rFonts w:ascii="Corbel" w:hAnsi="Corbel"/>
                <w:sz w:val="16"/>
                <w:szCs w:val="16"/>
                <w:lang w:val="es-ES_tradnl"/>
              </w:rPr>
            </w:pPr>
            <w:r>
              <w:rPr>
                <w:rFonts w:ascii="Corbel" w:hAnsi="Corbel"/>
                <w:sz w:val="16"/>
                <w:szCs w:val="16"/>
                <w:lang w:val="es-ES_tradnl"/>
              </w:rPr>
              <w:t>21</w:t>
            </w:r>
          </w:p>
        </w:tc>
        <w:tc>
          <w:tcPr>
            <w:tcW w:w="1768" w:type="dxa"/>
            <w:vAlign w:val="center"/>
          </w:tcPr>
          <w:p w14:paraId="33F1765F" w14:textId="77777777" w:rsidR="0022626C" w:rsidRDefault="0022626C" w:rsidP="00EA4764">
            <w:pPr>
              <w:spacing w:before="40" w:after="40" w:line="288" w:lineRule="auto"/>
              <w:jc w:val="center"/>
              <w:rPr>
                <w:rFonts w:ascii="Corbel" w:hAnsi="Corbel"/>
                <w:sz w:val="16"/>
                <w:szCs w:val="16"/>
                <w:lang w:val="es-ES_tradnl"/>
              </w:rPr>
            </w:pPr>
            <w:r w:rsidRPr="00EA23C5">
              <w:rPr>
                <w:rFonts w:ascii="Corbel" w:hAnsi="Corbel"/>
                <w:sz w:val="16"/>
                <w:szCs w:val="16"/>
                <w:lang w:val="es-ES_tradnl"/>
              </w:rPr>
              <w:t>0,0</w:t>
            </w:r>
          </w:p>
        </w:tc>
        <w:tc>
          <w:tcPr>
            <w:tcW w:w="1767" w:type="dxa"/>
            <w:vAlign w:val="center"/>
          </w:tcPr>
          <w:p w14:paraId="5156DA0D" w14:textId="77777777" w:rsidR="0022626C" w:rsidRPr="00450044" w:rsidRDefault="0022626C" w:rsidP="00EA4764">
            <w:pPr>
              <w:spacing w:before="40" w:after="40" w:line="288" w:lineRule="auto"/>
              <w:jc w:val="center"/>
              <w:rPr>
                <w:rFonts w:ascii="Corbel" w:hAnsi="Corbel"/>
                <w:sz w:val="16"/>
                <w:szCs w:val="16"/>
                <w:lang w:val="es-ES_tradnl"/>
              </w:rPr>
            </w:pPr>
            <w:r w:rsidRPr="00EA23C5">
              <w:rPr>
                <w:rFonts w:ascii="Corbel" w:hAnsi="Corbel"/>
                <w:sz w:val="16"/>
                <w:szCs w:val="16"/>
                <w:lang w:val="es-ES_tradnl"/>
              </w:rPr>
              <w:t>19,9</w:t>
            </w:r>
          </w:p>
        </w:tc>
        <w:tc>
          <w:tcPr>
            <w:tcW w:w="1768" w:type="dxa"/>
            <w:vAlign w:val="center"/>
          </w:tcPr>
          <w:p w14:paraId="0BF7FFC4" w14:textId="77777777" w:rsidR="0022626C" w:rsidRPr="00450044" w:rsidRDefault="0022626C" w:rsidP="00EA4764">
            <w:pPr>
              <w:spacing w:before="40" w:after="40" w:line="288" w:lineRule="auto"/>
              <w:jc w:val="center"/>
              <w:rPr>
                <w:rFonts w:ascii="Corbel" w:hAnsi="Corbel"/>
                <w:sz w:val="16"/>
                <w:szCs w:val="16"/>
                <w:lang w:val="es-ES_tradnl"/>
              </w:rPr>
            </w:pPr>
            <w:r w:rsidRPr="00EA23C5">
              <w:rPr>
                <w:rFonts w:ascii="Corbel" w:hAnsi="Corbel"/>
                <w:sz w:val="16"/>
                <w:szCs w:val="16"/>
                <w:lang w:val="es-ES_tradnl"/>
              </w:rPr>
              <w:t>0,0</w:t>
            </w:r>
          </w:p>
        </w:tc>
        <w:tc>
          <w:tcPr>
            <w:tcW w:w="1768" w:type="dxa"/>
            <w:vAlign w:val="center"/>
          </w:tcPr>
          <w:p w14:paraId="441BA9EA" w14:textId="77777777" w:rsidR="0022626C" w:rsidRPr="004B54C3" w:rsidRDefault="0022626C" w:rsidP="00EA4764">
            <w:pPr>
              <w:spacing w:before="40" w:after="40" w:line="288" w:lineRule="auto"/>
              <w:jc w:val="center"/>
              <w:rPr>
                <w:rFonts w:ascii="Corbel" w:hAnsi="Corbel"/>
                <w:sz w:val="16"/>
                <w:szCs w:val="16"/>
                <w:lang w:val="es-ES_tradnl"/>
              </w:rPr>
            </w:pPr>
            <w:r w:rsidRPr="00EA23C5">
              <w:rPr>
                <w:rFonts w:ascii="Corbel" w:hAnsi="Corbel"/>
                <w:sz w:val="16"/>
                <w:szCs w:val="16"/>
                <w:lang w:val="es-ES_tradnl"/>
              </w:rPr>
              <w:t>0,0</w:t>
            </w:r>
          </w:p>
        </w:tc>
      </w:tr>
      <w:tr w:rsidR="0022626C" w:rsidRPr="004B54C3" w14:paraId="29A9B9C1" w14:textId="77777777" w:rsidTr="00EA4764">
        <w:tc>
          <w:tcPr>
            <w:tcW w:w="1767" w:type="dxa"/>
            <w:vAlign w:val="center"/>
          </w:tcPr>
          <w:p w14:paraId="165AB7A9" w14:textId="77777777" w:rsidR="0022626C" w:rsidRDefault="0022626C" w:rsidP="00EA4764">
            <w:pPr>
              <w:spacing w:before="40" w:after="40" w:line="288" w:lineRule="auto"/>
              <w:jc w:val="center"/>
              <w:rPr>
                <w:rFonts w:ascii="Corbel" w:hAnsi="Corbel"/>
                <w:sz w:val="16"/>
                <w:szCs w:val="16"/>
                <w:lang w:val="es-ES_tradnl"/>
              </w:rPr>
            </w:pPr>
            <w:r>
              <w:rPr>
                <w:rFonts w:ascii="Corbel" w:hAnsi="Corbel"/>
                <w:sz w:val="16"/>
                <w:szCs w:val="16"/>
                <w:lang w:val="es-ES_tradnl"/>
              </w:rPr>
              <w:t>22</w:t>
            </w:r>
          </w:p>
        </w:tc>
        <w:tc>
          <w:tcPr>
            <w:tcW w:w="1768" w:type="dxa"/>
            <w:vAlign w:val="center"/>
          </w:tcPr>
          <w:p w14:paraId="3144882A" w14:textId="77777777" w:rsidR="0022626C" w:rsidRDefault="0022626C" w:rsidP="00EA4764">
            <w:pPr>
              <w:spacing w:before="40" w:after="40" w:line="288" w:lineRule="auto"/>
              <w:jc w:val="center"/>
              <w:rPr>
                <w:rFonts w:ascii="Corbel" w:hAnsi="Corbel"/>
                <w:sz w:val="16"/>
                <w:szCs w:val="16"/>
                <w:lang w:val="es-ES_tradnl"/>
              </w:rPr>
            </w:pPr>
            <w:r w:rsidRPr="00EA23C5">
              <w:rPr>
                <w:rFonts w:ascii="Corbel" w:hAnsi="Corbel"/>
                <w:sz w:val="16"/>
                <w:szCs w:val="16"/>
                <w:lang w:val="es-ES_tradnl"/>
              </w:rPr>
              <w:t>0,0</w:t>
            </w:r>
          </w:p>
        </w:tc>
        <w:tc>
          <w:tcPr>
            <w:tcW w:w="1767" w:type="dxa"/>
            <w:vAlign w:val="center"/>
          </w:tcPr>
          <w:p w14:paraId="2D288ED2" w14:textId="77777777" w:rsidR="0022626C" w:rsidRPr="00450044" w:rsidRDefault="0022626C" w:rsidP="00EA4764">
            <w:pPr>
              <w:spacing w:before="40" w:after="40" w:line="288" w:lineRule="auto"/>
              <w:jc w:val="center"/>
              <w:rPr>
                <w:rFonts w:ascii="Corbel" w:hAnsi="Corbel"/>
                <w:sz w:val="16"/>
                <w:szCs w:val="16"/>
                <w:lang w:val="es-ES_tradnl"/>
              </w:rPr>
            </w:pPr>
            <w:r w:rsidRPr="00EA23C5">
              <w:rPr>
                <w:rFonts w:ascii="Corbel" w:hAnsi="Corbel"/>
                <w:sz w:val="16"/>
                <w:szCs w:val="16"/>
                <w:lang w:val="es-ES_tradnl"/>
              </w:rPr>
              <w:t>20,1</w:t>
            </w:r>
          </w:p>
        </w:tc>
        <w:tc>
          <w:tcPr>
            <w:tcW w:w="1768" w:type="dxa"/>
            <w:vAlign w:val="center"/>
          </w:tcPr>
          <w:p w14:paraId="07FBE6C8" w14:textId="77777777" w:rsidR="0022626C" w:rsidRPr="00450044" w:rsidRDefault="0022626C" w:rsidP="00EA4764">
            <w:pPr>
              <w:spacing w:before="40" w:after="40" w:line="288" w:lineRule="auto"/>
              <w:jc w:val="center"/>
              <w:rPr>
                <w:rFonts w:ascii="Corbel" w:hAnsi="Corbel"/>
                <w:sz w:val="16"/>
                <w:szCs w:val="16"/>
                <w:lang w:val="es-ES_tradnl"/>
              </w:rPr>
            </w:pPr>
            <w:r w:rsidRPr="00EA23C5">
              <w:rPr>
                <w:rFonts w:ascii="Corbel" w:hAnsi="Corbel"/>
                <w:sz w:val="16"/>
                <w:szCs w:val="16"/>
                <w:lang w:val="es-ES_tradnl"/>
              </w:rPr>
              <w:t>0,0</w:t>
            </w:r>
          </w:p>
        </w:tc>
        <w:tc>
          <w:tcPr>
            <w:tcW w:w="1768" w:type="dxa"/>
            <w:vAlign w:val="center"/>
          </w:tcPr>
          <w:p w14:paraId="65D14DFC" w14:textId="77777777" w:rsidR="0022626C" w:rsidRPr="004B54C3" w:rsidRDefault="0022626C" w:rsidP="00EA4764">
            <w:pPr>
              <w:spacing w:before="40" w:after="40" w:line="288" w:lineRule="auto"/>
              <w:jc w:val="center"/>
              <w:rPr>
                <w:rFonts w:ascii="Corbel" w:hAnsi="Corbel"/>
                <w:sz w:val="16"/>
                <w:szCs w:val="16"/>
                <w:lang w:val="es-ES_tradnl"/>
              </w:rPr>
            </w:pPr>
            <w:r w:rsidRPr="00EA23C5">
              <w:rPr>
                <w:rFonts w:ascii="Corbel" w:hAnsi="Corbel"/>
                <w:sz w:val="16"/>
                <w:szCs w:val="16"/>
                <w:lang w:val="es-ES_tradnl"/>
              </w:rPr>
              <w:t>0,0</w:t>
            </w:r>
          </w:p>
        </w:tc>
      </w:tr>
      <w:tr w:rsidR="0022626C" w:rsidRPr="004B54C3" w14:paraId="7E90C104" w14:textId="77777777" w:rsidTr="00EA4764">
        <w:tc>
          <w:tcPr>
            <w:tcW w:w="1767" w:type="dxa"/>
            <w:vAlign w:val="center"/>
          </w:tcPr>
          <w:p w14:paraId="6F47E898" w14:textId="77777777" w:rsidR="0022626C" w:rsidRDefault="0022626C" w:rsidP="00EA4764">
            <w:pPr>
              <w:spacing w:before="40" w:after="40" w:line="288" w:lineRule="auto"/>
              <w:jc w:val="center"/>
              <w:rPr>
                <w:rFonts w:ascii="Corbel" w:hAnsi="Corbel"/>
                <w:sz w:val="16"/>
                <w:szCs w:val="16"/>
                <w:lang w:val="es-ES_tradnl"/>
              </w:rPr>
            </w:pPr>
            <w:r>
              <w:rPr>
                <w:rFonts w:ascii="Corbel" w:hAnsi="Corbel"/>
                <w:sz w:val="16"/>
                <w:szCs w:val="16"/>
                <w:lang w:val="es-ES_tradnl"/>
              </w:rPr>
              <w:t>23</w:t>
            </w:r>
          </w:p>
        </w:tc>
        <w:tc>
          <w:tcPr>
            <w:tcW w:w="1768" w:type="dxa"/>
            <w:vAlign w:val="center"/>
          </w:tcPr>
          <w:p w14:paraId="34B2F400" w14:textId="77777777" w:rsidR="0022626C" w:rsidRDefault="0022626C" w:rsidP="00EA4764">
            <w:pPr>
              <w:spacing w:before="40" w:after="40" w:line="288" w:lineRule="auto"/>
              <w:jc w:val="center"/>
              <w:rPr>
                <w:rFonts w:ascii="Corbel" w:hAnsi="Corbel"/>
                <w:sz w:val="16"/>
                <w:szCs w:val="16"/>
                <w:lang w:val="es-ES_tradnl"/>
              </w:rPr>
            </w:pPr>
            <w:r w:rsidRPr="00EA23C5">
              <w:rPr>
                <w:rFonts w:ascii="Corbel" w:hAnsi="Corbel"/>
                <w:sz w:val="16"/>
                <w:szCs w:val="16"/>
                <w:lang w:val="es-ES_tradnl"/>
              </w:rPr>
              <w:t>0,0</w:t>
            </w:r>
          </w:p>
        </w:tc>
        <w:tc>
          <w:tcPr>
            <w:tcW w:w="1767" w:type="dxa"/>
            <w:vAlign w:val="center"/>
          </w:tcPr>
          <w:p w14:paraId="50476350" w14:textId="77777777" w:rsidR="0022626C" w:rsidRPr="00450044" w:rsidRDefault="0022626C" w:rsidP="00EA4764">
            <w:pPr>
              <w:spacing w:before="40" w:after="40" w:line="288" w:lineRule="auto"/>
              <w:jc w:val="center"/>
              <w:rPr>
                <w:rFonts w:ascii="Corbel" w:hAnsi="Corbel"/>
                <w:sz w:val="16"/>
                <w:szCs w:val="16"/>
                <w:lang w:val="es-ES_tradnl"/>
              </w:rPr>
            </w:pPr>
            <w:r w:rsidRPr="00EA23C5">
              <w:rPr>
                <w:rFonts w:ascii="Corbel" w:hAnsi="Corbel"/>
                <w:sz w:val="16"/>
                <w:szCs w:val="16"/>
                <w:lang w:val="es-ES_tradnl"/>
              </w:rPr>
              <w:t>20,6</w:t>
            </w:r>
          </w:p>
        </w:tc>
        <w:tc>
          <w:tcPr>
            <w:tcW w:w="1768" w:type="dxa"/>
            <w:vAlign w:val="center"/>
          </w:tcPr>
          <w:p w14:paraId="5DB9E08F" w14:textId="77777777" w:rsidR="0022626C" w:rsidRPr="00450044" w:rsidRDefault="0022626C" w:rsidP="00EA4764">
            <w:pPr>
              <w:spacing w:before="40" w:after="40" w:line="288" w:lineRule="auto"/>
              <w:jc w:val="center"/>
              <w:rPr>
                <w:rFonts w:ascii="Corbel" w:hAnsi="Corbel"/>
                <w:sz w:val="16"/>
                <w:szCs w:val="16"/>
                <w:lang w:val="es-ES_tradnl"/>
              </w:rPr>
            </w:pPr>
            <w:r w:rsidRPr="00EA23C5">
              <w:rPr>
                <w:rFonts w:ascii="Corbel" w:hAnsi="Corbel"/>
                <w:sz w:val="16"/>
                <w:szCs w:val="16"/>
                <w:lang w:val="es-ES_tradnl"/>
              </w:rPr>
              <w:t>0,0</w:t>
            </w:r>
          </w:p>
        </w:tc>
        <w:tc>
          <w:tcPr>
            <w:tcW w:w="1768" w:type="dxa"/>
            <w:vAlign w:val="center"/>
          </w:tcPr>
          <w:p w14:paraId="3EE8A863" w14:textId="77777777" w:rsidR="0022626C" w:rsidRPr="004B54C3" w:rsidRDefault="0022626C" w:rsidP="00EA4764">
            <w:pPr>
              <w:spacing w:before="40" w:after="40" w:line="288" w:lineRule="auto"/>
              <w:jc w:val="center"/>
              <w:rPr>
                <w:rFonts w:ascii="Corbel" w:hAnsi="Corbel"/>
                <w:sz w:val="16"/>
                <w:szCs w:val="16"/>
                <w:lang w:val="es-ES_tradnl"/>
              </w:rPr>
            </w:pPr>
            <w:r w:rsidRPr="00EA23C5">
              <w:rPr>
                <w:rFonts w:ascii="Corbel" w:hAnsi="Corbel"/>
                <w:sz w:val="16"/>
                <w:szCs w:val="16"/>
                <w:lang w:val="es-ES_tradnl"/>
              </w:rPr>
              <w:t>0,0</w:t>
            </w:r>
          </w:p>
        </w:tc>
      </w:tr>
      <w:tr w:rsidR="0022626C" w:rsidRPr="004B54C3" w14:paraId="6CEB85E1" w14:textId="77777777" w:rsidTr="00EA4764">
        <w:tc>
          <w:tcPr>
            <w:tcW w:w="1767" w:type="dxa"/>
            <w:vAlign w:val="center"/>
          </w:tcPr>
          <w:p w14:paraId="1249BB9B" w14:textId="77777777" w:rsidR="0022626C" w:rsidRDefault="0022626C" w:rsidP="00EA4764">
            <w:pPr>
              <w:spacing w:before="40" w:after="40" w:line="288" w:lineRule="auto"/>
              <w:jc w:val="center"/>
              <w:rPr>
                <w:rFonts w:ascii="Corbel" w:hAnsi="Corbel"/>
                <w:sz w:val="16"/>
                <w:szCs w:val="16"/>
                <w:lang w:val="es-ES_tradnl"/>
              </w:rPr>
            </w:pPr>
            <w:r>
              <w:rPr>
                <w:rFonts w:ascii="Corbel" w:hAnsi="Corbel"/>
                <w:sz w:val="16"/>
                <w:szCs w:val="16"/>
                <w:lang w:val="es-ES_tradnl"/>
              </w:rPr>
              <w:t>24</w:t>
            </w:r>
          </w:p>
        </w:tc>
        <w:tc>
          <w:tcPr>
            <w:tcW w:w="1768" w:type="dxa"/>
            <w:vAlign w:val="center"/>
          </w:tcPr>
          <w:p w14:paraId="31AED43E" w14:textId="77777777" w:rsidR="0022626C" w:rsidRDefault="0022626C" w:rsidP="00EA4764">
            <w:pPr>
              <w:spacing w:before="40" w:after="40" w:line="288" w:lineRule="auto"/>
              <w:jc w:val="center"/>
              <w:rPr>
                <w:rFonts w:ascii="Corbel" w:hAnsi="Corbel"/>
                <w:sz w:val="16"/>
                <w:szCs w:val="16"/>
                <w:lang w:val="es-ES_tradnl"/>
              </w:rPr>
            </w:pPr>
            <w:r w:rsidRPr="00EA23C5">
              <w:rPr>
                <w:rFonts w:ascii="Corbel" w:hAnsi="Corbel"/>
                <w:sz w:val="16"/>
                <w:szCs w:val="16"/>
                <w:lang w:val="es-ES_tradnl"/>
              </w:rPr>
              <w:t>0,0</w:t>
            </w:r>
          </w:p>
        </w:tc>
        <w:tc>
          <w:tcPr>
            <w:tcW w:w="1767" w:type="dxa"/>
            <w:vAlign w:val="center"/>
          </w:tcPr>
          <w:p w14:paraId="1B112B70" w14:textId="77777777" w:rsidR="0022626C" w:rsidRPr="00450044" w:rsidRDefault="0022626C" w:rsidP="00EA4764">
            <w:pPr>
              <w:spacing w:before="40" w:after="40" w:line="288" w:lineRule="auto"/>
              <w:jc w:val="center"/>
              <w:rPr>
                <w:rFonts w:ascii="Corbel" w:hAnsi="Corbel"/>
                <w:sz w:val="16"/>
                <w:szCs w:val="16"/>
                <w:lang w:val="es-ES_tradnl"/>
              </w:rPr>
            </w:pPr>
            <w:r w:rsidRPr="00EA23C5">
              <w:rPr>
                <w:rFonts w:ascii="Corbel" w:hAnsi="Corbel"/>
                <w:sz w:val="16"/>
                <w:szCs w:val="16"/>
                <w:lang w:val="es-ES_tradnl"/>
              </w:rPr>
              <w:t>19,7</w:t>
            </w:r>
          </w:p>
        </w:tc>
        <w:tc>
          <w:tcPr>
            <w:tcW w:w="1768" w:type="dxa"/>
            <w:vAlign w:val="center"/>
          </w:tcPr>
          <w:p w14:paraId="7CBC2427" w14:textId="77777777" w:rsidR="0022626C" w:rsidRPr="00450044" w:rsidRDefault="0022626C" w:rsidP="00EA4764">
            <w:pPr>
              <w:spacing w:before="40" w:after="40" w:line="288" w:lineRule="auto"/>
              <w:jc w:val="center"/>
              <w:rPr>
                <w:rFonts w:ascii="Corbel" w:hAnsi="Corbel"/>
                <w:sz w:val="16"/>
                <w:szCs w:val="16"/>
                <w:lang w:val="es-ES_tradnl"/>
              </w:rPr>
            </w:pPr>
            <w:r w:rsidRPr="00EA23C5">
              <w:rPr>
                <w:rFonts w:ascii="Corbel" w:hAnsi="Corbel"/>
                <w:sz w:val="16"/>
                <w:szCs w:val="16"/>
                <w:lang w:val="es-ES_tradnl"/>
              </w:rPr>
              <w:t>0,0</w:t>
            </w:r>
          </w:p>
        </w:tc>
        <w:tc>
          <w:tcPr>
            <w:tcW w:w="1768" w:type="dxa"/>
            <w:vAlign w:val="center"/>
          </w:tcPr>
          <w:p w14:paraId="58C3DC69" w14:textId="77777777" w:rsidR="0022626C" w:rsidRPr="004B54C3" w:rsidRDefault="0022626C" w:rsidP="00EA4764">
            <w:pPr>
              <w:spacing w:before="40" w:after="40" w:line="288" w:lineRule="auto"/>
              <w:jc w:val="center"/>
              <w:rPr>
                <w:rFonts w:ascii="Corbel" w:hAnsi="Corbel"/>
                <w:sz w:val="16"/>
                <w:szCs w:val="16"/>
                <w:lang w:val="es-ES_tradnl"/>
              </w:rPr>
            </w:pPr>
            <w:r w:rsidRPr="00EA23C5">
              <w:rPr>
                <w:rFonts w:ascii="Corbel" w:hAnsi="Corbel"/>
                <w:sz w:val="16"/>
                <w:szCs w:val="16"/>
                <w:lang w:val="es-ES_tradnl"/>
              </w:rPr>
              <w:t>0,0</w:t>
            </w:r>
          </w:p>
        </w:tc>
      </w:tr>
      <w:tr w:rsidR="0022626C" w:rsidRPr="004B54C3" w14:paraId="0DD430A1" w14:textId="77777777" w:rsidTr="00C60F7E">
        <w:tc>
          <w:tcPr>
            <w:tcW w:w="1767" w:type="dxa"/>
            <w:vAlign w:val="center"/>
          </w:tcPr>
          <w:p w14:paraId="227BEB7F" w14:textId="77777777" w:rsidR="0022626C" w:rsidRDefault="0022626C" w:rsidP="00EA4764">
            <w:pPr>
              <w:spacing w:before="40" w:after="40" w:line="288" w:lineRule="auto"/>
              <w:jc w:val="center"/>
              <w:rPr>
                <w:rFonts w:ascii="Corbel" w:hAnsi="Corbel"/>
                <w:sz w:val="16"/>
                <w:szCs w:val="16"/>
                <w:lang w:val="es-ES_tradnl"/>
              </w:rPr>
            </w:pPr>
            <w:r>
              <w:rPr>
                <w:rFonts w:ascii="Corbel" w:hAnsi="Corbel"/>
                <w:sz w:val="16"/>
                <w:szCs w:val="16"/>
                <w:lang w:val="es-ES_tradnl"/>
              </w:rPr>
              <w:t>25</w:t>
            </w:r>
          </w:p>
        </w:tc>
        <w:tc>
          <w:tcPr>
            <w:tcW w:w="1768" w:type="dxa"/>
            <w:vAlign w:val="center"/>
          </w:tcPr>
          <w:p w14:paraId="07062A34" w14:textId="77777777" w:rsidR="0022626C" w:rsidRDefault="0022626C" w:rsidP="00EA4764">
            <w:pPr>
              <w:spacing w:before="40" w:after="40" w:line="288" w:lineRule="auto"/>
              <w:jc w:val="center"/>
              <w:rPr>
                <w:rFonts w:ascii="Corbel" w:hAnsi="Corbel"/>
                <w:sz w:val="16"/>
                <w:szCs w:val="16"/>
                <w:lang w:val="es-ES_tradnl"/>
              </w:rPr>
            </w:pPr>
            <w:r w:rsidRPr="00EA23C5">
              <w:rPr>
                <w:rFonts w:ascii="Corbel" w:hAnsi="Corbel"/>
                <w:sz w:val="16"/>
                <w:szCs w:val="16"/>
                <w:lang w:val="es-ES_tradnl"/>
              </w:rPr>
              <w:t>0,0</w:t>
            </w:r>
          </w:p>
        </w:tc>
        <w:tc>
          <w:tcPr>
            <w:tcW w:w="1767" w:type="dxa"/>
            <w:vAlign w:val="center"/>
          </w:tcPr>
          <w:p w14:paraId="128DAFCF" w14:textId="77777777" w:rsidR="0022626C" w:rsidRPr="00450044" w:rsidRDefault="0022626C" w:rsidP="00EA4764">
            <w:pPr>
              <w:spacing w:before="40" w:after="40" w:line="288" w:lineRule="auto"/>
              <w:jc w:val="center"/>
              <w:rPr>
                <w:rFonts w:ascii="Corbel" w:hAnsi="Corbel"/>
                <w:sz w:val="16"/>
                <w:szCs w:val="16"/>
                <w:lang w:val="es-ES_tradnl"/>
              </w:rPr>
            </w:pPr>
            <w:r w:rsidRPr="00EA23C5">
              <w:rPr>
                <w:rFonts w:ascii="Corbel" w:hAnsi="Corbel"/>
                <w:sz w:val="16"/>
                <w:szCs w:val="16"/>
                <w:lang w:val="es-ES_tradnl"/>
              </w:rPr>
              <w:t>20,2</w:t>
            </w:r>
          </w:p>
        </w:tc>
        <w:tc>
          <w:tcPr>
            <w:tcW w:w="1768" w:type="dxa"/>
            <w:vAlign w:val="center"/>
          </w:tcPr>
          <w:p w14:paraId="609E6466" w14:textId="77777777" w:rsidR="0022626C" w:rsidRPr="00450044" w:rsidRDefault="0022626C" w:rsidP="00EA4764">
            <w:pPr>
              <w:spacing w:before="40" w:after="40" w:line="288" w:lineRule="auto"/>
              <w:jc w:val="center"/>
              <w:rPr>
                <w:rFonts w:ascii="Corbel" w:hAnsi="Corbel"/>
                <w:sz w:val="16"/>
                <w:szCs w:val="16"/>
                <w:lang w:val="es-ES_tradnl"/>
              </w:rPr>
            </w:pPr>
            <w:r w:rsidRPr="00EA23C5">
              <w:rPr>
                <w:rFonts w:ascii="Corbel" w:hAnsi="Corbel"/>
                <w:sz w:val="16"/>
                <w:szCs w:val="16"/>
                <w:lang w:val="es-ES_tradnl"/>
              </w:rPr>
              <w:t>0,0</w:t>
            </w:r>
          </w:p>
        </w:tc>
        <w:tc>
          <w:tcPr>
            <w:tcW w:w="1768" w:type="dxa"/>
            <w:vAlign w:val="center"/>
          </w:tcPr>
          <w:p w14:paraId="377E92D8" w14:textId="77777777" w:rsidR="0022626C" w:rsidRPr="004B54C3" w:rsidRDefault="0022626C" w:rsidP="00EA4764">
            <w:pPr>
              <w:spacing w:before="40" w:after="40" w:line="288" w:lineRule="auto"/>
              <w:jc w:val="center"/>
              <w:rPr>
                <w:rFonts w:ascii="Corbel" w:hAnsi="Corbel"/>
                <w:sz w:val="16"/>
                <w:szCs w:val="16"/>
                <w:lang w:val="es-ES_tradnl"/>
              </w:rPr>
            </w:pPr>
            <w:r w:rsidRPr="00EA23C5">
              <w:rPr>
                <w:rFonts w:ascii="Corbel" w:hAnsi="Corbel"/>
                <w:sz w:val="16"/>
                <w:szCs w:val="16"/>
                <w:lang w:val="es-ES_tradnl"/>
              </w:rPr>
              <w:t>0,0</w:t>
            </w:r>
          </w:p>
        </w:tc>
      </w:tr>
      <w:tr w:rsidR="0022626C" w:rsidRPr="004B54C3" w14:paraId="6B578D82" w14:textId="77777777" w:rsidTr="00C60F7E">
        <w:tc>
          <w:tcPr>
            <w:tcW w:w="1767" w:type="dxa"/>
            <w:tcBorders>
              <w:bottom w:val="single" w:sz="8" w:space="0" w:color="001A70"/>
            </w:tcBorders>
            <w:vAlign w:val="center"/>
          </w:tcPr>
          <w:p w14:paraId="205A40E5" w14:textId="77777777" w:rsidR="0022626C" w:rsidRDefault="0022626C" w:rsidP="00EA4764">
            <w:pPr>
              <w:spacing w:before="40" w:after="40" w:line="288" w:lineRule="auto"/>
              <w:jc w:val="center"/>
              <w:rPr>
                <w:rFonts w:ascii="Corbel" w:hAnsi="Corbel"/>
                <w:sz w:val="16"/>
                <w:szCs w:val="16"/>
                <w:lang w:val="es-ES_tradnl"/>
              </w:rPr>
            </w:pPr>
            <w:r>
              <w:rPr>
                <w:rFonts w:ascii="Corbel" w:hAnsi="Corbel"/>
                <w:sz w:val="16"/>
                <w:szCs w:val="16"/>
                <w:lang w:val="es-ES_tradnl"/>
              </w:rPr>
              <w:t>26</w:t>
            </w:r>
          </w:p>
        </w:tc>
        <w:tc>
          <w:tcPr>
            <w:tcW w:w="1768" w:type="dxa"/>
            <w:tcBorders>
              <w:bottom w:val="single" w:sz="8" w:space="0" w:color="001A70"/>
            </w:tcBorders>
            <w:vAlign w:val="center"/>
          </w:tcPr>
          <w:p w14:paraId="417851B4" w14:textId="77777777" w:rsidR="0022626C" w:rsidRDefault="0022626C" w:rsidP="00EA4764">
            <w:pPr>
              <w:spacing w:before="40" w:after="40" w:line="288" w:lineRule="auto"/>
              <w:jc w:val="center"/>
              <w:rPr>
                <w:rFonts w:ascii="Corbel" w:hAnsi="Corbel"/>
                <w:sz w:val="16"/>
                <w:szCs w:val="16"/>
                <w:lang w:val="es-ES_tradnl"/>
              </w:rPr>
            </w:pPr>
            <w:r w:rsidRPr="00EA23C5">
              <w:rPr>
                <w:rFonts w:ascii="Corbel" w:hAnsi="Corbel"/>
                <w:sz w:val="16"/>
                <w:szCs w:val="16"/>
                <w:lang w:val="es-ES_tradnl"/>
              </w:rPr>
              <w:t>0,0</w:t>
            </w:r>
          </w:p>
        </w:tc>
        <w:tc>
          <w:tcPr>
            <w:tcW w:w="1767" w:type="dxa"/>
            <w:tcBorders>
              <w:bottom w:val="single" w:sz="8" w:space="0" w:color="001A70"/>
            </w:tcBorders>
            <w:vAlign w:val="center"/>
          </w:tcPr>
          <w:p w14:paraId="3FE34F4A" w14:textId="77777777" w:rsidR="0022626C" w:rsidRPr="00450044" w:rsidRDefault="0022626C" w:rsidP="00EA4764">
            <w:pPr>
              <w:spacing w:before="40" w:after="40" w:line="288" w:lineRule="auto"/>
              <w:jc w:val="center"/>
              <w:rPr>
                <w:rFonts w:ascii="Corbel" w:hAnsi="Corbel"/>
                <w:sz w:val="16"/>
                <w:szCs w:val="16"/>
                <w:lang w:val="es-ES_tradnl"/>
              </w:rPr>
            </w:pPr>
            <w:r w:rsidRPr="00EA23C5">
              <w:rPr>
                <w:rFonts w:ascii="Corbel" w:hAnsi="Corbel"/>
                <w:sz w:val="16"/>
                <w:szCs w:val="16"/>
                <w:lang w:val="es-ES_tradnl"/>
              </w:rPr>
              <w:t>19,6</w:t>
            </w:r>
          </w:p>
        </w:tc>
        <w:tc>
          <w:tcPr>
            <w:tcW w:w="1768" w:type="dxa"/>
            <w:tcBorders>
              <w:bottom w:val="single" w:sz="8" w:space="0" w:color="001A70"/>
            </w:tcBorders>
            <w:vAlign w:val="center"/>
          </w:tcPr>
          <w:p w14:paraId="0E65AF1D" w14:textId="77777777" w:rsidR="0022626C" w:rsidRPr="00450044" w:rsidRDefault="0022626C" w:rsidP="00EA4764">
            <w:pPr>
              <w:spacing w:before="40" w:after="40" w:line="288" w:lineRule="auto"/>
              <w:jc w:val="center"/>
              <w:rPr>
                <w:rFonts w:ascii="Corbel" w:hAnsi="Corbel"/>
                <w:sz w:val="16"/>
                <w:szCs w:val="16"/>
                <w:lang w:val="es-ES_tradnl"/>
              </w:rPr>
            </w:pPr>
            <w:r w:rsidRPr="00EA23C5">
              <w:rPr>
                <w:rFonts w:ascii="Corbel" w:hAnsi="Corbel"/>
                <w:sz w:val="16"/>
                <w:szCs w:val="16"/>
                <w:lang w:val="es-ES_tradnl"/>
              </w:rPr>
              <w:t>0,</w:t>
            </w:r>
            <w:r>
              <w:rPr>
                <w:rFonts w:ascii="Corbel" w:hAnsi="Corbel"/>
                <w:sz w:val="16"/>
                <w:szCs w:val="16"/>
                <w:lang w:val="es-ES_tradnl"/>
              </w:rPr>
              <w:t>0</w:t>
            </w:r>
          </w:p>
        </w:tc>
        <w:tc>
          <w:tcPr>
            <w:tcW w:w="1768" w:type="dxa"/>
            <w:tcBorders>
              <w:bottom w:val="single" w:sz="8" w:space="0" w:color="001A70"/>
            </w:tcBorders>
            <w:vAlign w:val="center"/>
          </w:tcPr>
          <w:p w14:paraId="6DFBAE38" w14:textId="77777777" w:rsidR="0022626C" w:rsidRPr="00FB6A77" w:rsidRDefault="0022626C" w:rsidP="00EA4764">
            <w:pPr>
              <w:spacing w:before="40" w:after="40" w:line="288" w:lineRule="auto"/>
              <w:jc w:val="center"/>
              <w:rPr>
                <w:rFonts w:ascii="Corbel" w:hAnsi="Corbel"/>
                <w:sz w:val="16"/>
                <w:szCs w:val="16"/>
                <w:lang w:val="es-ES_tradnl"/>
              </w:rPr>
            </w:pPr>
            <w:r w:rsidRPr="00EA23C5">
              <w:rPr>
                <w:rFonts w:ascii="Corbel" w:hAnsi="Corbel"/>
                <w:sz w:val="16"/>
                <w:szCs w:val="16"/>
                <w:lang w:val="es-ES_tradnl"/>
              </w:rPr>
              <w:t>0,0</w:t>
            </w:r>
          </w:p>
        </w:tc>
      </w:tr>
    </w:tbl>
    <w:p w14:paraId="615127C4" w14:textId="29367621" w:rsidR="0022626C" w:rsidRDefault="0022626C" w:rsidP="008E54F6">
      <w:pPr>
        <w:spacing w:before="240" w:after="60" w:line="288" w:lineRule="auto"/>
        <w:jc w:val="both"/>
        <w:rPr>
          <w:rFonts w:ascii="Corbel" w:hAnsi="Corbel"/>
          <w:lang w:val="es-ES_tradnl"/>
        </w:rPr>
      </w:pPr>
      <w:r>
        <w:rPr>
          <w:rFonts w:ascii="Corbel" w:hAnsi="Corbel"/>
          <w:lang w:val="es-ES_tradnl"/>
        </w:rPr>
        <w:t>Ahora bien</w:t>
      </w:r>
      <w:r w:rsidR="008E54F6">
        <w:rPr>
          <w:rFonts w:ascii="Corbel" w:hAnsi="Corbel"/>
          <w:lang w:val="es-ES_tradnl"/>
        </w:rPr>
        <w:t xml:space="preserve">, los puntos de control se pueden revisar en </w:t>
      </w:r>
      <w:r w:rsidR="008E54F6" w:rsidRPr="009E26ED">
        <w:rPr>
          <w:rFonts w:ascii="Corbel" w:hAnsi="Corbel"/>
          <w:i/>
          <w:iCs/>
          <w:lang w:val="es-ES_tradnl"/>
        </w:rPr>
        <w:t xml:space="preserve">Anexo </w:t>
      </w:r>
      <w:r w:rsidR="008E54F6">
        <w:rPr>
          <w:rFonts w:ascii="Corbel" w:hAnsi="Corbel"/>
          <w:i/>
          <w:iCs/>
          <w:lang w:val="es-ES_tradnl"/>
        </w:rPr>
        <w:t>2</w:t>
      </w:r>
      <w:r w:rsidR="008E54F6" w:rsidRPr="009E26ED">
        <w:rPr>
          <w:rFonts w:ascii="Corbel" w:hAnsi="Corbel"/>
          <w:i/>
          <w:iCs/>
          <w:lang w:val="es-ES_tradnl"/>
        </w:rPr>
        <w:t xml:space="preserve"> Planos</w:t>
      </w:r>
      <w:r w:rsidR="008E54F6">
        <w:rPr>
          <w:rFonts w:ascii="Corbel" w:hAnsi="Corbel"/>
          <w:i/>
          <w:iCs/>
          <w:lang w:val="es-ES_tradnl"/>
        </w:rPr>
        <w:t xml:space="preserve"> del Proyecto</w:t>
      </w:r>
      <w:r w:rsidR="008E54F6" w:rsidRPr="009E26ED">
        <w:rPr>
          <w:rFonts w:ascii="Corbel" w:hAnsi="Corbel"/>
          <w:i/>
          <w:iCs/>
          <w:lang w:val="es-ES_tradnl"/>
        </w:rPr>
        <w:t xml:space="preserve"> </w:t>
      </w:r>
      <w:r w:rsidR="00700752">
        <w:rPr>
          <w:rFonts w:ascii="Corbel" w:hAnsi="Corbel"/>
          <w:i/>
          <w:iCs/>
          <w:lang w:val="es-ES_tradnl"/>
        </w:rPr>
        <w:t>-</w:t>
      </w:r>
      <w:r w:rsidR="008E54F6" w:rsidRPr="009E26ED">
        <w:rPr>
          <w:rFonts w:ascii="Corbel" w:hAnsi="Corbel"/>
          <w:i/>
          <w:iCs/>
          <w:lang w:val="es-ES_tradnl"/>
        </w:rPr>
        <w:t xml:space="preserve"> </w:t>
      </w:r>
      <w:bookmarkStart w:id="26" w:name="_Hlk95153963"/>
      <w:r w:rsidR="008E54F6" w:rsidRPr="009E26ED">
        <w:rPr>
          <w:rFonts w:ascii="Corbel" w:hAnsi="Corbel"/>
          <w:i/>
          <w:iCs/>
          <w:lang w:val="es-ES_tradnl"/>
        </w:rPr>
        <w:t xml:space="preserve">Lámina </w:t>
      </w:r>
      <w:r w:rsidR="008E54F6">
        <w:rPr>
          <w:rFonts w:ascii="Corbel" w:hAnsi="Corbel"/>
          <w:i/>
          <w:iCs/>
          <w:lang w:val="es-ES_tradnl"/>
        </w:rPr>
        <w:t>1.</w:t>
      </w:r>
      <w:r w:rsidR="00BE7C5E">
        <w:rPr>
          <w:rFonts w:ascii="Corbel" w:hAnsi="Corbel"/>
          <w:i/>
          <w:iCs/>
          <w:lang w:val="es-ES_tradnl"/>
        </w:rPr>
        <w:t>23</w:t>
      </w:r>
      <w:r w:rsidR="008E54F6" w:rsidRPr="00492134">
        <w:rPr>
          <w:rFonts w:ascii="Corbel" w:hAnsi="Corbel"/>
          <w:i/>
          <w:iCs/>
          <w:lang w:val="es-ES_tradnl"/>
        </w:rPr>
        <w:t xml:space="preserve"> Ubicación </w:t>
      </w:r>
      <w:r w:rsidR="008E54F6">
        <w:rPr>
          <w:rFonts w:ascii="Corbel" w:hAnsi="Corbel"/>
          <w:i/>
          <w:iCs/>
          <w:lang w:val="es-ES_tradnl"/>
        </w:rPr>
        <w:t xml:space="preserve">Pozos </w:t>
      </w:r>
      <w:r w:rsidR="008E54F6" w:rsidRPr="00492134">
        <w:rPr>
          <w:rFonts w:ascii="Corbel" w:hAnsi="Corbel"/>
          <w:i/>
          <w:iCs/>
          <w:lang w:val="es-ES_tradnl"/>
        </w:rPr>
        <w:t>Monitoreo</w:t>
      </w:r>
      <w:r w:rsidR="008E54F6">
        <w:rPr>
          <w:rFonts w:ascii="Corbel" w:hAnsi="Corbel"/>
          <w:i/>
          <w:iCs/>
          <w:lang w:val="es-ES_tradnl"/>
        </w:rPr>
        <w:t xml:space="preserve"> de Biogás</w:t>
      </w:r>
      <w:bookmarkEnd w:id="26"/>
      <w:r>
        <w:rPr>
          <w:rFonts w:ascii="Corbel" w:hAnsi="Corbel"/>
          <w:lang w:val="es-ES_tradnl"/>
        </w:rPr>
        <w:t xml:space="preserve">, </w:t>
      </w:r>
      <w:r w:rsidR="008E54F6">
        <w:rPr>
          <w:rFonts w:ascii="Corbel" w:hAnsi="Corbel"/>
          <w:lang w:val="es-ES_tradnl"/>
        </w:rPr>
        <w:t xml:space="preserve">que por lo demás, </w:t>
      </w:r>
      <w:r>
        <w:rPr>
          <w:rFonts w:ascii="Corbel" w:hAnsi="Corbel"/>
          <w:lang w:val="es-ES_tradnl"/>
        </w:rPr>
        <w:t>en ning</w:t>
      </w:r>
      <w:r w:rsidR="008E54F6">
        <w:rPr>
          <w:rFonts w:ascii="Corbel" w:hAnsi="Corbel"/>
          <w:lang w:val="es-ES_tradnl"/>
        </w:rPr>
        <w:t>uno</w:t>
      </w:r>
      <w:r>
        <w:rPr>
          <w:rFonts w:ascii="Corbel" w:hAnsi="Corbel"/>
          <w:lang w:val="es-ES_tradnl"/>
        </w:rPr>
        <w:t xml:space="preserve"> se detectó presencia de metano y/o monóxido de carbono</w:t>
      </w:r>
      <w:r w:rsidR="008E54F6">
        <w:rPr>
          <w:rFonts w:ascii="Corbel" w:hAnsi="Corbel"/>
          <w:lang w:val="es-ES_tradnl"/>
        </w:rPr>
        <w:t xml:space="preserve"> que relevaría emisión de biogás</w:t>
      </w:r>
      <w:r>
        <w:rPr>
          <w:rFonts w:ascii="Corbel" w:hAnsi="Corbel"/>
          <w:lang w:val="es-ES_tradnl"/>
        </w:rPr>
        <w:t>, sin embargo, se identificó presencia de ácido sulfhídrico, que no reviste peligro alguno dada exiguas concentraciones detectadas.</w:t>
      </w:r>
    </w:p>
    <w:p w14:paraId="747F5F11" w14:textId="1FE86509" w:rsidR="00BE7C5E" w:rsidRPr="00CF2750" w:rsidRDefault="00BE7C5E" w:rsidP="001D1125">
      <w:pPr>
        <w:pageBreakBefore/>
        <w:spacing w:before="120" w:after="120" w:line="288" w:lineRule="auto"/>
        <w:ind w:left="1276" w:hanging="1276"/>
        <w:jc w:val="both"/>
        <w:rPr>
          <w:rFonts w:ascii="Segoe UI Historic" w:hAnsi="Segoe UI Historic" w:cs="Segoe UI Historic"/>
          <w:color w:val="001A70"/>
          <w:sz w:val="19"/>
          <w:szCs w:val="19"/>
          <w:u w:val="single"/>
          <w:lang w:val="es-ES_tradnl"/>
        </w:rPr>
      </w:pPr>
      <w:r w:rsidRPr="00CF2750">
        <w:rPr>
          <w:rFonts w:ascii="Segoe UI Historic" w:hAnsi="Segoe UI Historic" w:cs="Segoe UI Historic"/>
          <w:color w:val="001A70"/>
          <w:sz w:val="19"/>
          <w:szCs w:val="19"/>
          <w:u w:val="single"/>
          <w:lang w:val="es-ES_tradnl"/>
        </w:rPr>
        <w:lastRenderedPageBreak/>
        <w:t>1.6.1.7.</w:t>
      </w:r>
      <w:r>
        <w:rPr>
          <w:rFonts w:ascii="Segoe UI Historic" w:hAnsi="Segoe UI Historic" w:cs="Segoe UI Historic"/>
          <w:color w:val="001A70"/>
          <w:sz w:val="19"/>
          <w:szCs w:val="19"/>
          <w:u w:val="single"/>
          <w:lang w:val="es-ES_tradnl"/>
        </w:rPr>
        <w:t>3</w:t>
      </w:r>
      <w:r w:rsidRPr="00CF2750">
        <w:rPr>
          <w:rFonts w:ascii="Segoe UI Historic" w:hAnsi="Segoe UI Historic" w:cs="Segoe UI Historic"/>
          <w:color w:val="001A70"/>
          <w:sz w:val="19"/>
          <w:szCs w:val="19"/>
          <w:u w:val="single"/>
          <w:lang w:val="es-ES_tradnl"/>
        </w:rPr>
        <w:tab/>
      </w:r>
      <w:r>
        <w:rPr>
          <w:rFonts w:ascii="Segoe UI Historic" w:hAnsi="Segoe UI Historic" w:cs="Segoe UI Historic"/>
          <w:color w:val="001A70"/>
          <w:sz w:val="19"/>
          <w:szCs w:val="19"/>
          <w:u w:val="single"/>
          <w:lang w:val="es-ES_tradnl"/>
        </w:rPr>
        <w:t>Comparación de Resultados</w:t>
      </w:r>
    </w:p>
    <w:p w14:paraId="29C826E2" w14:textId="295E9A3E" w:rsidR="0022626C" w:rsidRDefault="0022626C" w:rsidP="0022626C">
      <w:pPr>
        <w:spacing w:before="60" w:after="60" w:line="288" w:lineRule="auto"/>
        <w:jc w:val="both"/>
        <w:rPr>
          <w:rFonts w:ascii="Corbel" w:hAnsi="Corbel"/>
          <w:lang w:val="es-ES_tradnl"/>
        </w:rPr>
      </w:pPr>
      <w:r>
        <w:rPr>
          <w:rFonts w:ascii="Corbel" w:hAnsi="Corbel"/>
          <w:lang w:val="es-ES_tradnl"/>
        </w:rPr>
        <w:t>A continuación, se presentan comparaciones entre los días de ejecución del monitoreo para cada componente detectado.</w:t>
      </w:r>
    </w:p>
    <w:p w14:paraId="7E888676" w14:textId="08139167" w:rsidR="0022626C" w:rsidRDefault="0022626C" w:rsidP="00024C47">
      <w:pPr>
        <w:pStyle w:val="Prrafodelista"/>
        <w:numPr>
          <w:ilvl w:val="0"/>
          <w:numId w:val="13"/>
        </w:numPr>
        <w:spacing w:before="60" w:after="60" w:line="288" w:lineRule="auto"/>
        <w:jc w:val="both"/>
        <w:rPr>
          <w:rFonts w:ascii="Corbel" w:hAnsi="Corbel"/>
          <w:lang w:val="es-ES_tradnl"/>
        </w:rPr>
      </w:pPr>
      <w:r w:rsidRPr="004D7BB7">
        <w:rPr>
          <w:rFonts w:ascii="Corbel" w:hAnsi="Corbel"/>
          <w:u w:val="single"/>
          <w:lang w:val="es-ES_tradnl"/>
        </w:rPr>
        <w:t>Componente Oxígeno:</w:t>
      </w:r>
      <w:r w:rsidRPr="00492134">
        <w:rPr>
          <w:rFonts w:ascii="Corbel" w:hAnsi="Corbel"/>
          <w:lang w:val="es-ES_tradnl"/>
        </w:rPr>
        <w:t xml:space="preserve"> </w:t>
      </w:r>
      <w:r>
        <w:rPr>
          <w:rFonts w:ascii="Corbel" w:hAnsi="Corbel"/>
          <w:lang w:val="es-ES_tradnl"/>
        </w:rPr>
        <w:t>L</w:t>
      </w:r>
      <w:r w:rsidRPr="00492134">
        <w:rPr>
          <w:rFonts w:ascii="Corbel" w:hAnsi="Corbel"/>
          <w:lang w:val="es-ES_tradnl"/>
        </w:rPr>
        <w:t>os resultados se encuentran dentro del margen esperado</w:t>
      </w:r>
      <w:r w:rsidR="008E54F6">
        <w:rPr>
          <w:rFonts w:ascii="Corbel" w:hAnsi="Corbel"/>
          <w:lang w:val="es-ES_tradnl"/>
        </w:rPr>
        <w:t xml:space="preserve"> -entre 19,3 y 20,9%-</w:t>
      </w:r>
      <w:r w:rsidRPr="00492134">
        <w:rPr>
          <w:rFonts w:ascii="Corbel" w:hAnsi="Corbel"/>
          <w:lang w:val="es-ES_tradnl"/>
        </w:rPr>
        <w:t xml:space="preserve"> considerando que en todos los puntos de control la disponibilidad de este elemento e</w:t>
      </w:r>
      <w:r>
        <w:rPr>
          <w:rFonts w:ascii="Corbel" w:hAnsi="Corbel"/>
          <w:lang w:val="es-ES_tradnl"/>
        </w:rPr>
        <w:t>s</w:t>
      </w:r>
      <w:r w:rsidRPr="00492134">
        <w:rPr>
          <w:rFonts w:ascii="Corbel" w:hAnsi="Corbel"/>
          <w:lang w:val="es-ES_tradnl"/>
        </w:rPr>
        <w:t xml:space="preserve"> casi idéntica</w:t>
      </w:r>
      <w:r w:rsidR="008E54F6">
        <w:rPr>
          <w:rFonts w:ascii="Corbel" w:hAnsi="Corbel"/>
          <w:lang w:val="es-ES_tradnl"/>
        </w:rPr>
        <w:t>,</w:t>
      </w:r>
      <w:r w:rsidRPr="00492134">
        <w:rPr>
          <w:rFonts w:ascii="Corbel" w:hAnsi="Corbel"/>
          <w:lang w:val="es-ES_tradnl"/>
        </w:rPr>
        <w:t xml:space="preserve"> </w:t>
      </w:r>
      <w:r w:rsidR="008E54F6">
        <w:rPr>
          <w:rFonts w:ascii="Corbel" w:hAnsi="Corbel"/>
          <w:lang w:val="es-ES_tradnl"/>
        </w:rPr>
        <w:t>p</w:t>
      </w:r>
      <w:r w:rsidRPr="00492134">
        <w:rPr>
          <w:rFonts w:ascii="Corbel" w:hAnsi="Corbel"/>
          <w:lang w:val="es-ES_tradnl"/>
        </w:rPr>
        <w:t>or tanto, los valores son considerados normales.</w:t>
      </w:r>
    </w:p>
    <w:p w14:paraId="235DC598" w14:textId="2FBFB6E9" w:rsidR="0022626C" w:rsidRDefault="0022626C" w:rsidP="00024C47">
      <w:pPr>
        <w:pStyle w:val="Prrafodelista"/>
        <w:numPr>
          <w:ilvl w:val="0"/>
          <w:numId w:val="13"/>
        </w:numPr>
        <w:spacing w:before="60" w:after="60" w:line="288" w:lineRule="auto"/>
        <w:jc w:val="both"/>
        <w:rPr>
          <w:rFonts w:ascii="Corbel" w:hAnsi="Corbel"/>
          <w:lang w:val="es-ES_tradnl"/>
        </w:rPr>
      </w:pPr>
      <w:r w:rsidRPr="002F35C7">
        <w:rPr>
          <w:rFonts w:ascii="Corbel" w:hAnsi="Corbel"/>
          <w:u w:val="single"/>
          <w:lang w:val="es-ES_tradnl"/>
        </w:rPr>
        <w:t>Componente Ácido Sulfhídrico:</w:t>
      </w:r>
      <w:r>
        <w:rPr>
          <w:rFonts w:ascii="Corbel" w:hAnsi="Corbel"/>
          <w:lang w:val="es-ES_tradnl"/>
        </w:rPr>
        <w:t xml:space="preserve"> En el caso de este gas, sucede algo similar, dado que su presencia es natural en la atmósfera, no obstante, los valores identificados son algo superior por el hecho de que monitoreo se realizó en un sitio de disposición final.</w:t>
      </w:r>
    </w:p>
    <w:p w14:paraId="5F7220BF" w14:textId="022480C6" w:rsidR="0022626C" w:rsidRPr="004D7BB7" w:rsidRDefault="00FF08EF" w:rsidP="0022626C">
      <w:pPr>
        <w:pStyle w:val="Prrafodelista"/>
        <w:spacing w:before="60" w:after="60" w:line="288" w:lineRule="auto"/>
        <w:jc w:val="both"/>
        <w:rPr>
          <w:rFonts w:ascii="Corbel" w:hAnsi="Corbel"/>
          <w:lang w:val="es-ES_tradnl"/>
        </w:rPr>
      </w:pPr>
      <w:r>
        <w:rPr>
          <w:rFonts w:ascii="Corbel" w:hAnsi="Corbel"/>
          <w:lang w:val="es-ES_tradnl"/>
        </w:rPr>
        <w:t>No obstante</w:t>
      </w:r>
      <w:r w:rsidR="0022626C">
        <w:rPr>
          <w:rFonts w:ascii="Corbel" w:hAnsi="Corbel"/>
          <w:lang w:val="es-ES_tradnl"/>
        </w:rPr>
        <w:t>, debido a la gran capacidad de dilución del área de emplazamiento del</w:t>
      </w:r>
      <w:r w:rsidR="008E54F6">
        <w:rPr>
          <w:rFonts w:ascii="Corbel" w:hAnsi="Corbel"/>
          <w:lang w:val="es-ES_tradnl"/>
        </w:rPr>
        <w:t xml:space="preserve"> recinto sanitario</w:t>
      </w:r>
      <w:r w:rsidR="0022626C">
        <w:rPr>
          <w:rFonts w:ascii="Corbel" w:hAnsi="Corbel"/>
          <w:lang w:val="es-ES_tradnl"/>
        </w:rPr>
        <w:t xml:space="preserve"> y presencia permanente de vientos, hacen prever que no existe riesgo para la salud de las personas que habitan en el entorno.</w:t>
      </w:r>
    </w:p>
    <w:p w14:paraId="3F64B666" w14:textId="020E034D" w:rsidR="00FF08EF" w:rsidRPr="00CF2750" w:rsidRDefault="00FF08EF" w:rsidP="00FF08EF">
      <w:pPr>
        <w:spacing w:before="120" w:after="120" w:line="288" w:lineRule="auto"/>
        <w:ind w:left="1276" w:hanging="1276"/>
        <w:jc w:val="both"/>
        <w:rPr>
          <w:rFonts w:ascii="Segoe UI Historic" w:hAnsi="Segoe UI Historic" w:cs="Segoe UI Historic"/>
          <w:color w:val="001A70"/>
          <w:sz w:val="19"/>
          <w:szCs w:val="19"/>
          <w:u w:val="single"/>
          <w:lang w:val="es-ES_tradnl"/>
        </w:rPr>
      </w:pPr>
      <w:r w:rsidRPr="00CF2750">
        <w:rPr>
          <w:rFonts w:ascii="Segoe UI Historic" w:hAnsi="Segoe UI Historic" w:cs="Segoe UI Historic"/>
          <w:color w:val="001A70"/>
          <w:sz w:val="19"/>
          <w:szCs w:val="19"/>
          <w:u w:val="single"/>
          <w:lang w:val="es-ES_tradnl"/>
        </w:rPr>
        <w:t>1.6.</w:t>
      </w:r>
      <w:r w:rsidR="00F81A3A" w:rsidRPr="00CF2750">
        <w:rPr>
          <w:rFonts w:ascii="Segoe UI Historic" w:hAnsi="Segoe UI Historic" w:cs="Segoe UI Historic"/>
          <w:color w:val="001A70"/>
          <w:sz w:val="19"/>
          <w:szCs w:val="19"/>
          <w:u w:val="single"/>
          <w:lang w:val="es-ES_tradnl"/>
        </w:rPr>
        <w:t>1</w:t>
      </w:r>
      <w:r w:rsidRPr="00CF2750">
        <w:rPr>
          <w:rFonts w:ascii="Segoe UI Historic" w:hAnsi="Segoe UI Historic" w:cs="Segoe UI Historic"/>
          <w:color w:val="001A70"/>
          <w:sz w:val="19"/>
          <w:szCs w:val="19"/>
          <w:u w:val="single"/>
          <w:lang w:val="es-ES_tradnl"/>
        </w:rPr>
        <w:t>.</w:t>
      </w:r>
      <w:r w:rsidR="008767D0" w:rsidRPr="00CF2750">
        <w:rPr>
          <w:rFonts w:ascii="Segoe UI Historic" w:hAnsi="Segoe UI Historic" w:cs="Segoe UI Historic"/>
          <w:color w:val="001A70"/>
          <w:sz w:val="19"/>
          <w:szCs w:val="19"/>
          <w:u w:val="single"/>
          <w:lang w:val="es-ES_tradnl"/>
        </w:rPr>
        <w:t>7</w:t>
      </w:r>
      <w:r w:rsidRPr="00CF2750">
        <w:rPr>
          <w:rFonts w:ascii="Segoe UI Historic" w:hAnsi="Segoe UI Historic" w:cs="Segoe UI Historic"/>
          <w:color w:val="001A70"/>
          <w:sz w:val="19"/>
          <w:szCs w:val="19"/>
          <w:u w:val="single"/>
          <w:lang w:val="es-ES_tradnl"/>
        </w:rPr>
        <w:t>.</w:t>
      </w:r>
      <w:r w:rsidR="00BE7C5E">
        <w:rPr>
          <w:rFonts w:ascii="Segoe UI Historic" w:hAnsi="Segoe UI Historic" w:cs="Segoe UI Historic"/>
          <w:color w:val="001A70"/>
          <w:sz w:val="19"/>
          <w:szCs w:val="19"/>
          <w:u w:val="single"/>
          <w:lang w:val="es-ES_tradnl"/>
        </w:rPr>
        <w:t>4</w:t>
      </w:r>
      <w:r w:rsidRPr="00CF2750">
        <w:rPr>
          <w:rFonts w:ascii="Segoe UI Historic" w:hAnsi="Segoe UI Historic" w:cs="Segoe UI Historic"/>
          <w:color w:val="001A70"/>
          <w:sz w:val="19"/>
          <w:szCs w:val="19"/>
          <w:u w:val="single"/>
          <w:lang w:val="es-ES_tradnl"/>
        </w:rPr>
        <w:tab/>
        <w:t>Obras Sistema de Manejo de Biogás</w:t>
      </w:r>
    </w:p>
    <w:p w14:paraId="02842A7D" w14:textId="7A3D8596" w:rsidR="0081155A" w:rsidRDefault="0081155A" w:rsidP="00FF08EF">
      <w:pPr>
        <w:spacing w:before="60" w:after="60" w:line="288" w:lineRule="auto"/>
        <w:jc w:val="both"/>
        <w:rPr>
          <w:rFonts w:ascii="Corbel" w:hAnsi="Corbel"/>
          <w:lang w:val="es-ES_tradnl"/>
        </w:rPr>
      </w:pPr>
      <w:r>
        <w:rPr>
          <w:rFonts w:ascii="Corbel" w:hAnsi="Corbel"/>
          <w:lang w:val="es-ES_tradnl"/>
        </w:rPr>
        <w:t>Finalmente, por todos los antecedentes expuestos que demuestran empíricamente que actual sitio de disposición final no genera biogás, no se considera implementar sistema de pozos de venteo pasivo en zanjas sanitarias de residuos sólidos domiciliarios y asimilables.</w:t>
      </w:r>
    </w:p>
    <w:p w14:paraId="605ED8D3" w14:textId="4D799DFC" w:rsidR="007216F0" w:rsidRPr="00CF2750" w:rsidRDefault="007216F0" w:rsidP="007216F0">
      <w:pPr>
        <w:spacing w:before="120" w:after="120" w:line="288" w:lineRule="auto"/>
        <w:ind w:left="1276" w:hanging="1276"/>
        <w:jc w:val="both"/>
        <w:rPr>
          <w:rFonts w:ascii="Segoe UI Historic" w:hAnsi="Segoe UI Historic" w:cs="Segoe UI Historic"/>
          <w:color w:val="001A70"/>
          <w:sz w:val="21"/>
          <w:szCs w:val="21"/>
          <w:lang w:val="es-ES_tradnl"/>
        </w:rPr>
      </w:pPr>
      <w:r w:rsidRPr="00CF2750">
        <w:rPr>
          <w:rFonts w:ascii="Segoe UI Historic" w:hAnsi="Segoe UI Historic" w:cs="Segoe UI Historic"/>
          <w:color w:val="001A70"/>
          <w:sz w:val="21"/>
          <w:szCs w:val="21"/>
          <w:lang w:val="es-ES_tradnl"/>
        </w:rPr>
        <w:t>1.6.2</w:t>
      </w:r>
      <w:r w:rsidRPr="00CF2750">
        <w:rPr>
          <w:rFonts w:ascii="Segoe UI Historic" w:hAnsi="Segoe UI Historic" w:cs="Segoe UI Historic"/>
          <w:color w:val="001A70"/>
          <w:sz w:val="21"/>
          <w:szCs w:val="21"/>
          <w:lang w:val="es-ES_tradnl"/>
        </w:rPr>
        <w:tab/>
        <w:t>Fechas y Acciones Inicio y Término Obras Fase de Construcción</w:t>
      </w:r>
    </w:p>
    <w:p w14:paraId="2C9EC0B0" w14:textId="51F6E928" w:rsidR="00990F93" w:rsidRDefault="007216F0" w:rsidP="00757627">
      <w:pPr>
        <w:spacing w:before="60" w:after="60" w:line="288" w:lineRule="auto"/>
        <w:jc w:val="both"/>
        <w:rPr>
          <w:rFonts w:ascii="Corbel" w:hAnsi="Corbel"/>
          <w:lang w:val="es-ES_tradnl"/>
        </w:rPr>
      </w:pPr>
      <w:r w:rsidRPr="007216F0">
        <w:rPr>
          <w:rFonts w:ascii="Corbel" w:hAnsi="Corbel"/>
          <w:lang w:val="es-ES_tradnl"/>
        </w:rPr>
        <w:t>Se dará inicio con acciones asociadas a</w:t>
      </w:r>
      <w:r>
        <w:rPr>
          <w:rFonts w:ascii="Corbel" w:hAnsi="Corbel"/>
          <w:lang w:val="es-ES_tradnl"/>
        </w:rPr>
        <w:t xml:space="preserve"> la preparación del área de disposición de residuos</w:t>
      </w:r>
      <w:r w:rsidR="002A7910">
        <w:rPr>
          <w:rFonts w:ascii="Corbel" w:hAnsi="Corbel"/>
          <w:lang w:val="es-ES_tradnl"/>
        </w:rPr>
        <w:t xml:space="preserve"> y </w:t>
      </w:r>
      <w:r w:rsidRPr="007216F0">
        <w:rPr>
          <w:rFonts w:ascii="Corbel" w:hAnsi="Corbel"/>
          <w:lang w:val="es-ES_tradnl"/>
        </w:rPr>
        <w:t xml:space="preserve">fecha aproximada de partida es </w:t>
      </w:r>
      <w:r w:rsidR="00EC1C53">
        <w:rPr>
          <w:rFonts w:ascii="Corbel" w:hAnsi="Corbel"/>
          <w:lang w:val="es-ES_tradnl"/>
        </w:rPr>
        <w:t>enero</w:t>
      </w:r>
      <w:r>
        <w:rPr>
          <w:rFonts w:ascii="Corbel" w:hAnsi="Corbel"/>
          <w:lang w:val="es-ES_tradnl"/>
        </w:rPr>
        <w:t xml:space="preserve"> </w:t>
      </w:r>
      <w:r w:rsidRPr="007216F0">
        <w:rPr>
          <w:rFonts w:ascii="Corbel" w:hAnsi="Corbel"/>
          <w:lang w:val="es-ES_tradnl"/>
        </w:rPr>
        <w:t>de 202</w:t>
      </w:r>
      <w:r>
        <w:rPr>
          <w:rFonts w:ascii="Corbel" w:hAnsi="Corbel"/>
          <w:lang w:val="es-ES_tradnl"/>
        </w:rPr>
        <w:t>3</w:t>
      </w:r>
      <w:r w:rsidRPr="007216F0">
        <w:rPr>
          <w:rFonts w:ascii="Corbel" w:hAnsi="Corbel"/>
          <w:lang w:val="es-ES_tradnl"/>
        </w:rPr>
        <w:t xml:space="preserve">. </w:t>
      </w:r>
    </w:p>
    <w:p w14:paraId="16D88488" w14:textId="2129A341" w:rsidR="00757627" w:rsidRDefault="007216F0" w:rsidP="00757627">
      <w:pPr>
        <w:spacing w:before="60" w:after="60" w:line="288" w:lineRule="auto"/>
        <w:jc w:val="both"/>
        <w:rPr>
          <w:rFonts w:ascii="Corbel" w:hAnsi="Corbel"/>
          <w:lang w:val="es-ES_tradnl"/>
        </w:rPr>
      </w:pPr>
      <w:r w:rsidRPr="007216F0">
        <w:rPr>
          <w:rFonts w:ascii="Corbel" w:hAnsi="Corbel"/>
          <w:lang w:val="es-ES_tradnl"/>
        </w:rPr>
        <w:t xml:space="preserve">En tanto, la actividad que pondrá término a la fase en comento dice relación con habilitación </w:t>
      </w:r>
      <w:r>
        <w:rPr>
          <w:rFonts w:ascii="Corbel" w:hAnsi="Corbel"/>
          <w:lang w:val="es-ES_tradnl"/>
        </w:rPr>
        <w:t>definitiva de vías de circulación en interna</w:t>
      </w:r>
      <w:r w:rsidRPr="007216F0">
        <w:rPr>
          <w:rFonts w:ascii="Corbel" w:hAnsi="Corbel"/>
          <w:lang w:val="es-ES_tradnl"/>
        </w:rPr>
        <w:t xml:space="preserve">, estimada en </w:t>
      </w:r>
      <w:r w:rsidR="008C7DB9">
        <w:rPr>
          <w:rFonts w:ascii="Corbel" w:hAnsi="Corbel"/>
          <w:lang w:val="es-ES_tradnl"/>
        </w:rPr>
        <w:t>abril</w:t>
      </w:r>
      <w:r w:rsidRPr="007216F0">
        <w:rPr>
          <w:rFonts w:ascii="Corbel" w:hAnsi="Corbel"/>
          <w:lang w:val="es-ES_tradnl"/>
        </w:rPr>
        <w:t xml:space="preserve"> de 202</w:t>
      </w:r>
      <w:r>
        <w:rPr>
          <w:rFonts w:ascii="Corbel" w:hAnsi="Corbel"/>
          <w:lang w:val="es-ES_tradnl"/>
        </w:rPr>
        <w:t>3</w:t>
      </w:r>
      <w:r w:rsidRPr="007216F0">
        <w:rPr>
          <w:rFonts w:ascii="Corbel" w:hAnsi="Corbel"/>
          <w:lang w:val="es-ES_tradnl"/>
        </w:rPr>
        <w:t>.</w:t>
      </w:r>
    </w:p>
    <w:p w14:paraId="545CC186" w14:textId="0F95BE9B" w:rsidR="007216F0" w:rsidRPr="00CF2750" w:rsidRDefault="007216F0" w:rsidP="007216F0">
      <w:pPr>
        <w:spacing w:before="120" w:after="120" w:line="288" w:lineRule="auto"/>
        <w:ind w:left="1276" w:hanging="1276"/>
        <w:jc w:val="both"/>
        <w:rPr>
          <w:rFonts w:ascii="Segoe UI Historic" w:hAnsi="Segoe UI Historic" w:cs="Segoe UI Historic"/>
          <w:color w:val="001A70"/>
          <w:sz w:val="21"/>
          <w:szCs w:val="21"/>
          <w:lang w:val="es-ES_tradnl"/>
        </w:rPr>
      </w:pPr>
      <w:r w:rsidRPr="00CF2750">
        <w:rPr>
          <w:rFonts w:ascii="Segoe UI Historic" w:hAnsi="Segoe UI Historic" w:cs="Segoe UI Historic"/>
          <w:color w:val="001A70"/>
          <w:sz w:val="21"/>
          <w:szCs w:val="21"/>
          <w:lang w:val="es-ES_tradnl"/>
        </w:rPr>
        <w:t>1.6.3</w:t>
      </w:r>
      <w:r w:rsidRPr="00CF2750">
        <w:rPr>
          <w:rFonts w:ascii="Segoe UI Historic" w:hAnsi="Segoe UI Historic" w:cs="Segoe UI Historic"/>
          <w:color w:val="001A70"/>
          <w:sz w:val="21"/>
          <w:szCs w:val="21"/>
          <w:lang w:val="es-ES_tradnl"/>
        </w:rPr>
        <w:tab/>
        <w:t>Cronograma Obras Principales Fase de Construcción</w:t>
      </w:r>
    </w:p>
    <w:p w14:paraId="3F365E73" w14:textId="6D1B5A26" w:rsidR="007216F0" w:rsidRDefault="007216F0" w:rsidP="00757627">
      <w:pPr>
        <w:spacing w:before="60" w:after="60" w:line="288" w:lineRule="auto"/>
        <w:jc w:val="both"/>
        <w:rPr>
          <w:rFonts w:ascii="Corbel" w:hAnsi="Corbel"/>
          <w:lang w:val="es-ES_tradnl"/>
        </w:rPr>
      </w:pPr>
      <w:r w:rsidRPr="007216F0">
        <w:rPr>
          <w:rFonts w:ascii="Corbel" w:hAnsi="Corbel"/>
          <w:lang w:val="es-ES_tradnl"/>
        </w:rPr>
        <w:t xml:space="preserve">En </w:t>
      </w:r>
      <w:r w:rsidR="00E020C0">
        <w:rPr>
          <w:rFonts w:ascii="Corbel" w:hAnsi="Corbel"/>
          <w:lang w:val="es-ES_tradnl"/>
        </w:rPr>
        <w:t xml:space="preserve">esta </w:t>
      </w:r>
      <w:r w:rsidRPr="007216F0">
        <w:rPr>
          <w:rFonts w:ascii="Corbel" w:hAnsi="Corbel"/>
          <w:lang w:val="es-ES_tradnl"/>
        </w:rPr>
        <w:t>tabla se presenta cronograma de las todas actividades que se realizarán durante la fase de construcción del</w:t>
      </w:r>
      <w:r>
        <w:rPr>
          <w:rFonts w:ascii="Corbel" w:hAnsi="Corbel"/>
          <w:lang w:val="es-ES_tradnl"/>
        </w:rPr>
        <w:t xml:space="preserve"> proyecto</w:t>
      </w:r>
      <w:r w:rsidRPr="007216F0">
        <w:rPr>
          <w:rFonts w:ascii="Corbel" w:hAnsi="Corbel"/>
          <w:lang w:val="es-ES_tradnl"/>
        </w:rPr>
        <w:t>.</w:t>
      </w:r>
    </w:p>
    <w:p w14:paraId="23AB361C" w14:textId="05FA69A6" w:rsidR="00696DC6" w:rsidRPr="00CF2750" w:rsidRDefault="00696DC6" w:rsidP="00696DC6">
      <w:pPr>
        <w:spacing w:before="120" w:after="40" w:line="288" w:lineRule="auto"/>
        <w:jc w:val="center"/>
        <w:rPr>
          <w:rFonts w:ascii="Corbel" w:hAnsi="Corbel"/>
          <w:b/>
          <w:bCs/>
          <w:i/>
          <w:iCs/>
          <w:color w:val="001A70"/>
          <w:sz w:val="16"/>
          <w:szCs w:val="16"/>
          <w:lang w:val="es-ES_tradnl"/>
        </w:rPr>
      </w:pPr>
      <w:r w:rsidRPr="00CF2750">
        <w:rPr>
          <w:rFonts w:ascii="Corbel" w:hAnsi="Corbel"/>
          <w:b/>
          <w:bCs/>
          <w:i/>
          <w:iCs/>
          <w:color w:val="001A70"/>
          <w:sz w:val="16"/>
          <w:szCs w:val="16"/>
          <w:lang w:val="es-ES_tradnl"/>
        </w:rPr>
        <w:t>Tabla 1.</w:t>
      </w:r>
      <w:r w:rsidR="001D1125">
        <w:rPr>
          <w:rFonts w:ascii="Corbel" w:hAnsi="Corbel"/>
          <w:b/>
          <w:bCs/>
          <w:i/>
          <w:iCs/>
          <w:color w:val="001A70"/>
          <w:sz w:val="16"/>
          <w:szCs w:val="16"/>
          <w:lang w:val="es-ES_tradnl"/>
        </w:rPr>
        <w:t>45</w:t>
      </w:r>
      <w:r w:rsidRPr="00CF2750">
        <w:rPr>
          <w:rFonts w:ascii="Corbel" w:hAnsi="Corbel"/>
          <w:b/>
          <w:bCs/>
          <w:i/>
          <w:iCs/>
          <w:color w:val="001A70"/>
          <w:sz w:val="16"/>
          <w:szCs w:val="16"/>
          <w:lang w:val="es-ES_tradnl"/>
        </w:rPr>
        <w:t xml:space="preserve"> – Cronograma Fase de Construcción</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44"/>
        <w:gridCol w:w="1764"/>
        <w:gridCol w:w="1765"/>
        <w:gridCol w:w="1765"/>
      </w:tblGrid>
      <w:tr w:rsidR="00CF2750" w:rsidRPr="00CF2750" w14:paraId="1C4C66C8" w14:textId="77777777" w:rsidTr="001D1125">
        <w:tc>
          <w:tcPr>
            <w:tcW w:w="3544" w:type="dxa"/>
            <w:tcBorders>
              <w:bottom w:val="single" w:sz="8" w:space="0" w:color="001A70"/>
            </w:tcBorders>
            <w:vAlign w:val="center"/>
          </w:tcPr>
          <w:p w14:paraId="16D8986D" w14:textId="77777777" w:rsidR="00696DC6" w:rsidRPr="00CF2750" w:rsidRDefault="00696DC6" w:rsidP="00EA4764">
            <w:pPr>
              <w:spacing w:before="40" w:after="40" w:line="288" w:lineRule="auto"/>
              <w:jc w:val="center"/>
              <w:rPr>
                <w:rFonts w:ascii="Corbel" w:hAnsi="Corbel"/>
                <w:b/>
                <w:bCs/>
                <w:color w:val="001A70"/>
                <w:sz w:val="16"/>
                <w:szCs w:val="16"/>
                <w:lang w:val="es-ES_tradnl"/>
              </w:rPr>
            </w:pPr>
            <w:r w:rsidRPr="00CF2750">
              <w:rPr>
                <w:rFonts w:ascii="Corbel" w:hAnsi="Corbel"/>
                <w:b/>
                <w:bCs/>
                <w:color w:val="001A70"/>
                <w:sz w:val="16"/>
                <w:szCs w:val="16"/>
                <w:lang w:val="es-ES_tradnl"/>
              </w:rPr>
              <w:t>Actividad</w:t>
            </w:r>
          </w:p>
        </w:tc>
        <w:tc>
          <w:tcPr>
            <w:tcW w:w="1764" w:type="dxa"/>
            <w:tcBorders>
              <w:bottom w:val="single" w:sz="8" w:space="0" w:color="001A70"/>
            </w:tcBorders>
            <w:vAlign w:val="center"/>
          </w:tcPr>
          <w:p w14:paraId="0E5C4C17" w14:textId="77777777" w:rsidR="00696DC6" w:rsidRPr="00CF2750" w:rsidRDefault="00696DC6" w:rsidP="00EA4764">
            <w:pPr>
              <w:spacing w:before="40" w:after="40" w:line="288" w:lineRule="auto"/>
              <w:jc w:val="center"/>
              <w:rPr>
                <w:rFonts w:ascii="Corbel" w:hAnsi="Corbel"/>
                <w:b/>
                <w:bCs/>
                <w:color w:val="001A70"/>
                <w:sz w:val="16"/>
                <w:szCs w:val="16"/>
                <w:lang w:val="es-ES_tradnl"/>
              </w:rPr>
            </w:pPr>
            <w:r w:rsidRPr="00CF2750">
              <w:rPr>
                <w:rFonts w:ascii="Corbel" w:hAnsi="Corbel"/>
                <w:b/>
                <w:bCs/>
                <w:color w:val="001A70"/>
                <w:sz w:val="16"/>
                <w:szCs w:val="16"/>
                <w:lang w:val="es-ES_tradnl"/>
              </w:rPr>
              <w:t>Plazo</w:t>
            </w:r>
          </w:p>
        </w:tc>
        <w:tc>
          <w:tcPr>
            <w:tcW w:w="1765" w:type="dxa"/>
            <w:tcBorders>
              <w:bottom w:val="single" w:sz="8" w:space="0" w:color="001A70"/>
            </w:tcBorders>
            <w:vAlign w:val="center"/>
          </w:tcPr>
          <w:p w14:paraId="05DFD491" w14:textId="77777777" w:rsidR="00696DC6" w:rsidRPr="00CF2750" w:rsidRDefault="00696DC6" w:rsidP="00EA4764">
            <w:pPr>
              <w:spacing w:before="40" w:after="40" w:line="288" w:lineRule="auto"/>
              <w:jc w:val="center"/>
              <w:rPr>
                <w:rFonts w:ascii="Corbel" w:hAnsi="Corbel"/>
                <w:b/>
                <w:bCs/>
                <w:color w:val="001A70"/>
                <w:sz w:val="16"/>
                <w:szCs w:val="16"/>
                <w:lang w:val="es-ES_tradnl"/>
              </w:rPr>
            </w:pPr>
            <w:r w:rsidRPr="00CF2750">
              <w:rPr>
                <w:rFonts w:ascii="Corbel" w:hAnsi="Corbel"/>
                <w:b/>
                <w:bCs/>
                <w:color w:val="001A70"/>
                <w:sz w:val="16"/>
                <w:szCs w:val="16"/>
                <w:lang w:val="es-ES_tradnl"/>
              </w:rPr>
              <w:t>Inicio Estimado</w:t>
            </w:r>
          </w:p>
        </w:tc>
        <w:tc>
          <w:tcPr>
            <w:tcW w:w="1765" w:type="dxa"/>
            <w:tcBorders>
              <w:bottom w:val="single" w:sz="8" w:space="0" w:color="001A70"/>
            </w:tcBorders>
            <w:vAlign w:val="center"/>
          </w:tcPr>
          <w:p w14:paraId="76EA79B7" w14:textId="77777777" w:rsidR="00696DC6" w:rsidRPr="00CF2750" w:rsidRDefault="00696DC6" w:rsidP="00EA4764">
            <w:pPr>
              <w:spacing w:before="40" w:after="40" w:line="288" w:lineRule="auto"/>
              <w:jc w:val="center"/>
              <w:rPr>
                <w:rFonts w:ascii="Corbel" w:hAnsi="Corbel"/>
                <w:b/>
                <w:bCs/>
                <w:color w:val="001A70"/>
                <w:sz w:val="16"/>
                <w:szCs w:val="16"/>
                <w:lang w:val="es-ES_tradnl"/>
              </w:rPr>
            </w:pPr>
            <w:r w:rsidRPr="00CF2750">
              <w:rPr>
                <w:rFonts w:ascii="Corbel" w:hAnsi="Corbel"/>
                <w:b/>
                <w:bCs/>
                <w:color w:val="001A70"/>
                <w:sz w:val="16"/>
                <w:szCs w:val="16"/>
                <w:lang w:val="es-ES_tradnl"/>
              </w:rPr>
              <w:t>Término Estimado</w:t>
            </w:r>
          </w:p>
        </w:tc>
      </w:tr>
      <w:tr w:rsidR="00696DC6" w:rsidRPr="004B54C3" w14:paraId="3D8B8506" w14:textId="77777777" w:rsidTr="001D1125">
        <w:tc>
          <w:tcPr>
            <w:tcW w:w="3544" w:type="dxa"/>
            <w:tcBorders>
              <w:top w:val="single" w:sz="8" w:space="0" w:color="001A70"/>
            </w:tcBorders>
            <w:vAlign w:val="center"/>
          </w:tcPr>
          <w:p w14:paraId="3A0FBF87" w14:textId="04A77AD0" w:rsidR="00696DC6" w:rsidRDefault="00EC1C53" w:rsidP="00696DC6">
            <w:pPr>
              <w:spacing w:before="40" w:after="40" w:line="288" w:lineRule="auto"/>
              <w:rPr>
                <w:rFonts w:ascii="Corbel" w:hAnsi="Corbel"/>
                <w:sz w:val="16"/>
                <w:szCs w:val="16"/>
                <w:lang w:val="es-ES_tradnl"/>
              </w:rPr>
            </w:pPr>
            <w:r>
              <w:rPr>
                <w:rFonts w:ascii="Corbel" w:hAnsi="Corbel"/>
                <w:sz w:val="16"/>
                <w:szCs w:val="16"/>
                <w:lang w:val="es-ES_tradnl"/>
              </w:rPr>
              <w:t>Área de disposición de residuos</w:t>
            </w:r>
          </w:p>
        </w:tc>
        <w:tc>
          <w:tcPr>
            <w:tcW w:w="1764" w:type="dxa"/>
            <w:tcBorders>
              <w:top w:val="single" w:sz="8" w:space="0" w:color="001A70"/>
            </w:tcBorders>
            <w:vAlign w:val="center"/>
          </w:tcPr>
          <w:p w14:paraId="093372B7" w14:textId="7AC258F8" w:rsidR="00696DC6" w:rsidRDefault="0048558C" w:rsidP="00696DC6">
            <w:pPr>
              <w:spacing w:before="40" w:after="40" w:line="288" w:lineRule="auto"/>
              <w:jc w:val="center"/>
              <w:rPr>
                <w:rFonts w:ascii="Corbel" w:hAnsi="Corbel"/>
                <w:sz w:val="16"/>
                <w:szCs w:val="16"/>
                <w:lang w:val="es-ES_tradnl"/>
              </w:rPr>
            </w:pPr>
            <w:r>
              <w:rPr>
                <w:rFonts w:ascii="Corbel" w:hAnsi="Corbel"/>
                <w:sz w:val="16"/>
                <w:szCs w:val="16"/>
                <w:lang w:val="es-ES_tradnl"/>
              </w:rPr>
              <w:t>3</w:t>
            </w:r>
            <w:r w:rsidR="00696DC6">
              <w:rPr>
                <w:rFonts w:ascii="Corbel" w:hAnsi="Corbel"/>
                <w:sz w:val="16"/>
                <w:szCs w:val="16"/>
                <w:lang w:val="es-ES_tradnl"/>
              </w:rPr>
              <w:t xml:space="preserve"> meses</w:t>
            </w:r>
          </w:p>
        </w:tc>
        <w:tc>
          <w:tcPr>
            <w:tcW w:w="1765" w:type="dxa"/>
            <w:tcBorders>
              <w:top w:val="single" w:sz="8" w:space="0" w:color="001A70"/>
            </w:tcBorders>
            <w:vAlign w:val="center"/>
          </w:tcPr>
          <w:p w14:paraId="15C493B3" w14:textId="293FCC53" w:rsidR="00696DC6" w:rsidRDefault="00EC1C53" w:rsidP="00696DC6">
            <w:pPr>
              <w:spacing w:before="40" w:after="40" w:line="288" w:lineRule="auto"/>
              <w:jc w:val="center"/>
              <w:rPr>
                <w:rFonts w:ascii="Corbel" w:hAnsi="Corbel"/>
                <w:sz w:val="16"/>
                <w:szCs w:val="16"/>
                <w:lang w:val="es-ES_tradnl"/>
              </w:rPr>
            </w:pPr>
            <w:r>
              <w:rPr>
                <w:rFonts w:ascii="Corbel" w:hAnsi="Corbel"/>
                <w:sz w:val="16"/>
                <w:szCs w:val="16"/>
                <w:lang w:val="es-ES_tradnl"/>
              </w:rPr>
              <w:t>Enero</w:t>
            </w:r>
            <w:r w:rsidR="00696DC6">
              <w:rPr>
                <w:rFonts w:ascii="Corbel" w:hAnsi="Corbel"/>
                <w:sz w:val="16"/>
                <w:szCs w:val="16"/>
                <w:lang w:val="es-ES_tradnl"/>
              </w:rPr>
              <w:t xml:space="preserve"> 2023</w:t>
            </w:r>
          </w:p>
        </w:tc>
        <w:tc>
          <w:tcPr>
            <w:tcW w:w="1765" w:type="dxa"/>
            <w:tcBorders>
              <w:top w:val="single" w:sz="8" w:space="0" w:color="001A70"/>
            </w:tcBorders>
            <w:vAlign w:val="center"/>
          </w:tcPr>
          <w:p w14:paraId="3162FCDD" w14:textId="063BE155" w:rsidR="00696DC6" w:rsidRPr="004B54C3" w:rsidRDefault="0048558C" w:rsidP="00696DC6">
            <w:pPr>
              <w:spacing w:before="40" w:after="40" w:line="288" w:lineRule="auto"/>
              <w:jc w:val="center"/>
              <w:rPr>
                <w:rFonts w:ascii="Corbel" w:hAnsi="Corbel"/>
                <w:sz w:val="16"/>
                <w:szCs w:val="16"/>
                <w:lang w:val="es-ES_tradnl"/>
              </w:rPr>
            </w:pPr>
            <w:r>
              <w:rPr>
                <w:rFonts w:ascii="Corbel" w:hAnsi="Corbel"/>
                <w:sz w:val="16"/>
                <w:szCs w:val="16"/>
                <w:lang w:val="es-ES_tradnl"/>
              </w:rPr>
              <w:t>Marzo 2023</w:t>
            </w:r>
          </w:p>
        </w:tc>
      </w:tr>
      <w:tr w:rsidR="00696DC6" w:rsidRPr="004B54C3" w14:paraId="1F17E982" w14:textId="77777777" w:rsidTr="001D1125">
        <w:tc>
          <w:tcPr>
            <w:tcW w:w="3544" w:type="dxa"/>
            <w:vAlign w:val="center"/>
          </w:tcPr>
          <w:p w14:paraId="2C7B0FBF" w14:textId="562E6935" w:rsidR="00696DC6" w:rsidRDefault="00EC1C53" w:rsidP="00696DC6">
            <w:pPr>
              <w:spacing w:before="40" w:after="40" w:line="288" w:lineRule="auto"/>
              <w:rPr>
                <w:rFonts w:ascii="Corbel" w:hAnsi="Corbel"/>
                <w:sz w:val="16"/>
                <w:szCs w:val="16"/>
                <w:lang w:val="es-ES_tradnl"/>
              </w:rPr>
            </w:pPr>
            <w:r>
              <w:rPr>
                <w:rFonts w:ascii="Corbel" w:hAnsi="Corbel"/>
                <w:sz w:val="16"/>
                <w:szCs w:val="16"/>
                <w:lang w:val="es-ES_tradnl"/>
              </w:rPr>
              <w:t>Área de administración y servicios</w:t>
            </w:r>
          </w:p>
        </w:tc>
        <w:tc>
          <w:tcPr>
            <w:tcW w:w="1764" w:type="dxa"/>
            <w:vAlign w:val="center"/>
          </w:tcPr>
          <w:p w14:paraId="0817E0B1" w14:textId="6318A7E5" w:rsidR="00696DC6" w:rsidRDefault="0048558C" w:rsidP="00696DC6">
            <w:pPr>
              <w:spacing w:before="40" w:after="40" w:line="288" w:lineRule="auto"/>
              <w:jc w:val="center"/>
              <w:rPr>
                <w:rFonts w:ascii="Corbel" w:hAnsi="Corbel"/>
                <w:sz w:val="16"/>
                <w:szCs w:val="16"/>
                <w:lang w:val="es-ES_tradnl"/>
              </w:rPr>
            </w:pPr>
            <w:r>
              <w:rPr>
                <w:rFonts w:ascii="Corbel" w:hAnsi="Corbel"/>
                <w:sz w:val="16"/>
                <w:szCs w:val="16"/>
                <w:lang w:val="es-ES_tradnl"/>
              </w:rPr>
              <w:t>1,5 meses</w:t>
            </w:r>
          </w:p>
        </w:tc>
        <w:tc>
          <w:tcPr>
            <w:tcW w:w="1765" w:type="dxa"/>
            <w:vAlign w:val="center"/>
          </w:tcPr>
          <w:p w14:paraId="171392A9" w14:textId="73A5F109" w:rsidR="00696DC6" w:rsidRDefault="0048558C" w:rsidP="00696DC6">
            <w:pPr>
              <w:spacing w:before="40" w:after="40" w:line="288" w:lineRule="auto"/>
              <w:jc w:val="center"/>
              <w:rPr>
                <w:rFonts w:ascii="Corbel" w:hAnsi="Corbel"/>
                <w:sz w:val="16"/>
                <w:szCs w:val="16"/>
                <w:lang w:val="es-ES_tradnl"/>
              </w:rPr>
            </w:pPr>
            <w:r>
              <w:rPr>
                <w:rFonts w:ascii="Corbel" w:hAnsi="Corbel"/>
                <w:sz w:val="16"/>
                <w:szCs w:val="16"/>
                <w:lang w:val="es-ES_tradnl"/>
              </w:rPr>
              <w:t>Febrero 2023</w:t>
            </w:r>
          </w:p>
        </w:tc>
        <w:tc>
          <w:tcPr>
            <w:tcW w:w="1765" w:type="dxa"/>
            <w:vAlign w:val="center"/>
          </w:tcPr>
          <w:p w14:paraId="64EE2540" w14:textId="0063ACA1" w:rsidR="00696DC6" w:rsidRPr="004B54C3" w:rsidRDefault="0048558C" w:rsidP="00696DC6">
            <w:pPr>
              <w:spacing w:before="40" w:after="40" w:line="288" w:lineRule="auto"/>
              <w:jc w:val="center"/>
              <w:rPr>
                <w:rFonts w:ascii="Corbel" w:hAnsi="Corbel"/>
                <w:sz w:val="16"/>
                <w:szCs w:val="16"/>
                <w:lang w:val="es-ES_tradnl"/>
              </w:rPr>
            </w:pPr>
            <w:r>
              <w:rPr>
                <w:rFonts w:ascii="Corbel" w:hAnsi="Corbel"/>
                <w:sz w:val="16"/>
                <w:szCs w:val="16"/>
                <w:lang w:val="es-ES_tradnl"/>
              </w:rPr>
              <w:t>Abril 2023</w:t>
            </w:r>
          </w:p>
        </w:tc>
      </w:tr>
      <w:tr w:rsidR="00696DC6" w:rsidRPr="004B54C3" w14:paraId="32AF0809" w14:textId="77777777" w:rsidTr="001D1125">
        <w:tc>
          <w:tcPr>
            <w:tcW w:w="3544" w:type="dxa"/>
            <w:vAlign w:val="center"/>
          </w:tcPr>
          <w:p w14:paraId="7365F139" w14:textId="09131410" w:rsidR="00696DC6" w:rsidRDefault="00EC1C53" w:rsidP="00696DC6">
            <w:pPr>
              <w:spacing w:before="40" w:after="40" w:line="288" w:lineRule="auto"/>
              <w:rPr>
                <w:rFonts w:ascii="Corbel" w:hAnsi="Corbel"/>
                <w:sz w:val="16"/>
                <w:szCs w:val="16"/>
                <w:lang w:val="es-ES_tradnl"/>
              </w:rPr>
            </w:pPr>
            <w:r>
              <w:rPr>
                <w:rFonts w:ascii="Corbel" w:hAnsi="Corbel"/>
                <w:sz w:val="16"/>
                <w:szCs w:val="16"/>
                <w:lang w:val="es-ES_tradnl"/>
              </w:rPr>
              <w:t>Sistema de servicios básicos</w:t>
            </w:r>
          </w:p>
        </w:tc>
        <w:tc>
          <w:tcPr>
            <w:tcW w:w="1764" w:type="dxa"/>
            <w:vAlign w:val="center"/>
          </w:tcPr>
          <w:p w14:paraId="28E3FF1C" w14:textId="66582F5B" w:rsidR="00696DC6" w:rsidRDefault="0048558C" w:rsidP="00696DC6">
            <w:pPr>
              <w:spacing w:before="40" w:after="40" w:line="288" w:lineRule="auto"/>
              <w:jc w:val="center"/>
              <w:rPr>
                <w:rFonts w:ascii="Corbel" w:hAnsi="Corbel"/>
                <w:sz w:val="16"/>
                <w:szCs w:val="16"/>
                <w:lang w:val="es-ES_tradnl"/>
              </w:rPr>
            </w:pPr>
            <w:r>
              <w:rPr>
                <w:rFonts w:ascii="Corbel" w:hAnsi="Corbel"/>
                <w:sz w:val="16"/>
                <w:szCs w:val="16"/>
                <w:lang w:val="es-ES_tradnl"/>
              </w:rPr>
              <w:t>1 mes</w:t>
            </w:r>
          </w:p>
        </w:tc>
        <w:tc>
          <w:tcPr>
            <w:tcW w:w="1765" w:type="dxa"/>
            <w:vAlign w:val="center"/>
          </w:tcPr>
          <w:p w14:paraId="4DBEA21F" w14:textId="245260F3" w:rsidR="00696DC6" w:rsidRDefault="0048558C" w:rsidP="00696DC6">
            <w:pPr>
              <w:spacing w:before="40" w:after="40" w:line="288" w:lineRule="auto"/>
              <w:jc w:val="center"/>
              <w:rPr>
                <w:rFonts w:ascii="Corbel" w:hAnsi="Corbel"/>
                <w:sz w:val="16"/>
                <w:szCs w:val="16"/>
                <w:lang w:val="es-ES_tradnl"/>
              </w:rPr>
            </w:pPr>
            <w:r>
              <w:rPr>
                <w:rFonts w:ascii="Corbel" w:hAnsi="Corbel"/>
                <w:sz w:val="16"/>
                <w:szCs w:val="16"/>
                <w:lang w:val="es-ES_tradnl"/>
              </w:rPr>
              <w:t>Abril 2023</w:t>
            </w:r>
          </w:p>
        </w:tc>
        <w:tc>
          <w:tcPr>
            <w:tcW w:w="1765" w:type="dxa"/>
            <w:vAlign w:val="center"/>
          </w:tcPr>
          <w:p w14:paraId="255E6E02" w14:textId="4BDDEDDF" w:rsidR="00696DC6" w:rsidRPr="004B54C3" w:rsidRDefault="0048558C" w:rsidP="00696DC6">
            <w:pPr>
              <w:spacing w:before="40" w:after="40" w:line="288" w:lineRule="auto"/>
              <w:jc w:val="center"/>
              <w:rPr>
                <w:rFonts w:ascii="Corbel" w:hAnsi="Corbel"/>
                <w:sz w:val="16"/>
                <w:szCs w:val="16"/>
                <w:lang w:val="es-ES_tradnl"/>
              </w:rPr>
            </w:pPr>
            <w:r>
              <w:rPr>
                <w:rFonts w:ascii="Corbel" w:hAnsi="Corbel"/>
                <w:sz w:val="16"/>
                <w:szCs w:val="16"/>
                <w:lang w:val="es-ES_tradnl"/>
              </w:rPr>
              <w:t>Mayo 2023</w:t>
            </w:r>
          </w:p>
        </w:tc>
      </w:tr>
      <w:tr w:rsidR="00696DC6" w:rsidRPr="004B54C3" w14:paraId="0ED4B0EC" w14:textId="77777777" w:rsidTr="001D1125">
        <w:tc>
          <w:tcPr>
            <w:tcW w:w="3544" w:type="dxa"/>
            <w:vAlign w:val="center"/>
          </w:tcPr>
          <w:p w14:paraId="7FD41BC8" w14:textId="187146E6" w:rsidR="00696DC6" w:rsidRDefault="00EC1C53" w:rsidP="00696DC6">
            <w:pPr>
              <w:spacing w:before="40" w:after="40" w:line="288" w:lineRule="auto"/>
              <w:rPr>
                <w:rFonts w:ascii="Corbel" w:hAnsi="Corbel"/>
                <w:sz w:val="16"/>
                <w:szCs w:val="16"/>
                <w:lang w:val="es-ES_tradnl"/>
              </w:rPr>
            </w:pPr>
            <w:r>
              <w:rPr>
                <w:rFonts w:ascii="Corbel" w:hAnsi="Corbel"/>
                <w:sz w:val="16"/>
                <w:szCs w:val="16"/>
                <w:lang w:val="es-ES_tradnl"/>
              </w:rPr>
              <w:t>Sistema de manejo de aguas superficiales</w:t>
            </w:r>
          </w:p>
        </w:tc>
        <w:tc>
          <w:tcPr>
            <w:tcW w:w="1764" w:type="dxa"/>
            <w:vAlign w:val="center"/>
          </w:tcPr>
          <w:p w14:paraId="073AB1AF" w14:textId="44DE44D6" w:rsidR="00696DC6" w:rsidRDefault="0048558C" w:rsidP="00696DC6">
            <w:pPr>
              <w:spacing w:before="40" w:after="40" w:line="288" w:lineRule="auto"/>
              <w:jc w:val="center"/>
              <w:rPr>
                <w:rFonts w:ascii="Corbel" w:hAnsi="Corbel"/>
                <w:sz w:val="16"/>
                <w:szCs w:val="16"/>
                <w:lang w:val="es-ES_tradnl"/>
              </w:rPr>
            </w:pPr>
            <w:r>
              <w:rPr>
                <w:rFonts w:ascii="Corbel" w:hAnsi="Corbel"/>
                <w:sz w:val="16"/>
                <w:szCs w:val="16"/>
                <w:lang w:val="es-ES_tradnl"/>
              </w:rPr>
              <w:t>2 meses</w:t>
            </w:r>
          </w:p>
        </w:tc>
        <w:tc>
          <w:tcPr>
            <w:tcW w:w="1765" w:type="dxa"/>
            <w:vAlign w:val="center"/>
          </w:tcPr>
          <w:p w14:paraId="71BF3AF2" w14:textId="5B461633" w:rsidR="00696DC6" w:rsidRDefault="0048558C" w:rsidP="00696DC6">
            <w:pPr>
              <w:spacing w:before="40" w:after="40" w:line="288" w:lineRule="auto"/>
              <w:jc w:val="center"/>
              <w:rPr>
                <w:rFonts w:ascii="Corbel" w:hAnsi="Corbel"/>
                <w:sz w:val="16"/>
                <w:szCs w:val="16"/>
                <w:lang w:val="es-ES_tradnl"/>
              </w:rPr>
            </w:pPr>
            <w:r>
              <w:rPr>
                <w:rFonts w:ascii="Corbel" w:hAnsi="Corbel"/>
                <w:sz w:val="16"/>
                <w:szCs w:val="16"/>
                <w:lang w:val="es-ES_tradnl"/>
              </w:rPr>
              <w:t>Enero 2023</w:t>
            </w:r>
          </w:p>
        </w:tc>
        <w:tc>
          <w:tcPr>
            <w:tcW w:w="1765" w:type="dxa"/>
            <w:vAlign w:val="center"/>
          </w:tcPr>
          <w:p w14:paraId="504554D8" w14:textId="2ECE2367" w:rsidR="00696DC6" w:rsidRPr="004B54C3" w:rsidRDefault="0048558C" w:rsidP="00696DC6">
            <w:pPr>
              <w:spacing w:before="40" w:after="40" w:line="288" w:lineRule="auto"/>
              <w:jc w:val="center"/>
              <w:rPr>
                <w:rFonts w:ascii="Corbel" w:hAnsi="Corbel"/>
                <w:sz w:val="16"/>
                <w:szCs w:val="16"/>
                <w:lang w:val="es-ES_tradnl"/>
              </w:rPr>
            </w:pPr>
            <w:r>
              <w:rPr>
                <w:rFonts w:ascii="Corbel" w:hAnsi="Corbel"/>
                <w:sz w:val="16"/>
                <w:szCs w:val="16"/>
                <w:lang w:val="es-ES_tradnl"/>
              </w:rPr>
              <w:t>Febrero 2023</w:t>
            </w:r>
          </w:p>
        </w:tc>
      </w:tr>
      <w:tr w:rsidR="00696DC6" w:rsidRPr="004B54C3" w14:paraId="6292945C" w14:textId="77777777" w:rsidTr="001D1125">
        <w:tc>
          <w:tcPr>
            <w:tcW w:w="3544" w:type="dxa"/>
            <w:vAlign w:val="center"/>
          </w:tcPr>
          <w:p w14:paraId="10940808" w14:textId="0572D16D" w:rsidR="00696DC6" w:rsidRDefault="00EC1C53" w:rsidP="00696DC6">
            <w:pPr>
              <w:spacing w:before="40" w:after="40" w:line="288" w:lineRule="auto"/>
              <w:rPr>
                <w:rFonts w:ascii="Corbel" w:hAnsi="Corbel"/>
                <w:sz w:val="16"/>
                <w:szCs w:val="16"/>
                <w:lang w:val="es-ES_tradnl"/>
              </w:rPr>
            </w:pPr>
            <w:r>
              <w:rPr>
                <w:rFonts w:ascii="Corbel" w:hAnsi="Corbel"/>
                <w:sz w:val="16"/>
                <w:szCs w:val="16"/>
                <w:lang w:val="es-ES_tradnl"/>
              </w:rPr>
              <w:t>Sistema de cierre perimetral</w:t>
            </w:r>
          </w:p>
        </w:tc>
        <w:tc>
          <w:tcPr>
            <w:tcW w:w="1764" w:type="dxa"/>
            <w:vAlign w:val="center"/>
          </w:tcPr>
          <w:p w14:paraId="1A04DA86" w14:textId="1E197C18" w:rsidR="00696DC6" w:rsidRDefault="0048558C" w:rsidP="00696DC6">
            <w:pPr>
              <w:spacing w:before="40" w:after="40" w:line="288" w:lineRule="auto"/>
              <w:jc w:val="center"/>
              <w:rPr>
                <w:rFonts w:ascii="Corbel" w:hAnsi="Corbel"/>
                <w:sz w:val="16"/>
                <w:szCs w:val="16"/>
                <w:lang w:val="es-ES_tradnl"/>
              </w:rPr>
            </w:pPr>
            <w:r>
              <w:rPr>
                <w:rFonts w:ascii="Corbel" w:hAnsi="Corbel"/>
                <w:sz w:val="16"/>
                <w:szCs w:val="16"/>
                <w:lang w:val="es-ES_tradnl"/>
              </w:rPr>
              <w:t>3 meses</w:t>
            </w:r>
          </w:p>
        </w:tc>
        <w:tc>
          <w:tcPr>
            <w:tcW w:w="1765" w:type="dxa"/>
            <w:vAlign w:val="center"/>
          </w:tcPr>
          <w:p w14:paraId="47400253" w14:textId="39799969" w:rsidR="00696DC6" w:rsidRDefault="0048558C" w:rsidP="00696DC6">
            <w:pPr>
              <w:spacing w:before="40" w:after="40" w:line="288" w:lineRule="auto"/>
              <w:jc w:val="center"/>
              <w:rPr>
                <w:rFonts w:ascii="Corbel" w:hAnsi="Corbel"/>
                <w:sz w:val="16"/>
                <w:szCs w:val="16"/>
                <w:lang w:val="es-ES_tradnl"/>
              </w:rPr>
            </w:pPr>
            <w:r>
              <w:rPr>
                <w:rFonts w:ascii="Corbel" w:hAnsi="Corbel"/>
                <w:sz w:val="16"/>
                <w:szCs w:val="16"/>
                <w:lang w:val="es-ES_tradnl"/>
              </w:rPr>
              <w:t>Enero 2023</w:t>
            </w:r>
          </w:p>
        </w:tc>
        <w:tc>
          <w:tcPr>
            <w:tcW w:w="1765" w:type="dxa"/>
            <w:vAlign w:val="center"/>
          </w:tcPr>
          <w:p w14:paraId="7DA5F41A" w14:textId="23E5801F" w:rsidR="00696DC6" w:rsidRPr="004B54C3" w:rsidRDefault="0048558C" w:rsidP="00696DC6">
            <w:pPr>
              <w:spacing w:before="40" w:after="40" w:line="288" w:lineRule="auto"/>
              <w:jc w:val="center"/>
              <w:rPr>
                <w:rFonts w:ascii="Corbel" w:hAnsi="Corbel"/>
                <w:sz w:val="16"/>
                <w:szCs w:val="16"/>
                <w:lang w:val="es-ES_tradnl"/>
              </w:rPr>
            </w:pPr>
            <w:r>
              <w:rPr>
                <w:rFonts w:ascii="Corbel" w:hAnsi="Corbel"/>
                <w:sz w:val="16"/>
                <w:szCs w:val="16"/>
                <w:lang w:val="es-ES_tradnl"/>
              </w:rPr>
              <w:t>Marzo 2023</w:t>
            </w:r>
          </w:p>
        </w:tc>
      </w:tr>
      <w:tr w:rsidR="0081155A" w:rsidRPr="007216F0" w14:paraId="66398C23" w14:textId="77777777" w:rsidTr="001D1125">
        <w:tc>
          <w:tcPr>
            <w:tcW w:w="3544" w:type="dxa"/>
            <w:tcBorders>
              <w:bottom w:val="single" w:sz="8" w:space="0" w:color="001A70"/>
            </w:tcBorders>
            <w:vAlign w:val="center"/>
          </w:tcPr>
          <w:p w14:paraId="2C19E0CD" w14:textId="27079CA1" w:rsidR="0081155A" w:rsidRPr="007216F0" w:rsidRDefault="0081155A" w:rsidP="0081155A">
            <w:pPr>
              <w:spacing w:before="40" w:after="40" w:line="288" w:lineRule="auto"/>
              <w:rPr>
                <w:rFonts w:ascii="Corbel" w:hAnsi="Corbel"/>
                <w:sz w:val="16"/>
                <w:szCs w:val="16"/>
                <w:lang w:val="es-ES_tradnl"/>
              </w:rPr>
            </w:pPr>
            <w:r>
              <w:rPr>
                <w:rFonts w:ascii="Corbel" w:hAnsi="Corbel"/>
                <w:sz w:val="16"/>
                <w:szCs w:val="16"/>
                <w:lang w:val="es-ES_tradnl"/>
              </w:rPr>
              <w:t>Sistema de circulación interna</w:t>
            </w:r>
          </w:p>
        </w:tc>
        <w:tc>
          <w:tcPr>
            <w:tcW w:w="1764" w:type="dxa"/>
            <w:tcBorders>
              <w:bottom w:val="single" w:sz="8" w:space="0" w:color="001A70"/>
            </w:tcBorders>
            <w:vAlign w:val="center"/>
          </w:tcPr>
          <w:p w14:paraId="77D1D696" w14:textId="1649358F" w:rsidR="0081155A" w:rsidRPr="007216F0" w:rsidRDefault="0081155A" w:rsidP="0081155A">
            <w:pPr>
              <w:spacing w:before="40" w:after="40" w:line="288" w:lineRule="auto"/>
              <w:jc w:val="center"/>
              <w:rPr>
                <w:rFonts w:ascii="Corbel" w:hAnsi="Corbel"/>
                <w:sz w:val="16"/>
                <w:szCs w:val="16"/>
                <w:lang w:val="es-ES_tradnl"/>
              </w:rPr>
            </w:pPr>
            <w:r>
              <w:rPr>
                <w:rFonts w:ascii="Corbel" w:hAnsi="Corbel"/>
                <w:sz w:val="16"/>
                <w:szCs w:val="16"/>
                <w:lang w:val="es-ES_tradnl"/>
              </w:rPr>
              <w:t>2 meses</w:t>
            </w:r>
          </w:p>
        </w:tc>
        <w:tc>
          <w:tcPr>
            <w:tcW w:w="1765" w:type="dxa"/>
            <w:tcBorders>
              <w:bottom w:val="single" w:sz="8" w:space="0" w:color="001A70"/>
            </w:tcBorders>
            <w:vAlign w:val="center"/>
          </w:tcPr>
          <w:p w14:paraId="48222896" w14:textId="219C97E3" w:rsidR="0081155A" w:rsidRPr="007216F0" w:rsidRDefault="0081155A" w:rsidP="0081155A">
            <w:pPr>
              <w:spacing w:before="40" w:after="40" w:line="288" w:lineRule="auto"/>
              <w:jc w:val="center"/>
              <w:rPr>
                <w:rFonts w:ascii="Corbel" w:hAnsi="Corbel"/>
                <w:sz w:val="16"/>
                <w:szCs w:val="16"/>
                <w:lang w:val="es-ES_tradnl"/>
              </w:rPr>
            </w:pPr>
            <w:r>
              <w:rPr>
                <w:rFonts w:ascii="Corbel" w:hAnsi="Corbel"/>
                <w:sz w:val="16"/>
                <w:szCs w:val="16"/>
                <w:lang w:val="es-ES_tradnl"/>
              </w:rPr>
              <w:t>Abril 2023</w:t>
            </w:r>
          </w:p>
        </w:tc>
        <w:tc>
          <w:tcPr>
            <w:tcW w:w="1765" w:type="dxa"/>
            <w:tcBorders>
              <w:bottom w:val="single" w:sz="8" w:space="0" w:color="001A70"/>
            </w:tcBorders>
            <w:vAlign w:val="center"/>
          </w:tcPr>
          <w:p w14:paraId="617BD224" w14:textId="1647909E" w:rsidR="0081155A" w:rsidRPr="007216F0" w:rsidRDefault="0081155A" w:rsidP="0081155A">
            <w:pPr>
              <w:spacing w:before="40" w:after="40" w:line="288" w:lineRule="auto"/>
              <w:jc w:val="center"/>
              <w:rPr>
                <w:rFonts w:ascii="Corbel" w:hAnsi="Corbel"/>
                <w:sz w:val="16"/>
                <w:szCs w:val="16"/>
                <w:lang w:val="es-ES_tradnl"/>
              </w:rPr>
            </w:pPr>
            <w:r>
              <w:rPr>
                <w:rFonts w:ascii="Corbel" w:hAnsi="Corbel"/>
                <w:sz w:val="16"/>
                <w:szCs w:val="16"/>
                <w:lang w:val="es-ES_tradnl"/>
              </w:rPr>
              <w:t>Mayo 2023</w:t>
            </w:r>
          </w:p>
        </w:tc>
      </w:tr>
    </w:tbl>
    <w:p w14:paraId="44AC1922" w14:textId="4611C454" w:rsidR="007449E1" w:rsidRPr="00CF2750" w:rsidRDefault="007449E1" w:rsidP="001D1125">
      <w:pPr>
        <w:pageBreakBefore/>
        <w:spacing w:before="120" w:after="120" w:line="288" w:lineRule="auto"/>
        <w:ind w:left="1276" w:hanging="1276"/>
        <w:jc w:val="both"/>
        <w:rPr>
          <w:rFonts w:ascii="Segoe UI Historic" w:hAnsi="Segoe UI Historic" w:cs="Segoe UI Historic"/>
          <w:color w:val="001A70"/>
          <w:sz w:val="21"/>
          <w:szCs w:val="21"/>
          <w:lang w:val="es-ES_tradnl"/>
        </w:rPr>
      </w:pPr>
      <w:r w:rsidRPr="00CF2750">
        <w:rPr>
          <w:rFonts w:ascii="Segoe UI Historic" w:hAnsi="Segoe UI Historic" w:cs="Segoe UI Historic"/>
          <w:color w:val="001A70"/>
          <w:sz w:val="21"/>
          <w:szCs w:val="21"/>
          <w:lang w:val="es-ES_tradnl"/>
        </w:rPr>
        <w:lastRenderedPageBreak/>
        <w:t>1.6.4</w:t>
      </w:r>
      <w:r w:rsidRPr="00CF2750">
        <w:rPr>
          <w:rFonts w:ascii="Segoe UI Historic" w:hAnsi="Segoe UI Historic" w:cs="Segoe UI Historic"/>
          <w:color w:val="001A70"/>
          <w:sz w:val="21"/>
          <w:szCs w:val="21"/>
          <w:lang w:val="es-ES_tradnl"/>
        </w:rPr>
        <w:tab/>
        <w:t>Mano de Obra Fase de Construcción</w:t>
      </w:r>
    </w:p>
    <w:p w14:paraId="23E280CE" w14:textId="4ADA5B5F" w:rsidR="007216F0" w:rsidRDefault="007449E1" w:rsidP="00757627">
      <w:pPr>
        <w:spacing w:before="60" w:after="60" w:line="288" w:lineRule="auto"/>
        <w:jc w:val="both"/>
        <w:rPr>
          <w:rFonts w:ascii="Corbel" w:hAnsi="Corbel"/>
          <w:lang w:val="es-ES_tradnl"/>
        </w:rPr>
      </w:pPr>
      <w:r w:rsidRPr="007449E1">
        <w:rPr>
          <w:rFonts w:ascii="Corbel" w:hAnsi="Corbel"/>
          <w:lang w:val="es-ES_tradnl"/>
        </w:rPr>
        <w:t>La tabla 1.</w:t>
      </w:r>
      <w:r w:rsidR="001D1125">
        <w:rPr>
          <w:rFonts w:ascii="Corbel" w:hAnsi="Corbel"/>
          <w:lang w:val="es-ES_tradnl"/>
        </w:rPr>
        <w:t>46</w:t>
      </w:r>
      <w:r w:rsidRPr="007449E1">
        <w:rPr>
          <w:rFonts w:ascii="Corbel" w:hAnsi="Corbel"/>
          <w:lang w:val="es-ES_tradnl"/>
        </w:rPr>
        <w:t xml:space="preserve"> se detalla el personal a contratar para la ejecución de las distintas actividades que forman parte de la etapa de construcción del recinto sanitario.</w:t>
      </w:r>
    </w:p>
    <w:p w14:paraId="2338F009" w14:textId="442705D3" w:rsidR="007449E1" w:rsidRPr="00CF2750" w:rsidRDefault="007449E1" w:rsidP="001D1125">
      <w:pPr>
        <w:spacing w:before="120" w:after="40" w:line="288" w:lineRule="auto"/>
        <w:jc w:val="center"/>
        <w:rPr>
          <w:rFonts w:ascii="Corbel" w:hAnsi="Corbel"/>
          <w:b/>
          <w:bCs/>
          <w:i/>
          <w:iCs/>
          <w:color w:val="001A70"/>
          <w:sz w:val="16"/>
          <w:szCs w:val="16"/>
          <w:lang w:val="es-ES_tradnl"/>
        </w:rPr>
      </w:pPr>
      <w:r w:rsidRPr="00CF2750">
        <w:rPr>
          <w:rFonts w:ascii="Corbel" w:hAnsi="Corbel"/>
          <w:b/>
          <w:bCs/>
          <w:i/>
          <w:iCs/>
          <w:color w:val="001A70"/>
          <w:sz w:val="16"/>
          <w:szCs w:val="16"/>
          <w:lang w:val="es-ES_tradnl"/>
        </w:rPr>
        <w:t>Tabla 1.</w:t>
      </w:r>
      <w:r w:rsidR="001D1125">
        <w:rPr>
          <w:rFonts w:ascii="Corbel" w:hAnsi="Corbel"/>
          <w:b/>
          <w:bCs/>
          <w:i/>
          <w:iCs/>
          <w:color w:val="001A70"/>
          <w:sz w:val="16"/>
          <w:szCs w:val="16"/>
          <w:lang w:val="es-ES_tradnl"/>
        </w:rPr>
        <w:t>46</w:t>
      </w:r>
      <w:r w:rsidRPr="00CF2750">
        <w:rPr>
          <w:rFonts w:ascii="Corbel" w:hAnsi="Corbel"/>
          <w:b/>
          <w:bCs/>
          <w:i/>
          <w:iCs/>
          <w:color w:val="001A70"/>
          <w:sz w:val="16"/>
          <w:szCs w:val="16"/>
          <w:lang w:val="es-ES_tradnl"/>
        </w:rPr>
        <w:t xml:space="preserve"> – Mano de Obra Fase de Construcción</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19"/>
        <w:gridCol w:w="4419"/>
      </w:tblGrid>
      <w:tr w:rsidR="00CF2750" w:rsidRPr="00CF2750" w14:paraId="26C3753B" w14:textId="77777777" w:rsidTr="00667CCC">
        <w:tc>
          <w:tcPr>
            <w:tcW w:w="4419" w:type="dxa"/>
            <w:tcBorders>
              <w:left w:val="nil"/>
              <w:bottom w:val="single" w:sz="8" w:space="0" w:color="001A70"/>
              <w:right w:val="nil"/>
            </w:tcBorders>
            <w:vAlign w:val="center"/>
            <w:hideMark/>
          </w:tcPr>
          <w:p w14:paraId="5A5D5518" w14:textId="4975F5B2" w:rsidR="007449E1" w:rsidRPr="00CF2750" w:rsidRDefault="007449E1" w:rsidP="00EA4764">
            <w:pPr>
              <w:spacing w:before="40" w:after="40" w:line="288" w:lineRule="auto"/>
              <w:jc w:val="center"/>
              <w:rPr>
                <w:rFonts w:ascii="Corbel" w:hAnsi="Corbel"/>
                <w:b/>
                <w:bCs/>
                <w:color w:val="001A70"/>
                <w:sz w:val="16"/>
                <w:szCs w:val="16"/>
                <w:lang w:val="es-ES_tradnl"/>
              </w:rPr>
            </w:pPr>
            <w:r w:rsidRPr="00CF2750">
              <w:rPr>
                <w:rFonts w:ascii="Corbel" w:hAnsi="Corbel"/>
                <w:b/>
                <w:bCs/>
                <w:color w:val="001A70"/>
                <w:sz w:val="16"/>
                <w:szCs w:val="16"/>
                <w:lang w:val="es-ES_tradnl"/>
              </w:rPr>
              <w:t>Especialidad</w:t>
            </w:r>
          </w:p>
        </w:tc>
        <w:tc>
          <w:tcPr>
            <w:tcW w:w="4419" w:type="dxa"/>
            <w:tcBorders>
              <w:left w:val="nil"/>
              <w:bottom w:val="single" w:sz="8" w:space="0" w:color="001A70"/>
              <w:right w:val="nil"/>
            </w:tcBorders>
            <w:vAlign w:val="center"/>
          </w:tcPr>
          <w:p w14:paraId="2BC7B04E" w14:textId="703D9FDF" w:rsidR="007449E1" w:rsidRPr="00CF2750" w:rsidRDefault="007449E1" w:rsidP="00EA4764">
            <w:pPr>
              <w:spacing w:before="40" w:after="40" w:line="288" w:lineRule="auto"/>
              <w:jc w:val="center"/>
              <w:rPr>
                <w:rFonts w:ascii="Corbel" w:hAnsi="Corbel"/>
                <w:b/>
                <w:bCs/>
                <w:color w:val="001A70"/>
                <w:sz w:val="16"/>
                <w:szCs w:val="16"/>
                <w:lang w:val="es-ES_tradnl"/>
              </w:rPr>
            </w:pPr>
            <w:r w:rsidRPr="00CF2750">
              <w:rPr>
                <w:rFonts w:ascii="Corbel" w:hAnsi="Corbel"/>
                <w:b/>
                <w:bCs/>
                <w:color w:val="001A70"/>
                <w:sz w:val="16"/>
                <w:szCs w:val="16"/>
                <w:lang w:val="es-ES_tradnl"/>
              </w:rPr>
              <w:t>Cantidad</w:t>
            </w:r>
          </w:p>
        </w:tc>
      </w:tr>
      <w:tr w:rsidR="007449E1" w14:paraId="4ABBA215" w14:textId="77777777" w:rsidTr="00C60F7E">
        <w:tc>
          <w:tcPr>
            <w:tcW w:w="4419" w:type="dxa"/>
            <w:tcBorders>
              <w:top w:val="single" w:sz="8" w:space="0" w:color="001A70"/>
              <w:left w:val="nil"/>
              <w:bottom w:val="nil"/>
              <w:right w:val="nil"/>
            </w:tcBorders>
            <w:vAlign w:val="center"/>
            <w:hideMark/>
          </w:tcPr>
          <w:p w14:paraId="33752A8E" w14:textId="5F264454" w:rsidR="007449E1" w:rsidRDefault="007449E1" w:rsidP="00EA4764">
            <w:pPr>
              <w:spacing w:before="40" w:after="40" w:line="288" w:lineRule="auto"/>
              <w:jc w:val="center"/>
              <w:rPr>
                <w:rFonts w:ascii="Corbel" w:hAnsi="Corbel"/>
                <w:sz w:val="16"/>
                <w:szCs w:val="16"/>
                <w:lang w:val="es-ES_tradnl"/>
              </w:rPr>
            </w:pPr>
            <w:r>
              <w:rPr>
                <w:rFonts w:ascii="Corbel" w:hAnsi="Corbel"/>
                <w:sz w:val="16"/>
                <w:szCs w:val="16"/>
                <w:lang w:val="es-ES_tradnl"/>
              </w:rPr>
              <w:t>Ingeniero constructor</w:t>
            </w:r>
          </w:p>
        </w:tc>
        <w:tc>
          <w:tcPr>
            <w:tcW w:w="4419" w:type="dxa"/>
            <w:tcBorders>
              <w:top w:val="single" w:sz="8" w:space="0" w:color="001A70"/>
              <w:left w:val="nil"/>
              <w:bottom w:val="nil"/>
              <w:right w:val="nil"/>
            </w:tcBorders>
            <w:vAlign w:val="center"/>
          </w:tcPr>
          <w:p w14:paraId="44DC1919" w14:textId="0F405CDA" w:rsidR="007449E1" w:rsidRDefault="007449E1" w:rsidP="00EA4764">
            <w:pPr>
              <w:spacing w:before="40" w:after="40" w:line="288" w:lineRule="auto"/>
              <w:jc w:val="center"/>
              <w:rPr>
                <w:rFonts w:ascii="Corbel" w:hAnsi="Corbel"/>
                <w:sz w:val="16"/>
                <w:szCs w:val="16"/>
                <w:lang w:val="es-ES_tradnl"/>
              </w:rPr>
            </w:pPr>
            <w:r>
              <w:rPr>
                <w:rFonts w:ascii="Corbel" w:hAnsi="Corbel"/>
                <w:sz w:val="16"/>
                <w:szCs w:val="16"/>
                <w:lang w:val="es-ES_tradnl"/>
              </w:rPr>
              <w:t>Uno</w:t>
            </w:r>
          </w:p>
        </w:tc>
      </w:tr>
      <w:tr w:rsidR="007449E1" w14:paraId="62C25411" w14:textId="77777777" w:rsidTr="007449E1">
        <w:tc>
          <w:tcPr>
            <w:tcW w:w="4419" w:type="dxa"/>
            <w:vAlign w:val="center"/>
            <w:hideMark/>
          </w:tcPr>
          <w:p w14:paraId="1B45DCD8" w14:textId="394833A9" w:rsidR="007449E1" w:rsidRDefault="007449E1" w:rsidP="00EA4764">
            <w:pPr>
              <w:spacing w:before="40" w:after="40" w:line="288" w:lineRule="auto"/>
              <w:jc w:val="center"/>
              <w:rPr>
                <w:rFonts w:ascii="Corbel" w:hAnsi="Corbel"/>
                <w:sz w:val="16"/>
                <w:szCs w:val="16"/>
                <w:lang w:val="es-ES_tradnl"/>
              </w:rPr>
            </w:pPr>
            <w:r>
              <w:rPr>
                <w:rFonts w:ascii="Corbel" w:hAnsi="Corbel"/>
                <w:sz w:val="16"/>
                <w:szCs w:val="16"/>
                <w:lang w:val="es-ES_tradnl"/>
              </w:rPr>
              <w:t>Jefe de obra</w:t>
            </w:r>
          </w:p>
        </w:tc>
        <w:tc>
          <w:tcPr>
            <w:tcW w:w="4419" w:type="dxa"/>
            <w:vAlign w:val="center"/>
          </w:tcPr>
          <w:p w14:paraId="4C22812C" w14:textId="4AA57F3D" w:rsidR="007449E1" w:rsidRDefault="007449E1" w:rsidP="00EA4764">
            <w:pPr>
              <w:spacing w:before="40" w:after="40" w:line="288" w:lineRule="auto"/>
              <w:jc w:val="center"/>
              <w:rPr>
                <w:rFonts w:ascii="Corbel" w:hAnsi="Corbel"/>
                <w:sz w:val="16"/>
                <w:szCs w:val="16"/>
                <w:lang w:val="es-ES_tradnl"/>
              </w:rPr>
            </w:pPr>
            <w:r>
              <w:rPr>
                <w:rFonts w:ascii="Corbel" w:hAnsi="Corbel"/>
                <w:sz w:val="16"/>
                <w:szCs w:val="16"/>
                <w:lang w:val="es-ES_tradnl"/>
              </w:rPr>
              <w:t>Uno</w:t>
            </w:r>
          </w:p>
        </w:tc>
      </w:tr>
      <w:tr w:rsidR="007449E1" w14:paraId="4A8871CA" w14:textId="77777777" w:rsidTr="007449E1">
        <w:tc>
          <w:tcPr>
            <w:tcW w:w="4419" w:type="dxa"/>
            <w:vAlign w:val="center"/>
            <w:hideMark/>
          </w:tcPr>
          <w:p w14:paraId="541FFD45" w14:textId="53F62604" w:rsidR="007449E1" w:rsidRDefault="00C268E1" w:rsidP="00EA4764">
            <w:pPr>
              <w:spacing w:before="40" w:after="40" w:line="288" w:lineRule="auto"/>
              <w:jc w:val="center"/>
              <w:rPr>
                <w:rFonts w:ascii="Corbel" w:hAnsi="Corbel"/>
                <w:sz w:val="16"/>
                <w:szCs w:val="16"/>
                <w:lang w:val="es-ES_tradnl"/>
              </w:rPr>
            </w:pPr>
            <w:r>
              <w:rPr>
                <w:rFonts w:ascii="Corbel" w:hAnsi="Corbel"/>
                <w:sz w:val="16"/>
                <w:szCs w:val="16"/>
                <w:lang w:val="es-ES_tradnl"/>
              </w:rPr>
              <w:t>P</w:t>
            </w:r>
            <w:r w:rsidR="007449E1">
              <w:rPr>
                <w:rFonts w:ascii="Corbel" w:hAnsi="Corbel"/>
                <w:sz w:val="16"/>
                <w:szCs w:val="16"/>
                <w:lang w:val="es-ES_tradnl"/>
              </w:rPr>
              <w:t>revenci</w:t>
            </w:r>
            <w:r>
              <w:rPr>
                <w:rFonts w:ascii="Corbel" w:hAnsi="Corbel"/>
                <w:sz w:val="16"/>
                <w:szCs w:val="16"/>
                <w:lang w:val="es-ES_tradnl"/>
              </w:rPr>
              <w:t>onista</w:t>
            </w:r>
            <w:r w:rsidR="007449E1">
              <w:rPr>
                <w:rFonts w:ascii="Corbel" w:hAnsi="Corbel"/>
                <w:sz w:val="16"/>
                <w:szCs w:val="16"/>
                <w:lang w:val="es-ES_tradnl"/>
              </w:rPr>
              <w:t xml:space="preserve"> de riesgos</w:t>
            </w:r>
          </w:p>
        </w:tc>
        <w:tc>
          <w:tcPr>
            <w:tcW w:w="4419" w:type="dxa"/>
            <w:vAlign w:val="center"/>
          </w:tcPr>
          <w:p w14:paraId="54548BEA" w14:textId="56F513C5" w:rsidR="007449E1" w:rsidRDefault="007449E1" w:rsidP="00EA4764">
            <w:pPr>
              <w:spacing w:before="40" w:after="40" w:line="288" w:lineRule="auto"/>
              <w:jc w:val="center"/>
              <w:rPr>
                <w:rFonts w:ascii="Corbel" w:hAnsi="Corbel"/>
                <w:sz w:val="16"/>
                <w:szCs w:val="16"/>
                <w:lang w:val="es-ES_tradnl"/>
              </w:rPr>
            </w:pPr>
            <w:r>
              <w:rPr>
                <w:rFonts w:ascii="Corbel" w:hAnsi="Corbel"/>
                <w:sz w:val="16"/>
                <w:szCs w:val="16"/>
                <w:lang w:val="es-ES_tradnl"/>
              </w:rPr>
              <w:t>Uno</w:t>
            </w:r>
          </w:p>
        </w:tc>
      </w:tr>
      <w:tr w:rsidR="003017B9" w14:paraId="144AAF58" w14:textId="77777777" w:rsidTr="007449E1">
        <w:tc>
          <w:tcPr>
            <w:tcW w:w="4419" w:type="dxa"/>
            <w:vAlign w:val="center"/>
          </w:tcPr>
          <w:p w14:paraId="71B0DED3" w14:textId="1A7DCD26" w:rsidR="003017B9" w:rsidRDefault="003017B9" w:rsidP="00EA4764">
            <w:pPr>
              <w:spacing w:before="40" w:after="40" w:line="288" w:lineRule="auto"/>
              <w:jc w:val="center"/>
              <w:rPr>
                <w:rFonts w:ascii="Corbel" w:hAnsi="Corbel"/>
                <w:sz w:val="16"/>
                <w:szCs w:val="16"/>
                <w:lang w:val="es-ES_tradnl"/>
              </w:rPr>
            </w:pPr>
            <w:r>
              <w:rPr>
                <w:rFonts w:ascii="Corbel" w:hAnsi="Corbel"/>
                <w:sz w:val="16"/>
                <w:szCs w:val="16"/>
                <w:lang w:val="es-ES_tradnl"/>
              </w:rPr>
              <w:t>Asesor de medio ambiente</w:t>
            </w:r>
          </w:p>
        </w:tc>
        <w:tc>
          <w:tcPr>
            <w:tcW w:w="4419" w:type="dxa"/>
            <w:vAlign w:val="center"/>
          </w:tcPr>
          <w:p w14:paraId="2961496D" w14:textId="2164D8B9" w:rsidR="003017B9" w:rsidRDefault="003017B9" w:rsidP="00EA4764">
            <w:pPr>
              <w:spacing w:before="40" w:after="40" w:line="288" w:lineRule="auto"/>
              <w:jc w:val="center"/>
              <w:rPr>
                <w:rFonts w:ascii="Corbel" w:hAnsi="Corbel"/>
                <w:sz w:val="16"/>
                <w:szCs w:val="16"/>
                <w:lang w:val="es-ES_tradnl"/>
              </w:rPr>
            </w:pPr>
            <w:r>
              <w:rPr>
                <w:rFonts w:ascii="Corbel" w:hAnsi="Corbel"/>
                <w:sz w:val="16"/>
                <w:szCs w:val="16"/>
                <w:lang w:val="es-ES_tradnl"/>
              </w:rPr>
              <w:t>Uno</w:t>
            </w:r>
          </w:p>
        </w:tc>
      </w:tr>
      <w:tr w:rsidR="007449E1" w14:paraId="1A8514EB" w14:textId="77777777" w:rsidTr="007449E1">
        <w:tc>
          <w:tcPr>
            <w:tcW w:w="4419" w:type="dxa"/>
            <w:vAlign w:val="center"/>
            <w:hideMark/>
          </w:tcPr>
          <w:p w14:paraId="6F822DCB" w14:textId="27620373" w:rsidR="007449E1" w:rsidRDefault="007449E1" w:rsidP="00EA4764">
            <w:pPr>
              <w:spacing w:before="40" w:after="40" w:line="288" w:lineRule="auto"/>
              <w:jc w:val="center"/>
              <w:rPr>
                <w:rFonts w:ascii="Corbel" w:hAnsi="Corbel"/>
                <w:sz w:val="16"/>
                <w:szCs w:val="16"/>
                <w:lang w:val="es-ES_tradnl"/>
              </w:rPr>
            </w:pPr>
            <w:r>
              <w:rPr>
                <w:rFonts w:ascii="Corbel" w:hAnsi="Corbel"/>
                <w:sz w:val="16"/>
                <w:szCs w:val="16"/>
                <w:lang w:val="es-ES_tradnl"/>
              </w:rPr>
              <w:t>Topógrafo</w:t>
            </w:r>
          </w:p>
        </w:tc>
        <w:tc>
          <w:tcPr>
            <w:tcW w:w="4419" w:type="dxa"/>
            <w:vAlign w:val="center"/>
          </w:tcPr>
          <w:p w14:paraId="24FD0A69" w14:textId="3E666D0F" w:rsidR="007449E1" w:rsidRDefault="007449E1" w:rsidP="00EA4764">
            <w:pPr>
              <w:spacing w:before="40" w:after="40" w:line="288" w:lineRule="auto"/>
              <w:jc w:val="center"/>
              <w:rPr>
                <w:rFonts w:ascii="Corbel" w:hAnsi="Corbel"/>
                <w:sz w:val="16"/>
                <w:szCs w:val="16"/>
                <w:lang w:val="es-ES_tradnl"/>
              </w:rPr>
            </w:pPr>
            <w:r>
              <w:rPr>
                <w:rFonts w:ascii="Corbel" w:hAnsi="Corbel"/>
                <w:sz w:val="16"/>
                <w:szCs w:val="16"/>
                <w:lang w:val="es-ES_tradnl"/>
              </w:rPr>
              <w:t>Uno</w:t>
            </w:r>
          </w:p>
        </w:tc>
      </w:tr>
      <w:tr w:rsidR="007449E1" w14:paraId="60168E9C" w14:textId="77777777" w:rsidTr="007449E1">
        <w:tc>
          <w:tcPr>
            <w:tcW w:w="4419" w:type="dxa"/>
            <w:vAlign w:val="center"/>
            <w:hideMark/>
          </w:tcPr>
          <w:p w14:paraId="7E804CBD" w14:textId="70E8B8E0" w:rsidR="007449E1" w:rsidRDefault="007449E1" w:rsidP="00EA4764">
            <w:pPr>
              <w:spacing w:before="40" w:after="40" w:line="288" w:lineRule="auto"/>
              <w:jc w:val="center"/>
              <w:rPr>
                <w:rFonts w:ascii="Corbel" w:hAnsi="Corbel"/>
                <w:sz w:val="16"/>
                <w:szCs w:val="16"/>
                <w:lang w:val="es-ES_tradnl"/>
              </w:rPr>
            </w:pPr>
            <w:r>
              <w:rPr>
                <w:rFonts w:ascii="Corbel" w:hAnsi="Corbel"/>
                <w:sz w:val="16"/>
                <w:szCs w:val="16"/>
                <w:lang w:val="es-ES_tradnl"/>
              </w:rPr>
              <w:t>Operador equipo pesado</w:t>
            </w:r>
          </w:p>
        </w:tc>
        <w:tc>
          <w:tcPr>
            <w:tcW w:w="4419" w:type="dxa"/>
            <w:vAlign w:val="center"/>
          </w:tcPr>
          <w:p w14:paraId="5BB594B3" w14:textId="3BB2F1F7" w:rsidR="007449E1" w:rsidRDefault="007449E1" w:rsidP="00EA4764">
            <w:pPr>
              <w:spacing w:before="40" w:after="40" w:line="288" w:lineRule="auto"/>
              <w:jc w:val="center"/>
              <w:rPr>
                <w:rFonts w:ascii="Corbel" w:hAnsi="Corbel"/>
                <w:sz w:val="16"/>
                <w:szCs w:val="16"/>
                <w:lang w:val="es-ES_tradnl"/>
              </w:rPr>
            </w:pPr>
            <w:r>
              <w:rPr>
                <w:rFonts w:ascii="Corbel" w:hAnsi="Corbel"/>
                <w:sz w:val="16"/>
                <w:szCs w:val="16"/>
                <w:lang w:val="es-ES_tradnl"/>
              </w:rPr>
              <w:t>Dos</w:t>
            </w:r>
          </w:p>
        </w:tc>
      </w:tr>
      <w:tr w:rsidR="007449E1" w14:paraId="01E1110B" w14:textId="77777777" w:rsidTr="007449E1">
        <w:tc>
          <w:tcPr>
            <w:tcW w:w="4419" w:type="dxa"/>
            <w:vAlign w:val="center"/>
          </w:tcPr>
          <w:p w14:paraId="61938112" w14:textId="59ADD5C6" w:rsidR="007449E1" w:rsidRDefault="007449E1" w:rsidP="00EA4764">
            <w:pPr>
              <w:spacing w:before="40" w:after="40" w:line="288" w:lineRule="auto"/>
              <w:jc w:val="center"/>
              <w:rPr>
                <w:rFonts w:ascii="Corbel" w:hAnsi="Corbel"/>
                <w:sz w:val="16"/>
                <w:szCs w:val="16"/>
                <w:lang w:val="es-ES_tradnl"/>
              </w:rPr>
            </w:pPr>
            <w:r>
              <w:rPr>
                <w:rFonts w:ascii="Corbel" w:hAnsi="Corbel"/>
                <w:sz w:val="16"/>
                <w:szCs w:val="16"/>
                <w:lang w:val="es-ES_tradnl"/>
              </w:rPr>
              <w:t>Chofer camión tolva</w:t>
            </w:r>
          </w:p>
        </w:tc>
        <w:tc>
          <w:tcPr>
            <w:tcW w:w="4419" w:type="dxa"/>
            <w:vAlign w:val="center"/>
          </w:tcPr>
          <w:p w14:paraId="72CB71FE" w14:textId="5E0B9F74" w:rsidR="007449E1" w:rsidRDefault="00A73013" w:rsidP="00EA4764">
            <w:pPr>
              <w:spacing w:before="40" w:after="40" w:line="288" w:lineRule="auto"/>
              <w:jc w:val="center"/>
              <w:rPr>
                <w:rFonts w:ascii="Corbel" w:hAnsi="Corbel"/>
                <w:sz w:val="16"/>
                <w:szCs w:val="16"/>
                <w:lang w:val="es-ES_tradnl"/>
              </w:rPr>
            </w:pPr>
            <w:r>
              <w:rPr>
                <w:rFonts w:ascii="Corbel" w:hAnsi="Corbel"/>
                <w:sz w:val="16"/>
                <w:szCs w:val="16"/>
                <w:lang w:val="es-ES_tradnl"/>
              </w:rPr>
              <w:t>Dos</w:t>
            </w:r>
          </w:p>
        </w:tc>
      </w:tr>
      <w:tr w:rsidR="007449E1" w14:paraId="3C3DC36F" w14:textId="77777777" w:rsidTr="00C60F7E">
        <w:tc>
          <w:tcPr>
            <w:tcW w:w="4419" w:type="dxa"/>
            <w:vAlign w:val="center"/>
            <w:hideMark/>
          </w:tcPr>
          <w:p w14:paraId="5C69F2FA" w14:textId="385CB28C" w:rsidR="007449E1" w:rsidRDefault="007449E1" w:rsidP="00EA4764">
            <w:pPr>
              <w:spacing w:before="40" w:after="40" w:line="288" w:lineRule="auto"/>
              <w:jc w:val="center"/>
              <w:rPr>
                <w:rFonts w:ascii="Corbel" w:hAnsi="Corbel"/>
                <w:sz w:val="16"/>
                <w:szCs w:val="16"/>
                <w:lang w:val="es-ES_tradnl"/>
              </w:rPr>
            </w:pPr>
            <w:r>
              <w:rPr>
                <w:rFonts w:ascii="Corbel" w:hAnsi="Corbel"/>
                <w:sz w:val="16"/>
                <w:szCs w:val="16"/>
                <w:lang w:val="es-ES_tradnl"/>
              </w:rPr>
              <w:t>Jornales</w:t>
            </w:r>
          </w:p>
        </w:tc>
        <w:tc>
          <w:tcPr>
            <w:tcW w:w="4419" w:type="dxa"/>
            <w:vAlign w:val="center"/>
          </w:tcPr>
          <w:p w14:paraId="4B1D406F" w14:textId="78328202" w:rsidR="007449E1" w:rsidRDefault="007449E1" w:rsidP="00EA4764">
            <w:pPr>
              <w:spacing w:before="40" w:after="40" w:line="288" w:lineRule="auto"/>
              <w:jc w:val="center"/>
              <w:rPr>
                <w:rFonts w:ascii="Corbel" w:hAnsi="Corbel"/>
                <w:sz w:val="16"/>
                <w:szCs w:val="16"/>
                <w:lang w:val="es-ES_tradnl"/>
              </w:rPr>
            </w:pPr>
            <w:r>
              <w:rPr>
                <w:rFonts w:ascii="Corbel" w:hAnsi="Corbel"/>
                <w:sz w:val="16"/>
                <w:szCs w:val="16"/>
                <w:lang w:val="es-ES_tradnl"/>
              </w:rPr>
              <w:t>Dos</w:t>
            </w:r>
          </w:p>
        </w:tc>
      </w:tr>
      <w:tr w:rsidR="007449E1" w:rsidRPr="003017B9" w14:paraId="32A16DC8" w14:textId="77777777" w:rsidTr="00C60F7E">
        <w:tc>
          <w:tcPr>
            <w:tcW w:w="4419" w:type="dxa"/>
            <w:tcBorders>
              <w:top w:val="nil"/>
              <w:left w:val="nil"/>
              <w:bottom w:val="single" w:sz="8" w:space="0" w:color="001A70"/>
              <w:right w:val="nil"/>
            </w:tcBorders>
            <w:vAlign w:val="center"/>
            <w:hideMark/>
          </w:tcPr>
          <w:p w14:paraId="287F3C63" w14:textId="54456CE1" w:rsidR="007449E1" w:rsidRPr="003017B9" w:rsidRDefault="007449E1" w:rsidP="00EA4764">
            <w:pPr>
              <w:spacing w:before="40" w:after="40" w:line="288" w:lineRule="auto"/>
              <w:jc w:val="center"/>
              <w:rPr>
                <w:rFonts w:ascii="Corbel" w:hAnsi="Corbel"/>
                <w:b/>
                <w:bCs/>
                <w:sz w:val="16"/>
                <w:szCs w:val="16"/>
                <w:lang w:val="es-ES_tradnl"/>
              </w:rPr>
            </w:pPr>
            <w:r w:rsidRPr="003017B9">
              <w:rPr>
                <w:rFonts w:ascii="Corbel" w:hAnsi="Corbel"/>
                <w:b/>
                <w:bCs/>
                <w:sz w:val="16"/>
                <w:szCs w:val="16"/>
                <w:lang w:val="es-ES_tradnl"/>
              </w:rPr>
              <w:t>Total</w:t>
            </w:r>
          </w:p>
        </w:tc>
        <w:tc>
          <w:tcPr>
            <w:tcW w:w="4419" w:type="dxa"/>
            <w:tcBorders>
              <w:top w:val="nil"/>
              <w:left w:val="nil"/>
              <w:bottom w:val="single" w:sz="8" w:space="0" w:color="001A70"/>
              <w:right w:val="nil"/>
            </w:tcBorders>
            <w:vAlign w:val="center"/>
          </w:tcPr>
          <w:p w14:paraId="0CEB1C18" w14:textId="1101FEF7" w:rsidR="007449E1" w:rsidRPr="003017B9" w:rsidRDefault="00A73013" w:rsidP="00EA4764">
            <w:pPr>
              <w:spacing w:before="40" w:after="40" w:line="288" w:lineRule="auto"/>
              <w:jc w:val="center"/>
              <w:rPr>
                <w:rFonts w:ascii="Corbel" w:hAnsi="Corbel"/>
                <w:b/>
                <w:bCs/>
                <w:sz w:val="16"/>
                <w:szCs w:val="16"/>
                <w:lang w:val="es-ES_tradnl"/>
              </w:rPr>
            </w:pPr>
            <w:r>
              <w:rPr>
                <w:rFonts w:ascii="Corbel" w:hAnsi="Corbel"/>
                <w:b/>
                <w:bCs/>
                <w:sz w:val="16"/>
                <w:szCs w:val="16"/>
                <w:lang w:val="es-ES_tradnl"/>
              </w:rPr>
              <w:t>Once</w:t>
            </w:r>
          </w:p>
        </w:tc>
      </w:tr>
    </w:tbl>
    <w:p w14:paraId="2E3BFE4E" w14:textId="321CD638" w:rsidR="007449E1" w:rsidRPr="00CF2750" w:rsidRDefault="007449E1" w:rsidP="00D12BEC">
      <w:pPr>
        <w:spacing w:before="240" w:after="120" w:line="288" w:lineRule="auto"/>
        <w:ind w:left="1276" w:hanging="1276"/>
        <w:jc w:val="both"/>
        <w:rPr>
          <w:rFonts w:ascii="Segoe UI Historic" w:hAnsi="Segoe UI Historic" w:cs="Segoe UI Historic"/>
          <w:color w:val="001A70"/>
          <w:sz w:val="21"/>
          <w:szCs w:val="21"/>
          <w:lang w:val="es-ES_tradnl"/>
        </w:rPr>
      </w:pPr>
      <w:r w:rsidRPr="00CF2750">
        <w:rPr>
          <w:rFonts w:ascii="Segoe UI Historic" w:hAnsi="Segoe UI Historic" w:cs="Segoe UI Historic"/>
          <w:color w:val="001A70"/>
          <w:sz w:val="21"/>
          <w:szCs w:val="21"/>
          <w:lang w:val="es-ES_tradnl"/>
        </w:rPr>
        <w:t>1.6.5</w:t>
      </w:r>
      <w:r w:rsidRPr="00CF2750">
        <w:rPr>
          <w:rFonts w:ascii="Segoe UI Historic" w:hAnsi="Segoe UI Historic" w:cs="Segoe UI Historic"/>
          <w:color w:val="001A70"/>
          <w:sz w:val="21"/>
          <w:szCs w:val="21"/>
          <w:lang w:val="es-ES_tradnl"/>
        </w:rPr>
        <w:tab/>
        <w:t>Provisión Suministros Básicos Fase de Construcción</w:t>
      </w:r>
    </w:p>
    <w:p w14:paraId="423E24D8" w14:textId="43317A36" w:rsidR="007449E1" w:rsidRDefault="007449E1" w:rsidP="007449E1">
      <w:pPr>
        <w:spacing w:before="60" w:after="60" w:line="288" w:lineRule="auto"/>
        <w:jc w:val="both"/>
        <w:rPr>
          <w:rFonts w:ascii="Corbel" w:hAnsi="Corbel"/>
          <w:lang w:val="es-ES_tradnl"/>
        </w:rPr>
      </w:pPr>
      <w:r w:rsidRPr="007449E1">
        <w:rPr>
          <w:rFonts w:ascii="Corbel" w:hAnsi="Corbel"/>
          <w:lang w:val="es-ES_tradnl"/>
        </w:rPr>
        <w:t xml:space="preserve">Sobre esta materia en particular, se puede informar lo </w:t>
      </w:r>
      <w:r w:rsidR="003A2D0E">
        <w:rPr>
          <w:rFonts w:ascii="Corbel" w:hAnsi="Corbel"/>
          <w:lang w:val="es-ES_tradnl"/>
        </w:rPr>
        <w:t>señalada en tabla 1.</w:t>
      </w:r>
      <w:r w:rsidR="001D1125">
        <w:rPr>
          <w:rFonts w:ascii="Corbel" w:hAnsi="Corbel"/>
          <w:lang w:val="es-ES_tradnl"/>
        </w:rPr>
        <w:t xml:space="preserve">47 </w:t>
      </w:r>
      <w:r>
        <w:rPr>
          <w:rFonts w:ascii="Corbel" w:hAnsi="Corbel"/>
          <w:lang w:val="es-ES_tradnl"/>
        </w:rPr>
        <w:t>respecto suministro de servicios básicos para la etapa de construcción.</w:t>
      </w:r>
    </w:p>
    <w:p w14:paraId="342D385F" w14:textId="32002731" w:rsidR="003A2D0E" w:rsidRPr="00CF2750" w:rsidRDefault="003A2D0E" w:rsidP="003A2D0E">
      <w:pPr>
        <w:spacing w:before="120" w:after="40" w:line="288" w:lineRule="auto"/>
        <w:jc w:val="center"/>
        <w:rPr>
          <w:rFonts w:ascii="Corbel" w:hAnsi="Corbel"/>
          <w:b/>
          <w:bCs/>
          <w:i/>
          <w:iCs/>
          <w:color w:val="001A70"/>
          <w:sz w:val="16"/>
          <w:szCs w:val="16"/>
          <w:lang w:val="es-ES_tradnl"/>
        </w:rPr>
      </w:pPr>
      <w:r w:rsidRPr="00CF2750">
        <w:rPr>
          <w:rFonts w:ascii="Corbel" w:hAnsi="Corbel"/>
          <w:b/>
          <w:bCs/>
          <w:i/>
          <w:iCs/>
          <w:color w:val="001A70"/>
          <w:sz w:val="16"/>
          <w:szCs w:val="16"/>
          <w:lang w:val="es-ES_tradnl"/>
        </w:rPr>
        <w:t>Tabla 1</w:t>
      </w:r>
      <w:r w:rsidR="001D1125">
        <w:rPr>
          <w:rFonts w:ascii="Corbel" w:hAnsi="Corbel"/>
          <w:b/>
          <w:bCs/>
          <w:i/>
          <w:iCs/>
          <w:color w:val="001A70"/>
          <w:sz w:val="16"/>
          <w:szCs w:val="16"/>
          <w:lang w:val="es-ES_tradnl"/>
        </w:rPr>
        <w:t>.47</w:t>
      </w:r>
      <w:r w:rsidRPr="00CF2750">
        <w:rPr>
          <w:rFonts w:ascii="Corbel" w:hAnsi="Corbel"/>
          <w:b/>
          <w:bCs/>
          <w:i/>
          <w:iCs/>
          <w:color w:val="001A70"/>
          <w:sz w:val="16"/>
          <w:szCs w:val="16"/>
          <w:lang w:val="es-ES_tradnl"/>
        </w:rPr>
        <w:t xml:space="preserve"> – Suministro Servicios Básicos Fase</w:t>
      </w:r>
      <w:r w:rsidR="00432F06" w:rsidRPr="00CF2750">
        <w:rPr>
          <w:rFonts w:ascii="Corbel" w:hAnsi="Corbel"/>
          <w:b/>
          <w:bCs/>
          <w:i/>
          <w:iCs/>
          <w:color w:val="001A70"/>
          <w:sz w:val="16"/>
          <w:szCs w:val="16"/>
          <w:lang w:val="es-ES_tradnl"/>
        </w:rPr>
        <w:t xml:space="preserve"> de</w:t>
      </w:r>
      <w:r w:rsidRPr="00CF2750">
        <w:rPr>
          <w:rFonts w:ascii="Corbel" w:hAnsi="Corbel"/>
          <w:b/>
          <w:bCs/>
          <w:i/>
          <w:iCs/>
          <w:color w:val="001A70"/>
          <w:sz w:val="16"/>
          <w:szCs w:val="16"/>
          <w:lang w:val="es-ES_tradnl"/>
        </w:rPr>
        <w:t xml:space="preserve"> Construcción</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27"/>
        <w:gridCol w:w="6711"/>
      </w:tblGrid>
      <w:tr w:rsidR="00CF2750" w:rsidRPr="00CF2750" w14:paraId="6C70ECEA" w14:textId="77777777" w:rsidTr="00667CCC">
        <w:tc>
          <w:tcPr>
            <w:tcW w:w="2127" w:type="dxa"/>
            <w:tcBorders>
              <w:bottom w:val="single" w:sz="8" w:space="0" w:color="001A70"/>
            </w:tcBorders>
            <w:vAlign w:val="center"/>
          </w:tcPr>
          <w:p w14:paraId="45D858D9" w14:textId="77777777" w:rsidR="003A2D0E" w:rsidRPr="00CF2750" w:rsidRDefault="003A2D0E" w:rsidP="00EA4764">
            <w:pPr>
              <w:spacing w:before="40" w:after="40" w:line="288" w:lineRule="auto"/>
              <w:jc w:val="center"/>
              <w:rPr>
                <w:rFonts w:ascii="Corbel" w:hAnsi="Corbel"/>
                <w:b/>
                <w:bCs/>
                <w:color w:val="001A70"/>
                <w:sz w:val="16"/>
                <w:szCs w:val="16"/>
                <w:lang w:val="es-ES_tradnl"/>
              </w:rPr>
            </w:pPr>
            <w:r w:rsidRPr="00CF2750">
              <w:rPr>
                <w:rFonts w:ascii="Corbel" w:hAnsi="Corbel"/>
                <w:b/>
                <w:bCs/>
                <w:color w:val="001A70"/>
                <w:sz w:val="16"/>
                <w:szCs w:val="16"/>
                <w:lang w:val="es-ES_tradnl"/>
              </w:rPr>
              <w:t>Descriptor</w:t>
            </w:r>
          </w:p>
        </w:tc>
        <w:tc>
          <w:tcPr>
            <w:tcW w:w="6711" w:type="dxa"/>
            <w:tcBorders>
              <w:bottom w:val="single" w:sz="8" w:space="0" w:color="001A70"/>
            </w:tcBorders>
            <w:vAlign w:val="center"/>
          </w:tcPr>
          <w:p w14:paraId="17D5497D" w14:textId="77777777" w:rsidR="003A2D0E" w:rsidRPr="00CF2750" w:rsidRDefault="003A2D0E" w:rsidP="00EA4764">
            <w:pPr>
              <w:spacing w:before="40" w:after="40" w:line="288" w:lineRule="auto"/>
              <w:jc w:val="center"/>
              <w:rPr>
                <w:rFonts w:ascii="Corbel" w:hAnsi="Corbel"/>
                <w:b/>
                <w:bCs/>
                <w:color w:val="001A70"/>
                <w:sz w:val="16"/>
                <w:szCs w:val="16"/>
                <w:lang w:val="es-ES_tradnl"/>
              </w:rPr>
            </w:pPr>
            <w:r w:rsidRPr="00CF2750">
              <w:rPr>
                <w:rFonts w:ascii="Corbel" w:hAnsi="Corbel"/>
                <w:b/>
                <w:bCs/>
                <w:color w:val="001A70"/>
                <w:sz w:val="16"/>
                <w:szCs w:val="16"/>
                <w:lang w:val="es-ES_tradnl"/>
              </w:rPr>
              <w:t>Descripción</w:t>
            </w:r>
          </w:p>
        </w:tc>
      </w:tr>
      <w:tr w:rsidR="00CF2750" w:rsidRPr="00CF2750" w14:paraId="345B2959" w14:textId="77777777" w:rsidTr="00C60F7E">
        <w:tc>
          <w:tcPr>
            <w:tcW w:w="8838" w:type="dxa"/>
            <w:gridSpan w:val="2"/>
            <w:tcBorders>
              <w:top w:val="single" w:sz="8" w:space="0" w:color="001A70"/>
              <w:bottom w:val="single" w:sz="8" w:space="0" w:color="001A70"/>
            </w:tcBorders>
            <w:vAlign w:val="center"/>
          </w:tcPr>
          <w:p w14:paraId="433DC92A" w14:textId="2E450DBC" w:rsidR="003A2D0E" w:rsidRPr="00CF2750" w:rsidRDefault="003A2D0E" w:rsidP="00EA4764">
            <w:pPr>
              <w:spacing w:before="40" w:after="40" w:line="288" w:lineRule="auto"/>
              <w:jc w:val="center"/>
              <w:rPr>
                <w:rFonts w:ascii="Corbel" w:hAnsi="Corbel"/>
                <w:b/>
                <w:bCs/>
                <w:color w:val="001A70"/>
                <w:sz w:val="16"/>
                <w:szCs w:val="16"/>
                <w:lang w:val="es-ES_tradnl"/>
              </w:rPr>
            </w:pPr>
            <w:r w:rsidRPr="00CF2750">
              <w:rPr>
                <w:rFonts w:ascii="Corbel" w:hAnsi="Corbel"/>
                <w:b/>
                <w:bCs/>
                <w:color w:val="001A70"/>
                <w:sz w:val="16"/>
                <w:szCs w:val="16"/>
                <w:lang w:val="es-ES_tradnl"/>
              </w:rPr>
              <w:t>Agua Potable</w:t>
            </w:r>
          </w:p>
        </w:tc>
      </w:tr>
      <w:tr w:rsidR="003A2D0E" w:rsidRPr="004B54C3" w14:paraId="5278740F" w14:textId="77777777" w:rsidTr="00C60F7E">
        <w:tc>
          <w:tcPr>
            <w:tcW w:w="2127" w:type="dxa"/>
            <w:tcBorders>
              <w:top w:val="single" w:sz="8" w:space="0" w:color="001A70"/>
            </w:tcBorders>
            <w:vAlign w:val="center"/>
          </w:tcPr>
          <w:p w14:paraId="284E140D" w14:textId="59147FA9" w:rsidR="003A2D0E" w:rsidRDefault="00F6081F" w:rsidP="00EA4764">
            <w:pPr>
              <w:spacing w:before="40" w:after="40" w:line="288" w:lineRule="auto"/>
              <w:jc w:val="both"/>
              <w:rPr>
                <w:rFonts w:ascii="Corbel" w:hAnsi="Corbel"/>
                <w:sz w:val="16"/>
                <w:szCs w:val="16"/>
                <w:lang w:val="es-ES_tradnl"/>
              </w:rPr>
            </w:pPr>
            <w:r>
              <w:rPr>
                <w:rFonts w:ascii="Corbel" w:hAnsi="Corbel"/>
                <w:sz w:val="16"/>
                <w:szCs w:val="16"/>
                <w:lang w:val="es-ES_tradnl"/>
              </w:rPr>
              <w:t>Cantidad</w:t>
            </w:r>
          </w:p>
        </w:tc>
        <w:tc>
          <w:tcPr>
            <w:tcW w:w="6711" w:type="dxa"/>
            <w:tcBorders>
              <w:top w:val="single" w:sz="8" w:space="0" w:color="001A70"/>
            </w:tcBorders>
            <w:vAlign w:val="center"/>
          </w:tcPr>
          <w:p w14:paraId="5663EC98" w14:textId="497D0B09" w:rsidR="003A2D0E" w:rsidRPr="009830D5" w:rsidRDefault="00F6081F" w:rsidP="00EA4764">
            <w:pPr>
              <w:spacing w:before="40" w:after="40" w:line="288" w:lineRule="auto"/>
              <w:jc w:val="both"/>
              <w:rPr>
                <w:rFonts w:ascii="Corbel" w:hAnsi="Corbel"/>
                <w:sz w:val="16"/>
                <w:szCs w:val="16"/>
                <w:lang w:val="es-ES_tradnl"/>
              </w:rPr>
            </w:pPr>
            <w:r>
              <w:rPr>
                <w:rFonts w:ascii="Corbel" w:hAnsi="Corbel"/>
                <w:sz w:val="16"/>
                <w:szCs w:val="16"/>
                <w:lang w:val="es-ES_tradnl"/>
              </w:rPr>
              <w:t>Superior a 1</w:t>
            </w:r>
            <w:r w:rsidR="00582898">
              <w:rPr>
                <w:rFonts w:ascii="Corbel" w:hAnsi="Corbel"/>
                <w:sz w:val="16"/>
                <w:szCs w:val="16"/>
                <w:lang w:val="es-ES_tradnl"/>
              </w:rPr>
              <w:t>5</w:t>
            </w:r>
            <w:r>
              <w:rPr>
                <w:rFonts w:ascii="Corbel" w:hAnsi="Corbel"/>
                <w:sz w:val="16"/>
                <w:szCs w:val="16"/>
                <w:lang w:val="es-ES_tradnl"/>
              </w:rPr>
              <w:t xml:space="preserve">0 litros diarios por trabajador </w:t>
            </w:r>
          </w:p>
        </w:tc>
      </w:tr>
      <w:tr w:rsidR="003A2D0E" w:rsidRPr="004B54C3" w14:paraId="571BF324" w14:textId="77777777" w:rsidTr="001A05B0">
        <w:tc>
          <w:tcPr>
            <w:tcW w:w="2127" w:type="dxa"/>
            <w:vAlign w:val="center"/>
          </w:tcPr>
          <w:p w14:paraId="7209526A" w14:textId="1DCA97B2" w:rsidR="003A2D0E" w:rsidRDefault="00F6081F" w:rsidP="00EA4764">
            <w:pPr>
              <w:spacing w:before="40" w:after="40" w:line="288" w:lineRule="auto"/>
              <w:jc w:val="both"/>
              <w:rPr>
                <w:rFonts w:ascii="Corbel" w:hAnsi="Corbel"/>
                <w:sz w:val="16"/>
                <w:szCs w:val="16"/>
                <w:lang w:val="es-ES_tradnl"/>
              </w:rPr>
            </w:pPr>
            <w:r>
              <w:rPr>
                <w:rFonts w:ascii="Corbel" w:hAnsi="Corbel"/>
                <w:sz w:val="16"/>
                <w:szCs w:val="16"/>
                <w:lang w:val="es-ES_tradnl"/>
              </w:rPr>
              <w:t>Origen</w:t>
            </w:r>
          </w:p>
        </w:tc>
        <w:tc>
          <w:tcPr>
            <w:tcW w:w="6711" w:type="dxa"/>
          </w:tcPr>
          <w:p w14:paraId="6AABAD15" w14:textId="47EA7AF7" w:rsidR="003A2D0E" w:rsidRPr="009830D5" w:rsidRDefault="00F6081F" w:rsidP="00EA4764">
            <w:pPr>
              <w:spacing w:before="40" w:after="40" w:line="288" w:lineRule="auto"/>
              <w:jc w:val="both"/>
              <w:rPr>
                <w:rFonts w:ascii="Corbel" w:hAnsi="Corbel"/>
                <w:sz w:val="16"/>
                <w:szCs w:val="16"/>
                <w:lang w:val="es-ES_tradnl"/>
              </w:rPr>
            </w:pPr>
            <w:r>
              <w:rPr>
                <w:rFonts w:ascii="Calibri" w:hAnsi="Calibri"/>
                <w:bCs/>
                <w:sz w:val="16"/>
                <w:szCs w:val="16"/>
                <w:lang w:val="es-ES_tradnl"/>
              </w:rPr>
              <w:t>Sistema particular de agua potable aprobado</w:t>
            </w:r>
            <w:r w:rsidR="00A73013">
              <w:rPr>
                <w:rFonts w:ascii="Calibri" w:hAnsi="Calibri"/>
                <w:bCs/>
                <w:sz w:val="16"/>
                <w:szCs w:val="16"/>
                <w:lang w:val="es-ES_tradnl"/>
              </w:rPr>
              <w:t xml:space="preserve"> por SEREMI de Salud región de Antofagasta</w:t>
            </w:r>
          </w:p>
        </w:tc>
      </w:tr>
      <w:tr w:rsidR="003A2D0E" w:rsidRPr="004B54C3" w14:paraId="6BDDBE20" w14:textId="77777777" w:rsidTr="001A05B0">
        <w:tc>
          <w:tcPr>
            <w:tcW w:w="2127" w:type="dxa"/>
            <w:vAlign w:val="center"/>
          </w:tcPr>
          <w:p w14:paraId="664B9739" w14:textId="519A962F" w:rsidR="003A2D0E" w:rsidRDefault="00F6081F" w:rsidP="00EA4764">
            <w:pPr>
              <w:spacing w:before="40" w:after="40" w:line="288" w:lineRule="auto"/>
              <w:jc w:val="both"/>
              <w:rPr>
                <w:rFonts w:ascii="Corbel" w:hAnsi="Corbel"/>
                <w:sz w:val="16"/>
                <w:szCs w:val="16"/>
                <w:lang w:val="es-ES_tradnl"/>
              </w:rPr>
            </w:pPr>
            <w:r>
              <w:rPr>
                <w:rFonts w:ascii="Corbel" w:hAnsi="Corbel"/>
                <w:sz w:val="16"/>
                <w:szCs w:val="16"/>
                <w:lang w:val="es-ES_tradnl"/>
              </w:rPr>
              <w:t>Uso</w:t>
            </w:r>
          </w:p>
        </w:tc>
        <w:tc>
          <w:tcPr>
            <w:tcW w:w="6711" w:type="dxa"/>
            <w:vAlign w:val="center"/>
          </w:tcPr>
          <w:p w14:paraId="7CF55C2A" w14:textId="4F40DB7D" w:rsidR="003A2D0E" w:rsidRPr="00A5346A" w:rsidRDefault="00F6081F" w:rsidP="00EA4764">
            <w:pPr>
              <w:tabs>
                <w:tab w:val="left" w:pos="208"/>
              </w:tabs>
              <w:spacing w:before="40" w:after="40" w:line="288" w:lineRule="auto"/>
              <w:jc w:val="both"/>
              <w:rPr>
                <w:rFonts w:ascii="Corbel" w:hAnsi="Corbel"/>
                <w:sz w:val="16"/>
                <w:szCs w:val="16"/>
                <w:lang w:val="es-ES_tradnl"/>
              </w:rPr>
            </w:pPr>
            <w:r>
              <w:rPr>
                <w:rFonts w:ascii="Corbel" w:hAnsi="Corbel"/>
                <w:sz w:val="16"/>
                <w:szCs w:val="16"/>
                <w:lang w:val="es-ES_tradnl"/>
              </w:rPr>
              <w:t>Para consumo humano de dotación de personal</w:t>
            </w:r>
          </w:p>
        </w:tc>
      </w:tr>
      <w:tr w:rsidR="003A2D0E" w:rsidRPr="004B54C3" w14:paraId="0CA2C2D3" w14:textId="77777777" w:rsidTr="001A05B0">
        <w:tc>
          <w:tcPr>
            <w:tcW w:w="2127" w:type="dxa"/>
            <w:vAlign w:val="center"/>
          </w:tcPr>
          <w:p w14:paraId="34D3D008" w14:textId="31AC4073" w:rsidR="003A2D0E" w:rsidRDefault="00F6081F" w:rsidP="00EA4764">
            <w:pPr>
              <w:spacing w:before="40" w:after="40" w:line="288" w:lineRule="auto"/>
              <w:jc w:val="both"/>
              <w:rPr>
                <w:rFonts w:ascii="Corbel" w:hAnsi="Corbel"/>
                <w:sz w:val="16"/>
                <w:szCs w:val="16"/>
                <w:lang w:val="es-ES_tradnl"/>
              </w:rPr>
            </w:pPr>
            <w:r>
              <w:rPr>
                <w:rFonts w:ascii="Corbel" w:hAnsi="Corbel"/>
                <w:sz w:val="16"/>
                <w:szCs w:val="16"/>
                <w:lang w:val="es-ES_tradnl"/>
              </w:rPr>
              <w:t>Forma de suministro</w:t>
            </w:r>
          </w:p>
        </w:tc>
        <w:tc>
          <w:tcPr>
            <w:tcW w:w="6711" w:type="dxa"/>
            <w:vAlign w:val="center"/>
          </w:tcPr>
          <w:p w14:paraId="3CE086DE" w14:textId="381CA520" w:rsidR="003A2D0E" w:rsidRPr="009830D5" w:rsidRDefault="00F6081F" w:rsidP="00EA4764">
            <w:pPr>
              <w:spacing w:before="40" w:after="40" w:line="288" w:lineRule="auto"/>
              <w:jc w:val="both"/>
              <w:rPr>
                <w:rFonts w:ascii="Corbel" w:hAnsi="Corbel"/>
                <w:sz w:val="16"/>
                <w:szCs w:val="16"/>
                <w:lang w:val="es-ES_tradnl"/>
              </w:rPr>
            </w:pPr>
            <w:r>
              <w:rPr>
                <w:rFonts w:ascii="Corbel" w:hAnsi="Corbel"/>
                <w:sz w:val="16"/>
                <w:szCs w:val="16"/>
                <w:lang w:val="es-ES_tradnl"/>
              </w:rPr>
              <w:t>Mediante sistema de cañería</w:t>
            </w:r>
          </w:p>
        </w:tc>
      </w:tr>
      <w:tr w:rsidR="003A2D0E" w:rsidRPr="004B54C3" w14:paraId="02AF77E4" w14:textId="77777777" w:rsidTr="00C60F7E">
        <w:tc>
          <w:tcPr>
            <w:tcW w:w="2127" w:type="dxa"/>
            <w:vAlign w:val="center"/>
          </w:tcPr>
          <w:p w14:paraId="5B18D9C4" w14:textId="7BBC1BBD" w:rsidR="003A2D0E" w:rsidRDefault="00F6081F" w:rsidP="00EA4764">
            <w:pPr>
              <w:spacing w:before="40" w:after="40" w:line="288" w:lineRule="auto"/>
              <w:jc w:val="both"/>
              <w:rPr>
                <w:rFonts w:ascii="Corbel" w:hAnsi="Corbel"/>
                <w:sz w:val="16"/>
                <w:szCs w:val="16"/>
                <w:lang w:val="es-ES_tradnl"/>
              </w:rPr>
            </w:pPr>
            <w:r>
              <w:rPr>
                <w:rFonts w:ascii="Corbel" w:hAnsi="Corbel"/>
                <w:sz w:val="16"/>
                <w:szCs w:val="16"/>
                <w:lang w:val="es-ES_tradnl"/>
              </w:rPr>
              <w:t>Frecuencia de suministro</w:t>
            </w:r>
          </w:p>
        </w:tc>
        <w:tc>
          <w:tcPr>
            <w:tcW w:w="6711" w:type="dxa"/>
            <w:vAlign w:val="center"/>
          </w:tcPr>
          <w:p w14:paraId="6367081F" w14:textId="052FF1D1" w:rsidR="003A2D0E" w:rsidRPr="009830D5" w:rsidRDefault="00575766" w:rsidP="00EA4764">
            <w:pPr>
              <w:spacing w:before="40" w:after="40" w:line="288" w:lineRule="auto"/>
              <w:jc w:val="both"/>
              <w:rPr>
                <w:rFonts w:ascii="Corbel" w:hAnsi="Corbel"/>
                <w:sz w:val="16"/>
                <w:szCs w:val="16"/>
                <w:lang w:val="es-ES_tradnl"/>
              </w:rPr>
            </w:pPr>
            <w:r>
              <w:rPr>
                <w:rFonts w:ascii="Corbel" w:hAnsi="Corbel"/>
                <w:sz w:val="16"/>
                <w:szCs w:val="16"/>
                <w:lang w:val="es-ES_tradnl"/>
              </w:rPr>
              <w:t>Diario</w:t>
            </w:r>
          </w:p>
        </w:tc>
      </w:tr>
      <w:tr w:rsidR="003A2D0E" w:rsidRPr="004B54C3" w14:paraId="015AD389" w14:textId="77777777" w:rsidTr="00C60F7E">
        <w:tc>
          <w:tcPr>
            <w:tcW w:w="2127" w:type="dxa"/>
            <w:vAlign w:val="center"/>
          </w:tcPr>
          <w:p w14:paraId="20970527" w14:textId="4BFCE211" w:rsidR="003A2D0E" w:rsidRDefault="00F6081F" w:rsidP="00EA4764">
            <w:pPr>
              <w:spacing w:before="40" w:after="40" w:line="288" w:lineRule="auto"/>
              <w:jc w:val="both"/>
              <w:rPr>
                <w:rFonts w:ascii="Corbel" w:hAnsi="Corbel"/>
                <w:sz w:val="16"/>
                <w:szCs w:val="16"/>
                <w:lang w:val="es-ES_tradnl"/>
              </w:rPr>
            </w:pPr>
            <w:r>
              <w:rPr>
                <w:rFonts w:ascii="Corbel" w:hAnsi="Corbel"/>
                <w:sz w:val="16"/>
                <w:szCs w:val="16"/>
                <w:lang w:val="es-ES_tradnl"/>
              </w:rPr>
              <w:t>Periodicidad de suministro</w:t>
            </w:r>
          </w:p>
        </w:tc>
        <w:tc>
          <w:tcPr>
            <w:tcW w:w="6711" w:type="dxa"/>
            <w:vAlign w:val="center"/>
          </w:tcPr>
          <w:p w14:paraId="5CAD59CC" w14:textId="77C37217" w:rsidR="003A2D0E" w:rsidRPr="005A4232" w:rsidRDefault="00575766" w:rsidP="00EA4764">
            <w:pPr>
              <w:tabs>
                <w:tab w:val="left" w:pos="208"/>
              </w:tabs>
              <w:spacing w:before="40" w:after="40" w:line="288" w:lineRule="auto"/>
              <w:jc w:val="both"/>
              <w:rPr>
                <w:rFonts w:ascii="Corbel" w:hAnsi="Corbel"/>
                <w:sz w:val="16"/>
                <w:szCs w:val="16"/>
                <w:lang w:val="es-ES_tradnl"/>
              </w:rPr>
            </w:pPr>
            <w:r>
              <w:rPr>
                <w:rFonts w:ascii="Corbel" w:hAnsi="Corbel"/>
                <w:sz w:val="16"/>
                <w:szCs w:val="16"/>
                <w:lang w:val="es-ES_tradnl"/>
              </w:rPr>
              <w:t>Diario</w:t>
            </w:r>
          </w:p>
        </w:tc>
      </w:tr>
      <w:tr w:rsidR="007F5ADA" w:rsidRPr="004B54C3" w14:paraId="7DAE3832" w14:textId="77777777" w:rsidTr="00C60F7E">
        <w:tc>
          <w:tcPr>
            <w:tcW w:w="2127" w:type="dxa"/>
            <w:tcBorders>
              <w:bottom w:val="single" w:sz="8" w:space="0" w:color="001A70"/>
            </w:tcBorders>
            <w:vAlign w:val="center"/>
          </w:tcPr>
          <w:p w14:paraId="1ADD5E43" w14:textId="77777777" w:rsidR="007F5ADA" w:rsidRDefault="007F5ADA" w:rsidP="00EA4764">
            <w:pPr>
              <w:spacing w:before="40" w:after="40" w:line="288" w:lineRule="auto"/>
              <w:jc w:val="both"/>
              <w:rPr>
                <w:rFonts w:ascii="Corbel" w:hAnsi="Corbel"/>
                <w:sz w:val="16"/>
                <w:szCs w:val="16"/>
                <w:lang w:val="es-ES_tradnl"/>
              </w:rPr>
            </w:pPr>
            <w:r>
              <w:rPr>
                <w:rFonts w:ascii="Corbel" w:hAnsi="Corbel"/>
                <w:sz w:val="16"/>
                <w:szCs w:val="16"/>
                <w:lang w:val="es-ES_tradnl"/>
              </w:rPr>
              <w:t>Manejo</w:t>
            </w:r>
          </w:p>
        </w:tc>
        <w:tc>
          <w:tcPr>
            <w:tcW w:w="6711" w:type="dxa"/>
            <w:tcBorders>
              <w:bottom w:val="single" w:sz="8" w:space="0" w:color="001A70"/>
            </w:tcBorders>
            <w:vAlign w:val="center"/>
          </w:tcPr>
          <w:p w14:paraId="3975F7BF" w14:textId="38577423" w:rsidR="007F5ADA" w:rsidRPr="009830D5" w:rsidRDefault="001D1125" w:rsidP="00EA4764">
            <w:pPr>
              <w:spacing w:before="40" w:after="40" w:line="288" w:lineRule="auto"/>
              <w:jc w:val="both"/>
              <w:rPr>
                <w:rFonts w:ascii="Corbel" w:hAnsi="Corbel"/>
                <w:sz w:val="16"/>
                <w:szCs w:val="16"/>
                <w:lang w:val="es-ES_tradnl"/>
              </w:rPr>
            </w:pPr>
            <w:r>
              <w:rPr>
                <w:rFonts w:ascii="Corbel" w:hAnsi="Corbel"/>
                <w:sz w:val="16"/>
                <w:szCs w:val="16"/>
                <w:lang w:val="es-ES_tradnl"/>
              </w:rPr>
              <w:t>Decreto Supremo N°594 Reglamento sobre Condiciones Sanitarias y Ambientales Básicas en los Lugares de Trabajo</w:t>
            </w:r>
          </w:p>
        </w:tc>
      </w:tr>
    </w:tbl>
    <w:p w14:paraId="3A8ADD14" w14:textId="1846D8D2" w:rsidR="001D1125" w:rsidRPr="00CF2750" w:rsidRDefault="001D1125" w:rsidP="001D1125">
      <w:pPr>
        <w:pageBreakBefore/>
        <w:spacing w:before="120" w:after="40" w:line="288" w:lineRule="auto"/>
        <w:jc w:val="center"/>
        <w:rPr>
          <w:rFonts w:ascii="Corbel" w:hAnsi="Corbel"/>
          <w:b/>
          <w:bCs/>
          <w:i/>
          <w:iCs/>
          <w:color w:val="001A70"/>
          <w:sz w:val="16"/>
          <w:szCs w:val="16"/>
          <w:lang w:val="es-ES_tradnl"/>
        </w:rPr>
      </w:pPr>
      <w:r w:rsidRPr="00CF2750">
        <w:rPr>
          <w:rFonts w:ascii="Corbel" w:hAnsi="Corbel"/>
          <w:b/>
          <w:bCs/>
          <w:i/>
          <w:iCs/>
          <w:color w:val="001A70"/>
          <w:sz w:val="16"/>
          <w:szCs w:val="16"/>
          <w:lang w:val="es-ES_tradnl"/>
        </w:rPr>
        <w:lastRenderedPageBreak/>
        <w:t>Tabla 1</w:t>
      </w:r>
      <w:r>
        <w:rPr>
          <w:rFonts w:ascii="Corbel" w:hAnsi="Corbel"/>
          <w:b/>
          <w:bCs/>
          <w:i/>
          <w:iCs/>
          <w:color w:val="001A70"/>
          <w:sz w:val="16"/>
          <w:szCs w:val="16"/>
          <w:lang w:val="es-ES_tradnl"/>
        </w:rPr>
        <w:t>.47 continuación</w:t>
      </w:r>
      <w:r w:rsidRPr="00CF2750">
        <w:rPr>
          <w:rFonts w:ascii="Corbel" w:hAnsi="Corbel"/>
          <w:b/>
          <w:bCs/>
          <w:i/>
          <w:iCs/>
          <w:color w:val="001A70"/>
          <w:sz w:val="16"/>
          <w:szCs w:val="16"/>
          <w:lang w:val="es-ES_tradnl"/>
        </w:rPr>
        <w:t xml:space="preserve"> – Suministro Servicios Básicos Fase de Construcción</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27"/>
        <w:gridCol w:w="6711"/>
      </w:tblGrid>
      <w:tr w:rsidR="001D1125" w:rsidRPr="00CF2750" w14:paraId="38AA8DB8" w14:textId="77777777" w:rsidTr="00751B29">
        <w:tc>
          <w:tcPr>
            <w:tcW w:w="2127" w:type="dxa"/>
            <w:tcBorders>
              <w:bottom w:val="single" w:sz="8" w:space="0" w:color="001A70"/>
            </w:tcBorders>
            <w:vAlign w:val="center"/>
          </w:tcPr>
          <w:p w14:paraId="7C501AE8" w14:textId="77777777" w:rsidR="001D1125" w:rsidRPr="00CF2750" w:rsidRDefault="001D1125" w:rsidP="00751B29">
            <w:pPr>
              <w:spacing w:before="40" w:after="40" w:line="288" w:lineRule="auto"/>
              <w:jc w:val="center"/>
              <w:rPr>
                <w:rFonts w:ascii="Corbel" w:hAnsi="Corbel"/>
                <w:b/>
                <w:bCs/>
                <w:color w:val="001A70"/>
                <w:sz w:val="16"/>
                <w:szCs w:val="16"/>
                <w:lang w:val="es-ES_tradnl"/>
              </w:rPr>
            </w:pPr>
            <w:r w:rsidRPr="00CF2750">
              <w:rPr>
                <w:rFonts w:ascii="Corbel" w:hAnsi="Corbel"/>
                <w:b/>
                <w:bCs/>
                <w:color w:val="001A70"/>
                <w:sz w:val="16"/>
                <w:szCs w:val="16"/>
                <w:lang w:val="es-ES_tradnl"/>
              </w:rPr>
              <w:t>Descriptor</w:t>
            </w:r>
          </w:p>
        </w:tc>
        <w:tc>
          <w:tcPr>
            <w:tcW w:w="6711" w:type="dxa"/>
            <w:tcBorders>
              <w:bottom w:val="single" w:sz="8" w:space="0" w:color="001A70"/>
            </w:tcBorders>
            <w:vAlign w:val="center"/>
          </w:tcPr>
          <w:p w14:paraId="282543E6" w14:textId="77777777" w:rsidR="001D1125" w:rsidRPr="00CF2750" w:rsidRDefault="001D1125" w:rsidP="00751B29">
            <w:pPr>
              <w:spacing w:before="40" w:after="40" w:line="288" w:lineRule="auto"/>
              <w:jc w:val="center"/>
              <w:rPr>
                <w:rFonts w:ascii="Corbel" w:hAnsi="Corbel"/>
                <w:b/>
                <w:bCs/>
                <w:color w:val="001A70"/>
                <w:sz w:val="16"/>
                <w:szCs w:val="16"/>
                <w:lang w:val="es-ES_tradnl"/>
              </w:rPr>
            </w:pPr>
            <w:r w:rsidRPr="00CF2750">
              <w:rPr>
                <w:rFonts w:ascii="Corbel" w:hAnsi="Corbel"/>
                <w:b/>
                <w:bCs/>
                <w:color w:val="001A70"/>
                <w:sz w:val="16"/>
                <w:szCs w:val="16"/>
                <w:lang w:val="es-ES_tradnl"/>
              </w:rPr>
              <w:t>Descripción</w:t>
            </w:r>
          </w:p>
        </w:tc>
      </w:tr>
      <w:tr w:rsidR="001D1125" w:rsidRPr="00CF2750" w14:paraId="1495141A" w14:textId="77777777" w:rsidTr="00751B29">
        <w:tc>
          <w:tcPr>
            <w:tcW w:w="8838" w:type="dxa"/>
            <w:gridSpan w:val="2"/>
            <w:tcBorders>
              <w:top w:val="single" w:sz="8" w:space="0" w:color="001A70"/>
              <w:bottom w:val="single" w:sz="8" w:space="0" w:color="001A70"/>
            </w:tcBorders>
            <w:vAlign w:val="center"/>
          </w:tcPr>
          <w:p w14:paraId="020BAA68" w14:textId="459EF516" w:rsidR="001D1125" w:rsidRPr="00CF2750" w:rsidRDefault="001D1125" w:rsidP="00751B29">
            <w:pPr>
              <w:spacing w:before="40" w:after="40" w:line="288" w:lineRule="auto"/>
              <w:jc w:val="center"/>
              <w:rPr>
                <w:rFonts w:ascii="Corbel" w:hAnsi="Corbel"/>
                <w:b/>
                <w:bCs/>
                <w:color w:val="001A70"/>
                <w:sz w:val="16"/>
                <w:szCs w:val="16"/>
                <w:lang w:val="es-ES_tradnl"/>
              </w:rPr>
            </w:pPr>
            <w:r>
              <w:rPr>
                <w:rFonts w:ascii="Corbel" w:hAnsi="Corbel"/>
                <w:b/>
                <w:bCs/>
                <w:color w:val="001A70"/>
                <w:sz w:val="16"/>
                <w:szCs w:val="16"/>
                <w:lang w:val="es-ES_tradnl"/>
              </w:rPr>
              <w:t>Alcantarillado</w:t>
            </w:r>
          </w:p>
        </w:tc>
      </w:tr>
      <w:tr w:rsidR="001D1125" w:rsidRPr="004B54C3" w14:paraId="3D4A47A3" w14:textId="77777777" w:rsidTr="00751B29">
        <w:tc>
          <w:tcPr>
            <w:tcW w:w="2127" w:type="dxa"/>
            <w:tcBorders>
              <w:top w:val="single" w:sz="8" w:space="0" w:color="001A70"/>
            </w:tcBorders>
            <w:vAlign w:val="center"/>
          </w:tcPr>
          <w:p w14:paraId="50BB913C" w14:textId="77777777" w:rsidR="001D1125" w:rsidRDefault="001D1125" w:rsidP="00751B29">
            <w:pPr>
              <w:spacing w:before="40" w:after="40" w:line="288" w:lineRule="auto"/>
              <w:jc w:val="both"/>
              <w:rPr>
                <w:rFonts w:ascii="Corbel" w:hAnsi="Corbel"/>
                <w:sz w:val="16"/>
                <w:szCs w:val="16"/>
                <w:lang w:val="es-ES_tradnl"/>
              </w:rPr>
            </w:pPr>
            <w:r>
              <w:rPr>
                <w:rFonts w:ascii="Corbel" w:hAnsi="Corbel"/>
                <w:sz w:val="16"/>
                <w:szCs w:val="16"/>
                <w:lang w:val="es-ES_tradnl"/>
              </w:rPr>
              <w:t>Cantidad</w:t>
            </w:r>
          </w:p>
        </w:tc>
        <w:tc>
          <w:tcPr>
            <w:tcW w:w="6711" w:type="dxa"/>
            <w:tcBorders>
              <w:top w:val="single" w:sz="8" w:space="0" w:color="001A70"/>
            </w:tcBorders>
            <w:vAlign w:val="center"/>
          </w:tcPr>
          <w:p w14:paraId="46BF8B28" w14:textId="77777777" w:rsidR="001D1125" w:rsidRPr="009830D5" w:rsidRDefault="001D1125" w:rsidP="00751B29">
            <w:pPr>
              <w:spacing w:before="40" w:after="40" w:line="288" w:lineRule="auto"/>
              <w:jc w:val="both"/>
              <w:rPr>
                <w:rFonts w:ascii="Corbel" w:hAnsi="Corbel"/>
                <w:sz w:val="16"/>
                <w:szCs w:val="16"/>
                <w:lang w:val="es-ES_tradnl"/>
              </w:rPr>
            </w:pPr>
            <w:r>
              <w:rPr>
                <w:rFonts w:ascii="Corbel" w:hAnsi="Corbel"/>
                <w:sz w:val="16"/>
                <w:szCs w:val="16"/>
                <w:lang w:val="es-ES_tradnl"/>
              </w:rPr>
              <w:t xml:space="preserve">Superior a 100 litros diarios por trabajador </w:t>
            </w:r>
          </w:p>
        </w:tc>
      </w:tr>
      <w:tr w:rsidR="001D1125" w:rsidRPr="004B54C3" w14:paraId="5F965DE0" w14:textId="77777777" w:rsidTr="00751B29">
        <w:tc>
          <w:tcPr>
            <w:tcW w:w="2127" w:type="dxa"/>
            <w:vAlign w:val="center"/>
          </w:tcPr>
          <w:p w14:paraId="65AB0457" w14:textId="77777777" w:rsidR="001D1125" w:rsidRDefault="001D1125" w:rsidP="00751B29">
            <w:pPr>
              <w:spacing w:before="40" w:after="40" w:line="288" w:lineRule="auto"/>
              <w:jc w:val="both"/>
              <w:rPr>
                <w:rFonts w:ascii="Corbel" w:hAnsi="Corbel"/>
                <w:sz w:val="16"/>
                <w:szCs w:val="16"/>
                <w:lang w:val="es-ES_tradnl"/>
              </w:rPr>
            </w:pPr>
            <w:r>
              <w:rPr>
                <w:rFonts w:ascii="Corbel" w:hAnsi="Corbel"/>
                <w:sz w:val="16"/>
                <w:szCs w:val="16"/>
                <w:lang w:val="es-ES_tradnl"/>
              </w:rPr>
              <w:t>Origen</w:t>
            </w:r>
          </w:p>
        </w:tc>
        <w:tc>
          <w:tcPr>
            <w:tcW w:w="6711" w:type="dxa"/>
          </w:tcPr>
          <w:p w14:paraId="6CD26C6C" w14:textId="77777777" w:rsidR="001D1125" w:rsidRPr="009830D5" w:rsidRDefault="001D1125" w:rsidP="00751B29">
            <w:pPr>
              <w:spacing w:before="40" w:after="40" w:line="288" w:lineRule="auto"/>
              <w:jc w:val="both"/>
              <w:rPr>
                <w:rFonts w:ascii="Corbel" w:hAnsi="Corbel"/>
                <w:sz w:val="16"/>
                <w:szCs w:val="16"/>
                <w:lang w:val="es-ES_tradnl"/>
              </w:rPr>
            </w:pPr>
            <w:r>
              <w:rPr>
                <w:rFonts w:ascii="Calibri" w:hAnsi="Calibri"/>
                <w:bCs/>
                <w:sz w:val="16"/>
                <w:szCs w:val="16"/>
                <w:lang w:val="es-ES_tradnl"/>
              </w:rPr>
              <w:t>Sistema particular de alcantarillado aprobado por SEREMI de Salud región de Antofagasta</w:t>
            </w:r>
          </w:p>
        </w:tc>
      </w:tr>
      <w:tr w:rsidR="001D1125" w:rsidRPr="004B54C3" w14:paraId="0CF4F3DF" w14:textId="77777777" w:rsidTr="00751B29">
        <w:tc>
          <w:tcPr>
            <w:tcW w:w="2127" w:type="dxa"/>
            <w:vAlign w:val="center"/>
          </w:tcPr>
          <w:p w14:paraId="269C30EB" w14:textId="77777777" w:rsidR="001D1125" w:rsidRDefault="001D1125" w:rsidP="00751B29">
            <w:pPr>
              <w:spacing w:before="40" w:after="40" w:line="288" w:lineRule="auto"/>
              <w:jc w:val="both"/>
              <w:rPr>
                <w:rFonts w:ascii="Corbel" w:hAnsi="Corbel"/>
                <w:sz w:val="16"/>
                <w:szCs w:val="16"/>
                <w:lang w:val="es-ES_tradnl"/>
              </w:rPr>
            </w:pPr>
            <w:r>
              <w:rPr>
                <w:rFonts w:ascii="Corbel" w:hAnsi="Corbel"/>
                <w:sz w:val="16"/>
                <w:szCs w:val="16"/>
                <w:lang w:val="es-ES_tradnl"/>
              </w:rPr>
              <w:t>Uso</w:t>
            </w:r>
          </w:p>
        </w:tc>
        <w:tc>
          <w:tcPr>
            <w:tcW w:w="6711" w:type="dxa"/>
            <w:vAlign w:val="center"/>
          </w:tcPr>
          <w:p w14:paraId="510D7958" w14:textId="77777777" w:rsidR="001D1125" w:rsidRPr="00A5346A" w:rsidRDefault="001D1125" w:rsidP="00751B29">
            <w:pPr>
              <w:tabs>
                <w:tab w:val="left" w:pos="208"/>
              </w:tabs>
              <w:spacing w:before="40" w:after="40" w:line="288" w:lineRule="auto"/>
              <w:jc w:val="both"/>
              <w:rPr>
                <w:rFonts w:ascii="Corbel" w:hAnsi="Corbel"/>
                <w:sz w:val="16"/>
                <w:szCs w:val="16"/>
                <w:lang w:val="es-ES_tradnl"/>
              </w:rPr>
            </w:pPr>
            <w:r>
              <w:rPr>
                <w:rFonts w:ascii="Corbel" w:hAnsi="Corbel"/>
                <w:sz w:val="16"/>
                <w:szCs w:val="16"/>
                <w:lang w:val="es-ES_tradnl"/>
              </w:rPr>
              <w:t>Para uso de dotación de personal</w:t>
            </w:r>
          </w:p>
        </w:tc>
      </w:tr>
      <w:tr w:rsidR="001D1125" w:rsidRPr="004B54C3" w14:paraId="551F300A" w14:textId="77777777" w:rsidTr="00751B29">
        <w:tc>
          <w:tcPr>
            <w:tcW w:w="2127" w:type="dxa"/>
            <w:vAlign w:val="center"/>
          </w:tcPr>
          <w:p w14:paraId="2C3C6FC1" w14:textId="77777777" w:rsidR="001D1125" w:rsidRDefault="001D1125" w:rsidP="00751B29">
            <w:pPr>
              <w:spacing w:before="40" w:after="40" w:line="288" w:lineRule="auto"/>
              <w:jc w:val="both"/>
              <w:rPr>
                <w:rFonts w:ascii="Corbel" w:hAnsi="Corbel"/>
                <w:sz w:val="16"/>
                <w:szCs w:val="16"/>
                <w:lang w:val="es-ES_tradnl"/>
              </w:rPr>
            </w:pPr>
            <w:r>
              <w:rPr>
                <w:rFonts w:ascii="Corbel" w:hAnsi="Corbel"/>
                <w:sz w:val="16"/>
                <w:szCs w:val="16"/>
                <w:lang w:val="es-ES_tradnl"/>
              </w:rPr>
              <w:t>Forma de suministro</w:t>
            </w:r>
          </w:p>
        </w:tc>
        <w:tc>
          <w:tcPr>
            <w:tcW w:w="6711" w:type="dxa"/>
            <w:vAlign w:val="center"/>
          </w:tcPr>
          <w:p w14:paraId="25980C5E" w14:textId="77777777" w:rsidR="001D1125" w:rsidRPr="009830D5" w:rsidRDefault="001D1125" w:rsidP="00751B29">
            <w:pPr>
              <w:spacing w:before="40" w:after="40" w:line="288" w:lineRule="auto"/>
              <w:jc w:val="both"/>
              <w:rPr>
                <w:rFonts w:ascii="Corbel" w:hAnsi="Corbel"/>
                <w:sz w:val="16"/>
                <w:szCs w:val="16"/>
                <w:lang w:val="es-ES_tradnl"/>
              </w:rPr>
            </w:pPr>
            <w:r>
              <w:rPr>
                <w:rFonts w:ascii="Corbel" w:hAnsi="Corbel"/>
                <w:sz w:val="16"/>
                <w:szCs w:val="16"/>
                <w:lang w:val="es-ES_tradnl"/>
              </w:rPr>
              <w:t>Mediante sistema de cañería</w:t>
            </w:r>
          </w:p>
        </w:tc>
      </w:tr>
      <w:tr w:rsidR="001D1125" w:rsidRPr="004B54C3" w14:paraId="227D83E9" w14:textId="77777777" w:rsidTr="00751B29">
        <w:tc>
          <w:tcPr>
            <w:tcW w:w="2127" w:type="dxa"/>
            <w:vAlign w:val="center"/>
          </w:tcPr>
          <w:p w14:paraId="2882CAD3" w14:textId="77777777" w:rsidR="001D1125" w:rsidRDefault="001D1125" w:rsidP="00751B29">
            <w:pPr>
              <w:spacing w:before="40" w:after="40" w:line="288" w:lineRule="auto"/>
              <w:jc w:val="both"/>
              <w:rPr>
                <w:rFonts w:ascii="Corbel" w:hAnsi="Corbel"/>
                <w:sz w:val="16"/>
                <w:szCs w:val="16"/>
                <w:lang w:val="es-ES_tradnl"/>
              </w:rPr>
            </w:pPr>
            <w:r>
              <w:rPr>
                <w:rFonts w:ascii="Corbel" w:hAnsi="Corbel"/>
                <w:sz w:val="16"/>
                <w:szCs w:val="16"/>
                <w:lang w:val="es-ES_tradnl"/>
              </w:rPr>
              <w:t>Frecuencia de suministro</w:t>
            </w:r>
          </w:p>
        </w:tc>
        <w:tc>
          <w:tcPr>
            <w:tcW w:w="6711" w:type="dxa"/>
            <w:vAlign w:val="center"/>
          </w:tcPr>
          <w:p w14:paraId="3CABB64D" w14:textId="77777777" w:rsidR="001D1125" w:rsidRPr="009830D5" w:rsidRDefault="001D1125" w:rsidP="00751B29">
            <w:pPr>
              <w:spacing w:before="40" w:after="40" w:line="288" w:lineRule="auto"/>
              <w:jc w:val="both"/>
              <w:rPr>
                <w:rFonts w:ascii="Corbel" w:hAnsi="Corbel"/>
                <w:sz w:val="16"/>
                <w:szCs w:val="16"/>
                <w:lang w:val="es-ES_tradnl"/>
              </w:rPr>
            </w:pPr>
            <w:r>
              <w:rPr>
                <w:rFonts w:ascii="Corbel" w:hAnsi="Corbel"/>
                <w:sz w:val="16"/>
                <w:szCs w:val="16"/>
                <w:lang w:val="es-ES_tradnl"/>
              </w:rPr>
              <w:t>Diario</w:t>
            </w:r>
          </w:p>
        </w:tc>
      </w:tr>
      <w:tr w:rsidR="001D1125" w:rsidRPr="004B54C3" w14:paraId="2AD40A57" w14:textId="77777777" w:rsidTr="00751B29">
        <w:tc>
          <w:tcPr>
            <w:tcW w:w="2127" w:type="dxa"/>
            <w:vAlign w:val="center"/>
          </w:tcPr>
          <w:p w14:paraId="443A569D" w14:textId="77777777" w:rsidR="001D1125" w:rsidRDefault="001D1125" w:rsidP="00751B29">
            <w:pPr>
              <w:spacing w:before="40" w:after="40" w:line="288" w:lineRule="auto"/>
              <w:jc w:val="both"/>
              <w:rPr>
                <w:rFonts w:ascii="Corbel" w:hAnsi="Corbel"/>
                <w:sz w:val="16"/>
                <w:szCs w:val="16"/>
                <w:lang w:val="es-ES_tradnl"/>
              </w:rPr>
            </w:pPr>
            <w:r>
              <w:rPr>
                <w:rFonts w:ascii="Corbel" w:hAnsi="Corbel"/>
                <w:sz w:val="16"/>
                <w:szCs w:val="16"/>
                <w:lang w:val="es-ES_tradnl"/>
              </w:rPr>
              <w:t>Periodicidad de suministro</w:t>
            </w:r>
          </w:p>
        </w:tc>
        <w:tc>
          <w:tcPr>
            <w:tcW w:w="6711" w:type="dxa"/>
            <w:vAlign w:val="center"/>
          </w:tcPr>
          <w:p w14:paraId="0D199E21" w14:textId="77777777" w:rsidR="001D1125" w:rsidRPr="005A4232" w:rsidRDefault="001D1125" w:rsidP="00751B29">
            <w:pPr>
              <w:tabs>
                <w:tab w:val="left" w:pos="208"/>
              </w:tabs>
              <w:spacing w:before="40" w:after="40" w:line="288" w:lineRule="auto"/>
              <w:jc w:val="both"/>
              <w:rPr>
                <w:rFonts w:ascii="Corbel" w:hAnsi="Corbel"/>
                <w:sz w:val="16"/>
                <w:szCs w:val="16"/>
                <w:lang w:val="es-ES_tradnl"/>
              </w:rPr>
            </w:pPr>
            <w:r>
              <w:rPr>
                <w:rFonts w:ascii="Corbel" w:hAnsi="Corbel"/>
                <w:sz w:val="16"/>
                <w:szCs w:val="16"/>
                <w:lang w:val="es-ES_tradnl"/>
              </w:rPr>
              <w:t>Diario</w:t>
            </w:r>
          </w:p>
        </w:tc>
      </w:tr>
      <w:tr w:rsidR="001D1125" w:rsidRPr="004B54C3" w14:paraId="2AE2B9E2" w14:textId="77777777" w:rsidTr="00751B29">
        <w:tc>
          <w:tcPr>
            <w:tcW w:w="2127" w:type="dxa"/>
            <w:vAlign w:val="center"/>
          </w:tcPr>
          <w:p w14:paraId="239D87D8" w14:textId="77777777" w:rsidR="001D1125" w:rsidRDefault="001D1125" w:rsidP="00751B29">
            <w:pPr>
              <w:spacing w:before="40" w:after="40" w:line="288" w:lineRule="auto"/>
              <w:jc w:val="both"/>
              <w:rPr>
                <w:rFonts w:ascii="Corbel" w:hAnsi="Corbel"/>
                <w:sz w:val="16"/>
                <w:szCs w:val="16"/>
                <w:lang w:val="es-ES_tradnl"/>
              </w:rPr>
            </w:pPr>
            <w:r>
              <w:rPr>
                <w:rFonts w:ascii="Corbel" w:hAnsi="Corbel"/>
                <w:sz w:val="16"/>
                <w:szCs w:val="16"/>
                <w:lang w:val="es-ES_tradnl"/>
              </w:rPr>
              <w:t>Manejo</w:t>
            </w:r>
          </w:p>
        </w:tc>
        <w:tc>
          <w:tcPr>
            <w:tcW w:w="6711" w:type="dxa"/>
            <w:vAlign w:val="center"/>
          </w:tcPr>
          <w:p w14:paraId="6D7133F2" w14:textId="77777777" w:rsidR="001D1125" w:rsidRPr="009830D5" w:rsidRDefault="001D1125" w:rsidP="00751B29">
            <w:pPr>
              <w:spacing w:before="40" w:after="40" w:line="288" w:lineRule="auto"/>
              <w:jc w:val="both"/>
              <w:rPr>
                <w:rFonts w:ascii="Corbel" w:hAnsi="Corbel"/>
                <w:sz w:val="16"/>
                <w:szCs w:val="16"/>
                <w:lang w:val="es-ES_tradnl"/>
              </w:rPr>
            </w:pPr>
            <w:r>
              <w:rPr>
                <w:rFonts w:ascii="Corbel" w:hAnsi="Corbel"/>
                <w:sz w:val="16"/>
                <w:szCs w:val="16"/>
                <w:lang w:val="es-ES_tradnl"/>
              </w:rPr>
              <w:t>Decreto Supremo N°594 Reglamento sobre Condiciones Sanitarias y Ambientales Básicas en los Lugares de Trabajo</w:t>
            </w:r>
          </w:p>
        </w:tc>
      </w:tr>
      <w:tr w:rsidR="001D1125" w:rsidRPr="00CF2750" w14:paraId="7FFCEA71" w14:textId="77777777" w:rsidTr="00751B29">
        <w:tc>
          <w:tcPr>
            <w:tcW w:w="8838" w:type="dxa"/>
            <w:gridSpan w:val="2"/>
            <w:tcBorders>
              <w:bottom w:val="single" w:sz="8" w:space="0" w:color="001A70"/>
            </w:tcBorders>
            <w:vAlign w:val="center"/>
          </w:tcPr>
          <w:p w14:paraId="5701ED64" w14:textId="77777777" w:rsidR="001D1125" w:rsidRPr="00CF2750" w:rsidRDefault="001D1125" w:rsidP="00751B29">
            <w:pPr>
              <w:spacing w:before="40" w:after="40" w:line="288" w:lineRule="auto"/>
              <w:jc w:val="center"/>
              <w:rPr>
                <w:rFonts w:ascii="Corbel" w:hAnsi="Corbel"/>
                <w:b/>
                <w:bCs/>
                <w:color w:val="001A70"/>
                <w:sz w:val="16"/>
                <w:szCs w:val="16"/>
                <w:lang w:val="es-ES_tradnl"/>
              </w:rPr>
            </w:pPr>
            <w:r w:rsidRPr="00CF2750">
              <w:rPr>
                <w:rFonts w:ascii="Corbel" w:hAnsi="Corbel"/>
                <w:b/>
                <w:bCs/>
                <w:color w:val="001A70"/>
                <w:sz w:val="16"/>
                <w:szCs w:val="16"/>
                <w:lang w:val="es-ES_tradnl"/>
              </w:rPr>
              <w:t>Energía Eléctrica</w:t>
            </w:r>
          </w:p>
        </w:tc>
      </w:tr>
      <w:tr w:rsidR="001D1125" w:rsidRPr="004B54C3" w14:paraId="45A3A289" w14:textId="77777777" w:rsidTr="00751B29">
        <w:tc>
          <w:tcPr>
            <w:tcW w:w="2127" w:type="dxa"/>
            <w:tcBorders>
              <w:top w:val="single" w:sz="8" w:space="0" w:color="001A70"/>
            </w:tcBorders>
            <w:vAlign w:val="center"/>
          </w:tcPr>
          <w:p w14:paraId="24BAFE71" w14:textId="77777777" w:rsidR="001D1125" w:rsidRDefault="001D1125" w:rsidP="00751B29">
            <w:pPr>
              <w:spacing w:before="40" w:after="40" w:line="288" w:lineRule="auto"/>
              <w:jc w:val="both"/>
              <w:rPr>
                <w:rFonts w:ascii="Corbel" w:hAnsi="Corbel"/>
                <w:sz w:val="16"/>
                <w:szCs w:val="16"/>
                <w:lang w:val="es-ES_tradnl"/>
              </w:rPr>
            </w:pPr>
            <w:r>
              <w:rPr>
                <w:rFonts w:ascii="Corbel" w:hAnsi="Corbel"/>
                <w:sz w:val="16"/>
                <w:szCs w:val="16"/>
                <w:lang w:val="es-ES_tradnl"/>
              </w:rPr>
              <w:t>Cantidad</w:t>
            </w:r>
          </w:p>
        </w:tc>
        <w:tc>
          <w:tcPr>
            <w:tcW w:w="6711" w:type="dxa"/>
            <w:tcBorders>
              <w:top w:val="single" w:sz="8" w:space="0" w:color="001A70"/>
            </w:tcBorders>
            <w:vAlign w:val="center"/>
          </w:tcPr>
          <w:p w14:paraId="34C0059A" w14:textId="77777777" w:rsidR="001D1125" w:rsidRPr="009830D5" w:rsidRDefault="001D1125" w:rsidP="00751B29">
            <w:pPr>
              <w:spacing w:before="40" w:after="40" w:line="288" w:lineRule="auto"/>
              <w:jc w:val="both"/>
              <w:rPr>
                <w:rFonts w:ascii="Corbel" w:hAnsi="Corbel"/>
                <w:sz w:val="16"/>
                <w:szCs w:val="16"/>
                <w:lang w:val="es-ES_tradnl"/>
              </w:rPr>
            </w:pPr>
            <w:r>
              <w:rPr>
                <w:rFonts w:ascii="Corbel" w:hAnsi="Corbel"/>
                <w:sz w:val="16"/>
                <w:szCs w:val="16"/>
                <w:lang w:val="es-ES_tradnl"/>
              </w:rPr>
              <w:t xml:space="preserve">De acuerdo a necesidad diaria </w:t>
            </w:r>
          </w:p>
        </w:tc>
      </w:tr>
      <w:tr w:rsidR="001D1125" w:rsidRPr="004B54C3" w14:paraId="6FB5E115" w14:textId="77777777" w:rsidTr="00751B29">
        <w:tc>
          <w:tcPr>
            <w:tcW w:w="2127" w:type="dxa"/>
            <w:vAlign w:val="center"/>
          </w:tcPr>
          <w:p w14:paraId="319F4773" w14:textId="77777777" w:rsidR="001D1125" w:rsidRDefault="001D1125" w:rsidP="00751B29">
            <w:pPr>
              <w:spacing w:before="40" w:after="40" w:line="288" w:lineRule="auto"/>
              <w:jc w:val="both"/>
              <w:rPr>
                <w:rFonts w:ascii="Corbel" w:hAnsi="Corbel"/>
                <w:sz w:val="16"/>
                <w:szCs w:val="16"/>
                <w:lang w:val="es-ES_tradnl"/>
              </w:rPr>
            </w:pPr>
            <w:r>
              <w:rPr>
                <w:rFonts w:ascii="Corbel" w:hAnsi="Corbel"/>
                <w:sz w:val="16"/>
                <w:szCs w:val="16"/>
                <w:lang w:val="es-ES_tradnl"/>
              </w:rPr>
              <w:t>Origen</w:t>
            </w:r>
          </w:p>
        </w:tc>
        <w:tc>
          <w:tcPr>
            <w:tcW w:w="6711" w:type="dxa"/>
          </w:tcPr>
          <w:p w14:paraId="4684CCE9" w14:textId="77777777" w:rsidR="001D1125" w:rsidRPr="009830D5" w:rsidRDefault="001D1125" w:rsidP="00751B29">
            <w:pPr>
              <w:spacing w:before="40" w:after="40" w:line="288" w:lineRule="auto"/>
              <w:jc w:val="both"/>
              <w:rPr>
                <w:rFonts w:ascii="Corbel" w:hAnsi="Corbel"/>
                <w:sz w:val="16"/>
                <w:szCs w:val="16"/>
                <w:lang w:val="es-ES_tradnl"/>
              </w:rPr>
            </w:pPr>
            <w:r>
              <w:rPr>
                <w:rFonts w:ascii="Corbel" w:hAnsi="Corbel"/>
                <w:sz w:val="16"/>
                <w:szCs w:val="16"/>
                <w:lang w:val="es-ES_tradnl"/>
              </w:rPr>
              <w:t>Mediante generador de 10 KVa</w:t>
            </w:r>
          </w:p>
        </w:tc>
      </w:tr>
      <w:tr w:rsidR="001D1125" w:rsidRPr="004B54C3" w14:paraId="0CB7BF64" w14:textId="77777777" w:rsidTr="00751B29">
        <w:tc>
          <w:tcPr>
            <w:tcW w:w="2127" w:type="dxa"/>
            <w:vAlign w:val="center"/>
          </w:tcPr>
          <w:p w14:paraId="2F88C5AF" w14:textId="77777777" w:rsidR="001D1125" w:rsidRDefault="001D1125" w:rsidP="00751B29">
            <w:pPr>
              <w:spacing w:before="40" w:after="40" w:line="288" w:lineRule="auto"/>
              <w:jc w:val="both"/>
              <w:rPr>
                <w:rFonts w:ascii="Corbel" w:hAnsi="Corbel"/>
                <w:sz w:val="16"/>
                <w:szCs w:val="16"/>
                <w:lang w:val="es-ES_tradnl"/>
              </w:rPr>
            </w:pPr>
            <w:r>
              <w:rPr>
                <w:rFonts w:ascii="Corbel" w:hAnsi="Corbel"/>
                <w:sz w:val="16"/>
                <w:szCs w:val="16"/>
                <w:lang w:val="es-ES_tradnl"/>
              </w:rPr>
              <w:t>Uso</w:t>
            </w:r>
          </w:p>
        </w:tc>
        <w:tc>
          <w:tcPr>
            <w:tcW w:w="6711" w:type="dxa"/>
            <w:vAlign w:val="center"/>
          </w:tcPr>
          <w:p w14:paraId="2D14A983" w14:textId="77777777" w:rsidR="001D1125" w:rsidRPr="00A5346A" w:rsidRDefault="001D1125" w:rsidP="00751B29">
            <w:pPr>
              <w:tabs>
                <w:tab w:val="left" w:pos="208"/>
              </w:tabs>
              <w:spacing w:before="40" w:after="40" w:line="288" w:lineRule="auto"/>
              <w:jc w:val="both"/>
              <w:rPr>
                <w:rFonts w:ascii="Corbel" w:hAnsi="Corbel"/>
                <w:sz w:val="16"/>
                <w:szCs w:val="16"/>
                <w:lang w:val="es-ES_tradnl"/>
              </w:rPr>
            </w:pPr>
            <w:r>
              <w:rPr>
                <w:rFonts w:ascii="Corbel" w:hAnsi="Corbel"/>
                <w:sz w:val="16"/>
                <w:szCs w:val="16"/>
                <w:lang w:val="es-ES_tradnl"/>
              </w:rPr>
              <w:t>Instalaciones administrativas y de servicios</w:t>
            </w:r>
          </w:p>
        </w:tc>
      </w:tr>
      <w:tr w:rsidR="001D1125" w:rsidRPr="004B54C3" w14:paraId="314E6455" w14:textId="77777777" w:rsidTr="00751B29">
        <w:tc>
          <w:tcPr>
            <w:tcW w:w="2127" w:type="dxa"/>
            <w:vAlign w:val="center"/>
          </w:tcPr>
          <w:p w14:paraId="003606AB" w14:textId="77777777" w:rsidR="001D1125" w:rsidRDefault="001D1125" w:rsidP="00751B29">
            <w:pPr>
              <w:spacing w:before="40" w:after="40" w:line="288" w:lineRule="auto"/>
              <w:jc w:val="both"/>
              <w:rPr>
                <w:rFonts w:ascii="Corbel" w:hAnsi="Corbel"/>
                <w:sz w:val="16"/>
                <w:szCs w:val="16"/>
                <w:lang w:val="es-ES_tradnl"/>
              </w:rPr>
            </w:pPr>
            <w:r>
              <w:rPr>
                <w:rFonts w:ascii="Corbel" w:hAnsi="Corbel"/>
                <w:sz w:val="16"/>
                <w:szCs w:val="16"/>
                <w:lang w:val="es-ES_tradnl"/>
              </w:rPr>
              <w:t>Forma de suministro</w:t>
            </w:r>
          </w:p>
        </w:tc>
        <w:tc>
          <w:tcPr>
            <w:tcW w:w="6711" w:type="dxa"/>
            <w:vAlign w:val="center"/>
          </w:tcPr>
          <w:p w14:paraId="33AA8F76" w14:textId="77777777" w:rsidR="001D1125" w:rsidRPr="009830D5" w:rsidRDefault="001D1125" w:rsidP="00751B29">
            <w:pPr>
              <w:spacing w:before="40" w:after="40" w:line="288" w:lineRule="auto"/>
              <w:jc w:val="both"/>
              <w:rPr>
                <w:rFonts w:ascii="Corbel" w:hAnsi="Corbel"/>
                <w:sz w:val="16"/>
                <w:szCs w:val="16"/>
                <w:lang w:val="es-ES_tradnl"/>
              </w:rPr>
            </w:pPr>
            <w:r>
              <w:rPr>
                <w:rFonts w:ascii="Corbel" w:hAnsi="Corbel"/>
                <w:sz w:val="16"/>
                <w:szCs w:val="16"/>
                <w:lang w:val="es-ES_tradnl"/>
              </w:rPr>
              <w:t>Conexión a línea de distribución de generador</w:t>
            </w:r>
          </w:p>
        </w:tc>
      </w:tr>
      <w:tr w:rsidR="001D1125" w:rsidRPr="004B54C3" w14:paraId="3F57B9E1" w14:textId="77777777" w:rsidTr="00751B29">
        <w:tc>
          <w:tcPr>
            <w:tcW w:w="2127" w:type="dxa"/>
            <w:vAlign w:val="center"/>
          </w:tcPr>
          <w:p w14:paraId="276BD72A" w14:textId="77777777" w:rsidR="001D1125" w:rsidRDefault="001D1125" w:rsidP="00751B29">
            <w:pPr>
              <w:spacing w:before="40" w:after="40" w:line="288" w:lineRule="auto"/>
              <w:jc w:val="both"/>
              <w:rPr>
                <w:rFonts w:ascii="Corbel" w:hAnsi="Corbel"/>
                <w:sz w:val="16"/>
                <w:szCs w:val="16"/>
                <w:lang w:val="es-ES_tradnl"/>
              </w:rPr>
            </w:pPr>
            <w:r>
              <w:rPr>
                <w:rFonts w:ascii="Corbel" w:hAnsi="Corbel"/>
                <w:sz w:val="16"/>
                <w:szCs w:val="16"/>
                <w:lang w:val="es-ES_tradnl"/>
              </w:rPr>
              <w:t>Frecuencia de suministro</w:t>
            </w:r>
          </w:p>
        </w:tc>
        <w:tc>
          <w:tcPr>
            <w:tcW w:w="6711" w:type="dxa"/>
            <w:vAlign w:val="center"/>
          </w:tcPr>
          <w:p w14:paraId="6F2A2844" w14:textId="77777777" w:rsidR="001D1125" w:rsidRPr="009830D5" w:rsidRDefault="001D1125" w:rsidP="00751B29">
            <w:pPr>
              <w:spacing w:before="40" w:after="40" w:line="288" w:lineRule="auto"/>
              <w:jc w:val="both"/>
              <w:rPr>
                <w:rFonts w:ascii="Corbel" w:hAnsi="Corbel"/>
                <w:sz w:val="16"/>
                <w:szCs w:val="16"/>
                <w:lang w:val="es-ES_tradnl"/>
              </w:rPr>
            </w:pPr>
            <w:r>
              <w:rPr>
                <w:rFonts w:ascii="Corbel" w:hAnsi="Corbel"/>
                <w:sz w:val="16"/>
                <w:szCs w:val="16"/>
                <w:lang w:val="es-ES_tradnl"/>
              </w:rPr>
              <w:t>Diario</w:t>
            </w:r>
          </w:p>
        </w:tc>
      </w:tr>
      <w:tr w:rsidR="001D1125" w:rsidRPr="004B54C3" w14:paraId="0D712AC5" w14:textId="77777777" w:rsidTr="00751B29">
        <w:tc>
          <w:tcPr>
            <w:tcW w:w="2127" w:type="dxa"/>
            <w:vAlign w:val="center"/>
          </w:tcPr>
          <w:p w14:paraId="2382CC46" w14:textId="77777777" w:rsidR="001D1125" w:rsidRDefault="001D1125" w:rsidP="00751B29">
            <w:pPr>
              <w:spacing w:before="40" w:after="40" w:line="288" w:lineRule="auto"/>
              <w:jc w:val="both"/>
              <w:rPr>
                <w:rFonts w:ascii="Corbel" w:hAnsi="Corbel"/>
                <w:sz w:val="16"/>
                <w:szCs w:val="16"/>
                <w:lang w:val="es-ES_tradnl"/>
              </w:rPr>
            </w:pPr>
            <w:r>
              <w:rPr>
                <w:rFonts w:ascii="Corbel" w:hAnsi="Corbel"/>
                <w:sz w:val="16"/>
                <w:szCs w:val="16"/>
                <w:lang w:val="es-ES_tradnl"/>
              </w:rPr>
              <w:t>Periodicidad de suministro</w:t>
            </w:r>
          </w:p>
        </w:tc>
        <w:tc>
          <w:tcPr>
            <w:tcW w:w="6711" w:type="dxa"/>
            <w:vAlign w:val="center"/>
          </w:tcPr>
          <w:p w14:paraId="6BE3639B" w14:textId="77777777" w:rsidR="001D1125" w:rsidRPr="005A4232" w:rsidRDefault="001D1125" w:rsidP="00751B29">
            <w:pPr>
              <w:tabs>
                <w:tab w:val="left" w:pos="208"/>
              </w:tabs>
              <w:spacing w:before="40" w:after="40" w:line="288" w:lineRule="auto"/>
              <w:jc w:val="both"/>
              <w:rPr>
                <w:rFonts w:ascii="Corbel" w:hAnsi="Corbel"/>
                <w:sz w:val="16"/>
                <w:szCs w:val="16"/>
                <w:lang w:val="es-ES_tradnl"/>
              </w:rPr>
            </w:pPr>
            <w:r>
              <w:rPr>
                <w:rFonts w:ascii="Corbel" w:hAnsi="Corbel"/>
                <w:sz w:val="16"/>
                <w:szCs w:val="16"/>
                <w:lang w:val="es-ES_tradnl"/>
              </w:rPr>
              <w:t>Diario</w:t>
            </w:r>
          </w:p>
        </w:tc>
      </w:tr>
      <w:tr w:rsidR="001D1125" w:rsidRPr="004B54C3" w14:paraId="407CC2CD" w14:textId="77777777" w:rsidTr="00751B29">
        <w:tc>
          <w:tcPr>
            <w:tcW w:w="2127" w:type="dxa"/>
            <w:vAlign w:val="center"/>
          </w:tcPr>
          <w:p w14:paraId="49828BFA" w14:textId="77777777" w:rsidR="001D1125" w:rsidRDefault="001D1125" w:rsidP="00751B29">
            <w:pPr>
              <w:spacing w:before="40" w:after="40" w:line="288" w:lineRule="auto"/>
              <w:jc w:val="both"/>
              <w:rPr>
                <w:rFonts w:ascii="Corbel" w:hAnsi="Corbel"/>
                <w:sz w:val="16"/>
                <w:szCs w:val="16"/>
                <w:lang w:val="es-ES_tradnl"/>
              </w:rPr>
            </w:pPr>
            <w:r>
              <w:rPr>
                <w:rFonts w:ascii="Corbel" w:hAnsi="Corbel"/>
                <w:sz w:val="16"/>
                <w:szCs w:val="16"/>
                <w:lang w:val="es-ES_tradnl"/>
              </w:rPr>
              <w:t>Manejo</w:t>
            </w:r>
          </w:p>
        </w:tc>
        <w:tc>
          <w:tcPr>
            <w:tcW w:w="6711" w:type="dxa"/>
            <w:vAlign w:val="center"/>
          </w:tcPr>
          <w:p w14:paraId="3040C971" w14:textId="77777777" w:rsidR="001D1125" w:rsidRPr="009830D5" w:rsidRDefault="001D1125" w:rsidP="00751B29">
            <w:pPr>
              <w:spacing w:before="40" w:after="40" w:line="288" w:lineRule="auto"/>
              <w:jc w:val="both"/>
              <w:rPr>
                <w:rFonts w:ascii="Corbel" w:hAnsi="Corbel"/>
                <w:sz w:val="16"/>
                <w:szCs w:val="16"/>
                <w:lang w:val="es-ES_tradnl"/>
              </w:rPr>
            </w:pPr>
            <w:r>
              <w:rPr>
                <w:rFonts w:ascii="Corbel" w:hAnsi="Corbel"/>
                <w:sz w:val="16"/>
                <w:szCs w:val="16"/>
                <w:lang w:val="es-ES_tradnl"/>
              </w:rPr>
              <w:t>Decreto Supremo N°298 Reglamento de Certificación de Productos Eléctricos y Combustibles</w:t>
            </w:r>
          </w:p>
        </w:tc>
      </w:tr>
      <w:tr w:rsidR="001D1125" w:rsidRPr="00CF2750" w14:paraId="6C3A5112" w14:textId="77777777" w:rsidTr="00751B29">
        <w:tc>
          <w:tcPr>
            <w:tcW w:w="8838" w:type="dxa"/>
            <w:gridSpan w:val="2"/>
            <w:tcBorders>
              <w:bottom w:val="single" w:sz="8" w:space="0" w:color="001A70"/>
            </w:tcBorders>
            <w:vAlign w:val="center"/>
          </w:tcPr>
          <w:p w14:paraId="0D4A08A5" w14:textId="77777777" w:rsidR="001D1125" w:rsidRPr="00CF2750" w:rsidRDefault="001D1125" w:rsidP="00751B29">
            <w:pPr>
              <w:spacing w:before="40" w:after="40" w:line="288" w:lineRule="auto"/>
              <w:jc w:val="center"/>
              <w:rPr>
                <w:rFonts w:ascii="Corbel" w:hAnsi="Corbel"/>
                <w:b/>
                <w:bCs/>
                <w:color w:val="001A70"/>
                <w:sz w:val="16"/>
                <w:szCs w:val="16"/>
                <w:lang w:val="es-ES_tradnl"/>
              </w:rPr>
            </w:pPr>
            <w:r w:rsidRPr="00CF2750">
              <w:rPr>
                <w:rFonts w:ascii="Corbel" w:hAnsi="Corbel"/>
                <w:b/>
                <w:bCs/>
                <w:color w:val="001A70"/>
                <w:sz w:val="16"/>
                <w:szCs w:val="16"/>
                <w:lang w:val="es-ES_tradnl"/>
              </w:rPr>
              <w:t>Combustible</w:t>
            </w:r>
          </w:p>
        </w:tc>
      </w:tr>
      <w:tr w:rsidR="001D1125" w:rsidRPr="004B54C3" w14:paraId="31F352EE" w14:textId="77777777" w:rsidTr="00751B29">
        <w:tc>
          <w:tcPr>
            <w:tcW w:w="2127" w:type="dxa"/>
            <w:tcBorders>
              <w:top w:val="single" w:sz="8" w:space="0" w:color="001A70"/>
            </w:tcBorders>
            <w:vAlign w:val="center"/>
          </w:tcPr>
          <w:p w14:paraId="1445030C" w14:textId="77777777" w:rsidR="001D1125" w:rsidRDefault="001D1125" w:rsidP="00751B29">
            <w:pPr>
              <w:spacing w:before="40" w:after="40" w:line="288" w:lineRule="auto"/>
              <w:jc w:val="both"/>
              <w:rPr>
                <w:rFonts w:ascii="Corbel" w:hAnsi="Corbel"/>
                <w:sz w:val="16"/>
                <w:szCs w:val="16"/>
                <w:lang w:val="es-ES_tradnl"/>
              </w:rPr>
            </w:pPr>
            <w:r>
              <w:rPr>
                <w:rFonts w:ascii="Corbel" w:hAnsi="Corbel"/>
                <w:sz w:val="16"/>
                <w:szCs w:val="16"/>
                <w:lang w:val="es-ES_tradnl"/>
              </w:rPr>
              <w:t>Cantidad</w:t>
            </w:r>
          </w:p>
        </w:tc>
        <w:tc>
          <w:tcPr>
            <w:tcW w:w="6711" w:type="dxa"/>
            <w:tcBorders>
              <w:top w:val="single" w:sz="8" w:space="0" w:color="001A70"/>
            </w:tcBorders>
            <w:vAlign w:val="center"/>
          </w:tcPr>
          <w:p w14:paraId="36929F3A" w14:textId="77777777" w:rsidR="001D1125" w:rsidRPr="009830D5" w:rsidRDefault="001D1125" w:rsidP="00751B29">
            <w:pPr>
              <w:spacing w:before="40" w:after="40" w:line="288" w:lineRule="auto"/>
              <w:jc w:val="both"/>
              <w:rPr>
                <w:rFonts w:ascii="Corbel" w:hAnsi="Corbel"/>
                <w:sz w:val="16"/>
                <w:szCs w:val="16"/>
                <w:lang w:val="es-ES_tradnl"/>
              </w:rPr>
            </w:pPr>
            <w:r>
              <w:rPr>
                <w:rFonts w:ascii="Corbel" w:hAnsi="Corbel"/>
                <w:sz w:val="16"/>
                <w:szCs w:val="16"/>
                <w:lang w:val="es-ES_tradnl"/>
              </w:rPr>
              <w:t>De acuerdo a requerimiento de equipos motorizados</w:t>
            </w:r>
          </w:p>
        </w:tc>
      </w:tr>
      <w:tr w:rsidR="001D1125" w:rsidRPr="004B54C3" w14:paraId="64CFC6BC" w14:textId="77777777" w:rsidTr="00751B29">
        <w:tc>
          <w:tcPr>
            <w:tcW w:w="2127" w:type="dxa"/>
            <w:vAlign w:val="center"/>
          </w:tcPr>
          <w:p w14:paraId="5EC14CA6" w14:textId="77777777" w:rsidR="001D1125" w:rsidRDefault="001D1125" w:rsidP="00751B29">
            <w:pPr>
              <w:spacing w:before="40" w:after="40" w:line="288" w:lineRule="auto"/>
              <w:jc w:val="both"/>
              <w:rPr>
                <w:rFonts w:ascii="Corbel" w:hAnsi="Corbel"/>
                <w:sz w:val="16"/>
                <w:szCs w:val="16"/>
                <w:lang w:val="es-ES_tradnl"/>
              </w:rPr>
            </w:pPr>
            <w:r>
              <w:rPr>
                <w:rFonts w:ascii="Corbel" w:hAnsi="Corbel"/>
                <w:sz w:val="16"/>
                <w:szCs w:val="16"/>
                <w:lang w:val="es-ES_tradnl"/>
              </w:rPr>
              <w:t>Origen</w:t>
            </w:r>
          </w:p>
        </w:tc>
        <w:tc>
          <w:tcPr>
            <w:tcW w:w="6711" w:type="dxa"/>
          </w:tcPr>
          <w:p w14:paraId="38A6747E" w14:textId="77777777" w:rsidR="001D1125" w:rsidRPr="009830D5" w:rsidRDefault="001D1125" w:rsidP="00751B29">
            <w:pPr>
              <w:spacing w:before="40" w:after="40" w:line="288" w:lineRule="auto"/>
              <w:jc w:val="both"/>
              <w:rPr>
                <w:rFonts w:ascii="Corbel" w:hAnsi="Corbel"/>
                <w:sz w:val="16"/>
                <w:szCs w:val="16"/>
                <w:lang w:val="es-ES_tradnl"/>
              </w:rPr>
            </w:pPr>
            <w:r>
              <w:rPr>
                <w:rFonts w:ascii="Calibri" w:hAnsi="Calibri"/>
                <w:bCs/>
                <w:sz w:val="16"/>
                <w:szCs w:val="16"/>
                <w:lang w:val="es-ES_tradnl"/>
              </w:rPr>
              <w:t>Empresa abastecedora de combustible autorizada</w:t>
            </w:r>
          </w:p>
        </w:tc>
      </w:tr>
      <w:tr w:rsidR="001D1125" w:rsidRPr="004B54C3" w14:paraId="185E3E5A" w14:textId="77777777" w:rsidTr="00751B29">
        <w:tc>
          <w:tcPr>
            <w:tcW w:w="2127" w:type="dxa"/>
            <w:vAlign w:val="center"/>
          </w:tcPr>
          <w:p w14:paraId="120806A5" w14:textId="77777777" w:rsidR="001D1125" w:rsidRDefault="001D1125" w:rsidP="00751B29">
            <w:pPr>
              <w:spacing w:before="40" w:after="40" w:line="288" w:lineRule="auto"/>
              <w:jc w:val="both"/>
              <w:rPr>
                <w:rFonts w:ascii="Corbel" w:hAnsi="Corbel"/>
                <w:sz w:val="16"/>
                <w:szCs w:val="16"/>
                <w:lang w:val="es-ES_tradnl"/>
              </w:rPr>
            </w:pPr>
            <w:r>
              <w:rPr>
                <w:rFonts w:ascii="Corbel" w:hAnsi="Corbel"/>
                <w:sz w:val="16"/>
                <w:szCs w:val="16"/>
                <w:lang w:val="es-ES_tradnl"/>
              </w:rPr>
              <w:t>Uso</w:t>
            </w:r>
          </w:p>
        </w:tc>
        <w:tc>
          <w:tcPr>
            <w:tcW w:w="6711" w:type="dxa"/>
            <w:vAlign w:val="center"/>
          </w:tcPr>
          <w:p w14:paraId="58F3B471" w14:textId="77777777" w:rsidR="001D1125" w:rsidRPr="00A5346A" w:rsidRDefault="001D1125" w:rsidP="00751B29">
            <w:pPr>
              <w:tabs>
                <w:tab w:val="left" w:pos="208"/>
              </w:tabs>
              <w:spacing w:before="40" w:after="40" w:line="288" w:lineRule="auto"/>
              <w:jc w:val="both"/>
              <w:rPr>
                <w:rFonts w:ascii="Corbel" w:hAnsi="Corbel"/>
                <w:sz w:val="16"/>
                <w:szCs w:val="16"/>
                <w:lang w:val="es-ES_tradnl"/>
              </w:rPr>
            </w:pPr>
            <w:r>
              <w:rPr>
                <w:rFonts w:ascii="Corbel" w:hAnsi="Corbel"/>
                <w:sz w:val="16"/>
                <w:szCs w:val="16"/>
                <w:lang w:val="es-ES_tradnl"/>
              </w:rPr>
              <w:t>Flota de maquinarias y equipos</w:t>
            </w:r>
          </w:p>
        </w:tc>
      </w:tr>
      <w:tr w:rsidR="001D1125" w:rsidRPr="004B54C3" w14:paraId="13773B73" w14:textId="77777777" w:rsidTr="00751B29">
        <w:tc>
          <w:tcPr>
            <w:tcW w:w="2127" w:type="dxa"/>
            <w:vAlign w:val="center"/>
          </w:tcPr>
          <w:p w14:paraId="728ABA5D" w14:textId="77777777" w:rsidR="001D1125" w:rsidRDefault="001D1125" w:rsidP="00751B29">
            <w:pPr>
              <w:spacing w:before="40" w:after="40" w:line="288" w:lineRule="auto"/>
              <w:jc w:val="both"/>
              <w:rPr>
                <w:rFonts w:ascii="Corbel" w:hAnsi="Corbel"/>
                <w:sz w:val="16"/>
                <w:szCs w:val="16"/>
                <w:lang w:val="es-ES_tradnl"/>
              </w:rPr>
            </w:pPr>
            <w:r>
              <w:rPr>
                <w:rFonts w:ascii="Corbel" w:hAnsi="Corbel"/>
                <w:sz w:val="16"/>
                <w:szCs w:val="16"/>
                <w:lang w:val="es-ES_tradnl"/>
              </w:rPr>
              <w:t>Forma de suministro</w:t>
            </w:r>
          </w:p>
        </w:tc>
        <w:tc>
          <w:tcPr>
            <w:tcW w:w="6711" w:type="dxa"/>
            <w:vAlign w:val="center"/>
          </w:tcPr>
          <w:p w14:paraId="4F1C806A" w14:textId="77777777" w:rsidR="001D1125" w:rsidRPr="009830D5" w:rsidRDefault="001D1125" w:rsidP="00751B29">
            <w:pPr>
              <w:spacing w:before="40" w:after="40" w:line="288" w:lineRule="auto"/>
              <w:jc w:val="both"/>
              <w:rPr>
                <w:rFonts w:ascii="Corbel" w:hAnsi="Corbel"/>
                <w:sz w:val="16"/>
                <w:szCs w:val="16"/>
                <w:lang w:val="es-ES_tradnl"/>
              </w:rPr>
            </w:pPr>
            <w:r>
              <w:rPr>
                <w:rFonts w:ascii="Corbel" w:hAnsi="Corbel"/>
                <w:sz w:val="16"/>
                <w:szCs w:val="16"/>
                <w:lang w:val="es-ES_tradnl"/>
              </w:rPr>
              <w:t>Depósito de 900 litros con certificación N°448/0/1237 normativa europea ADR 2009</w:t>
            </w:r>
          </w:p>
        </w:tc>
      </w:tr>
      <w:tr w:rsidR="001D1125" w:rsidRPr="004B54C3" w14:paraId="206E2EE8" w14:textId="77777777" w:rsidTr="00751B29">
        <w:tc>
          <w:tcPr>
            <w:tcW w:w="2127" w:type="dxa"/>
            <w:vAlign w:val="center"/>
          </w:tcPr>
          <w:p w14:paraId="6030758E" w14:textId="77777777" w:rsidR="001D1125" w:rsidRDefault="001D1125" w:rsidP="00751B29">
            <w:pPr>
              <w:spacing w:before="40" w:after="40" w:line="288" w:lineRule="auto"/>
              <w:jc w:val="both"/>
              <w:rPr>
                <w:rFonts w:ascii="Corbel" w:hAnsi="Corbel"/>
                <w:sz w:val="16"/>
                <w:szCs w:val="16"/>
                <w:lang w:val="es-ES_tradnl"/>
              </w:rPr>
            </w:pPr>
            <w:r>
              <w:rPr>
                <w:rFonts w:ascii="Corbel" w:hAnsi="Corbel"/>
                <w:sz w:val="16"/>
                <w:szCs w:val="16"/>
                <w:lang w:val="es-ES_tradnl"/>
              </w:rPr>
              <w:t>Frecuencia de suministro</w:t>
            </w:r>
          </w:p>
        </w:tc>
        <w:tc>
          <w:tcPr>
            <w:tcW w:w="6711" w:type="dxa"/>
            <w:vAlign w:val="center"/>
          </w:tcPr>
          <w:p w14:paraId="3E1AAD11" w14:textId="77777777" w:rsidR="001D1125" w:rsidRPr="009830D5" w:rsidRDefault="001D1125" w:rsidP="00751B29">
            <w:pPr>
              <w:spacing w:before="40" w:after="40" w:line="288" w:lineRule="auto"/>
              <w:jc w:val="both"/>
              <w:rPr>
                <w:rFonts w:ascii="Corbel" w:hAnsi="Corbel"/>
                <w:sz w:val="16"/>
                <w:szCs w:val="16"/>
                <w:lang w:val="es-ES_tradnl"/>
              </w:rPr>
            </w:pPr>
            <w:r>
              <w:rPr>
                <w:rFonts w:ascii="Corbel" w:hAnsi="Corbel"/>
                <w:sz w:val="16"/>
                <w:szCs w:val="16"/>
                <w:lang w:val="es-ES_tradnl"/>
              </w:rPr>
              <w:t>Según requerimiento</w:t>
            </w:r>
          </w:p>
        </w:tc>
      </w:tr>
      <w:tr w:rsidR="001D1125" w:rsidRPr="004B54C3" w14:paraId="74C43B15" w14:textId="77777777" w:rsidTr="00751B29">
        <w:tc>
          <w:tcPr>
            <w:tcW w:w="2127" w:type="dxa"/>
            <w:vAlign w:val="center"/>
          </w:tcPr>
          <w:p w14:paraId="3E0A49EE" w14:textId="77777777" w:rsidR="001D1125" w:rsidRDefault="001D1125" w:rsidP="00751B29">
            <w:pPr>
              <w:spacing w:before="40" w:after="40" w:line="288" w:lineRule="auto"/>
              <w:jc w:val="both"/>
              <w:rPr>
                <w:rFonts w:ascii="Corbel" w:hAnsi="Corbel"/>
                <w:sz w:val="16"/>
                <w:szCs w:val="16"/>
                <w:lang w:val="es-ES_tradnl"/>
              </w:rPr>
            </w:pPr>
            <w:r>
              <w:rPr>
                <w:rFonts w:ascii="Corbel" w:hAnsi="Corbel"/>
                <w:sz w:val="16"/>
                <w:szCs w:val="16"/>
                <w:lang w:val="es-ES_tradnl"/>
              </w:rPr>
              <w:t>Periodicidad de suministro</w:t>
            </w:r>
          </w:p>
        </w:tc>
        <w:tc>
          <w:tcPr>
            <w:tcW w:w="6711" w:type="dxa"/>
            <w:vAlign w:val="center"/>
          </w:tcPr>
          <w:p w14:paraId="2BC30C86" w14:textId="77777777" w:rsidR="001D1125" w:rsidRPr="005A4232" w:rsidRDefault="001D1125" w:rsidP="00751B29">
            <w:pPr>
              <w:tabs>
                <w:tab w:val="left" w:pos="208"/>
              </w:tabs>
              <w:spacing w:before="40" w:after="40" w:line="288" w:lineRule="auto"/>
              <w:jc w:val="both"/>
              <w:rPr>
                <w:rFonts w:ascii="Corbel" w:hAnsi="Corbel"/>
                <w:sz w:val="16"/>
                <w:szCs w:val="16"/>
                <w:lang w:val="es-ES_tradnl"/>
              </w:rPr>
            </w:pPr>
            <w:r>
              <w:rPr>
                <w:rFonts w:ascii="Corbel" w:hAnsi="Corbel"/>
                <w:sz w:val="16"/>
                <w:szCs w:val="16"/>
                <w:lang w:val="es-ES_tradnl"/>
              </w:rPr>
              <w:t>Diario</w:t>
            </w:r>
          </w:p>
        </w:tc>
      </w:tr>
      <w:tr w:rsidR="001D1125" w:rsidRPr="004B54C3" w14:paraId="78710E6D" w14:textId="77777777" w:rsidTr="00751B29">
        <w:tc>
          <w:tcPr>
            <w:tcW w:w="2127" w:type="dxa"/>
            <w:vAlign w:val="center"/>
          </w:tcPr>
          <w:p w14:paraId="271B7CA2" w14:textId="77777777" w:rsidR="001D1125" w:rsidRDefault="001D1125" w:rsidP="00751B29">
            <w:pPr>
              <w:spacing w:before="40" w:after="40" w:line="288" w:lineRule="auto"/>
              <w:jc w:val="both"/>
              <w:rPr>
                <w:rFonts w:ascii="Corbel" w:hAnsi="Corbel"/>
                <w:sz w:val="16"/>
                <w:szCs w:val="16"/>
                <w:lang w:val="es-ES_tradnl"/>
              </w:rPr>
            </w:pPr>
            <w:r>
              <w:rPr>
                <w:rFonts w:ascii="Corbel" w:hAnsi="Corbel"/>
                <w:sz w:val="16"/>
                <w:szCs w:val="16"/>
                <w:lang w:val="es-ES_tradnl"/>
              </w:rPr>
              <w:t>Manejo</w:t>
            </w:r>
          </w:p>
        </w:tc>
        <w:tc>
          <w:tcPr>
            <w:tcW w:w="6711" w:type="dxa"/>
            <w:vAlign w:val="center"/>
          </w:tcPr>
          <w:p w14:paraId="64890AD2" w14:textId="77777777" w:rsidR="001D1125" w:rsidRPr="009830D5" w:rsidRDefault="001D1125" w:rsidP="00751B29">
            <w:pPr>
              <w:spacing w:before="40" w:after="40" w:line="288" w:lineRule="auto"/>
              <w:jc w:val="both"/>
              <w:rPr>
                <w:rFonts w:ascii="Corbel" w:hAnsi="Corbel"/>
                <w:sz w:val="16"/>
                <w:szCs w:val="16"/>
                <w:lang w:val="es-ES_tradnl"/>
              </w:rPr>
            </w:pPr>
            <w:r>
              <w:rPr>
                <w:rFonts w:ascii="Corbel" w:hAnsi="Corbel"/>
                <w:sz w:val="16"/>
                <w:szCs w:val="16"/>
                <w:lang w:val="es-ES_tradnl"/>
              </w:rPr>
              <w:t>Decreto Supremo N°298 Reglamento de Certificación de Productos Eléctricos y Combustibles</w:t>
            </w:r>
          </w:p>
        </w:tc>
      </w:tr>
      <w:tr w:rsidR="001D1125" w:rsidRPr="00CF2750" w14:paraId="46EAC77B" w14:textId="77777777" w:rsidTr="00751B29">
        <w:tc>
          <w:tcPr>
            <w:tcW w:w="8838" w:type="dxa"/>
            <w:gridSpan w:val="2"/>
            <w:tcBorders>
              <w:bottom w:val="single" w:sz="8" w:space="0" w:color="001A70"/>
            </w:tcBorders>
            <w:vAlign w:val="center"/>
          </w:tcPr>
          <w:p w14:paraId="24435A45" w14:textId="77777777" w:rsidR="001D1125" w:rsidRPr="00CF2750" w:rsidRDefault="001D1125" w:rsidP="00751B29">
            <w:pPr>
              <w:spacing w:before="40" w:after="40" w:line="288" w:lineRule="auto"/>
              <w:jc w:val="center"/>
              <w:rPr>
                <w:rFonts w:ascii="Corbel" w:hAnsi="Corbel"/>
                <w:b/>
                <w:bCs/>
                <w:color w:val="001A70"/>
                <w:sz w:val="16"/>
                <w:szCs w:val="16"/>
                <w:lang w:val="es-ES_tradnl"/>
              </w:rPr>
            </w:pPr>
            <w:r w:rsidRPr="00CF2750">
              <w:rPr>
                <w:rFonts w:ascii="Corbel" w:hAnsi="Corbel"/>
                <w:b/>
                <w:bCs/>
                <w:color w:val="001A70"/>
                <w:sz w:val="16"/>
                <w:szCs w:val="16"/>
                <w:lang w:val="es-ES_tradnl"/>
              </w:rPr>
              <w:t>Agua de Proceso</w:t>
            </w:r>
          </w:p>
        </w:tc>
      </w:tr>
      <w:tr w:rsidR="001D1125" w:rsidRPr="004B54C3" w14:paraId="68263FEB" w14:textId="77777777" w:rsidTr="00751B29">
        <w:tc>
          <w:tcPr>
            <w:tcW w:w="2127" w:type="dxa"/>
            <w:tcBorders>
              <w:top w:val="single" w:sz="8" w:space="0" w:color="001A70"/>
            </w:tcBorders>
            <w:vAlign w:val="center"/>
          </w:tcPr>
          <w:p w14:paraId="37F39F4A" w14:textId="77777777" w:rsidR="001D1125" w:rsidRDefault="001D1125" w:rsidP="00751B29">
            <w:pPr>
              <w:spacing w:before="40" w:after="40" w:line="288" w:lineRule="auto"/>
              <w:jc w:val="both"/>
              <w:rPr>
                <w:rFonts w:ascii="Corbel" w:hAnsi="Corbel"/>
                <w:sz w:val="16"/>
                <w:szCs w:val="16"/>
                <w:lang w:val="es-ES_tradnl"/>
              </w:rPr>
            </w:pPr>
            <w:r>
              <w:rPr>
                <w:rFonts w:ascii="Corbel" w:hAnsi="Corbel"/>
                <w:sz w:val="16"/>
                <w:szCs w:val="16"/>
                <w:lang w:val="es-ES_tradnl"/>
              </w:rPr>
              <w:t>Cantidad</w:t>
            </w:r>
          </w:p>
        </w:tc>
        <w:tc>
          <w:tcPr>
            <w:tcW w:w="6711" w:type="dxa"/>
            <w:tcBorders>
              <w:top w:val="single" w:sz="8" w:space="0" w:color="001A70"/>
            </w:tcBorders>
            <w:vAlign w:val="center"/>
          </w:tcPr>
          <w:p w14:paraId="1832990D" w14:textId="77777777" w:rsidR="001D1125" w:rsidRPr="009830D5" w:rsidRDefault="001D1125" w:rsidP="00751B29">
            <w:pPr>
              <w:spacing w:before="40" w:after="40" w:line="288" w:lineRule="auto"/>
              <w:jc w:val="both"/>
              <w:rPr>
                <w:rFonts w:ascii="Corbel" w:hAnsi="Corbel"/>
                <w:sz w:val="16"/>
                <w:szCs w:val="16"/>
                <w:lang w:val="es-ES_tradnl"/>
              </w:rPr>
            </w:pPr>
            <w:r>
              <w:rPr>
                <w:rFonts w:ascii="Corbel" w:hAnsi="Corbel"/>
                <w:sz w:val="16"/>
                <w:szCs w:val="16"/>
                <w:lang w:val="es-ES_tradnl"/>
              </w:rPr>
              <w:t>Diez mil litros diarios</w:t>
            </w:r>
          </w:p>
        </w:tc>
      </w:tr>
      <w:tr w:rsidR="001D1125" w:rsidRPr="004B54C3" w14:paraId="3BFCF85F" w14:textId="77777777" w:rsidTr="00751B29">
        <w:tc>
          <w:tcPr>
            <w:tcW w:w="2127" w:type="dxa"/>
            <w:vAlign w:val="center"/>
          </w:tcPr>
          <w:p w14:paraId="1E6EFD0E" w14:textId="77777777" w:rsidR="001D1125" w:rsidRDefault="001D1125" w:rsidP="00751B29">
            <w:pPr>
              <w:spacing w:before="40" w:after="40" w:line="288" w:lineRule="auto"/>
              <w:jc w:val="both"/>
              <w:rPr>
                <w:rFonts w:ascii="Corbel" w:hAnsi="Corbel"/>
                <w:sz w:val="16"/>
                <w:szCs w:val="16"/>
                <w:lang w:val="es-ES_tradnl"/>
              </w:rPr>
            </w:pPr>
            <w:r>
              <w:rPr>
                <w:rFonts w:ascii="Corbel" w:hAnsi="Corbel"/>
                <w:sz w:val="16"/>
                <w:szCs w:val="16"/>
                <w:lang w:val="es-ES_tradnl"/>
              </w:rPr>
              <w:t>Origen</w:t>
            </w:r>
          </w:p>
        </w:tc>
        <w:tc>
          <w:tcPr>
            <w:tcW w:w="6711" w:type="dxa"/>
          </w:tcPr>
          <w:p w14:paraId="22EEBE08" w14:textId="77777777" w:rsidR="001D1125" w:rsidRPr="009830D5" w:rsidRDefault="001D1125" w:rsidP="00751B29">
            <w:pPr>
              <w:spacing w:before="40" w:after="40" w:line="288" w:lineRule="auto"/>
              <w:jc w:val="both"/>
              <w:rPr>
                <w:rFonts w:ascii="Corbel" w:hAnsi="Corbel"/>
                <w:sz w:val="16"/>
                <w:szCs w:val="16"/>
                <w:lang w:val="es-ES_tradnl"/>
              </w:rPr>
            </w:pPr>
            <w:r>
              <w:rPr>
                <w:rFonts w:ascii="Corbel" w:hAnsi="Corbel"/>
                <w:sz w:val="16"/>
                <w:szCs w:val="16"/>
                <w:lang w:val="es-ES_tradnl"/>
              </w:rPr>
              <w:t>Sector El Loa, dependiente de la Capitanía de Puerto de Mejillones</w:t>
            </w:r>
          </w:p>
        </w:tc>
      </w:tr>
      <w:tr w:rsidR="001D1125" w:rsidRPr="004B54C3" w14:paraId="17428A09" w14:textId="77777777" w:rsidTr="00751B29">
        <w:tc>
          <w:tcPr>
            <w:tcW w:w="2127" w:type="dxa"/>
            <w:vAlign w:val="center"/>
          </w:tcPr>
          <w:p w14:paraId="72D12894" w14:textId="77777777" w:rsidR="001D1125" w:rsidRDefault="001D1125" w:rsidP="00751B29">
            <w:pPr>
              <w:spacing w:before="40" w:after="40" w:line="288" w:lineRule="auto"/>
              <w:jc w:val="both"/>
              <w:rPr>
                <w:rFonts w:ascii="Corbel" w:hAnsi="Corbel"/>
                <w:sz w:val="16"/>
                <w:szCs w:val="16"/>
                <w:lang w:val="es-ES_tradnl"/>
              </w:rPr>
            </w:pPr>
            <w:r>
              <w:rPr>
                <w:rFonts w:ascii="Corbel" w:hAnsi="Corbel"/>
                <w:sz w:val="16"/>
                <w:szCs w:val="16"/>
                <w:lang w:val="es-ES_tradnl"/>
              </w:rPr>
              <w:t>Uso</w:t>
            </w:r>
          </w:p>
        </w:tc>
        <w:tc>
          <w:tcPr>
            <w:tcW w:w="6711" w:type="dxa"/>
            <w:vAlign w:val="center"/>
          </w:tcPr>
          <w:p w14:paraId="5D0EAE53" w14:textId="77777777" w:rsidR="001D1125" w:rsidRPr="00A5346A" w:rsidRDefault="001D1125" w:rsidP="00751B29">
            <w:pPr>
              <w:tabs>
                <w:tab w:val="left" w:pos="208"/>
              </w:tabs>
              <w:spacing w:before="40" w:after="40" w:line="288" w:lineRule="auto"/>
              <w:jc w:val="both"/>
              <w:rPr>
                <w:rFonts w:ascii="Corbel" w:hAnsi="Corbel"/>
                <w:sz w:val="16"/>
                <w:szCs w:val="16"/>
                <w:lang w:val="es-ES_tradnl"/>
              </w:rPr>
            </w:pPr>
            <w:r>
              <w:rPr>
                <w:rFonts w:ascii="Corbel" w:hAnsi="Corbel"/>
                <w:sz w:val="16"/>
                <w:szCs w:val="16"/>
                <w:lang w:val="es-ES_tradnl"/>
              </w:rPr>
              <w:t>Riego frente de trabajo activo áreas de manejo de residuos</w:t>
            </w:r>
          </w:p>
        </w:tc>
      </w:tr>
      <w:tr w:rsidR="001D1125" w:rsidRPr="004B54C3" w14:paraId="5EC426CE" w14:textId="77777777" w:rsidTr="00751B29">
        <w:tc>
          <w:tcPr>
            <w:tcW w:w="2127" w:type="dxa"/>
            <w:vAlign w:val="center"/>
          </w:tcPr>
          <w:p w14:paraId="6EB6339D" w14:textId="77777777" w:rsidR="001D1125" w:rsidRDefault="001D1125" w:rsidP="00751B29">
            <w:pPr>
              <w:spacing w:before="40" w:after="40" w:line="288" w:lineRule="auto"/>
              <w:jc w:val="both"/>
              <w:rPr>
                <w:rFonts w:ascii="Corbel" w:hAnsi="Corbel"/>
                <w:sz w:val="16"/>
                <w:szCs w:val="16"/>
                <w:lang w:val="es-ES_tradnl"/>
              </w:rPr>
            </w:pPr>
            <w:r>
              <w:rPr>
                <w:rFonts w:ascii="Corbel" w:hAnsi="Corbel"/>
                <w:sz w:val="16"/>
                <w:szCs w:val="16"/>
                <w:lang w:val="es-ES_tradnl"/>
              </w:rPr>
              <w:t>Forma de suministro</w:t>
            </w:r>
          </w:p>
        </w:tc>
        <w:tc>
          <w:tcPr>
            <w:tcW w:w="6711" w:type="dxa"/>
            <w:vAlign w:val="center"/>
          </w:tcPr>
          <w:p w14:paraId="5EE6FEA7" w14:textId="77777777" w:rsidR="001D1125" w:rsidRPr="009830D5" w:rsidRDefault="001D1125" w:rsidP="00751B29">
            <w:pPr>
              <w:spacing w:before="40" w:after="40" w:line="288" w:lineRule="auto"/>
              <w:jc w:val="both"/>
              <w:rPr>
                <w:rFonts w:ascii="Corbel" w:hAnsi="Corbel"/>
                <w:sz w:val="16"/>
                <w:szCs w:val="16"/>
                <w:lang w:val="es-ES_tradnl"/>
              </w:rPr>
            </w:pPr>
            <w:r>
              <w:rPr>
                <w:rFonts w:ascii="Corbel" w:hAnsi="Corbel"/>
                <w:sz w:val="16"/>
                <w:szCs w:val="16"/>
                <w:lang w:val="es-ES_tradnl"/>
              </w:rPr>
              <w:t>Camión aljibe de capacidad de 10.000 litros</w:t>
            </w:r>
          </w:p>
        </w:tc>
      </w:tr>
      <w:tr w:rsidR="001D1125" w:rsidRPr="004B54C3" w14:paraId="506ECCF3" w14:textId="77777777" w:rsidTr="00751B29">
        <w:tc>
          <w:tcPr>
            <w:tcW w:w="2127" w:type="dxa"/>
            <w:vAlign w:val="center"/>
          </w:tcPr>
          <w:p w14:paraId="26119A62" w14:textId="77777777" w:rsidR="001D1125" w:rsidRDefault="001D1125" w:rsidP="00751B29">
            <w:pPr>
              <w:spacing w:before="40" w:after="40" w:line="288" w:lineRule="auto"/>
              <w:jc w:val="both"/>
              <w:rPr>
                <w:rFonts w:ascii="Corbel" w:hAnsi="Corbel"/>
                <w:sz w:val="16"/>
                <w:szCs w:val="16"/>
                <w:lang w:val="es-ES_tradnl"/>
              </w:rPr>
            </w:pPr>
            <w:r>
              <w:rPr>
                <w:rFonts w:ascii="Corbel" w:hAnsi="Corbel"/>
                <w:sz w:val="16"/>
                <w:szCs w:val="16"/>
                <w:lang w:val="es-ES_tradnl"/>
              </w:rPr>
              <w:t>Frecuencia de suministro</w:t>
            </w:r>
          </w:p>
        </w:tc>
        <w:tc>
          <w:tcPr>
            <w:tcW w:w="6711" w:type="dxa"/>
            <w:vAlign w:val="center"/>
          </w:tcPr>
          <w:p w14:paraId="0C5C6A83" w14:textId="77777777" w:rsidR="001D1125" w:rsidRPr="009830D5" w:rsidRDefault="001D1125" w:rsidP="00751B29">
            <w:pPr>
              <w:spacing w:before="40" w:after="40" w:line="288" w:lineRule="auto"/>
              <w:jc w:val="both"/>
              <w:rPr>
                <w:rFonts w:ascii="Corbel" w:hAnsi="Corbel"/>
                <w:sz w:val="16"/>
                <w:szCs w:val="16"/>
                <w:lang w:val="es-ES_tradnl"/>
              </w:rPr>
            </w:pPr>
            <w:r>
              <w:rPr>
                <w:rFonts w:ascii="Corbel" w:hAnsi="Corbel"/>
                <w:sz w:val="16"/>
                <w:szCs w:val="16"/>
                <w:lang w:val="es-ES_tradnl"/>
              </w:rPr>
              <w:t>Según requerimiento</w:t>
            </w:r>
          </w:p>
        </w:tc>
      </w:tr>
      <w:tr w:rsidR="001D1125" w:rsidRPr="004B54C3" w14:paraId="52216B8F" w14:textId="77777777" w:rsidTr="00751B29">
        <w:tc>
          <w:tcPr>
            <w:tcW w:w="2127" w:type="dxa"/>
            <w:vAlign w:val="center"/>
          </w:tcPr>
          <w:p w14:paraId="45B96A4E" w14:textId="77777777" w:rsidR="001D1125" w:rsidRDefault="001D1125" w:rsidP="00751B29">
            <w:pPr>
              <w:spacing w:before="40" w:after="40" w:line="288" w:lineRule="auto"/>
              <w:jc w:val="both"/>
              <w:rPr>
                <w:rFonts w:ascii="Corbel" w:hAnsi="Corbel"/>
                <w:sz w:val="16"/>
                <w:szCs w:val="16"/>
                <w:lang w:val="es-ES_tradnl"/>
              </w:rPr>
            </w:pPr>
            <w:r>
              <w:rPr>
                <w:rFonts w:ascii="Corbel" w:hAnsi="Corbel"/>
                <w:sz w:val="16"/>
                <w:szCs w:val="16"/>
                <w:lang w:val="es-ES_tradnl"/>
              </w:rPr>
              <w:t>Periodicidad de suministro</w:t>
            </w:r>
          </w:p>
        </w:tc>
        <w:tc>
          <w:tcPr>
            <w:tcW w:w="6711" w:type="dxa"/>
            <w:vAlign w:val="center"/>
          </w:tcPr>
          <w:p w14:paraId="75301EFB" w14:textId="77777777" w:rsidR="001D1125" w:rsidRPr="005A4232" w:rsidRDefault="001D1125" w:rsidP="00751B29">
            <w:pPr>
              <w:tabs>
                <w:tab w:val="left" w:pos="208"/>
              </w:tabs>
              <w:spacing w:before="40" w:after="40" w:line="288" w:lineRule="auto"/>
              <w:jc w:val="both"/>
              <w:rPr>
                <w:rFonts w:ascii="Corbel" w:hAnsi="Corbel"/>
                <w:sz w:val="16"/>
                <w:szCs w:val="16"/>
                <w:lang w:val="es-ES_tradnl"/>
              </w:rPr>
            </w:pPr>
            <w:r>
              <w:rPr>
                <w:rFonts w:ascii="Corbel" w:hAnsi="Corbel"/>
                <w:sz w:val="16"/>
                <w:szCs w:val="16"/>
                <w:lang w:val="es-ES_tradnl"/>
              </w:rPr>
              <w:t>Diario</w:t>
            </w:r>
          </w:p>
        </w:tc>
      </w:tr>
      <w:tr w:rsidR="001D1125" w:rsidRPr="004B54C3" w14:paraId="638DEDF1" w14:textId="77777777" w:rsidTr="00751B29">
        <w:tc>
          <w:tcPr>
            <w:tcW w:w="2127" w:type="dxa"/>
            <w:tcBorders>
              <w:bottom w:val="single" w:sz="8" w:space="0" w:color="001A70"/>
            </w:tcBorders>
            <w:vAlign w:val="center"/>
          </w:tcPr>
          <w:p w14:paraId="672827D6" w14:textId="77777777" w:rsidR="001D1125" w:rsidRDefault="001D1125" w:rsidP="00751B29">
            <w:pPr>
              <w:spacing w:before="40" w:after="40" w:line="288" w:lineRule="auto"/>
              <w:jc w:val="both"/>
              <w:rPr>
                <w:rFonts w:ascii="Corbel" w:hAnsi="Corbel"/>
                <w:sz w:val="16"/>
                <w:szCs w:val="16"/>
                <w:lang w:val="es-ES_tradnl"/>
              </w:rPr>
            </w:pPr>
            <w:r>
              <w:rPr>
                <w:rFonts w:ascii="Corbel" w:hAnsi="Corbel"/>
                <w:sz w:val="16"/>
                <w:szCs w:val="16"/>
                <w:lang w:val="es-ES_tradnl"/>
              </w:rPr>
              <w:t>Manejo</w:t>
            </w:r>
          </w:p>
        </w:tc>
        <w:tc>
          <w:tcPr>
            <w:tcW w:w="6711" w:type="dxa"/>
            <w:tcBorders>
              <w:bottom w:val="single" w:sz="8" w:space="0" w:color="001A70"/>
            </w:tcBorders>
            <w:vAlign w:val="center"/>
          </w:tcPr>
          <w:p w14:paraId="0A8D233F" w14:textId="77777777" w:rsidR="001D1125" w:rsidRPr="009830D5" w:rsidRDefault="001D1125" w:rsidP="00751B29">
            <w:pPr>
              <w:spacing w:before="40" w:after="40" w:line="288" w:lineRule="auto"/>
              <w:jc w:val="both"/>
              <w:rPr>
                <w:rFonts w:ascii="Corbel" w:hAnsi="Corbel"/>
                <w:sz w:val="16"/>
                <w:szCs w:val="16"/>
                <w:lang w:val="es-ES_tradnl"/>
              </w:rPr>
            </w:pPr>
            <w:r>
              <w:rPr>
                <w:rFonts w:ascii="Corbel" w:hAnsi="Corbel"/>
                <w:sz w:val="16"/>
                <w:szCs w:val="16"/>
                <w:lang w:val="es-ES_tradnl"/>
              </w:rPr>
              <w:t>Conforme indicaciones de la Capitanía de Puerto de Mejillones</w:t>
            </w:r>
          </w:p>
        </w:tc>
      </w:tr>
    </w:tbl>
    <w:p w14:paraId="2829880F" w14:textId="77777777" w:rsidR="001D1125" w:rsidRDefault="001D1125" w:rsidP="00D12BEC">
      <w:pPr>
        <w:spacing w:before="240" w:after="120" w:line="288" w:lineRule="auto"/>
        <w:ind w:left="1276" w:hanging="1276"/>
        <w:jc w:val="both"/>
        <w:rPr>
          <w:rFonts w:ascii="Segoe UI Historic" w:hAnsi="Segoe UI Historic" w:cs="Segoe UI Historic"/>
          <w:color w:val="001A70"/>
          <w:sz w:val="21"/>
          <w:szCs w:val="21"/>
          <w:lang w:val="es-ES_tradnl"/>
        </w:rPr>
      </w:pPr>
    </w:p>
    <w:p w14:paraId="5522FE83" w14:textId="77777777" w:rsidR="001D1125" w:rsidRDefault="001D1125" w:rsidP="00D12BEC">
      <w:pPr>
        <w:spacing w:before="240" w:after="120" w:line="288" w:lineRule="auto"/>
        <w:ind w:left="1276" w:hanging="1276"/>
        <w:jc w:val="both"/>
        <w:rPr>
          <w:rFonts w:ascii="Segoe UI Historic" w:hAnsi="Segoe UI Historic" w:cs="Segoe UI Historic"/>
          <w:color w:val="001A70"/>
          <w:sz w:val="21"/>
          <w:szCs w:val="21"/>
          <w:lang w:val="es-ES_tradnl"/>
        </w:rPr>
      </w:pPr>
    </w:p>
    <w:p w14:paraId="43A75C56" w14:textId="5C5572D3" w:rsidR="007F5ADA" w:rsidRPr="00CF2750" w:rsidRDefault="007F5ADA" w:rsidP="001D1125">
      <w:pPr>
        <w:pageBreakBefore/>
        <w:spacing w:before="240" w:after="120" w:line="288" w:lineRule="auto"/>
        <w:ind w:left="1276" w:hanging="1276"/>
        <w:jc w:val="both"/>
        <w:rPr>
          <w:rFonts w:ascii="Segoe UI Historic" w:hAnsi="Segoe UI Historic" w:cs="Segoe UI Historic"/>
          <w:color w:val="001A70"/>
          <w:sz w:val="21"/>
          <w:szCs w:val="21"/>
          <w:lang w:val="es-ES_tradnl"/>
        </w:rPr>
      </w:pPr>
      <w:r w:rsidRPr="00CF2750">
        <w:rPr>
          <w:rFonts w:ascii="Segoe UI Historic" w:hAnsi="Segoe UI Historic" w:cs="Segoe UI Historic"/>
          <w:color w:val="001A70"/>
          <w:sz w:val="21"/>
          <w:szCs w:val="21"/>
          <w:lang w:val="es-ES_tradnl"/>
        </w:rPr>
        <w:lastRenderedPageBreak/>
        <w:t>1.6.6</w:t>
      </w:r>
      <w:r w:rsidRPr="00CF2750">
        <w:rPr>
          <w:rFonts w:ascii="Segoe UI Historic" w:hAnsi="Segoe UI Historic" w:cs="Segoe UI Historic"/>
          <w:color w:val="001A70"/>
          <w:sz w:val="21"/>
          <w:szCs w:val="21"/>
          <w:lang w:val="es-ES_tradnl"/>
        </w:rPr>
        <w:tab/>
        <w:t>Recursos Naturales Explotados Fase de Construcción</w:t>
      </w:r>
    </w:p>
    <w:p w14:paraId="2EDFE6DC" w14:textId="1E146C22" w:rsidR="00583F65" w:rsidRDefault="00583F65" w:rsidP="00583F65">
      <w:pPr>
        <w:spacing w:before="60" w:after="60" w:line="288" w:lineRule="auto"/>
        <w:jc w:val="both"/>
        <w:rPr>
          <w:rFonts w:ascii="Corbel" w:hAnsi="Corbel"/>
          <w:lang w:val="es-ES_tradnl"/>
        </w:rPr>
      </w:pPr>
      <w:r w:rsidRPr="00583F65">
        <w:rPr>
          <w:rFonts w:ascii="Corbel" w:hAnsi="Corbel"/>
          <w:lang w:val="es-ES_tradnl"/>
        </w:rPr>
        <w:t xml:space="preserve">De acuerdo a las condiciones del sector de emplazamiento del </w:t>
      </w:r>
      <w:r w:rsidR="00756BA2">
        <w:rPr>
          <w:rFonts w:ascii="Corbel" w:hAnsi="Corbel"/>
          <w:lang w:val="es-ES_tradnl"/>
        </w:rPr>
        <w:t>Centro de Residuos de Mejillones</w:t>
      </w:r>
      <w:r w:rsidRPr="00583F65">
        <w:rPr>
          <w:rFonts w:ascii="Corbel" w:hAnsi="Corbel"/>
          <w:lang w:val="es-ES_tradnl"/>
        </w:rPr>
        <w:t xml:space="preserve"> y al objetivo norte del proyecto no se contempla extraer ni explotar recursos naturales renovables.  </w:t>
      </w:r>
    </w:p>
    <w:p w14:paraId="5C0DECD6" w14:textId="6D3F9F7E" w:rsidR="00583F65" w:rsidRPr="00CF2750" w:rsidRDefault="00583F65" w:rsidP="00583F65">
      <w:pPr>
        <w:spacing w:before="120" w:after="120" w:line="288" w:lineRule="auto"/>
        <w:ind w:left="1276" w:hanging="1276"/>
        <w:jc w:val="both"/>
        <w:rPr>
          <w:rFonts w:ascii="Segoe UI Historic" w:hAnsi="Segoe UI Historic" w:cs="Segoe UI Historic"/>
          <w:color w:val="001A70"/>
          <w:sz w:val="21"/>
          <w:szCs w:val="21"/>
          <w:lang w:val="es-ES_tradnl"/>
        </w:rPr>
      </w:pPr>
      <w:r w:rsidRPr="00CF2750">
        <w:rPr>
          <w:rFonts w:ascii="Segoe UI Historic" w:hAnsi="Segoe UI Historic" w:cs="Segoe UI Historic"/>
          <w:color w:val="001A70"/>
          <w:sz w:val="21"/>
          <w:szCs w:val="21"/>
          <w:lang w:val="es-ES_tradnl"/>
        </w:rPr>
        <w:t>1.6.7</w:t>
      </w:r>
      <w:r w:rsidRPr="00CF2750">
        <w:rPr>
          <w:rFonts w:ascii="Segoe UI Historic" w:hAnsi="Segoe UI Historic" w:cs="Segoe UI Historic"/>
          <w:color w:val="001A70"/>
          <w:sz w:val="21"/>
          <w:szCs w:val="21"/>
          <w:lang w:val="es-ES_tradnl"/>
        </w:rPr>
        <w:tab/>
        <w:t>Estimación Emisiones, Abatimiento y Control Fase de Construcción</w:t>
      </w:r>
    </w:p>
    <w:p w14:paraId="5E2C4D55" w14:textId="64CCD50E" w:rsidR="00583F65" w:rsidRDefault="00583F65" w:rsidP="00583F65">
      <w:pPr>
        <w:spacing w:before="60" w:after="60" w:line="288" w:lineRule="auto"/>
        <w:jc w:val="both"/>
        <w:rPr>
          <w:rFonts w:ascii="Corbel" w:hAnsi="Corbel"/>
          <w:lang w:val="es-ES_tradnl"/>
        </w:rPr>
      </w:pPr>
      <w:r w:rsidRPr="00583F65">
        <w:rPr>
          <w:rFonts w:ascii="Corbel" w:hAnsi="Corbel"/>
          <w:lang w:val="es-ES_tradnl"/>
        </w:rPr>
        <w:t xml:space="preserve">Las emisiones de la fase de construcción dicen relación con material particulado y gases, ambos asociados a movimientos de tierra y tránsito de vehículos y maquinaria, necesarios para </w:t>
      </w:r>
      <w:r>
        <w:rPr>
          <w:rFonts w:ascii="Corbel" w:hAnsi="Corbel"/>
          <w:lang w:val="es-ES_tradnl"/>
        </w:rPr>
        <w:t>preparar áreas de disposición y de circulación</w:t>
      </w:r>
      <w:r w:rsidRPr="00583F65">
        <w:rPr>
          <w:rFonts w:ascii="Corbel" w:hAnsi="Corbel"/>
          <w:lang w:val="es-ES_tradnl"/>
        </w:rPr>
        <w:t>. En menor grado, se identifican emisiones de ruido, productos de las mismas actividades.</w:t>
      </w:r>
    </w:p>
    <w:p w14:paraId="126F00DC" w14:textId="14D6AF54" w:rsidR="00432D4B" w:rsidRPr="00CF2750" w:rsidRDefault="00432D4B" w:rsidP="00432D4B">
      <w:pPr>
        <w:spacing w:before="120" w:after="120" w:line="288" w:lineRule="auto"/>
        <w:ind w:left="1276" w:hanging="1276"/>
        <w:jc w:val="both"/>
        <w:rPr>
          <w:rFonts w:ascii="Segoe UI Historic" w:hAnsi="Segoe UI Historic" w:cs="Segoe UI Historic"/>
          <w:i/>
          <w:iCs/>
          <w:color w:val="001A70"/>
          <w:sz w:val="20"/>
          <w:szCs w:val="20"/>
          <w:lang w:val="es-ES_tradnl"/>
        </w:rPr>
      </w:pPr>
      <w:r w:rsidRPr="00CF2750">
        <w:rPr>
          <w:rFonts w:ascii="Segoe UI Historic" w:hAnsi="Segoe UI Historic" w:cs="Segoe UI Historic"/>
          <w:i/>
          <w:iCs/>
          <w:color w:val="001A70"/>
          <w:sz w:val="20"/>
          <w:szCs w:val="20"/>
          <w:lang w:val="es-ES_tradnl"/>
        </w:rPr>
        <w:t>1.6.7.1</w:t>
      </w:r>
      <w:r w:rsidRPr="00CF2750">
        <w:rPr>
          <w:rFonts w:ascii="Segoe UI Historic" w:hAnsi="Segoe UI Historic" w:cs="Segoe UI Historic"/>
          <w:i/>
          <w:iCs/>
          <w:color w:val="001A70"/>
          <w:sz w:val="20"/>
          <w:szCs w:val="20"/>
          <w:lang w:val="es-ES_tradnl"/>
        </w:rPr>
        <w:tab/>
        <w:t>Emisiones de Material Particulado y Gases</w:t>
      </w:r>
    </w:p>
    <w:p w14:paraId="5FCC766D" w14:textId="77777777" w:rsidR="00432D4B" w:rsidRPr="00432D4B" w:rsidRDefault="00432D4B" w:rsidP="00432D4B">
      <w:pPr>
        <w:spacing w:before="60" w:after="60" w:line="288" w:lineRule="auto"/>
        <w:jc w:val="both"/>
        <w:rPr>
          <w:rFonts w:ascii="Corbel" w:hAnsi="Corbel"/>
          <w:lang w:val="es-ES_tradnl"/>
        </w:rPr>
      </w:pPr>
      <w:r w:rsidRPr="00432D4B">
        <w:rPr>
          <w:rFonts w:ascii="Corbel" w:hAnsi="Corbel"/>
          <w:lang w:val="es-ES_tradnl"/>
        </w:rPr>
        <w:t>Las emisiones de material particulado derivan de escarpes, excavaciones, carguío de material, tránsito y operación de vehículos pesados, y de gases, como consecuencia del funcionamiento de los motores de camiones y maquinaria que demanda ejecución del proyecto.</w:t>
      </w:r>
    </w:p>
    <w:p w14:paraId="1A5359A3" w14:textId="0BF30D52" w:rsidR="00583F65" w:rsidRDefault="00432D4B" w:rsidP="00432D4B">
      <w:pPr>
        <w:spacing w:before="60" w:after="60" w:line="288" w:lineRule="auto"/>
        <w:jc w:val="both"/>
        <w:rPr>
          <w:rFonts w:ascii="Corbel" w:hAnsi="Corbel"/>
          <w:lang w:val="es-ES_tradnl"/>
        </w:rPr>
      </w:pPr>
      <w:r w:rsidRPr="00432D4B">
        <w:rPr>
          <w:rFonts w:ascii="Corbel" w:hAnsi="Corbel"/>
          <w:lang w:val="es-ES_tradnl"/>
        </w:rPr>
        <w:t>En siguiente tabla se presenta resumen de las emisiones resultantes de la materialización de las actividades asociadas a la fase de construcción.</w:t>
      </w:r>
    </w:p>
    <w:p w14:paraId="79D42731" w14:textId="42E30988" w:rsidR="00432D4B" w:rsidRPr="00CF2750" w:rsidRDefault="00432D4B" w:rsidP="00432D4B">
      <w:pPr>
        <w:spacing w:before="120" w:after="40" w:line="288" w:lineRule="auto"/>
        <w:jc w:val="center"/>
        <w:rPr>
          <w:rFonts w:ascii="Corbel" w:hAnsi="Corbel"/>
          <w:b/>
          <w:bCs/>
          <w:i/>
          <w:iCs/>
          <w:color w:val="001A70"/>
          <w:sz w:val="16"/>
          <w:szCs w:val="16"/>
          <w:lang w:val="es-ES_tradnl"/>
        </w:rPr>
      </w:pPr>
      <w:r w:rsidRPr="00CF2750">
        <w:rPr>
          <w:rFonts w:ascii="Corbel" w:hAnsi="Corbel"/>
          <w:b/>
          <w:bCs/>
          <w:i/>
          <w:iCs/>
          <w:color w:val="001A70"/>
          <w:sz w:val="16"/>
          <w:szCs w:val="16"/>
          <w:lang w:val="es-ES_tradnl"/>
        </w:rPr>
        <w:t>Tabla 1.</w:t>
      </w:r>
      <w:r w:rsidR="008F7FCA">
        <w:rPr>
          <w:rFonts w:ascii="Corbel" w:hAnsi="Corbel"/>
          <w:b/>
          <w:bCs/>
          <w:i/>
          <w:iCs/>
          <w:color w:val="001A70"/>
          <w:sz w:val="16"/>
          <w:szCs w:val="16"/>
          <w:lang w:val="es-ES_tradnl"/>
        </w:rPr>
        <w:t>48</w:t>
      </w:r>
      <w:r w:rsidRPr="00CF2750">
        <w:rPr>
          <w:rFonts w:ascii="Corbel" w:hAnsi="Corbel"/>
          <w:b/>
          <w:bCs/>
          <w:i/>
          <w:iCs/>
          <w:color w:val="001A70"/>
          <w:sz w:val="16"/>
          <w:szCs w:val="16"/>
          <w:lang w:val="es-ES_tradnl"/>
        </w:rPr>
        <w:t xml:space="preserve"> – </w:t>
      </w:r>
      <w:r w:rsidR="00D10801" w:rsidRPr="00CF2750">
        <w:rPr>
          <w:rFonts w:ascii="Corbel" w:hAnsi="Corbel"/>
          <w:b/>
          <w:bCs/>
          <w:i/>
          <w:iCs/>
          <w:color w:val="001A70"/>
          <w:sz w:val="16"/>
          <w:szCs w:val="16"/>
          <w:lang w:val="es-ES_tradnl"/>
        </w:rPr>
        <w:t>Resumen Emisiones</w:t>
      </w:r>
      <w:r w:rsidRPr="00CF2750">
        <w:rPr>
          <w:rFonts w:ascii="Corbel" w:hAnsi="Corbel"/>
          <w:b/>
          <w:bCs/>
          <w:i/>
          <w:iCs/>
          <w:color w:val="001A70"/>
          <w:sz w:val="16"/>
          <w:szCs w:val="16"/>
          <w:lang w:val="es-ES_tradnl"/>
        </w:rPr>
        <w:t xml:space="preserve"> </w:t>
      </w:r>
      <w:r w:rsidR="00C17351" w:rsidRPr="00CF2750">
        <w:rPr>
          <w:rFonts w:ascii="Corbel" w:hAnsi="Corbel"/>
          <w:b/>
          <w:bCs/>
          <w:i/>
          <w:iCs/>
          <w:color w:val="001A70"/>
          <w:sz w:val="16"/>
          <w:szCs w:val="16"/>
          <w:lang w:val="es-ES_tradnl"/>
        </w:rPr>
        <w:t xml:space="preserve">Anuales </w:t>
      </w:r>
      <w:r w:rsidRPr="00CF2750">
        <w:rPr>
          <w:rFonts w:ascii="Corbel" w:hAnsi="Corbel"/>
          <w:b/>
          <w:bCs/>
          <w:i/>
          <w:iCs/>
          <w:color w:val="001A70"/>
          <w:sz w:val="16"/>
          <w:szCs w:val="16"/>
          <w:lang w:val="es-ES_tradnl"/>
        </w:rPr>
        <w:t>Fase de Construcción</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85"/>
        <w:gridCol w:w="1142"/>
        <w:gridCol w:w="1142"/>
        <w:gridCol w:w="1142"/>
        <w:gridCol w:w="1142"/>
        <w:gridCol w:w="1142"/>
        <w:gridCol w:w="1143"/>
      </w:tblGrid>
      <w:tr w:rsidR="000C33A5" w:rsidRPr="00CF2750" w14:paraId="5E291E2F" w14:textId="77777777" w:rsidTr="0065344F">
        <w:tc>
          <w:tcPr>
            <w:tcW w:w="1985" w:type="dxa"/>
            <w:tcBorders>
              <w:bottom w:val="single" w:sz="8" w:space="0" w:color="001A70"/>
            </w:tcBorders>
            <w:vAlign w:val="center"/>
          </w:tcPr>
          <w:p w14:paraId="5AF06C99" w14:textId="5E56ADFC" w:rsidR="000C33A5" w:rsidRPr="00CF2750" w:rsidRDefault="000C33A5" w:rsidP="00D10801">
            <w:pPr>
              <w:spacing w:before="40" w:after="40" w:line="288" w:lineRule="auto"/>
              <w:jc w:val="center"/>
              <w:rPr>
                <w:rFonts w:ascii="Corbel" w:hAnsi="Corbel"/>
                <w:b/>
                <w:bCs/>
                <w:color w:val="001A70"/>
                <w:sz w:val="16"/>
                <w:szCs w:val="16"/>
                <w:lang w:val="es-ES_tradnl"/>
              </w:rPr>
            </w:pPr>
            <w:r w:rsidRPr="00CF2750">
              <w:rPr>
                <w:rFonts w:ascii="Corbel" w:hAnsi="Corbel"/>
                <w:b/>
                <w:bCs/>
                <w:color w:val="001A70"/>
                <w:sz w:val="16"/>
                <w:szCs w:val="16"/>
                <w:lang w:val="es-ES_tradnl"/>
              </w:rPr>
              <w:t>Actividad</w:t>
            </w:r>
          </w:p>
        </w:tc>
        <w:tc>
          <w:tcPr>
            <w:tcW w:w="1142" w:type="dxa"/>
            <w:tcBorders>
              <w:bottom w:val="single" w:sz="8" w:space="0" w:color="001A70"/>
            </w:tcBorders>
            <w:vAlign w:val="center"/>
          </w:tcPr>
          <w:p w14:paraId="548315B4" w14:textId="008E9068" w:rsidR="000C33A5" w:rsidRPr="00CF2750" w:rsidRDefault="000C33A5" w:rsidP="00C17351">
            <w:pPr>
              <w:spacing w:before="40" w:after="40" w:line="288" w:lineRule="auto"/>
              <w:jc w:val="center"/>
              <w:rPr>
                <w:rFonts w:ascii="Corbel" w:hAnsi="Corbel"/>
                <w:b/>
                <w:bCs/>
                <w:color w:val="001A70"/>
                <w:sz w:val="16"/>
                <w:szCs w:val="16"/>
                <w:lang w:val="es-ES_tradnl"/>
              </w:rPr>
            </w:pPr>
            <w:r w:rsidRPr="00CF2750">
              <w:rPr>
                <w:rFonts w:ascii="Corbel" w:hAnsi="Corbel"/>
                <w:b/>
                <w:bCs/>
                <w:color w:val="001A70"/>
                <w:sz w:val="16"/>
                <w:szCs w:val="16"/>
                <w:lang w:val="es-ES_tradnl"/>
              </w:rPr>
              <w:t>MP10</w:t>
            </w:r>
          </w:p>
        </w:tc>
        <w:tc>
          <w:tcPr>
            <w:tcW w:w="1142" w:type="dxa"/>
            <w:tcBorders>
              <w:bottom w:val="single" w:sz="8" w:space="0" w:color="001A70"/>
            </w:tcBorders>
            <w:vAlign w:val="center"/>
          </w:tcPr>
          <w:p w14:paraId="444D354E" w14:textId="2A77F778" w:rsidR="000C33A5" w:rsidRPr="00CF2750" w:rsidRDefault="000C33A5" w:rsidP="00C17351">
            <w:pPr>
              <w:spacing w:before="40" w:after="40" w:line="288" w:lineRule="auto"/>
              <w:jc w:val="center"/>
              <w:rPr>
                <w:rFonts w:ascii="Corbel" w:hAnsi="Corbel"/>
                <w:b/>
                <w:bCs/>
                <w:color w:val="001A70"/>
                <w:sz w:val="16"/>
                <w:szCs w:val="16"/>
                <w:lang w:val="es-ES_tradnl"/>
              </w:rPr>
            </w:pPr>
            <w:r w:rsidRPr="00CF2750">
              <w:rPr>
                <w:rFonts w:ascii="Corbel" w:hAnsi="Corbel"/>
                <w:b/>
                <w:bCs/>
                <w:color w:val="001A70"/>
                <w:sz w:val="16"/>
                <w:szCs w:val="16"/>
                <w:lang w:val="es-ES_tradnl"/>
              </w:rPr>
              <w:t>MP2,5</w:t>
            </w:r>
          </w:p>
        </w:tc>
        <w:tc>
          <w:tcPr>
            <w:tcW w:w="1142" w:type="dxa"/>
            <w:tcBorders>
              <w:bottom w:val="single" w:sz="8" w:space="0" w:color="001A70"/>
            </w:tcBorders>
            <w:vAlign w:val="center"/>
          </w:tcPr>
          <w:p w14:paraId="3E35906B" w14:textId="727090D8" w:rsidR="000C33A5" w:rsidRPr="00CF2750" w:rsidRDefault="000C33A5" w:rsidP="00C17351">
            <w:pPr>
              <w:spacing w:before="40" w:after="40" w:line="288" w:lineRule="auto"/>
              <w:jc w:val="center"/>
              <w:rPr>
                <w:rFonts w:ascii="Corbel" w:hAnsi="Corbel"/>
                <w:b/>
                <w:bCs/>
                <w:color w:val="001A70"/>
                <w:sz w:val="16"/>
                <w:szCs w:val="16"/>
                <w:lang w:val="es-ES_tradnl"/>
              </w:rPr>
            </w:pPr>
            <w:r w:rsidRPr="00CF2750">
              <w:rPr>
                <w:rFonts w:ascii="Corbel" w:hAnsi="Corbel"/>
                <w:b/>
                <w:bCs/>
                <w:color w:val="001A70"/>
                <w:sz w:val="16"/>
                <w:szCs w:val="16"/>
                <w:lang w:val="es-ES_tradnl"/>
              </w:rPr>
              <w:t>HC</w:t>
            </w:r>
          </w:p>
        </w:tc>
        <w:tc>
          <w:tcPr>
            <w:tcW w:w="1142" w:type="dxa"/>
            <w:tcBorders>
              <w:bottom w:val="single" w:sz="8" w:space="0" w:color="001A70"/>
            </w:tcBorders>
            <w:vAlign w:val="center"/>
          </w:tcPr>
          <w:p w14:paraId="6102CD32" w14:textId="5EA4D4DC" w:rsidR="000C33A5" w:rsidRPr="00CF2750" w:rsidRDefault="000C33A5" w:rsidP="00C17351">
            <w:pPr>
              <w:spacing w:before="40" w:after="40" w:line="288" w:lineRule="auto"/>
              <w:jc w:val="center"/>
              <w:rPr>
                <w:rFonts w:ascii="Corbel" w:hAnsi="Corbel"/>
                <w:b/>
                <w:bCs/>
                <w:color w:val="001A70"/>
                <w:sz w:val="16"/>
                <w:szCs w:val="16"/>
                <w:lang w:val="es-ES_tradnl"/>
              </w:rPr>
            </w:pPr>
            <w:r w:rsidRPr="00CF2750">
              <w:rPr>
                <w:rFonts w:ascii="Corbel" w:hAnsi="Corbel"/>
                <w:b/>
                <w:bCs/>
                <w:color w:val="001A70"/>
                <w:sz w:val="16"/>
                <w:szCs w:val="16"/>
                <w:lang w:val="es-ES_tradnl"/>
              </w:rPr>
              <w:t>NO</w:t>
            </w:r>
            <w:r w:rsidRPr="00CF2750">
              <w:rPr>
                <w:rFonts w:ascii="Corbel" w:hAnsi="Corbel"/>
                <w:b/>
                <w:bCs/>
                <w:color w:val="001A70"/>
                <w:sz w:val="16"/>
                <w:szCs w:val="16"/>
                <w:vertAlign w:val="subscript"/>
                <w:lang w:val="es-ES_tradnl"/>
              </w:rPr>
              <w:t>x</w:t>
            </w:r>
          </w:p>
        </w:tc>
        <w:tc>
          <w:tcPr>
            <w:tcW w:w="1142" w:type="dxa"/>
            <w:tcBorders>
              <w:bottom w:val="single" w:sz="8" w:space="0" w:color="001A70"/>
            </w:tcBorders>
            <w:vAlign w:val="center"/>
          </w:tcPr>
          <w:p w14:paraId="43E4785A" w14:textId="566C6DD9" w:rsidR="000C33A5" w:rsidRPr="00CF2750" w:rsidRDefault="000C33A5" w:rsidP="00C17351">
            <w:pPr>
              <w:spacing w:before="40" w:after="40" w:line="288" w:lineRule="auto"/>
              <w:jc w:val="center"/>
              <w:rPr>
                <w:rFonts w:ascii="Corbel" w:hAnsi="Corbel"/>
                <w:b/>
                <w:bCs/>
                <w:color w:val="001A70"/>
                <w:sz w:val="16"/>
                <w:szCs w:val="16"/>
                <w:lang w:val="es-ES_tradnl"/>
              </w:rPr>
            </w:pPr>
            <w:r w:rsidRPr="00CF2750">
              <w:rPr>
                <w:rFonts w:ascii="Corbel" w:hAnsi="Corbel"/>
                <w:b/>
                <w:bCs/>
                <w:color w:val="001A70"/>
                <w:sz w:val="16"/>
                <w:szCs w:val="16"/>
                <w:lang w:val="es-ES_tradnl"/>
              </w:rPr>
              <w:t>CO</w:t>
            </w:r>
          </w:p>
        </w:tc>
        <w:tc>
          <w:tcPr>
            <w:tcW w:w="1143" w:type="dxa"/>
            <w:tcBorders>
              <w:bottom w:val="single" w:sz="8" w:space="0" w:color="001A70"/>
            </w:tcBorders>
          </w:tcPr>
          <w:p w14:paraId="2EE9E5FE" w14:textId="21A7578D" w:rsidR="000C33A5" w:rsidRPr="00CF2750" w:rsidRDefault="000C33A5" w:rsidP="00C17351">
            <w:pPr>
              <w:spacing w:before="40" w:after="40" w:line="288" w:lineRule="auto"/>
              <w:jc w:val="center"/>
              <w:rPr>
                <w:rFonts w:ascii="Corbel" w:hAnsi="Corbel"/>
                <w:b/>
                <w:bCs/>
                <w:color w:val="001A70"/>
                <w:sz w:val="16"/>
                <w:szCs w:val="16"/>
                <w:lang w:val="es-ES_tradnl"/>
              </w:rPr>
            </w:pPr>
            <w:r w:rsidRPr="00CF2750">
              <w:rPr>
                <w:rFonts w:ascii="Corbel" w:hAnsi="Corbel"/>
                <w:b/>
                <w:bCs/>
                <w:color w:val="001A70"/>
                <w:sz w:val="16"/>
                <w:szCs w:val="16"/>
                <w:lang w:val="es-ES_tradnl"/>
              </w:rPr>
              <w:t>SO</w:t>
            </w:r>
            <w:r w:rsidRPr="00CF2750">
              <w:rPr>
                <w:rFonts w:ascii="Corbel" w:hAnsi="Corbel"/>
                <w:b/>
                <w:bCs/>
                <w:color w:val="001A70"/>
                <w:sz w:val="16"/>
                <w:szCs w:val="16"/>
                <w:vertAlign w:val="subscript"/>
                <w:lang w:val="es-ES_tradnl"/>
              </w:rPr>
              <w:t>2</w:t>
            </w:r>
          </w:p>
        </w:tc>
      </w:tr>
      <w:tr w:rsidR="0065344F" w:rsidRPr="004B54C3" w14:paraId="1C6A1205" w14:textId="77777777" w:rsidTr="0065344F">
        <w:tc>
          <w:tcPr>
            <w:tcW w:w="1985" w:type="dxa"/>
            <w:tcBorders>
              <w:top w:val="single" w:sz="8" w:space="0" w:color="001A70"/>
            </w:tcBorders>
            <w:vAlign w:val="center"/>
          </w:tcPr>
          <w:p w14:paraId="6A77D3E7" w14:textId="217CB5B2" w:rsidR="0065344F" w:rsidRDefault="0065344F" w:rsidP="0065344F">
            <w:pPr>
              <w:spacing w:before="40" w:after="40" w:line="288" w:lineRule="auto"/>
              <w:rPr>
                <w:rFonts w:ascii="Corbel" w:hAnsi="Corbel"/>
                <w:sz w:val="16"/>
                <w:szCs w:val="16"/>
                <w:lang w:val="es-ES_tradnl"/>
              </w:rPr>
            </w:pPr>
            <w:r>
              <w:rPr>
                <w:rFonts w:ascii="Calibri" w:hAnsi="Calibri"/>
                <w:bCs/>
                <w:sz w:val="16"/>
                <w:szCs w:val="16"/>
                <w:lang w:val="es-ES_tradnl"/>
              </w:rPr>
              <w:t>Excavación</w:t>
            </w:r>
          </w:p>
        </w:tc>
        <w:tc>
          <w:tcPr>
            <w:tcW w:w="1142" w:type="dxa"/>
            <w:tcBorders>
              <w:top w:val="single" w:sz="8" w:space="0" w:color="001A70"/>
            </w:tcBorders>
            <w:vAlign w:val="center"/>
          </w:tcPr>
          <w:p w14:paraId="1209352A" w14:textId="74279619" w:rsidR="0065344F" w:rsidRPr="000C33A5" w:rsidRDefault="0065344F" w:rsidP="0065344F">
            <w:pPr>
              <w:spacing w:before="40" w:after="40" w:line="288" w:lineRule="auto"/>
              <w:jc w:val="center"/>
              <w:rPr>
                <w:rFonts w:ascii="Corbel" w:hAnsi="Corbel"/>
                <w:sz w:val="16"/>
                <w:szCs w:val="16"/>
                <w:lang w:val="es-ES_tradnl"/>
              </w:rPr>
            </w:pPr>
            <w:r w:rsidRPr="0065344F">
              <w:rPr>
                <w:rFonts w:ascii="Corbel" w:hAnsi="Corbel"/>
                <w:sz w:val="16"/>
                <w:szCs w:val="16"/>
                <w:lang w:val="es-ES_tradnl"/>
              </w:rPr>
              <w:t>0,02456</w:t>
            </w:r>
          </w:p>
        </w:tc>
        <w:tc>
          <w:tcPr>
            <w:tcW w:w="1142" w:type="dxa"/>
            <w:tcBorders>
              <w:top w:val="single" w:sz="8" w:space="0" w:color="001A70"/>
            </w:tcBorders>
            <w:vAlign w:val="center"/>
          </w:tcPr>
          <w:p w14:paraId="2A067741" w14:textId="2DB62515" w:rsidR="0065344F" w:rsidRPr="000C33A5" w:rsidRDefault="0065344F" w:rsidP="0065344F">
            <w:pPr>
              <w:spacing w:before="40" w:after="40" w:line="288" w:lineRule="auto"/>
              <w:jc w:val="center"/>
              <w:rPr>
                <w:rFonts w:ascii="Corbel" w:hAnsi="Corbel"/>
                <w:sz w:val="16"/>
                <w:szCs w:val="16"/>
                <w:lang w:val="es-ES_tradnl"/>
              </w:rPr>
            </w:pPr>
            <w:r w:rsidRPr="0065344F">
              <w:rPr>
                <w:rFonts w:ascii="Corbel" w:hAnsi="Corbel"/>
                <w:sz w:val="16"/>
                <w:szCs w:val="16"/>
                <w:lang w:val="es-ES_tradnl"/>
              </w:rPr>
              <w:t>0,01260</w:t>
            </w:r>
          </w:p>
        </w:tc>
        <w:tc>
          <w:tcPr>
            <w:tcW w:w="1142" w:type="dxa"/>
            <w:tcBorders>
              <w:top w:val="single" w:sz="8" w:space="0" w:color="001A70"/>
            </w:tcBorders>
            <w:vAlign w:val="center"/>
          </w:tcPr>
          <w:p w14:paraId="107C4E35" w14:textId="3FB974F7" w:rsidR="0065344F" w:rsidRPr="000C33A5" w:rsidRDefault="0065344F" w:rsidP="0065344F">
            <w:pPr>
              <w:spacing w:before="40" w:after="40" w:line="288" w:lineRule="auto"/>
              <w:jc w:val="center"/>
              <w:rPr>
                <w:rFonts w:ascii="Corbel" w:hAnsi="Corbel"/>
                <w:sz w:val="16"/>
                <w:szCs w:val="16"/>
                <w:lang w:val="es-ES_tradnl"/>
              </w:rPr>
            </w:pPr>
            <w:r w:rsidRPr="0065344F">
              <w:rPr>
                <w:rFonts w:ascii="Corbel" w:hAnsi="Corbel"/>
                <w:sz w:val="16"/>
                <w:szCs w:val="16"/>
                <w:lang w:val="es-ES_tradnl"/>
              </w:rPr>
              <w:t>-.-</w:t>
            </w:r>
          </w:p>
        </w:tc>
        <w:tc>
          <w:tcPr>
            <w:tcW w:w="1142" w:type="dxa"/>
            <w:tcBorders>
              <w:top w:val="single" w:sz="8" w:space="0" w:color="001A70"/>
            </w:tcBorders>
            <w:vAlign w:val="center"/>
          </w:tcPr>
          <w:p w14:paraId="5519D0F4" w14:textId="48C8F581" w:rsidR="0065344F" w:rsidRPr="000C33A5" w:rsidRDefault="0065344F" w:rsidP="0065344F">
            <w:pPr>
              <w:spacing w:before="40" w:after="40" w:line="288" w:lineRule="auto"/>
              <w:jc w:val="center"/>
              <w:rPr>
                <w:rFonts w:ascii="Corbel" w:hAnsi="Corbel"/>
                <w:sz w:val="16"/>
                <w:szCs w:val="16"/>
                <w:lang w:val="es-ES_tradnl"/>
              </w:rPr>
            </w:pPr>
            <w:r w:rsidRPr="0065344F">
              <w:rPr>
                <w:rFonts w:ascii="Corbel" w:hAnsi="Corbel"/>
                <w:sz w:val="16"/>
                <w:szCs w:val="16"/>
                <w:lang w:val="es-ES_tradnl"/>
              </w:rPr>
              <w:t>-.-</w:t>
            </w:r>
          </w:p>
        </w:tc>
        <w:tc>
          <w:tcPr>
            <w:tcW w:w="1142" w:type="dxa"/>
            <w:tcBorders>
              <w:top w:val="single" w:sz="8" w:space="0" w:color="001A70"/>
            </w:tcBorders>
            <w:vAlign w:val="center"/>
          </w:tcPr>
          <w:p w14:paraId="0649437C" w14:textId="607F4488" w:rsidR="0065344F" w:rsidRPr="000C33A5" w:rsidRDefault="0065344F" w:rsidP="0065344F">
            <w:pPr>
              <w:spacing w:before="40" w:after="40" w:line="288" w:lineRule="auto"/>
              <w:jc w:val="center"/>
              <w:rPr>
                <w:rFonts w:ascii="Corbel" w:hAnsi="Corbel"/>
                <w:sz w:val="16"/>
                <w:szCs w:val="16"/>
                <w:lang w:val="es-ES_tradnl"/>
              </w:rPr>
            </w:pPr>
            <w:r w:rsidRPr="0065344F">
              <w:rPr>
                <w:rFonts w:ascii="Corbel" w:hAnsi="Corbel"/>
                <w:sz w:val="16"/>
                <w:szCs w:val="16"/>
                <w:lang w:val="es-ES_tradnl"/>
              </w:rPr>
              <w:t>-.-</w:t>
            </w:r>
          </w:p>
        </w:tc>
        <w:tc>
          <w:tcPr>
            <w:tcW w:w="1143" w:type="dxa"/>
            <w:tcBorders>
              <w:top w:val="single" w:sz="8" w:space="0" w:color="001A70"/>
            </w:tcBorders>
            <w:vAlign w:val="center"/>
          </w:tcPr>
          <w:p w14:paraId="43AE9A81" w14:textId="0D74FA1D" w:rsidR="0065344F" w:rsidRPr="000C33A5" w:rsidRDefault="0065344F" w:rsidP="0065344F">
            <w:pPr>
              <w:spacing w:before="40" w:after="40" w:line="288" w:lineRule="auto"/>
              <w:jc w:val="center"/>
              <w:rPr>
                <w:rFonts w:ascii="Corbel" w:hAnsi="Corbel"/>
                <w:sz w:val="16"/>
                <w:szCs w:val="16"/>
                <w:lang w:val="es-ES_tradnl"/>
              </w:rPr>
            </w:pPr>
            <w:r w:rsidRPr="0065344F">
              <w:rPr>
                <w:rFonts w:ascii="Corbel" w:hAnsi="Corbel"/>
                <w:sz w:val="16"/>
                <w:szCs w:val="16"/>
                <w:lang w:val="es-ES_tradnl"/>
              </w:rPr>
              <w:t>-.-</w:t>
            </w:r>
          </w:p>
        </w:tc>
      </w:tr>
      <w:tr w:rsidR="0065344F" w:rsidRPr="004B54C3" w14:paraId="1BAD31FC" w14:textId="77777777" w:rsidTr="0065344F">
        <w:tc>
          <w:tcPr>
            <w:tcW w:w="1985" w:type="dxa"/>
            <w:vAlign w:val="center"/>
          </w:tcPr>
          <w:p w14:paraId="2C420469" w14:textId="2342597E" w:rsidR="0065344F" w:rsidRDefault="0065344F" w:rsidP="0065344F">
            <w:pPr>
              <w:spacing w:before="40" w:after="40" w:line="288" w:lineRule="auto"/>
              <w:rPr>
                <w:rFonts w:ascii="Corbel" w:hAnsi="Corbel"/>
                <w:sz w:val="16"/>
                <w:szCs w:val="16"/>
                <w:lang w:val="es-ES_tradnl"/>
              </w:rPr>
            </w:pPr>
            <w:r>
              <w:rPr>
                <w:rFonts w:ascii="Corbel" w:hAnsi="Corbel"/>
                <w:sz w:val="16"/>
                <w:szCs w:val="16"/>
                <w:lang w:val="es-ES_tradnl"/>
              </w:rPr>
              <w:t>Erosión material en pila</w:t>
            </w:r>
          </w:p>
        </w:tc>
        <w:tc>
          <w:tcPr>
            <w:tcW w:w="1142" w:type="dxa"/>
            <w:vAlign w:val="center"/>
          </w:tcPr>
          <w:p w14:paraId="7BB00BA1" w14:textId="5BABE2CE" w:rsidR="0065344F" w:rsidRPr="000C33A5" w:rsidRDefault="0065344F" w:rsidP="0065344F">
            <w:pPr>
              <w:spacing w:before="40" w:after="40" w:line="288" w:lineRule="auto"/>
              <w:jc w:val="center"/>
              <w:rPr>
                <w:rFonts w:ascii="Corbel" w:hAnsi="Corbel"/>
                <w:sz w:val="16"/>
                <w:szCs w:val="16"/>
                <w:lang w:val="es-ES_tradnl"/>
              </w:rPr>
            </w:pPr>
            <w:r w:rsidRPr="0065344F">
              <w:rPr>
                <w:rFonts w:ascii="Corbel" w:hAnsi="Corbel"/>
                <w:sz w:val="16"/>
                <w:szCs w:val="16"/>
                <w:lang w:val="es-ES_tradnl"/>
              </w:rPr>
              <w:t>0,04566</w:t>
            </w:r>
          </w:p>
        </w:tc>
        <w:tc>
          <w:tcPr>
            <w:tcW w:w="1142" w:type="dxa"/>
            <w:vAlign w:val="center"/>
          </w:tcPr>
          <w:p w14:paraId="62862823" w14:textId="6C28E27C" w:rsidR="0065344F" w:rsidRPr="000C33A5" w:rsidRDefault="0065344F" w:rsidP="0065344F">
            <w:pPr>
              <w:spacing w:before="40" w:after="40" w:line="288" w:lineRule="auto"/>
              <w:jc w:val="center"/>
              <w:rPr>
                <w:rFonts w:ascii="Corbel" w:hAnsi="Corbel"/>
                <w:sz w:val="16"/>
                <w:szCs w:val="16"/>
                <w:lang w:val="es-ES_tradnl"/>
              </w:rPr>
            </w:pPr>
            <w:r w:rsidRPr="0065344F">
              <w:rPr>
                <w:rFonts w:ascii="Corbel" w:hAnsi="Corbel"/>
                <w:sz w:val="16"/>
                <w:szCs w:val="16"/>
                <w:lang w:val="es-ES_tradnl"/>
              </w:rPr>
              <w:t>0,01399</w:t>
            </w:r>
          </w:p>
        </w:tc>
        <w:tc>
          <w:tcPr>
            <w:tcW w:w="1142" w:type="dxa"/>
            <w:vAlign w:val="center"/>
          </w:tcPr>
          <w:p w14:paraId="6CEA55B0" w14:textId="77858D3B" w:rsidR="0065344F" w:rsidRPr="000C33A5" w:rsidRDefault="0065344F" w:rsidP="0065344F">
            <w:pPr>
              <w:spacing w:before="40" w:after="40" w:line="288" w:lineRule="auto"/>
              <w:jc w:val="center"/>
              <w:rPr>
                <w:rFonts w:ascii="Corbel" w:hAnsi="Corbel"/>
                <w:sz w:val="16"/>
                <w:szCs w:val="16"/>
                <w:lang w:val="es-ES_tradnl"/>
              </w:rPr>
            </w:pPr>
            <w:r w:rsidRPr="0065344F">
              <w:rPr>
                <w:rFonts w:ascii="Corbel" w:hAnsi="Corbel"/>
                <w:sz w:val="16"/>
                <w:szCs w:val="16"/>
                <w:lang w:val="es-ES_tradnl"/>
              </w:rPr>
              <w:t>-.-</w:t>
            </w:r>
          </w:p>
        </w:tc>
        <w:tc>
          <w:tcPr>
            <w:tcW w:w="1142" w:type="dxa"/>
            <w:vAlign w:val="center"/>
          </w:tcPr>
          <w:p w14:paraId="4FBEB3CF" w14:textId="5987F6B6" w:rsidR="0065344F" w:rsidRPr="000C33A5" w:rsidRDefault="0065344F" w:rsidP="0065344F">
            <w:pPr>
              <w:spacing w:before="40" w:after="40" w:line="288" w:lineRule="auto"/>
              <w:jc w:val="center"/>
              <w:rPr>
                <w:rFonts w:ascii="Corbel" w:hAnsi="Corbel"/>
                <w:sz w:val="16"/>
                <w:szCs w:val="16"/>
                <w:lang w:val="es-ES_tradnl"/>
              </w:rPr>
            </w:pPr>
            <w:r w:rsidRPr="0065344F">
              <w:rPr>
                <w:rFonts w:ascii="Corbel" w:hAnsi="Corbel"/>
                <w:sz w:val="16"/>
                <w:szCs w:val="16"/>
                <w:lang w:val="es-ES_tradnl"/>
              </w:rPr>
              <w:t>-.-</w:t>
            </w:r>
          </w:p>
        </w:tc>
        <w:tc>
          <w:tcPr>
            <w:tcW w:w="1142" w:type="dxa"/>
            <w:vAlign w:val="center"/>
          </w:tcPr>
          <w:p w14:paraId="2BBB1760" w14:textId="50107BB5" w:rsidR="0065344F" w:rsidRPr="000C33A5" w:rsidRDefault="0065344F" w:rsidP="0065344F">
            <w:pPr>
              <w:spacing w:before="40" w:after="40" w:line="288" w:lineRule="auto"/>
              <w:jc w:val="center"/>
              <w:rPr>
                <w:rFonts w:ascii="Corbel" w:hAnsi="Corbel"/>
                <w:sz w:val="16"/>
                <w:szCs w:val="16"/>
                <w:lang w:val="es-ES_tradnl"/>
              </w:rPr>
            </w:pPr>
            <w:r w:rsidRPr="0065344F">
              <w:rPr>
                <w:rFonts w:ascii="Corbel" w:hAnsi="Corbel"/>
                <w:sz w:val="16"/>
                <w:szCs w:val="16"/>
                <w:lang w:val="es-ES_tradnl"/>
              </w:rPr>
              <w:t>-.-</w:t>
            </w:r>
          </w:p>
        </w:tc>
        <w:tc>
          <w:tcPr>
            <w:tcW w:w="1143" w:type="dxa"/>
            <w:vAlign w:val="center"/>
          </w:tcPr>
          <w:p w14:paraId="437C8954" w14:textId="2366B58F" w:rsidR="0065344F" w:rsidRPr="000C33A5" w:rsidRDefault="0065344F" w:rsidP="0065344F">
            <w:pPr>
              <w:spacing w:before="40" w:after="40" w:line="288" w:lineRule="auto"/>
              <w:jc w:val="center"/>
              <w:rPr>
                <w:rFonts w:ascii="Corbel" w:hAnsi="Corbel"/>
                <w:sz w:val="16"/>
                <w:szCs w:val="16"/>
                <w:lang w:val="es-ES_tradnl"/>
              </w:rPr>
            </w:pPr>
            <w:r w:rsidRPr="0065344F">
              <w:rPr>
                <w:rFonts w:ascii="Corbel" w:hAnsi="Corbel"/>
                <w:sz w:val="16"/>
                <w:szCs w:val="16"/>
                <w:lang w:val="es-ES_tradnl"/>
              </w:rPr>
              <w:t>-.-</w:t>
            </w:r>
          </w:p>
        </w:tc>
      </w:tr>
      <w:tr w:rsidR="0065344F" w:rsidRPr="004B54C3" w14:paraId="54C56B76" w14:textId="77777777" w:rsidTr="0065344F">
        <w:tc>
          <w:tcPr>
            <w:tcW w:w="1985" w:type="dxa"/>
            <w:vAlign w:val="center"/>
          </w:tcPr>
          <w:p w14:paraId="5E635B8C" w14:textId="0A16D9F3" w:rsidR="0065344F" w:rsidRDefault="0065344F" w:rsidP="0065344F">
            <w:pPr>
              <w:spacing w:before="40" w:after="40" w:line="288" w:lineRule="auto"/>
              <w:rPr>
                <w:rFonts w:ascii="Corbel" w:hAnsi="Corbel"/>
                <w:sz w:val="16"/>
                <w:szCs w:val="16"/>
                <w:lang w:val="es-ES_tradnl"/>
              </w:rPr>
            </w:pPr>
            <w:r>
              <w:rPr>
                <w:rFonts w:ascii="Calibri" w:hAnsi="Calibri"/>
                <w:bCs/>
                <w:sz w:val="16"/>
                <w:szCs w:val="16"/>
                <w:lang w:val="es-ES_tradnl"/>
              </w:rPr>
              <w:t>Carguío y volteo</w:t>
            </w:r>
          </w:p>
        </w:tc>
        <w:tc>
          <w:tcPr>
            <w:tcW w:w="1142" w:type="dxa"/>
            <w:vAlign w:val="center"/>
          </w:tcPr>
          <w:p w14:paraId="24BC033F" w14:textId="364FEA85" w:rsidR="0065344F" w:rsidRPr="000C33A5" w:rsidRDefault="0065344F" w:rsidP="0065344F">
            <w:pPr>
              <w:spacing w:before="40" w:after="40" w:line="288" w:lineRule="auto"/>
              <w:jc w:val="center"/>
              <w:rPr>
                <w:rFonts w:ascii="Corbel" w:hAnsi="Corbel"/>
                <w:sz w:val="16"/>
                <w:szCs w:val="16"/>
                <w:lang w:val="es-ES_tradnl"/>
              </w:rPr>
            </w:pPr>
            <w:r w:rsidRPr="0065344F">
              <w:rPr>
                <w:rFonts w:ascii="Corbel" w:hAnsi="Corbel"/>
                <w:sz w:val="16"/>
                <w:szCs w:val="16"/>
                <w:lang w:val="es-ES_tradnl"/>
              </w:rPr>
              <w:t>0,08365</w:t>
            </w:r>
          </w:p>
        </w:tc>
        <w:tc>
          <w:tcPr>
            <w:tcW w:w="1142" w:type="dxa"/>
            <w:vAlign w:val="center"/>
          </w:tcPr>
          <w:p w14:paraId="73ABC043" w14:textId="32E4B34E" w:rsidR="0065344F" w:rsidRPr="000C33A5" w:rsidRDefault="0065344F" w:rsidP="0065344F">
            <w:pPr>
              <w:spacing w:before="40" w:after="40" w:line="288" w:lineRule="auto"/>
              <w:jc w:val="center"/>
              <w:rPr>
                <w:rFonts w:ascii="Corbel" w:hAnsi="Corbel"/>
                <w:sz w:val="16"/>
                <w:szCs w:val="16"/>
                <w:lang w:val="es-ES_tradnl"/>
              </w:rPr>
            </w:pPr>
            <w:r w:rsidRPr="0065344F">
              <w:rPr>
                <w:rFonts w:ascii="Corbel" w:hAnsi="Corbel"/>
                <w:sz w:val="16"/>
                <w:szCs w:val="16"/>
                <w:lang w:val="es-ES_tradnl"/>
              </w:rPr>
              <w:t>0,01267</w:t>
            </w:r>
          </w:p>
        </w:tc>
        <w:tc>
          <w:tcPr>
            <w:tcW w:w="1142" w:type="dxa"/>
            <w:vAlign w:val="center"/>
          </w:tcPr>
          <w:p w14:paraId="3D2D788E" w14:textId="0ABF79A7" w:rsidR="0065344F" w:rsidRPr="000C33A5" w:rsidRDefault="0065344F" w:rsidP="0065344F">
            <w:pPr>
              <w:spacing w:before="40" w:after="40" w:line="288" w:lineRule="auto"/>
              <w:jc w:val="center"/>
              <w:rPr>
                <w:rFonts w:ascii="Corbel" w:hAnsi="Corbel"/>
                <w:sz w:val="16"/>
                <w:szCs w:val="16"/>
                <w:lang w:val="es-ES_tradnl"/>
              </w:rPr>
            </w:pPr>
            <w:r w:rsidRPr="0065344F">
              <w:rPr>
                <w:rFonts w:ascii="Corbel" w:hAnsi="Corbel"/>
                <w:sz w:val="16"/>
                <w:szCs w:val="16"/>
                <w:lang w:val="es-ES_tradnl"/>
              </w:rPr>
              <w:t>-.-</w:t>
            </w:r>
          </w:p>
        </w:tc>
        <w:tc>
          <w:tcPr>
            <w:tcW w:w="1142" w:type="dxa"/>
            <w:vAlign w:val="center"/>
          </w:tcPr>
          <w:p w14:paraId="1EFBD27D" w14:textId="6EAAA5A0" w:rsidR="0065344F" w:rsidRPr="000C33A5" w:rsidRDefault="0065344F" w:rsidP="0065344F">
            <w:pPr>
              <w:spacing w:before="40" w:after="40" w:line="288" w:lineRule="auto"/>
              <w:jc w:val="center"/>
              <w:rPr>
                <w:rFonts w:ascii="Corbel" w:hAnsi="Corbel"/>
                <w:sz w:val="16"/>
                <w:szCs w:val="16"/>
                <w:lang w:val="es-ES_tradnl"/>
              </w:rPr>
            </w:pPr>
            <w:r w:rsidRPr="0065344F">
              <w:rPr>
                <w:rFonts w:ascii="Corbel" w:hAnsi="Corbel"/>
                <w:sz w:val="16"/>
                <w:szCs w:val="16"/>
                <w:lang w:val="es-ES_tradnl"/>
              </w:rPr>
              <w:t>-.-</w:t>
            </w:r>
          </w:p>
        </w:tc>
        <w:tc>
          <w:tcPr>
            <w:tcW w:w="1142" w:type="dxa"/>
            <w:vAlign w:val="center"/>
          </w:tcPr>
          <w:p w14:paraId="5BD54540" w14:textId="23A0E08A" w:rsidR="0065344F" w:rsidRPr="000C33A5" w:rsidRDefault="0065344F" w:rsidP="0065344F">
            <w:pPr>
              <w:spacing w:before="40" w:after="40" w:line="288" w:lineRule="auto"/>
              <w:jc w:val="center"/>
              <w:rPr>
                <w:rFonts w:ascii="Corbel" w:hAnsi="Corbel"/>
                <w:sz w:val="16"/>
                <w:szCs w:val="16"/>
                <w:lang w:val="es-ES_tradnl"/>
              </w:rPr>
            </w:pPr>
            <w:r w:rsidRPr="0065344F">
              <w:rPr>
                <w:rFonts w:ascii="Corbel" w:hAnsi="Corbel"/>
                <w:sz w:val="16"/>
                <w:szCs w:val="16"/>
                <w:lang w:val="es-ES_tradnl"/>
              </w:rPr>
              <w:t>-.-</w:t>
            </w:r>
          </w:p>
        </w:tc>
        <w:tc>
          <w:tcPr>
            <w:tcW w:w="1143" w:type="dxa"/>
            <w:vAlign w:val="center"/>
          </w:tcPr>
          <w:p w14:paraId="1FCE9F63" w14:textId="6DD2D9E2" w:rsidR="0065344F" w:rsidRPr="000C33A5" w:rsidRDefault="0065344F" w:rsidP="0065344F">
            <w:pPr>
              <w:spacing w:before="40" w:after="40" w:line="288" w:lineRule="auto"/>
              <w:jc w:val="center"/>
              <w:rPr>
                <w:rFonts w:ascii="Corbel" w:hAnsi="Corbel"/>
                <w:sz w:val="16"/>
                <w:szCs w:val="16"/>
                <w:lang w:val="es-ES_tradnl"/>
              </w:rPr>
            </w:pPr>
            <w:r w:rsidRPr="0065344F">
              <w:rPr>
                <w:rFonts w:ascii="Corbel" w:hAnsi="Corbel"/>
                <w:sz w:val="16"/>
                <w:szCs w:val="16"/>
                <w:lang w:val="es-ES_tradnl"/>
              </w:rPr>
              <w:t>-.-</w:t>
            </w:r>
          </w:p>
        </w:tc>
      </w:tr>
      <w:tr w:rsidR="0065344F" w:rsidRPr="004B54C3" w14:paraId="7754E8E2" w14:textId="77777777" w:rsidTr="0065344F">
        <w:tc>
          <w:tcPr>
            <w:tcW w:w="1985" w:type="dxa"/>
            <w:vAlign w:val="center"/>
          </w:tcPr>
          <w:p w14:paraId="34B8672F" w14:textId="71AB8FE4" w:rsidR="0065344F" w:rsidRDefault="0065344F" w:rsidP="0065344F">
            <w:pPr>
              <w:spacing w:before="40" w:after="40" w:line="288" w:lineRule="auto"/>
              <w:rPr>
                <w:rFonts w:ascii="Corbel" w:hAnsi="Corbel"/>
                <w:sz w:val="16"/>
                <w:szCs w:val="16"/>
                <w:lang w:val="es-ES_tradnl"/>
              </w:rPr>
            </w:pPr>
            <w:r>
              <w:rPr>
                <w:rFonts w:ascii="Calibri" w:hAnsi="Calibri"/>
                <w:bCs/>
                <w:sz w:val="16"/>
                <w:szCs w:val="16"/>
                <w:lang w:val="es-ES_tradnl"/>
              </w:rPr>
              <w:t>Nivelación</w:t>
            </w:r>
          </w:p>
        </w:tc>
        <w:tc>
          <w:tcPr>
            <w:tcW w:w="1142" w:type="dxa"/>
            <w:vAlign w:val="center"/>
          </w:tcPr>
          <w:p w14:paraId="215B3D55" w14:textId="4CFDA571" w:rsidR="0065344F" w:rsidRPr="000C33A5" w:rsidRDefault="0065344F" w:rsidP="0065344F">
            <w:pPr>
              <w:spacing w:before="40" w:after="40" w:line="288" w:lineRule="auto"/>
              <w:jc w:val="center"/>
              <w:rPr>
                <w:rFonts w:ascii="Corbel" w:hAnsi="Corbel"/>
                <w:sz w:val="16"/>
                <w:szCs w:val="16"/>
                <w:lang w:val="es-ES_tradnl"/>
              </w:rPr>
            </w:pPr>
            <w:r w:rsidRPr="0065344F">
              <w:rPr>
                <w:rFonts w:ascii="Corbel" w:hAnsi="Corbel"/>
                <w:sz w:val="16"/>
                <w:szCs w:val="16"/>
                <w:lang w:val="es-ES_tradnl"/>
              </w:rPr>
              <w:t>0,01366</w:t>
            </w:r>
          </w:p>
        </w:tc>
        <w:tc>
          <w:tcPr>
            <w:tcW w:w="1142" w:type="dxa"/>
            <w:vAlign w:val="center"/>
          </w:tcPr>
          <w:p w14:paraId="0BEEEB4C" w14:textId="39C0C115" w:rsidR="0065344F" w:rsidRPr="000C33A5" w:rsidRDefault="0065344F" w:rsidP="0065344F">
            <w:pPr>
              <w:spacing w:before="40" w:after="40" w:line="288" w:lineRule="auto"/>
              <w:jc w:val="center"/>
              <w:rPr>
                <w:rFonts w:ascii="Corbel" w:hAnsi="Corbel"/>
                <w:sz w:val="16"/>
                <w:szCs w:val="16"/>
                <w:lang w:val="es-ES_tradnl"/>
              </w:rPr>
            </w:pPr>
            <w:r w:rsidRPr="0065344F">
              <w:rPr>
                <w:rFonts w:ascii="Corbel" w:hAnsi="Corbel"/>
                <w:sz w:val="16"/>
                <w:szCs w:val="16"/>
                <w:lang w:val="es-ES_tradnl"/>
              </w:rPr>
              <w:t>0,00096</w:t>
            </w:r>
          </w:p>
        </w:tc>
        <w:tc>
          <w:tcPr>
            <w:tcW w:w="1142" w:type="dxa"/>
            <w:vAlign w:val="center"/>
          </w:tcPr>
          <w:p w14:paraId="27DCF17B" w14:textId="32BC2516" w:rsidR="0065344F" w:rsidRPr="000C33A5" w:rsidRDefault="0065344F" w:rsidP="0065344F">
            <w:pPr>
              <w:spacing w:before="40" w:after="40" w:line="288" w:lineRule="auto"/>
              <w:jc w:val="center"/>
              <w:rPr>
                <w:rFonts w:ascii="Corbel" w:hAnsi="Corbel"/>
                <w:sz w:val="16"/>
                <w:szCs w:val="16"/>
                <w:lang w:val="es-ES_tradnl"/>
              </w:rPr>
            </w:pPr>
            <w:r w:rsidRPr="0065344F">
              <w:rPr>
                <w:rFonts w:ascii="Corbel" w:hAnsi="Corbel"/>
                <w:sz w:val="16"/>
                <w:szCs w:val="16"/>
                <w:lang w:val="es-ES_tradnl"/>
              </w:rPr>
              <w:t>-.-</w:t>
            </w:r>
          </w:p>
        </w:tc>
        <w:tc>
          <w:tcPr>
            <w:tcW w:w="1142" w:type="dxa"/>
            <w:vAlign w:val="center"/>
          </w:tcPr>
          <w:p w14:paraId="67C567B2" w14:textId="76E78A64" w:rsidR="0065344F" w:rsidRPr="000C33A5" w:rsidRDefault="0065344F" w:rsidP="0065344F">
            <w:pPr>
              <w:spacing w:before="40" w:after="40" w:line="288" w:lineRule="auto"/>
              <w:jc w:val="center"/>
              <w:rPr>
                <w:rFonts w:ascii="Corbel" w:hAnsi="Corbel"/>
                <w:sz w:val="16"/>
                <w:szCs w:val="16"/>
                <w:lang w:val="es-ES_tradnl"/>
              </w:rPr>
            </w:pPr>
            <w:r w:rsidRPr="0065344F">
              <w:rPr>
                <w:rFonts w:ascii="Corbel" w:hAnsi="Corbel"/>
                <w:sz w:val="16"/>
                <w:szCs w:val="16"/>
                <w:lang w:val="es-ES_tradnl"/>
              </w:rPr>
              <w:t>-.-</w:t>
            </w:r>
          </w:p>
        </w:tc>
        <w:tc>
          <w:tcPr>
            <w:tcW w:w="1142" w:type="dxa"/>
            <w:vAlign w:val="center"/>
          </w:tcPr>
          <w:p w14:paraId="444CB5C1" w14:textId="2BB51085" w:rsidR="0065344F" w:rsidRPr="000C33A5" w:rsidRDefault="0065344F" w:rsidP="0065344F">
            <w:pPr>
              <w:spacing w:before="40" w:after="40" w:line="288" w:lineRule="auto"/>
              <w:jc w:val="center"/>
              <w:rPr>
                <w:rFonts w:ascii="Corbel" w:hAnsi="Corbel"/>
                <w:sz w:val="16"/>
                <w:szCs w:val="16"/>
                <w:lang w:val="es-ES_tradnl"/>
              </w:rPr>
            </w:pPr>
            <w:r w:rsidRPr="0065344F">
              <w:rPr>
                <w:rFonts w:ascii="Corbel" w:hAnsi="Corbel"/>
                <w:sz w:val="16"/>
                <w:szCs w:val="16"/>
                <w:lang w:val="es-ES_tradnl"/>
              </w:rPr>
              <w:t>-.-</w:t>
            </w:r>
          </w:p>
        </w:tc>
        <w:tc>
          <w:tcPr>
            <w:tcW w:w="1143" w:type="dxa"/>
            <w:vAlign w:val="center"/>
          </w:tcPr>
          <w:p w14:paraId="4DE578B7" w14:textId="5C479143" w:rsidR="0065344F" w:rsidRPr="000C33A5" w:rsidRDefault="0065344F" w:rsidP="0065344F">
            <w:pPr>
              <w:spacing w:before="40" w:after="40" w:line="288" w:lineRule="auto"/>
              <w:jc w:val="center"/>
              <w:rPr>
                <w:rFonts w:ascii="Corbel" w:hAnsi="Corbel"/>
                <w:sz w:val="16"/>
                <w:szCs w:val="16"/>
                <w:lang w:val="es-ES_tradnl"/>
              </w:rPr>
            </w:pPr>
            <w:r w:rsidRPr="0065344F">
              <w:rPr>
                <w:rFonts w:ascii="Corbel" w:hAnsi="Corbel"/>
                <w:sz w:val="16"/>
                <w:szCs w:val="16"/>
                <w:lang w:val="es-ES_tradnl"/>
              </w:rPr>
              <w:t>-.-</w:t>
            </w:r>
          </w:p>
        </w:tc>
      </w:tr>
      <w:tr w:rsidR="0065344F" w:rsidRPr="004B54C3" w14:paraId="7B8D28ED" w14:textId="77777777" w:rsidTr="0065344F">
        <w:tc>
          <w:tcPr>
            <w:tcW w:w="1985" w:type="dxa"/>
            <w:vAlign w:val="center"/>
          </w:tcPr>
          <w:p w14:paraId="0F770F3B" w14:textId="203BB719" w:rsidR="0065344F" w:rsidRDefault="0065344F" w:rsidP="0065344F">
            <w:pPr>
              <w:spacing w:before="40" w:after="40" w:line="288" w:lineRule="auto"/>
              <w:rPr>
                <w:rFonts w:ascii="Corbel" w:hAnsi="Corbel"/>
                <w:sz w:val="16"/>
                <w:szCs w:val="16"/>
                <w:lang w:val="es-ES_tradnl"/>
              </w:rPr>
            </w:pPr>
            <w:r>
              <w:rPr>
                <w:rFonts w:ascii="Corbel" w:hAnsi="Corbel"/>
                <w:sz w:val="16"/>
                <w:szCs w:val="16"/>
                <w:lang w:val="es-ES_tradnl"/>
              </w:rPr>
              <w:t>Circulación caminos</w:t>
            </w:r>
          </w:p>
        </w:tc>
        <w:tc>
          <w:tcPr>
            <w:tcW w:w="1142" w:type="dxa"/>
            <w:vAlign w:val="center"/>
          </w:tcPr>
          <w:p w14:paraId="658FF7EA" w14:textId="409C941A" w:rsidR="0065344F" w:rsidRPr="000C33A5" w:rsidRDefault="0065344F" w:rsidP="0065344F">
            <w:pPr>
              <w:spacing w:before="40" w:after="40" w:line="288" w:lineRule="auto"/>
              <w:jc w:val="center"/>
              <w:rPr>
                <w:rFonts w:ascii="Corbel" w:hAnsi="Corbel"/>
                <w:sz w:val="16"/>
                <w:szCs w:val="16"/>
                <w:lang w:val="es-ES_tradnl"/>
              </w:rPr>
            </w:pPr>
            <w:r w:rsidRPr="0065344F">
              <w:rPr>
                <w:rFonts w:ascii="Corbel" w:hAnsi="Corbel"/>
                <w:sz w:val="16"/>
                <w:szCs w:val="16"/>
                <w:lang w:val="es-ES_tradnl"/>
              </w:rPr>
              <w:t>0,00486</w:t>
            </w:r>
          </w:p>
        </w:tc>
        <w:tc>
          <w:tcPr>
            <w:tcW w:w="1142" w:type="dxa"/>
            <w:vAlign w:val="center"/>
          </w:tcPr>
          <w:p w14:paraId="6BA71723" w14:textId="51EA7E57" w:rsidR="0065344F" w:rsidRPr="000C33A5" w:rsidRDefault="0065344F" w:rsidP="0065344F">
            <w:pPr>
              <w:spacing w:before="40" w:after="40" w:line="288" w:lineRule="auto"/>
              <w:jc w:val="center"/>
              <w:rPr>
                <w:rFonts w:ascii="Corbel" w:hAnsi="Corbel"/>
                <w:sz w:val="16"/>
                <w:szCs w:val="16"/>
                <w:lang w:val="es-ES_tradnl"/>
              </w:rPr>
            </w:pPr>
            <w:r w:rsidRPr="0065344F">
              <w:rPr>
                <w:rFonts w:ascii="Corbel" w:hAnsi="Corbel"/>
                <w:sz w:val="16"/>
                <w:szCs w:val="16"/>
                <w:lang w:val="es-ES_tradnl"/>
              </w:rPr>
              <w:t>0,00049</w:t>
            </w:r>
          </w:p>
        </w:tc>
        <w:tc>
          <w:tcPr>
            <w:tcW w:w="1142" w:type="dxa"/>
            <w:vAlign w:val="center"/>
          </w:tcPr>
          <w:p w14:paraId="514FA17A" w14:textId="2BFDA1BA" w:rsidR="0065344F" w:rsidRPr="000C33A5" w:rsidRDefault="0065344F" w:rsidP="0065344F">
            <w:pPr>
              <w:spacing w:before="40" w:after="40" w:line="288" w:lineRule="auto"/>
              <w:jc w:val="center"/>
              <w:rPr>
                <w:rFonts w:ascii="Corbel" w:hAnsi="Corbel"/>
                <w:sz w:val="16"/>
                <w:szCs w:val="16"/>
                <w:lang w:val="es-ES_tradnl"/>
              </w:rPr>
            </w:pPr>
            <w:r w:rsidRPr="0065344F">
              <w:rPr>
                <w:rFonts w:ascii="Corbel" w:hAnsi="Corbel"/>
                <w:sz w:val="16"/>
                <w:szCs w:val="16"/>
                <w:lang w:val="es-ES_tradnl"/>
              </w:rPr>
              <w:t>-.-</w:t>
            </w:r>
          </w:p>
        </w:tc>
        <w:tc>
          <w:tcPr>
            <w:tcW w:w="1142" w:type="dxa"/>
            <w:vAlign w:val="center"/>
          </w:tcPr>
          <w:p w14:paraId="042F931A" w14:textId="3C323968" w:rsidR="0065344F" w:rsidRPr="000C33A5" w:rsidRDefault="0065344F" w:rsidP="0065344F">
            <w:pPr>
              <w:spacing w:before="40" w:after="40" w:line="288" w:lineRule="auto"/>
              <w:jc w:val="center"/>
              <w:rPr>
                <w:rFonts w:ascii="Corbel" w:hAnsi="Corbel"/>
                <w:sz w:val="16"/>
                <w:szCs w:val="16"/>
                <w:lang w:val="es-ES_tradnl"/>
              </w:rPr>
            </w:pPr>
            <w:r w:rsidRPr="0065344F">
              <w:rPr>
                <w:rFonts w:ascii="Corbel" w:hAnsi="Corbel"/>
                <w:sz w:val="16"/>
                <w:szCs w:val="16"/>
                <w:lang w:val="es-ES_tradnl"/>
              </w:rPr>
              <w:t>-.-</w:t>
            </w:r>
          </w:p>
        </w:tc>
        <w:tc>
          <w:tcPr>
            <w:tcW w:w="1142" w:type="dxa"/>
            <w:vAlign w:val="center"/>
          </w:tcPr>
          <w:p w14:paraId="5F26AFA9" w14:textId="6DD126A4" w:rsidR="0065344F" w:rsidRPr="000C33A5" w:rsidRDefault="0065344F" w:rsidP="0065344F">
            <w:pPr>
              <w:spacing w:before="40" w:after="40" w:line="288" w:lineRule="auto"/>
              <w:jc w:val="center"/>
              <w:rPr>
                <w:rFonts w:ascii="Corbel" w:hAnsi="Corbel"/>
                <w:sz w:val="16"/>
                <w:szCs w:val="16"/>
                <w:lang w:val="es-ES_tradnl"/>
              </w:rPr>
            </w:pPr>
            <w:r w:rsidRPr="0065344F">
              <w:rPr>
                <w:rFonts w:ascii="Corbel" w:hAnsi="Corbel"/>
                <w:sz w:val="16"/>
                <w:szCs w:val="16"/>
                <w:lang w:val="es-ES_tradnl"/>
              </w:rPr>
              <w:t>-.-</w:t>
            </w:r>
          </w:p>
        </w:tc>
        <w:tc>
          <w:tcPr>
            <w:tcW w:w="1143" w:type="dxa"/>
            <w:vAlign w:val="center"/>
          </w:tcPr>
          <w:p w14:paraId="6A2DD68F" w14:textId="0BC455F2" w:rsidR="0065344F" w:rsidRPr="000C33A5" w:rsidRDefault="0065344F" w:rsidP="0065344F">
            <w:pPr>
              <w:spacing w:before="40" w:after="40" w:line="288" w:lineRule="auto"/>
              <w:jc w:val="center"/>
              <w:rPr>
                <w:rFonts w:ascii="Corbel" w:hAnsi="Corbel"/>
                <w:sz w:val="16"/>
                <w:szCs w:val="16"/>
                <w:lang w:val="es-ES_tradnl"/>
              </w:rPr>
            </w:pPr>
            <w:r w:rsidRPr="0065344F">
              <w:rPr>
                <w:rFonts w:ascii="Corbel" w:hAnsi="Corbel"/>
                <w:sz w:val="16"/>
                <w:szCs w:val="16"/>
                <w:lang w:val="es-ES_tradnl"/>
              </w:rPr>
              <w:t>-.-</w:t>
            </w:r>
          </w:p>
        </w:tc>
      </w:tr>
      <w:tr w:rsidR="0065344F" w:rsidRPr="004B54C3" w14:paraId="65F24C45" w14:textId="77777777" w:rsidTr="0065344F">
        <w:tc>
          <w:tcPr>
            <w:tcW w:w="1985" w:type="dxa"/>
            <w:vAlign w:val="center"/>
          </w:tcPr>
          <w:p w14:paraId="26D9024C" w14:textId="59B8F64E" w:rsidR="0065344F" w:rsidRDefault="0065344F" w:rsidP="0065344F">
            <w:pPr>
              <w:spacing w:before="40" w:after="40" w:line="288" w:lineRule="auto"/>
              <w:rPr>
                <w:rFonts w:ascii="Corbel" w:hAnsi="Corbel"/>
                <w:sz w:val="16"/>
                <w:szCs w:val="16"/>
                <w:lang w:val="es-ES_tradnl"/>
              </w:rPr>
            </w:pPr>
            <w:r>
              <w:rPr>
                <w:rFonts w:ascii="Corbel" w:hAnsi="Corbel"/>
                <w:sz w:val="16"/>
                <w:szCs w:val="16"/>
                <w:lang w:val="es-ES_tradnl"/>
              </w:rPr>
              <w:t>Operación</w:t>
            </w:r>
          </w:p>
        </w:tc>
        <w:tc>
          <w:tcPr>
            <w:tcW w:w="1142" w:type="dxa"/>
            <w:vAlign w:val="center"/>
          </w:tcPr>
          <w:p w14:paraId="6E39F50C" w14:textId="0621DBD7" w:rsidR="0065344F" w:rsidRPr="000C33A5" w:rsidRDefault="0065344F" w:rsidP="0065344F">
            <w:pPr>
              <w:spacing w:before="40" w:after="40" w:line="288" w:lineRule="auto"/>
              <w:jc w:val="center"/>
              <w:rPr>
                <w:rFonts w:ascii="Corbel" w:hAnsi="Corbel"/>
                <w:sz w:val="16"/>
                <w:szCs w:val="16"/>
                <w:lang w:val="es-ES_tradnl"/>
              </w:rPr>
            </w:pPr>
            <w:r w:rsidRPr="0065344F">
              <w:rPr>
                <w:rFonts w:ascii="Corbel" w:hAnsi="Corbel"/>
                <w:sz w:val="16"/>
                <w:szCs w:val="16"/>
                <w:lang w:val="es-ES_tradnl"/>
              </w:rPr>
              <w:t>0,15463</w:t>
            </w:r>
          </w:p>
        </w:tc>
        <w:tc>
          <w:tcPr>
            <w:tcW w:w="1142" w:type="dxa"/>
            <w:vAlign w:val="center"/>
          </w:tcPr>
          <w:p w14:paraId="407ACC97" w14:textId="5BFB800D" w:rsidR="0065344F" w:rsidRPr="000C33A5" w:rsidRDefault="0065344F" w:rsidP="0065344F">
            <w:pPr>
              <w:spacing w:before="40" w:after="40" w:line="288" w:lineRule="auto"/>
              <w:jc w:val="center"/>
              <w:rPr>
                <w:rFonts w:ascii="Corbel" w:hAnsi="Corbel"/>
                <w:sz w:val="16"/>
                <w:szCs w:val="16"/>
                <w:lang w:val="es-ES_tradnl"/>
              </w:rPr>
            </w:pPr>
            <w:r w:rsidRPr="0065344F">
              <w:rPr>
                <w:rFonts w:ascii="Corbel" w:hAnsi="Corbel"/>
                <w:sz w:val="16"/>
                <w:szCs w:val="16"/>
                <w:lang w:val="es-ES_tradnl"/>
              </w:rPr>
              <w:t>0,15462</w:t>
            </w:r>
          </w:p>
        </w:tc>
        <w:tc>
          <w:tcPr>
            <w:tcW w:w="1142" w:type="dxa"/>
            <w:vAlign w:val="center"/>
          </w:tcPr>
          <w:p w14:paraId="420780D1" w14:textId="5A6C4E5C" w:rsidR="0065344F" w:rsidRPr="000C33A5" w:rsidRDefault="0065344F" w:rsidP="0065344F">
            <w:pPr>
              <w:spacing w:before="40" w:after="40" w:line="288" w:lineRule="auto"/>
              <w:jc w:val="center"/>
              <w:rPr>
                <w:rFonts w:ascii="Corbel" w:hAnsi="Corbel"/>
                <w:sz w:val="16"/>
                <w:szCs w:val="16"/>
                <w:lang w:val="es-ES_tradnl"/>
              </w:rPr>
            </w:pPr>
            <w:r w:rsidRPr="0065344F">
              <w:rPr>
                <w:rFonts w:ascii="Corbel" w:hAnsi="Corbel"/>
                <w:sz w:val="16"/>
                <w:szCs w:val="16"/>
                <w:lang w:val="es-ES_tradnl"/>
              </w:rPr>
              <w:t>0,19921</w:t>
            </w:r>
          </w:p>
        </w:tc>
        <w:tc>
          <w:tcPr>
            <w:tcW w:w="1142" w:type="dxa"/>
            <w:vAlign w:val="center"/>
          </w:tcPr>
          <w:p w14:paraId="34E5A21A" w14:textId="0806FEE2" w:rsidR="0065344F" w:rsidRPr="000C33A5" w:rsidRDefault="0065344F" w:rsidP="0065344F">
            <w:pPr>
              <w:spacing w:before="40" w:after="40" w:line="288" w:lineRule="auto"/>
              <w:jc w:val="center"/>
              <w:rPr>
                <w:rFonts w:ascii="Corbel" w:hAnsi="Corbel"/>
                <w:sz w:val="16"/>
                <w:szCs w:val="16"/>
                <w:lang w:val="es-ES_tradnl"/>
              </w:rPr>
            </w:pPr>
            <w:r w:rsidRPr="0065344F">
              <w:rPr>
                <w:rFonts w:ascii="Corbel" w:hAnsi="Corbel"/>
                <w:sz w:val="16"/>
                <w:szCs w:val="16"/>
                <w:lang w:val="es-ES_tradnl"/>
              </w:rPr>
              <w:t>0,86427</w:t>
            </w:r>
          </w:p>
        </w:tc>
        <w:tc>
          <w:tcPr>
            <w:tcW w:w="1142" w:type="dxa"/>
            <w:vAlign w:val="center"/>
          </w:tcPr>
          <w:p w14:paraId="6888808E" w14:textId="0F6CE751" w:rsidR="0065344F" w:rsidRPr="000C33A5" w:rsidRDefault="0065344F" w:rsidP="0065344F">
            <w:pPr>
              <w:spacing w:before="40" w:after="40" w:line="288" w:lineRule="auto"/>
              <w:jc w:val="center"/>
              <w:rPr>
                <w:rFonts w:ascii="Corbel" w:hAnsi="Corbel"/>
                <w:sz w:val="16"/>
                <w:szCs w:val="16"/>
                <w:lang w:val="es-ES_tradnl"/>
              </w:rPr>
            </w:pPr>
            <w:r w:rsidRPr="0065344F">
              <w:rPr>
                <w:rFonts w:ascii="Corbel" w:hAnsi="Corbel"/>
                <w:sz w:val="16"/>
                <w:szCs w:val="16"/>
                <w:lang w:val="es-ES_tradnl"/>
              </w:rPr>
              <w:t>0,33287</w:t>
            </w:r>
          </w:p>
        </w:tc>
        <w:tc>
          <w:tcPr>
            <w:tcW w:w="1143" w:type="dxa"/>
            <w:vAlign w:val="center"/>
          </w:tcPr>
          <w:p w14:paraId="57B8C1DE" w14:textId="5FF2BF47" w:rsidR="0065344F" w:rsidRPr="000C33A5" w:rsidRDefault="0065344F" w:rsidP="0065344F">
            <w:pPr>
              <w:spacing w:before="40" w:after="40" w:line="288" w:lineRule="auto"/>
              <w:jc w:val="center"/>
              <w:rPr>
                <w:rFonts w:ascii="Corbel" w:hAnsi="Corbel"/>
                <w:sz w:val="16"/>
                <w:szCs w:val="16"/>
                <w:lang w:val="es-ES_tradnl"/>
              </w:rPr>
            </w:pPr>
            <w:r w:rsidRPr="0065344F">
              <w:rPr>
                <w:rFonts w:ascii="Corbel" w:hAnsi="Corbel"/>
                <w:sz w:val="16"/>
                <w:szCs w:val="16"/>
                <w:lang w:val="es-ES_tradnl"/>
              </w:rPr>
              <w:t>0,04474</w:t>
            </w:r>
          </w:p>
        </w:tc>
      </w:tr>
      <w:tr w:rsidR="0065344F" w:rsidRPr="0065344F" w14:paraId="70680B5D" w14:textId="77777777" w:rsidTr="0065344F">
        <w:tc>
          <w:tcPr>
            <w:tcW w:w="1985" w:type="dxa"/>
            <w:tcBorders>
              <w:bottom w:val="single" w:sz="8" w:space="0" w:color="001A70"/>
            </w:tcBorders>
            <w:vAlign w:val="center"/>
          </w:tcPr>
          <w:p w14:paraId="522FE8FC" w14:textId="2917BE57" w:rsidR="0065344F" w:rsidRPr="0065344F" w:rsidRDefault="0065344F" w:rsidP="0065344F">
            <w:pPr>
              <w:spacing w:before="40" w:after="40" w:line="288" w:lineRule="auto"/>
              <w:rPr>
                <w:rFonts w:ascii="Corbel" w:hAnsi="Corbel"/>
                <w:b/>
                <w:bCs/>
                <w:sz w:val="16"/>
                <w:szCs w:val="16"/>
                <w:lang w:val="es-ES_tradnl"/>
              </w:rPr>
            </w:pPr>
            <w:r w:rsidRPr="0065344F">
              <w:rPr>
                <w:rFonts w:ascii="Corbel" w:hAnsi="Corbel"/>
                <w:b/>
                <w:bCs/>
                <w:sz w:val="16"/>
                <w:szCs w:val="16"/>
                <w:lang w:val="es-ES_tradnl"/>
              </w:rPr>
              <w:t>Total</w:t>
            </w:r>
          </w:p>
        </w:tc>
        <w:tc>
          <w:tcPr>
            <w:tcW w:w="1142" w:type="dxa"/>
            <w:tcBorders>
              <w:bottom w:val="single" w:sz="8" w:space="0" w:color="001A70"/>
            </w:tcBorders>
            <w:vAlign w:val="center"/>
          </w:tcPr>
          <w:p w14:paraId="1309E431" w14:textId="7EA0F11D" w:rsidR="0065344F" w:rsidRPr="0065344F" w:rsidRDefault="0065344F" w:rsidP="0065344F">
            <w:pPr>
              <w:spacing w:before="40" w:after="40" w:line="288" w:lineRule="auto"/>
              <w:jc w:val="center"/>
              <w:rPr>
                <w:rFonts w:ascii="Corbel" w:hAnsi="Corbel"/>
                <w:b/>
                <w:bCs/>
                <w:sz w:val="16"/>
                <w:szCs w:val="16"/>
                <w:lang w:val="es-ES_tradnl"/>
              </w:rPr>
            </w:pPr>
            <w:r w:rsidRPr="0065344F">
              <w:rPr>
                <w:rFonts w:ascii="Corbel" w:hAnsi="Corbel"/>
                <w:b/>
                <w:bCs/>
                <w:sz w:val="16"/>
                <w:szCs w:val="16"/>
                <w:lang w:val="es-ES_tradnl"/>
              </w:rPr>
              <w:t>0,32703</w:t>
            </w:r>
          </w:p>
        </w:tc>
        <w:tc>
          <w:tcPr>
            <w:tcW w:w="1142" w:type="dxa"/>
            <w:tcBorders>
              <w:bottom w:val="single" w:sz="8" w:space="0" w:color="001A70"/>
            </w:tcBorders>
            <w:vAlign w:val="center"/>
          </w:tcPr>
          <w:p w14:paraId="3ED91EF3" w14:textId="7F4EDC11" w:rsidR="0065344F" w:rsidRPr="0065344F" w:rsidRDefault="0065344F" w:rsidP="0065344F">
            <w:pPr>
              <w:spacing w:before="40" w:after="40" w:line="288" w:lineRule="auto"/>
              <w:jc w:val="center"/>
              <w:rPr>
                <w:rFonts w:ascii="Corbel" w:hAnsi="Corbel"/>
                <w:b/>
                <w:bCs/>
                <w:sz w:val="16"/>
                <w:szCs w:val="16"/>
                <w:lang w:val="es-ES_tradnl"/>
              </w:rPr>
            </w:pPr>
            <w:r w:rsidRPr="0065344F">
              <w:rPr>
                <w:rFonts w:ascii="Corbel" w:hAnsi="Corbel"/>
                <w:b/>
                <w:bCs/>
                <w:sz w:val="16"/>
                <w:szCs w:val="16"/>
                <w:lang w:val="es-ES_tradnl"/>
              </w:rPr>
              <w:t>0,19533</w:t>
            </w:r>
          </w:p>
        </w:tc>
        <w:tc>
          <w:tcPr>
            <w:tcW w:w="1142" w:type="dxa"/>
            <w:tcBorders>
              <w:bottom w:val="single" w:sz="8" w:space="0" w:color="001A70"/>
            </w:tcBorders>
            <w:vAlign w:val="center"/>
          </w:tcPr>
          <w:p w14:paraId="5304CE42" w14:textId="0F5D862B" w:rsidR="0065344F" w:rsidRPr="0065344F" w:rsidRDefault="0065344F" w:rsidP="0065344F">
            <w:pPr>
              <w:spacing w:before="40" w:after="40" w:line="288" w:lineRule="auto"/>
              <w:jc w:val="center"/>
              <w:rPr>
                <w:rFonts w:ascii="Corbel" w:hAnsi="Corbel"/>
                <w:b/>
                <w:bCs/>
                <w:sz w:val="16"/>
                <w:szCs w:val="16"/>
                <w:lang w:val="es-ES_tradnl"/>
              </w:rPr>
            </w:pPr>
            <w:r w:rsidRPr="0065344F">
              <w:rPr>
                <w:rFonts w:ascii="Corbel" w:hAnsi="Corbel"/>
                <w:b/>
                <w:bCs/>
                <w:sz w:val="16"/>
                <w:szCs w:val="16"/>
                <w:lang w:val="es-ES_tradnl"/>
              </w:rPr>
              <w:t>0,19921</w:t>
            </w:r>
          </w:p>
        </w:tc>
        <w:tc>
          <w:tcPr>
            <w:tcW w:w="1142" w:type="dxa"/>
            <w:tcBorders>
              <w:bottom w:val="single" w:sz="8" w:space="0" w:color="001A70"/>
            </w:tcBorders>
            <w:vAlign w:val="center"/>
          </w:tcPr>
          <w:p w14:paraId="2A851C08" w14:textId="11F0DB31" w:rsidR="0065344F" w:rsidRPr="0065344F" w:rsidRDefault="0065344F" w:rsidP="0065344F">
            <w:pPr>
              <w:spacing w:before="40" w:after="40" w:line="288" w:lineRule="auto"/>
              <w:jc w:val="center"/>
              <w:rPr>
                <w:rFonts w:ascii="Corbel" w:hAnsi="Corbel"/>
                <w:b/>
                <w:bCs/>
                <w:sz w:val="16"/>
                <w:szCs w:val="16"/>
                <w:lang w:val="es-ES_tradnl"/>
              </w:rPr>
            </w:pPr>
            <w:r w:rsidRPr="0065344F">
              <w:rPr>
                <w:rFonts w:ascii="Corbel" w:hAnsi="Corbel"/>
                <w:b/>
                <w:bCs/>
                <w:sz w:val="16"/>
                <w:szCs w:val="16"/>
                <w:lang w:val="es-ES_tradnl"/>
              </w:rPr>
              <w:t>0,86427</w:t>
            </w:r>
          </w:p>
        </w:tc>
        <w:tc>
          <w:tcPr>
            <w:tcW w:w="1142" w:type="dxa"/>
            <w:tcBorders>
              <w:bottom w:val="single" w:sz="8" w:space="0" w:color="001A70"/>
            </w:tcBorders>
            <w:vAlign w:val="center"/>
          </w:tcPr>
          <w:p w14:paraId="7D83DAB4" w14:textId="6015A9C9" w:rsidR="0065344F" w:rsidRPr="0065344F" w:rsidRDefault="0065344F" w:rsidP="0065344F">
            <w:pPr>
              <w:spacing w:before="40" w:after="40" w:line="288" w:lineRule="auto"/>
              <w:jc w:val="center"/>
              <w:rPr>
                <w:rFonts w:ascii="Corbel" w:hAnsi="Corbel"/>
                <w:b/>
                <w:bCs/>
                <w:sz w:val="16"/>
                <w:szCs w:val="16"/>
                <w:lang w:val="es-ES_tradnl"/>
              </w:rPr>
            </w:pPr>
            <w:r w:rsidRPr="0065344F">
              <w:rPr>
                <w:rFonts w:ascii="Corbel" w:hAnsi="Corbel"/>
                <w:b/>
                <w:bCs/>
                <w:sz w:val="16"/>
                <w:szCs w:val="16"/>
                <w:lang w:val="es-ES_tradnl"/>
              </w:rPr>
              <w:t>0,33287</w:t>
            </w:r>
          </w:p>
        </w:tc>
        <w:tc>
          <w:tcPr>
            <w:tcW w:w="1143" w:type="dxa"/>
            <w:tcBorders>
              <w:bottom w:val="single" w:sz="8" w:space="0" w:color="001A70"/>
            </w:tcBorders>
            <w:vAlign w:val="center"/>
          </w:tcPr>
          <w:p w14:paraId="466A205B" w14:textId="3A1F6CB2" w:rsidR="0065344F" w:rsidRPr="0065344F" w:rsidRDefault="0065344F" w:rsidP="0065344F">
            <w:pPr>
              <w:spacing w:before="40" w:after="40" w:line="288" w:lineRule="auto"/>
              <w:jc w:val="center"/>
              <w:rPr>
                <w:rFonts w:ascii="Corbel" w:hAnsi="Corbel"/>
                <w:b/>
                <w:bCs/>
                <w:sz w:val="16"/>
                <w:szCs w:val="16"/>
                <w:lang w:val="es-ES_tradnl"/>
              </w:rPr>
            </w:pPr>
            <w:r w:rsidRPr="0065344F">
              <w:rPr>
                <w:rFonts w:ascii="Corbel" w:hAnsi="Corbel"/>
                <w:b/>
                <w:bCs/>
                <w:sz w:val="16"/>
                <w:szCs w:val="16"/>
                <w:lang w:val="es-ES_tradnl"/>
              </w:rPr>
              <w:t>0,04474</w:t>
            </w:r>
          </w:p>
        </w:tc>
      </w:tr>
    </w:tbl>
    <w:p w14:paraId="23977C6A" w14:textId="38B65DD5" w:rsidR="00432D4B" w:rsidRDefault="00D10801" w:rsidP="00DF09DC">
      <w:pPr>
        <w:spacing w:before="240" w:after="60" w:line="288" w:lineRule="auto"/>
        <w:jc w:val="both"/>
        <w:rPr>
          <w:rFonts w:ascii="Corbel" w:hAnsi="Corbel"/>
          <w:lang w:val="es-ES_tradnl"/>
        </w:rPr>
      </w:pPr>
      <w:r w:rsidRPr="00D10801">
        <w:rPr>
          <w:rFonts w:ascii="Corbel" w:hAnsi="Corbel"/>
          <w:lang w:val="es-ES_tradnl"/>
        </w:rPr>
        <w:t>Considerando el área de emplazamiento del proyecto y capacidad de dilución del entorno atmosférico, las emisiones de material particulado y gases generadas no son de relevancia,</w:t>
      </w:r>
      <w:r w:rsidR="00F90FB3">
        <w:rPr>
          <w:rFonts w:ascii="Corbel" w:hAnsi="Corbel"/>
          <w:lang w:val="es-ES_tradnl"/>
        </w:rPr>
        <w:t xml:space="preserve"> y</w:t>
      </w:r>
      <w:r w:rsidRPr="00D10801">
        <w:rPr>
          <w:rFonts w:ascii="Corbel" w:hAnsi="Corbel"/>
          <w:lang w:val="es-ES_tradnl"/>
        </w:rPr>
        <w:t xml:space="preserve"> desarrollo completo se presenta en </w:t>
      </w:r>
      <w:r w:rsidRPr="00D10801">
        <w:rPr>
          <w:rFonts w:ascii="Corbel" w:hAnsi="Corbel"/>
          <w:i/>
          <w:iCs/>
          <w:lang w:val="es-ES_tradnl"/>
        </w:rPr>
        <w:t xml:space="preserve">Anexo </w:t>
      </w:r>
      <w:r w:rsidR="00921655">
        <w:rPr>
          <w:rFonts w:ascii="Corbel" w:hAnsi="Corbel"/>
          <w:i/>
          <w:iCs/>
          <w:lang w:val="es-ES_tradnl"/>
        </w:rPr>
        <w:t>4</w:t>
      </w:r>
      <w:r w:rsidRPr="00D10801">
        <w:rPr>
          <w:rFonts w:ascii="Corbel" w:hAnsi="Corbel"/>
          <w:i/>
          <w:iCs/>
          <w:lang w:val="es-ES_tradnl"/>
        </w:rPr>
        <w:t xml:space="preserve"> Inventario de Emisiones</w:t>
      </w:r>
      <w:r w:rsidRPr="00D10801">
        <w:rPr>
          <w:rFonts w:ascii="Corbel" w:hAnsi="Corbel"/>
          <w:lang w:val="es-ES_tradnl"/>
        </w:rPr>
        <w:t>, que indica una batería de medida</w:t>
      </w:r>
      <w:r w:rsidR="001A05B0">
        <w:rPr>
          <w:rFonts w:ascii="Corbel" w:hAnsi="Corbel"/>
          <w:lang w:val="es-ES_tradnl"/>
        </w:rPr>
        <w:t>s</w:t>
      </w:r>
      <w:r w:rsidRPr="00D10801">
        <w:rPr>
          <w:rFonts w:ascii="Corbel" w:hAnsi="Corbel"/>
          <w:lang w:val="es-ES_tradnl"/>
        </w:rPr>
        <w:t xml:space="preserve"> de abatimiento.  </w:t>
      </w:r>
    </w:p>
    <w:p w14:paraId="5E64FF62" w14:textId="6FEC5E55" w:rsidR="00D10801" w:rsidRPr="00CF2750" w:rsidRDefault="00D10801" w:rsidP="008F7FCA">
      <w:pPr>
        <w:pageBreakBefore/>
        <w:spacing w:before="120" w:after="120" w:line="288" w:lineRule="auto"/>
        <w:ind w:left="1276" w:hanging="1276"/>
        <w:jc w:val="both"/>
        <w:rPr>
          <w:rFonts w:ascii="Segoe UI Historic" w:hAnsi="Segoe UI Historic" w:cs="Segoe UI Historic"/>
          <w:i/>
          <w:iCs/>
          <w:color w:val="001A70"/>
          <w:sz w:val="20"/>
          <w:szCs w:val="20"/>
          <w:lang w:val="es-ES_tradnl"/>
        </w:rPr>
      </w:pPr>
      <w:r w:rsidRPr="00CF2750">
        <w:rPr>
          <w:rFonts w:ascii="Segoe UI Historic" w:hAnsi="Segoe UI Historic" w:cs="Segoe UI Historic"/>
          <w:i/>
          <w:iCs/>
          <w:color w:val="001A70"/>
          <w:sz w:val="20"/>
          <w:szCs w:val="20"/>
          <w:lang w:val="es-ES_tradnl"/>
        </w:rPr>
        <w:lastRenderedPageBreak/>
        <w:t>1.6.7.2</w:t>
      </w:r>
      <w:r w:rsidRPr="00CF2750">
        <w:rPr>
          <w:rFonts w:ascii="Segoe UI Historic" w:hAnsi="Segoe UI Historic" w:cs="Segoe UI Historic"/>
          <w:i/>
          <w:iCs/>
          <w:color w:val="001A70"/>
          <w:sz w:val="20"/>
          <w:szCs w:val="20"/>
          <w:lang w:val="es-ES_tradnl"/>
        </w:rPr>
        <w:tab/>
        <w:t>Emisiones de Ruido</w:t>
      </w:r>
    </w:p>
    <w:p w14:paraId="07643D5B" w14:textId="526D8CD5" w:rsidR="00D10801" w:rsidRDefault="00D10801" w:rsidP="00432D4B">
      <w:pPr>
        <w:spacing w:before="60" w:after="60" w:line="288" w:lineRule="auto"/>
        <w:jc w:val="both"/>
        <w:rPr>
          <w:rFonts w:ascii="Corbel" w:hAnsi="Corbel"/>
          <w:lang w:val="es-ES_tradnl"/>
        </w:rPr>
      </w:pPr>
      <w:r w:rsidRPr="00D10801">
        <w:rPr>
          <w:rFonts w:ascii="Corbel" w:hAnsi="Corbel"/>
          <w:lang w:val="es-ES_tradnl"/>
        </w:rPr>
        <w:t xml:space="preserve">A pesar de que en esta etapa del proyecto se integra maquinaria pesada, esta fase no durará más allá de </w:t>
      </w:r>
      <w:r w:rsidR="00C17351">
        <w:rPr>
          <w:rFonts w:ascii="Corbel" w:hAnsi="Corbel"/>
          <w:lang w:val="es-ES_tradnl"/>
        </w:rPr>
        <w:t>cinco</w:t>
      </w:r>
      <w:r w:rsidRPr="00D10801">
        <w:rPr>
          <w:rFonts w:ascii="Corbel" w:hAnsi="Corbel"/>
          <w:lang w:val="es-ES_tradnl"/>
        </w:rPr>
        <w:t xml:space="preserve"> meses que</w:t>
      </w:r>
      <w:r>
        <w:rPr>
          <w:rFonts w:ascii="Corbel" w:hAnsi="Corbel"/>
          <w:lang w:val="es-ES_tradnl"/>
        </w:rPr>
        <w:t>,</w:t>
      </w:r>
      <w:r w:rsidRPr="00D10801">
        <w:rPr>
          <w:rFonts w:ascii="Corbel" w:hAnsi="Corbel"/>
          <w:lang w:val="es-ES_tradnl"/>
        </w:rPr>
        <w:t xml:space="preserve"> sumado al uso obligatorio y permanente de elementos de protección personal auditiva por tod</w:t>
      </w:r>
      <w:r>
        <w:rPr>
          <w:rFonts w:ascii="Corbel" w:hAnsi="Corbel"/>
          <w:lang w:val="es-ES_tradnl"/>
        </w:rPr>
        <w:t>a la dotación de personal</w:t>
      </w:r>
      <w:r w:rsidRPr="00D10801">
        <w:rPr>
          <w:rFonts w:ascii="Corbel" w:hAnsi="Corbel"/>
          <w:lang w:val="es-ES_tradnl"/>
        </w:rPr>
        <w:t>, y las favorables condiciones de dispersión de presión sonora, se estima que esta emisión, no genera impacto en salud de la población humana ni el medio ambiente.</w:t>
      </w:r>
    </w:p>
    <w:p w14:paraId="4FC0B586" w14:textId="5A1A853A" w:rsidR="004E0526" w:rsidRDefault="004E0526" w:rsidP="00432D4B">
      <w:pPr>
        <w:spacing w:before="60" w:after="60" w:line="288" w:lineRule="auto"/>
        <w:jc w:val="both"/>
        <w:rPr>
          <w:rFonts w:ascii="Corbel" w:hAnsi="Corbel"/>
          <w:lang w:val="es-ES_tradnl"/>
        </w:rPr>
      </w:pPr>
      <w:r>
        <w:rPr>
          <w:rFonts w:ascii="Corbel" w:hAnsi="Corbel"/>
          <w:lang w:val="es-ES_tradnl"/>
        </w:rPr>
        <w:t>La tabla</w:t>
      </w:r>
      <w:r w:rsidR="00E020C0">
        <w:rPr>
          <w:rFonts w:ascii="Corbel" w:hAnsi="Corbel"/>
          <w:lang w:val="es-ES_tradnl"/>
        </w:rPr>
        <w:t xml:space="preserve"> 1.</w:t>
      </w:r>
      <w:r w:rsidR="008F7FCA">
        <w:rPr>
          <w:rFonts w:ascii="Corbel" w:hAnsi="Corbel"/>
          <w:lang w:val="es-ES_tradnl"/>
        </w:rPr>
        <w:t>49</w:t>
      </w:r>
      <w:r>
        <w:rPr>
          <w:rFonts w:ascii="Corbel" w:hAnsi="Corbel"/>
          <w:lang w:val="es-ES_tradnl"/>
        </w:rPr>
        <w:t xml:space="preserve"> present</w:t>
      </w:r>
      <w:r w:rsidR="00E020C0">
        <w:rPr>
          <w:rFonts w:ascii="Corbel" w:hAnsi="Corbel"/>
          <w:lang w:val="es-ES_tradnl"/>
        </w:rPr>
        <w:t>a</w:t>
      </w:r>
      <w:r>
        <w:rPr>
          <w:rFonts w:ascii="Corbel" w:hAnsi="Corbel"/>
          <w:lang w:val="es-ES_tradnl"/>
        </w:rPr>
        <w:t xml:space="preserve"> evaluación de cumplimiento del Decreto Supremo N°38 para la fase de construcción del Centro de Residuos de Mejillones en horario diurno, teniendo presente que iniciativa se emplaza en zona rural.</w:t>
      </w:r>
    </w:p>
    <w:p w14:paraId="4AAE08F3" w14:textId="1EC62C2D" w:rsidR="004E0526" w:rsidRPr="00CF2750" w:rsidRDefault="004E0526" w:rsidP="004E0526">
      <w:pPr>
        <w:spacing w:before="120" w:after="40" w:line="288" w:lineRule="auto"/>
        <w:jc w:val="center"/>
        <w:rPr>
          <w:rFonts w:ascii="Corbel" w:hAnsi="Corbel"/>
          <w:b/>
          <w:bCs/>
          <w:i/>
          <w:iCs/>
          <w:color w:val="001A70"/>
          <w:sz w:val="16"/>
          <w:szCs w:val="16"/>
          <w:lang w:val="es-ES_tradnl"/>
        </w:rPr>
      </w:pPr>
      <w:r w:rsidRPr="00CF2750">
        <w:rPr>
          <w:rFonts w:ascii="Corbel" w:hAnsi="Corbel"/>
          <w:b/>
          <w:bCs/>
          <w:i/>
          <w:iCs/>
          <w:color w:val="001A70"/>
          <w:sz w:val="16"/>
          <w:szCs w:val="16"/>
          <w:lang w:val="es-ES_tradnl"/>
        </w:rPr>
        <w:t>Tabla 1.</w:t>
      </w:r>
      <w:r w:rsidR="008F7FCA">
        <w:rPr>
          <w:rFonts w:ascii="Corbel" w:hAnsi="Corbel"/>
          <w:b/>
          <w:bCs/>
          <w:i/>
          <w:iCs/>
          <w:color w:val="001A70"/>
          <w:sz w:val="16"/>
          <w:szCs w:val="16"/>
          <w:lang w:val="es-ES_tradnl"/>
        </w:rPr>
        <w:t>49</w:t>
      </w:r>
      <w:r w:rsidRPr="00CF2750">
        <w:rPr>
          <w:rFonts w:ascii="Corbel" w:hAnsi="Corbel"/>
          <w:b/>
          <w:bCs/>
          <w:i/>
          <w:iCs/>
          <w:color w:val="001A70"/>
          <w:sz w:val="16"/>
          <w:szCs w:val="16"/>
          <w:lang w:val="es-ES_tradnl"/>
        </w:rPr>
        <w:t xml:space="preserve"> –</w:t>
      </w:r>
      <w:r w:rsidR="00376D84" w:rsidRPr="00CF2750">
        <w:rPr>
          <w:rFonts w:ascii="Corbel" w:hAnsi="Corbel"/>
          <w:b/>
          <w:bCs/>
          <w:i/>
          <w:iCs/>
          <w:color w:val="001A70"/>
          <w:sz w:val="16"/>
          <w:szCs w:val="16"/>
          <w:lang w:val="es-ES_tradnl"/>
        </w:rPr>
        <w:t xml:space="preserve"> Emisión Presión Sonora Fase de </w:t>
      </w:r>
      <w:r w:rsidRPr="00CF2750">
        <w:rPr>
          <w:rFonts w:ascii="Corbel" w:hAnsi="Corbel"/>
          <w:b/>
          <w:bCs/>
          <w:i/>
          <w:iCs/>
          <w:color w:val="001A70"/>
          <w:sz w:val="16"/>
          <w:szCs w:val="16"/>
          <w:lang w:val="es-ES_tradnl"/>
        </w:rPr>
        <w:t>Construcción</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09"/>
        <w:gridCol w:w="2210"/>
        <w:gridCol w:w="2209"/>
        <w:gridCol w:w="2210"/>
      </w:tblGrid>
      <w:tr w:rsidR="00CF2750" w:rsidRPr="00CF2750" w14:paraId="460D60F4" w14:textId="77777777" w:rsidTr="00A24CAE">
        <w:tc>
          <w:tcPr>
            <w:tcW w:w="2209" w:type="dxa"/>
            <w:tcBorders>
              <w:bottom w:val="single" w:sz="8" w:space="0" w:color="001A70"/>
            </w:tcBorders>
            <w:vAlign w:val="center"/>
          </w:tcPr>
          <w:p w14:paraId="119A28D3" w14:textId="6D8C46CF" w:rsidR="004E0526" w:rsidRPr="00CF2750" w:rsidRDefault="004E0526" w:rsidP="00EA4764">
            <w:pPr>
              <w:spacing w:before="40" w:after="40" w:line="288" w:lineRule="auto"/>
              <w:jc w:val="center"/>
              <w:rPr>
                <w:rFonts w:ascii="Corbel" w:hAnsi="Corbel"/>
                <w:b/>
                <w:bCs/>
                <w:color w:val="001A70"/>
                <w:sz w:val="16"/>
                <w:szCs w:val="16"/>
                <w:lang w:val="es-ES_tradnl"/>
              </w:rPr>
            </w:pPr>
            <w:r w:rsidRPr="00CF2750">
              <w:rPr>
                <w:rFonts w:ascii="Corbel" w:hAnsi="Corbel"/>
                <w:b/>
                <w:bCs/>
                <w:color w:val="001A70"/>
                <w:sz w:val="16"/>
                <w:szCs w:val="16"/>
                <w:lang w:val="es-ES_tradnl"/>
              </w:rPr>
              <w:t>Receptor</w:t>
            </w:r>
          </w:p>
        </w:tc>
        <w:tc>
          <w:tcPr>
            <w:tcW w:w="2210" w:type="dxa"/>
            <w:tcBorders>
              <w:bottom w:val="single" w:sz="8" w:space="0" w:color="001A70"/>
            </w:tcBorders>
            <w:vAlign w:val="center"/>
          </w:tcPr>
          <w:p w14:paraId="621CD242" w14:textId="3DECFF47" w:rsidR="004E0526" w:rsidRPr="00CF2750" w:rsidRDefault="004E0526" w:rsidP="00EA4764">
            <w:pPr>
              <w:spacing w:before="40" w:after="40" w:line="288" w:lineRule="auto"/>
              <w:jc w:val="center"/>
              <w:rPr>
                <w:rFonts w:ascii="Corbel" w:hAnsi="Corbel"/>
                <w:b/>
                <w:bCs/>
                <w:color w:val="001A70"/>
                <w:sz w:val="16"/>
                <w:szCs w:val="16"/>
                <w:lang w:val="es-ES_tradnl"/>
              </w:rPr>
            </w:pPr>
            <w:r w:rsidRPr="00CF2750">
              <w:rPr>
                <w:rFonts w:ascii="Corbel" w:hAnsi="Corbel"/>
                <w:b/>
                <w:bCs/>
                <w:color w:val="001A70"/>
                <w:sz w:val="16"/>
                <w:szCs w:val="16"/>
                <w:lang w:val="es-ES_tradnl"/>
              </w:rPr>
              <w:t>NPS Máximo dB(A)</w:t>
            </w:r>
          </w:p>
        </w:tc>
        <w:tc>
          <w:tcPr>
            <w:tcW w:w="2209" w:type="dxa"/>
            <w:tcBorders>
              <w:bottom w:val="single" w:sz="8" w:space="0" w:color="001A70"/>
            </w:tcBorders>
            <w:vAlign w:val="center"/>
          </w:tcPr>
          <w:p w14:paraId="06BB233E" w14:textId="246DDF21" w:rsidR="004E0526" w:rsidRPr="00CF2750" w:rsidRDefault="004E0526" w:rsidP="00EA4764">
            <w:pPr>
              <w:spacing w:before="40" w:after="40" w:line="288" w:lineRule="auto"/>
              <w:jc w:val="center"/>
              <w:rPr>
                <w:rFonts w:ascii="Corbel" w:hAnsi="Corbel"/>
                <w:b/>
                <w:bCs/>
                <w:color w:val="001A70"/>
                <w:sz w:val="16"/>
                <w:szCs w:val="16"/>
                <w:lang w:val="es-ES_tradnl"/>
              </w:rPr>
            </w:pPr>
            <w:r w:rsidRPr="00CF2750">
              <w:rPr>
                <w:rFonts w:ascii="Corbel" w:hAnsi="Corbel"/>
                <w:b/>
                <w:bCs/>
                <w:color w:val="001A70"/>
                <w:sz w:val="16"/>
                <w:szCs w:val="16"/>
                <w:lang w:val="es-ES_tradnl"/>
              </w:rPr>
              <w:t>Límite Horario Diurno dB</w:t>
            </w:r>
            <w:r w:rsidR="00222CC1" w:rsidRPr="00CF2750">
              <w:rPr>
                <w:rFonts w:ascii="Corbel" w:hAnsi="Corbel"/>
                <w:b/>
                <w:bCs/>
                <w:color w:val="001A70"/>
                <w:sz w:val="16"/>
                <w:szCs w:val="16"/>
                <w:lang w:val="es-ES_tradnl"/>
              </w:rPr>
              <w:t>(A)</w:t>
            </w:r>
          </w:p>
        </w:tc>
        <w:tc>
          <w:tcPr>
            <w:tcW w:w="2210" w:type="dxa"/>
            <w:tcBorders>
              <w:bottom w:val="single" w:sz="8" w:space="0" w:color="001A70"/>
            </w:tcBorders>
            <w:vAlign w:val="center"/>
          </w:tcPr>
          <w:p w14:paraId="5443BF43" w14:textId="6D2767AA" w:rsidR="004E0526" w:rsidRPr="00CF2750" w:rsidRDefault="00222CC1" w:rsidP="00EA4764">
            <w:pPr>
              <w:spacing w:before="40" w:after="40" w:line="288" w:lineRule="auto"/>
              <w:jc w:val="center"/>
              <w:rPr>
                <w:rFonts w:ascii="Corbel" w:hAnsi="Corbel"/>
                <w:b/>
                <w:bCs/>
                <w:color w:val="001A70"/>
                <w:sz w:val="16"/>
                <w:szCs w:val="16"/>
                <w:lang w:val="es-ES_tradnl"/>
              </w:rPr>
            </w:pPr>
            <w:r w:rsidRPr="00CF2750">
              <w:rPr>
                <w:rFonts w:ascii="Corbel" w:hAnsi="Corbel"/>
                <w:b/>
                <w:bCs/>
                <w:color w:val="001A70"/>
                <w:sz w:val="16"/>
                <w:szCs w:val="16"/>
                <w:lang w:val="es-ES_tradnl"/>
              </w:rPr>
              <w:t>Evaluación</w:t>
            </w:r>
          </w:p>
        </w:tc>
      </w:tr>
      <w:tr w:rsidR="00222CC1" w:rsidRPr="004B54C3" w14:paraId="509A8A68" w14:textId="77777777" w:rsidTr="00C60F7E">
        <w:tc>
          <w:tcPr>
            <w:tcW w:w="2209" w:type="dxa"/>
            <w:tcBorders>
              <w:top w:val="single" w:sz="8" w:space="0" w:color="001A70"/>
            </w:tcBorders>
            <w:vAlign w:val="center"/>
          </w:tcPr>
          <w:p w14:paraId="0A4D54E6" w14:textId="3FDD7ADE" w:rsidR="00222CC1" w:rsidRDefault="00222CC1" w:rsidP="00222CC1">
            <w:pPr>
              <w:spacing w:before="40" w:after="40" w:line="288" w:lineRule="auto"/>
              <w:rPr>
                <w:rFonts w:ascii="Corbel" w:hAnsi="Corbel"/>
                <w:sz w:val="16"/>
                <w:szCs w:val="16"/>
                <w:lang w:val="es-ES_tradnl"/>
              </w:rPr>
            </w:pPr>
            <w:r>
              <w:rPr>
                <w:rFonts w:ascii="Corbel" w:hAnsi="Corbel"/>
                <w:sz w:val="16"/>
                <w:szCs w:val="16"/>
                <w:lang w:val="es-ES_tradnl"/>
              </w:rPr>
              <w:t>Punto de control N°1</w:t>
            </w:r>
          </w:p>
        </w:tc>
        <w:tc>
          <w:tcPr>
            <w:tcW w:w="2210" w:type="dxa"/>
            <w:tcBorders>
              <w:top w:val="single" w:sz="8" w:space="0" w:color="001A70"/>
            </w:tcBorders>
            <w:vAlign w:val="center"/>
          </w:tcPr>
          <w:p w14:paraId="53BEB061" w14:textId="3400D5E3" w:rsidR="00222CC1" w:rsidRDefault="008F7FCA" w:rsidP="00222CC1">
            <w:pPr>
              <w:spacing w:before="40" w:after="40" w:line="288" w:lineRule="auto"/>
              <w:jc w:val="center"/>
              <w:rPr>
                <w:rFonts w:ascii="Corbel" w:hAnsi="Corbel"/>
                <w:sz w:val="16"/>
                <w:szCs w:val="16"/>
                <w:lang w:val="es-ES_tradnl"/>
              </w:rPr>
            </w:pPr>
            <w:r>
              <w:rPr>
                <w:rFonts w:ascii="Corbel" w:hAnsi="Corbel"/>
                <w:sz w:val="16"/>
                <w:szCs w:val="16"/>
                <w:lang w:val="es-ES_tradnl"/>
              </w:rPr>
              <w:t>47</w:t>
            </w:r>
          </w:p>
        </w:tc>
        <w:tc>
          <w:tcPr>
            <w:tcW w:w="2209" w:type="dxa"/>
            <w:tcBorders>
              <w:top w:val="single" w:sz="8" w:space="0" w:color="001A70"/>
            </w:tcBorders>
            <w:vAlign w:val="center"/>
          </w:tcPr>
          <w:p w14:paraId="55815540" w14:textId="6394FBD3" w:rsidR="00222CC1" w:rsidRDefault="008F7FCA" w:rsidP="00222CC1">
            <w:pPr>
              <w:spacing w:before="40" w:after="40" w:line="288" w:lineRule="auto"/>
              <w:jc w:val="center"/>
              <w:rPr>
                <w:rFonts w:ascii="Corbel" w:hAnsi="Corbel"/>
                <w:sz w:val="16"/>
                <w:szCs w:val="16"/>
                <w:lang w:val="es-ES_tradnl"/>
              </w:rPr>
            </w:pPr>
            <w:r>
              <w:rPr>
                <w:rFonts w:ascii="Corbel" w:hAnsi="Corbel"/>
                <w:sz w:val="16"/>
                <w:szCs w:val="16"/>
                <w:lang w:val="es-ES_tradnl"/>
              </w:rPr>
              <w:t>50</w:t>
            </w:r>
          </w:p>
        </w:tc>
        <w:tc>
          <w:tcPr>
            <w:tcW w:w="2210" w:type="dxa"/>
            <w:tcBorders>
              <w:top w:val="single" w:sz="8" w:space="0" w:color="001A70"/>
            </w:tcBorders>
            <w:vAlign w:val="center"/>
          </w:tcPr>
          <w:p w14:paraId="5DB0542F" w14:textId="33275E23" w:rsidR="00222CC1" w:rsidRPr="004B54C3" w:rsidRDefault="008F7FCA" w:rsidP="00222CC1">
            <w:pPr>
              <w:spacing w:before="40" w:after="40" w:line="288" w:lineRule="auto"/>
              <w:jc w:val="center"/>
              <w:rPr>
                <w:rFonts w:ascii="Corbel" w:hAnsi="Corbel"/>
                <w:sz w:val="16"/>
                <w:szCs w:val="16"/>
                <w:lang w:val="es-ES_tradnl"/>
              </w:rPr>
            </w:pPr>
            <w:r>
              <w:rPr>
                <w:rFonts w:ascii="Corbel" w:hAnsi="Corbel"/>
                <w:sz w:val="16"/>
                <w:szCs w:val="16"/>
                <w:lang w:val="es-ES_tradnl"/>
              </w:rPr>
              <w:t>No supera</w:t>
            </w:r>
          </w:p>
        </w:tc>
      </w:tr>
      <w:tr w:rsidR="00222CC1" w:rsidRPr="004B54C3" w14:paraId="04F5C0D2" w14:textId="77777777" w:rsidTr="00C60F7E">
        <w:tc>
          <w:tcPr>
            <w:tcW w:w="2209" w:type="dxa"/>
            <w:vAlign w:val="center"/>
          </w:tcPr>
          <w:p w14:paraId="53BC90DF" w14:textId="027BEF61" w:rsidR="00222CC1" w:rsidRDefault="00222CC1" w:rsidP="00222CC1">
            <w:pPr>
              <w:spacing w:before="40" w:after="40" w:line="288" w:lineRule="auto"/>
              <w:rPr>
                <w:rFonts w:ascii="Corbel" w:hAnsi="Corbel"/>
                <w:sz w:val="16"/>
                <w:szCs w:val="16"/>
                <w:lang w:val="es-ES_tradnl"/>
              </w:rPr>
            </w:pPr>
            <w:r>
              <w:rPr>
                <w:rFonts w:ascii="Corbel" w:hAnsi="Corbel"/>
                <w:sz w:val="16"/>
                <w:szCs w:val="16"/>
                <w:lang w:val="es-ES_tradnl"/>
              </w:rPr>
              <w:t>Punto de control N°2</w:t>
            </w:r>
          </w:p>
        </w:tc>
        <w:tc>
          <w:tcPr>
            <w:tcW w:w="2210" w:type="dxa"/>
            <w:vAlign w:val="center"/>
          </w:tcPr>
          <w:p w14:paraId="040E93BB" w14:textId="48EAD3D3" w:rsidR="00222CC1" w:rsidRDefault="008F7FCA" w:rsidP="00222CC1">
            <w:pPr>
              <w:spacing w:before="40" w:after="40" w:line="288" w:lineRule="auto"/>
              <w:jc w:val="center"/>
              <w:rPr>
                <w:rFonts w:ascii="Corbel" w:hAnsi="Corbel"/>
                <w:sz w:val="16"/>
                <w:szCs w:val="16"/>
                <w:lang w:val="es-ES_tradnl"/>
              </w:rPr>
            </w:pPr>
            <w:r>
              <w:rPr>
                <w:rFonts w:ascii="Corbel" w:hAnsi="Corbel"/>
                <w:sz w:val="16"/>
                <w:szCs w:val="16"/>
                <w:lang w:val="es-ES_tradnl"/>
              </w:rPr>
              <w:t>57</w:t>
            </w:r>
          </w:p>
        </w:tc>
        <w:tc>
          <w:tcPr>
            <w:tcW w:w="2209" w:type="dxa"/>
            <w:vAlign w:val="center"/>
          </w:tcPr>
          <w:p w14:paraId="3E4622CF" w14:textId="080E8B0D" w:rsidR="00222CC1" w:rsidRDefault="008F7FCA" w:rsidP="00222CC1">
            <w:pPr>
              <w:spacing w:before="40" w:after="40" w:line="288" w:lineRule="auto"/>
              <w:jc w:val="center"/>
              <w:rPr>
                <w:rFonts w:ascii="Corbel" w:hAnsi="Corbel"/>
                <w:sz w:val="16"/>
                <w:szCs w:val="16"/>
                <w:lang w:val="es-ES_tradnl"/>
              </w:rPr>
            </w:pPr>
            <w:r>
              <w:rPr>
                <w:rFonts w:ascii="Corbel" w:hAnsi="Corbel"/>
                <w:sz w:val="16"/>
                <w:szCs w:val="16"/>
                <w:lang w:val="es-ES_tradnl"/>
              </w:rPr>
              <w:t>65</w:t>
            </w:r>
          </w:p>
        </w:tc>
        <w:tc>
          <w:tcPr>
            <w:tcW w:w="2210" w:type="dxa"/>
            <w:vAlign w:val="center"/>
          </w:tcPr>
          <w:p w14:paraId="23B229AE" w14:textId="4375100A" w:rsidR="00222CC1" w:rsidRPr="004B54C3" w:rsidRDefault="008F7FCA" w:rsidP="00222CC1">
            <w:pPr>
              <w:spacing w:before="40" w:after="40" w:line="288" w:lineRule="auto"/>
              <w:jc w:val="center"/>
              <w:rPr>
                <w:rFonts w:ascii="Corbel" w:hAnsi="Corbel"/>
                <w:sz w:val="16"/>
                <w:szCs w:val="16"/>
                <w:lang w:val="es-ES_tradnl"/>
              </w:rPr>
            </w:pPr>
            <w:r>
              <w:rPr>
                <w:rFonts w:ascii="Corbel" w:hAnsi="Corbel"/>
                <w:sz w:val="16"/>
                <w:szCs w:val="16"/>
                <w:lang w:val="es-ES_tradnl"/>
              </w:rPr>
              <w:t>No supera</w:t>
            </w:r>
          </w:p>
        </w:tc>
      </w:tr>
      <w:tr w:rsidR="004E0526" w:rsidRPr="007216F0" w14:paraId="4EE10A17" w14:textId="77777777" w:rsidTr="00C60F7E">
        <w:tc>
          <w:tcPr>
            <w:tcW w:w="2209" w:type="dxa"/>
            <w:tcBorders>
              <w:bottom w:val="single" w:sz="8" w:space="0" w:color="001A70"/>
            </w:tcBorders>
            <w:vAlign w:val="center"/>
          </w:tcPr>
          <w:p w14:paraId="63587751" w14:textId="58DB2C7A" w:rsidR="004E0526" w:rsidRPr="007216F0" w:rsidRDefault="00222CC1" w:rsidP="00EA4764">
            <w:pPr>
              <w:spacing w:before="40" w:after="40" w:line="288" w:lineRule="auto"/>
              <w:rPr>
                <w:rFonts w:ascii="Corbel" w:hAnsi="Corbel"/>
                <w:sz w:val="16"/>
                <w:szCs w:val="16"/>
                <w:lang w:val="es-ES_tradnl"/>
              </w:rPr>
            </w:pPr>
            <w:r>
              <w:rPr>
                <w:rFonts w:ascii="Corbel" w:hAnsi="Corbel"/>
                <w:sz w:val="16"/>
                <w:szCs w:val="16"/>
                <w:lang w:val="es-ES_tradnl"/>
              </w:rPr>
              <w:t>Punto de control N°3</w:t>
            </w:r>
          </w:p>
        </w:tc>
        <w:tc>
          <w:tcPr>
            <w:tcW w:w="2210" w:type="dxa"/>
            <w:tcBorders>
              <w:bottom w:val="single" w:sz="8" w:space="0" w:color="001A70"/>
            </w:tcBorders>
            <w:vAlign w:val="center"/>
          </w:tcPr>
          <w:p w14:paraId="53E657BC" w14:textId="1E85FEB9" w:rsidR="004E0526" w:rsidRPr="007216F0" w:rsidRDefault="008F7FCA" w:rsidP="00EA4764">
            <w:pPr>
              <w:spacing w:before="40" w:after="40" w:line="288" w:lineRule="auto"/>
              <w:jc w:val="center"/>
              <w:rPr>
                <w:rFonts w:ascii="Corbel" w:hAnsi="Corbel"/>
                <w:sz w:val="16"/>
                <w:szCs w:val="16"/>
                <w:lang w:val="es-ES_tradnl"/>
              </w:rPr>
            </w:pPr>
            <w:r>
              <w:rPr>
                <w:rFonts w:ascii="Corbel" w:hAnsi="Corbel"/>
                <w:sz w:val="16"/>
                <w:szCs w:val="16"/>
                <w:lang w:val="es-ES_tradnl"/>
              </w:rPr>
              <w:t>60</w:t>
            </w:r>
          </w:p>
        </w:tc>
        <w:tc>
          <w:tcPr>
            <w:tcW w:w="2209" w:type="dxa"/>
            <w:tcBorders>
              <w:bottom w:val="single" w:sz="8" w:space="0" w:color="001A70"/>
            </w:tcBorders>
            <w:vAlign w:val="center"/>
          </w:tcPr>
          <w:p w14:paraId="46C0A40F" w14:textId="605CEF79" w:rsidR="004E0526" w:rsidRPr="007216F0" w:rsidRDefault="008F7FCA" w:rsidP="00EA4764">
            <w:pPr>
              <w:spacing w:before="40" w:after="40" w:line="288" w:lineRule="auto"/>
              <w:jc w:val="center"/>
              <w:rPr>
                <w:rFonts w:ascii="Corbel" w:hAnsi="Corbel"/>
                <w:sz w:val="16"/>
                <w:szCs w:val="16"/>
                <w:lang w:val="es-ES_tradnl"/>
              </w:rPr>
            </w:pPr>
            <w:r>
              <w:rPr>
                <w:rFonts w:ascii="Corbel" w:hAnsi="Corbel"/>
                <w:sz w:val="16"/>
                <w:szCs w:val="16"/>
                <w:lang w:val="es-ES_tradnl"/>
              </w:rPr>
              <w:t>67</w:t>
            </w:r>
          </w:p>
        </w:tc>
        <w:tc>
          <w:tcPr>
            <w:tcW w:w="2210" w:type="dxa"/>
            <w:tcBorders>
              <w:bottom w:val="single" w:sz="8" w:space="0" w:color="001A70"/>
            </w:tcBorders>
            <w:vAlign w:val="center"/>
          </w:tcPr>
          <w:p w14:paraId="6762A857" w14:textId="19F2F916" w:rsidR="004E0526" w:rsidRPr="007216F0" w:rsidRDefault="008F7FCA" w:rsidP="00EA4764">
            <w:pPr>
              <w:spacing w:before="40" w:after="40" w:line="288" w:lineRule="auto"/>
              <w:jc w:val="center"/>
              <w:rPr>
                <w:rFonts w:ascii="Corbel" w:hAnsi="Corbel"/>
                <w:sz w:val="16"/>
                <w:szCs w:val="16"/>
                <w:lang w:val="es-ES_tradnl"/>
              </w:rPr>
            </w:pPr>
            <w:r>
              <w:rPr>
                <w:rFonts w:ascii="Corbel" w:hAnsi="Corbel"/>
                <w:sz w:val="16"/>
                <w:szCs w:val="16"/>
                <w:lang w:val="es-ES_tradnl"/>
              </w:rPr>
              <w:t>No supera</w:t>
            </w:r>
          </w:p>
        </w:tc>
      </w:tr>
    </w:tbl>
    <w:p w14:paraId="032CADE3" w14:textId="50A9F227" w:rsidR="00D10801" w:rsidRPr="00CF2750" w:rsidRDefault="00D10801" w:rsidP="00D12BEC">
      <w:pPr>
        <w:spacing w:before="240" w:after="120" w:line="288" w:lineRule="auto"/>
        <w:ind w:left="1276" w:hanging="1276"/>
        <w:jc w:val="both"/>
        <w:rPr>
          <w:rFonts w:ascii="Segoe UI Historic" w:hAnsi="Segoe UI Historic" w:cs="Segoe UI Historic"/>
          <w:color w:val="001A70"/>
          <w:sz w:val="21"/>
          <w:szCs w:val="21"/>
          <w:lang w:val="es-ES_tradnl"/>
        </w:rPr>
      </w:pPr>
      <w:r w:rsidRPr="00CF2750">
        <w:rPr>
          <w:rFonts w:ascii="Segoe UI Historic" w:hAnsi="Segoe UI Historic" w:cs="Segoe UI Historic"/>
          <w:color w:val="001A70"/>
          <w:sz w:val="21"/>
          <w:szCs w:val="21"/>
          <w:lang w:val="es-ES_tradnl"/>
        </w:rPr>
        <w:t>1.6.8</w:t>
      </w:r>
      <w:r w:rsidRPr="00CF2750">
        <w:rPr>
          <w:rFonts w:ascii="Segoe UI Historic" w:hAnsi="Segoe UI Historic" w:cs="Segoe UI Historic"/>
          <w:color w:val="001A70"/>
          <w:sz w:val="21"/>
          <w:szCs w:val="21"/>
          <w:lang w:val="es-ES_tradnl"/>
        </w:rPr>
        <w:tab/>
        <w:t>Manejo de Residuos Fase de Construcción</w:t>
      </w:r>
    </w:p>
    <w:p w14:paraId="2B2019EE" w14:textId="5F49D746" w:rsidR="005A5E14" w:rsidRDefault="005A5E14" w:rsidP="00647661">
      <w:pPr>
        <w:spacing w:before="60" w:after="60" w:line="288" w:lineRule="auto"/>
        <w:jc w:val="both"/>
        <w:rPr>
          <w:rFonts w:ascii="Corbel" w:hAnsi="Corbel"/>
          <w:lang w:val="es-ES_tradnl"/>
        </w:rPr>
      </w:pPr>
      <w:r>
        <w:rPr>
          <w:rFonts w:ascii="Corbel" w:hAnsi="Corbel"/>
          <w:lang w:val="es-ES_tradnl"/>
        </w:rPr>
        <w:t>En tabla siguiente se detalla descripción, origen, tipo, cantidad, manejo, tratamiento, destinatario y frecuencia de retiro de residuos sólidos, industriales y desechos líquidos.</w:t>
      </w:r>
    </w:p>
    <w:p w14:paraId="481ED1BD" w14:textId="67D296E6" w:rsidR="001A05B0" w:rsidRPr="00CF2750" w:rsidRDefault="001A05B0" w:rsidP="001A05B0">
      <w:pPr>
        <w:spacing w:before="120" w:after="40" w:line="288" w:lineRule="auto"/>
        <w:jc w:val="center"/>
        <w:rPr>
          <w:rFonts w:ascii="Corbel" w:hAnsi="Corbel"/>
          <w:b/>
          <w:bCs/>
          <w:i/>
          <w:iCs/>
          <w:color w:val="001A70"/>
          <w:sz w:val="16"/>
          <w:szCs w:val="16"/>
          <w:lang w:val="es-ES_tradnl"/>
        </w:rPr>
      </w:pPr>
      <w:r w:rsidRPr="00CF2750">
        <w:rPr>
          <w:rFonts w:ascii="Corbel" w:hAnsi="Corbel"/>
          <w:b/>
          <w:bCs/>
          <w:i/>
          <w:iCs/>
          <w:color w:val="001A70"/>
          <w:sz w:val="16"/>
          <w:szCs w:val="16"/>
          <w:lang w:val="es-ES_tradnl"/>
        </w:rPr>
        <w:t>Tabla 1.</w:t>
      </w:r>
      <w:r w:rsidR="008F7FCA">
        <w:rPr>
          <w:rFonts w:ascii="Corbel" w:hAnsi="Corbel"/>
          <w:b/>
          <w:bCs/>
          <w:i/>
          <w:iCs/>
          <w:color w:val="001A70"/>
          <w:sz w:val="16"/>
          <w:szCs w:val="16"/>
          <w:lang w:val="es-ES_tradnl"/>
        </w:rPr>
        <w:t>50</w:t>
      </w:r>
      <w:r w:rsidRPr="00CF2750">
        <w:rPr>
          <w:rFonts w:ascii="Corbel" w:hAnsi="Corbel"/>
          <w:b/>
          <w:bCs/>
          <w:i/>
          <w:iCs/>
          <w:color w:val="001A70"/>
          <w:sz w:val="16"/>
          <w:szCs w:val="16"/>
          <w:lang w:val="es-ES_tradnl"/>
        </w:rPr>
        <w:t xml:space="preserve"> –</w:t>
      </w:r>
      <w:r w:rsidR="008F7FCA">
        <w:rPr>
          <w:rFonts w:ascii="Corbel" w:hAnsi="Corbel"/>
          <w:b/>
          <w:bCs/>
          <w:i/>
          <w:iCs/>
          <w:color w:val="001A70"/>
          <w:sz w:val="16"/>
          <w:szCs w:val="16"/>
          <w:lang w:val="es-ES_tradnl"/>
        </w:rPr>
        <w:t xml:space="preserve"> </w:t>
      </w:r>
      <w:r w:rsidR="00157CCE" w:rsidRPr="00CF2750">
        <w:rPr>
          <w:rFonts w:ascii="Corbel" w:hAnsi="Corbel"/>
          <w:b/>
          <w:bCs/>
          <w:i/>
          <w:iCs/>
          <w:color w:val="001A70"/>
          <w:sz w:val="16"/>
          <w:szCs w:val="16"/>
          <w:lang w:val="es-ES_tradnl"/>
        </w:rPr>
        <w:t xml:space="preserve">Manejo Residuos </w:t>
      </w:r>
      <w:r w:rsidRPr="00CF2750">
        <w:rPr>
          <w:rFonts w:ascii="Corbel" w:hAnsi="Corbel"/>
          <w:b/>
          <w:bCs/>
          <w:i/>
          <w:iCs/>
          <w:color w:val="001A70"/>
          <w:sz w:val="16"/>
          <w:szCs w:val="16"/>
          <w:lang w:val="es-ES_tradnl"/>
        </w:rPr>
        <w:t>Fase de Construcción</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843"/>
        <w:gridCol w:w="6995"/>
      </w:tblGrid>
      <w:tr w:rsidR="00CF2750" w:rsidRPr="00CF2750" w14:paraId="5CF27109" w14:textId="77777777" w:rsidTr="00A24CAE">
        <w:tc>
          <w:tcPr>
            <w:tcW w:w="1843" w:type="dxa"/>
            <w:tcBorders>
              <w:bottom w:val="single" w:sz="8" w:space="0" w:color="001A70"/>
            </w:tcBorders>
            <w:vAlign w:val="center"/>
          </w:tcPr>
          <w:p w14:paraId="0491C274" w14:textId="77777777" w:rsidR="001A05B0" w:rsidRPr="00CF2750" w:rsidRDefault="001A05B0" w:rsidP="00EA4764">
            <w:pPr>
              <w:spacing w:before="40" w:after="40" w:line="288" w:lineRule="auto"/>
              <w:jc w:val="center"/>
              <w:rPr>
                <w:rFonts w:ascii="Corbel" w:hAnsi="Corbel"/>
                <w:b/>
                <w:bCs/>
                <w:color w:val="001A70"/>
                <w:sz w:val="16"/>
                <w:szCs w:val="16"/>
                <w:lang w:val="es-ES_tradnl"/>
              </w:rPr>
            </w:pPr>
            <w:r w:rsidRPr="00CF2750">
              <w:rPr>
                <w:rFonts w:ascii="Corbel" w:hAnsi="Corbel"/>
                <w:b/>
                <w:bCs/>
                <w:color w:val="001A70"/>
                <w:sz w:val="16"/>
                <w:szCs w:val="16"/>
                <w:lang w:val="es-ES_tradnl"/>
              </w:rPr>
              <w:t>Descriptor</w:t>
            </w:r>
          </w:p>
        </w:tc>
        <w:tc>
          <w:tcPr>
            <w:tcW w:w="6995" w:type="dxa"/>
            <w:tcBorders>
              <w:bottom w:val="single" w:sz="8" w:space="0" w:color="001A70"/>
            </w:tcBorders>
            <w:vAlign w:val="center"/>
          </w:tcPr>
          <w:p w14:paraId="66DD9037" w14:textId="77777777" w:rsidR="001A05B0" w:rsidRPr="00CF2750" w:rsidRDefault="001A05B0" w:rsidP="00EA4764">
            <w:pPr>
              <w:spacing w:before="40" w:after="40" w:line="288" w:lineRule="auto"/>
              <w:jc w:val="center"/>
              <w:rPr>
                <w:rFonts w:ascii="Corbel" w:hAnsi="Corbel"/>
                <w:b/>
                <w:bCs/>
                <w:color w:val="001A70"/>
                <w:sz w:val="16"/>
                <w:szCs w:val="16"/>
                <w:lang w:val="es-ES_tradnl"/>
              </w:rPr>
            </w:pPr>
            <w:r w:rsidRPr="00CF2750">
              <w:rPr>
                <w:rFonts w:ascii="Corbel" w:hAnsi="Corbel"/>
                <w:b/>
                <w:bCs/>
                <w:color w:val="001A70"/>
                <w:sz w:val="16"/>
                <w:szCs w:val="16"/>
                <w:lang w:val="es-ES_tradnl"/>
              </w:rPr>
              <w:t>Descripción</w:t>
            </w:r>
          </w:p>
        </w:tc>
      </w:tr>
      <w:tr w:rsidR="00CF2750" w:rsidRPr="00CF2750" w14:paraId="5250FB4F" w14:textId="77777777" w:rsidTr="00C60F7E">
        <w:tc>
          <w:tcPr>
            <w:tcW w:w="8838" w:type="dxa"/>
            <w:gridSpan w:val="2"/>
            <w:tcBorders>
              <w:top w:val="single" w:sz="8" w:space="0" w:color="001A70"/>
              <w:bottom w:val="single" w:sz="8" w:space="0" w:color="001A70"/>
            </w:tcBorders>
            <w:vAlign w:val="center"/>
          </w:tcPr>
          <w:p w14:paraId="5BE7450D" w14:textId="58607CF4" w:rsidR="001A05B0" w:rsidRPr="00CF2750" w:rsidRDefault="001A05B0" w:rsidP="001A05B0">
            <w:pPr>
              <w:spacing w:before="40" w:after="40" w:line="288" w:lineRule="auto"/>
              <w:jc w:val="center"/>
              <w:rPr>
                <w:rFonts w:ascii="Corbel" w:hAnsi="Corbel"/>
                <w:b/>
                <w:bCs/>
                <w:color w:val="001A70"/>
                <w:sz w:val="16"/>
                <w:szCs w:val="16"/>
                <w:lang w:val="es-ES_tradnl"/>
              </w:rPr>
            </w:pPr>
            <w:r w:rsidRPr="00CF2750">
              <w:rPr>
                <w:rFonts w:ascii="Corbel" w:hAnsi="Corbel"/>
                <w:b/>
                <w:bCs/>
                <w:color w:val="001A70"/>
                <w:sz w:val="16"/>
                <w:szCs w:val="16"/>
                <w:lang w:val="es-ES_tradnl"/>
              </w:rPr>
              <w:t>Residuos Sólidos</w:t>
            </w:r>
          </w:p>
        </w:tc>
      </w:tr>
      <w:tr w:rsidR="001A05B0" w:rsidRPr="004B54C3" w14:paraId="19E26FEA" w14:textId="77777777" w:rsidTr="00C60F7E">
        <w:tc>
          <w:tcPr>
            <w:tcW w:w="1843" w:type="dxa"/>
            <w:tcBorders>
              <w:top w:val="single" w:sz="8" w:space="0" w:color="001A70"/>
            </w:tcBorders>
            <w:vAlign w:val="center"/>
          </w:tcPr>
          <w:p w14:paraId="07C5DBA5" w14:textId="00943A6D" w:rsidR="001A05B0" w:rsidRDefault="001A05B0" w:rsidP="00EA4764">
            <w:pPr>
              <w:spacing w:before="40" w:after="40" w:line="288" w:lineRule="auto"/>
              <w:jc w:val="both"/>
              <w:rPr>
                <w:rFonts w:ascii="Corbel" w:hAnsi="Corbel"/>
                <w:sz w:val="16"/>
                <w:szCs w:val="16"/>
                <w:lang w:val="es-ES_tradnl"/>
              </w:rPr>
            </w:pPr>
            <w:r>
              <w:rPr>
                <w:rFonts w:ascii="Corbel" w:hAnsi="Corbel"/>
                <w:sz w:val="16"/>
                <w:szCs w:val="16"/>
                <w:lang w:val="es-ES_tradnl"/>
              </w:rPr>
              <w:t>Descripción</w:t>
            </w:r>
          </w:p>
        </w:tc>
        <w:tc>
          <w:tcPr>
            <w:tcW w:w="6995" w:type="dxa"/>
            <w:tcBorders>
              <w:top w:val="single" w:sz="8" w:space="0" w:color="001A70"/>
            </w:tcBorders>
            <w:vAlign w:val="center"/>
          </w:tcPr>
          <w:p w14:paraId="4C880987" w14:textId="30E2F795" w:rsidR="001A05B0" w:rsidRPr="009830D5" w:rsidRDefault="001A05B0" w:rsidP="00EA4764">
            <w:pPr>
              <w:spacing w:before="40" w:after="40" w:line="288" w:lineRule="auto"/>
              <w:jc w:val="both"/>
              <w:rPr>
                <w:rFonts w:ascii="Corbel" w:hAnsi="Corbel"/>
                <w:sz w:val="16"/>
                <w:szCs w:val="16"/>
                <w:lang w:val="es-ES_tradnl"/>
              </w:rPr>
            </w:pPr>
            <w:r>
              <w:rPr>
                <w:rFonts w:ascii="Corbel" w:hAnsi="Corbel"/>
                <w:sz w:val="16"/>
                <w:szCs w:val="16"/>
                <w:lang w:val="es-ES_tradnl"/>
              </w:rPr>
              <w:t>Originados principalmente por consumo de alimentos</w:t>
            </w:r>
          </w:p>
        </w:tc>
      </w:tr>
      <w:tr w:rsidR="001A05B0" w:rsidRPr="004B54C3" w14:paraId="18868734" w14:textId="77777777" w:rsidTr="00EA4764">
        <w:tc>
          <w:tcPr>
            <w:tcW w:w="1843" w:type="dxa"/>
            <w:vAlign w:val="center"/>
          </w:tcPr>
          <w:p w14:paraId="2C6CEAC3" w14:textId="201462BA" w:rsidR="001A05B0" w:rsidRDefault="001A05B0" w:rsidP="00EA4764">
            <w:pPr>
              <w:spacing w:before="40" w:after="40" w:line="288" w:lineRule="auto"/>
              <w:jc w:val="both"/>
              <w:rPr>
                <w:rFonts w:ascii="Corbel" w:hAnsi="Corbel"/>
                <w:sz w:val="16"/>
                <w:szCs w:val="16"/>
                <w:lang w:val="es-ES_tradnl"/>
              </w:rPr>
            </w:pPr>
            <w:r>
              <w:rPr>
                <w:rFonts w:ascii="Corbel" w:hAnsi="Corbel"/>
                <w:sz w:val="16"/>
                <w:szCs w:val="16"/>
                <w:lang w:val="es-ES_tradnl"/>
              </w:rPr>
              <w:t>Origen</w:t>
            </w:r>
          </w:p>
        </w:tc>
        <w:tc>
          <w:tcPr>
            <w:tcW w:w="6995" w:type="dxa"/>
          </w:tcPr>
          <w:p w14:paraId="697715A7" w14:textId="5B4C6055" w:rsidR="001A05B0" w:rsidRPr="009830D5" w:rsidRDefault="001A05B0" w:rsidP="00EA4764">
            <w:pPr>
              <w:spacing w:before="40" w:after="40" w:line="288" w:lineRule="auto"/>
              <w:jc w:val="both"/>
              <w:rPr>
                <w:rFonts w:ascii="Corbel" w:hAnsi="Corbel"/>
                <w:sz w:val="16"/>
                <w:szCs w:val="16"/>
                <w:lang w:val="es-ES_tradnl"/>
              </w:rPr>
            </w:pPr>
            <w:r>
              <w:rPr>
                <w:rFonts w:ascii="Corbel" w:hAnsi="Corbel"/>
                <w:sz w:val="16"/>
                <w:szCs w:val="16"/>
                <w:lang w:val="es-ES_tradnl"/>
              </w:rPr>
              <w:t>Restos de comida y envoltorios de cartón o plásticos y envases</w:t>
            </w:r>
          </w:p>
        </w:tc>
      </w:tr>
      <w:tr w:rsidR="001A05B0" w:rsidRPr="004B54C3" w14:paraId="24BBA8A1" w14:textId="77777777" w:rsidTr="00EA4764">
        <w:tc>
          <w:tcPr>
            <w:tcW w:w="1843" w:type="dxa"/>
            <w:vAlign w:val="center"/>
          </w:tcPr>
          <w:p w14:paraId="1EEC1EC1" w14:textId="118B1999" w:rsidR="001A05B0" w:rsidRDefault="001A05B0" w:rsidP="00EA4764">
            <w:pPr>
              <w:spacing w:before="40" w:after="40" w:line="288" w:lineRule="auto"/>
              <w:jc w:val="both"/>
              <w:rPr>
                <w:rFonts w:ascii="Corbel" w:hAnsi="Corbel"/>
                <w:sz w:val="16"/>
                <w:szCs w:val="16"/>
                <w:lang w:val="es-ES_tradnl"/>
              </w:rPr>
            </w:pPr>
            <w:r>
              <w:rPr>
                <w:rFonts w:ascii="Corbel" w:hAnsi="Corbel"/>
                <w:sz w:val="16"/>
                <w:szCs w:val="16"/>
                <w:lang w:val="es-ES_tradnl"/>
              </w:rPr>
              <w:t>Tipo</w:t>
            </w:r>
          </w:p>
        </w:tc>
        <w:tc>
          <w:tcPr>
            <w:tcW w:w="6995" w:type="dxa"/>
          </w:tcPr>
          <w:p w14:paraId="6364952C" w14:textId="066D07F4" w:rsidR="001A05B0" w:rsidRPr="009830D5" w:rsidRDefault="001A05B0" w:rsidP="00EA4764">
            <w:pPr>
              <w:spacing w:before="40" w:after="40" w:line="288" w:lineRule="auto"/>
              <w:jc w:val="both"/>
              <w:rPr>
                <w:rFonts w:ascii="Corbel" w:hAnsi="Corbel"/>
                <w:sz w:val="16"/>
                <w:szCs w:val="16"/>
                <w:lang w:val="es-ES_tradnl"/>
              </w:rPr>
            </w:pPr>
            <w:r>
              <w:rPr>
                <w:rFonts w:ascii="Corbel" w:hAnsi="Corbel"/>
                <w:sz w:val="16"/>
                <w:szCs w:val="16"/>
                <w:lang w:val="es-ES_tradnl"/>
              </w:rPr>
              <w:t>Asimilables a domiciliarios</w:t>
            </w:r>
          </w:p>
        </w:tc>
      </w:tr>
      <w:tr w:rsidR="001A05B0" w:rsidRPr="004B54C3" w14:paraId="40341CBA" w14:textId="77777777" w:rsidTr="00EA4764">
        <w:tc>
          <w:tcPr>
            <w:tcW w:w="1843" w:type="dxa"/>
            <w:vAlign w:val="center"/>
          </w:tcPr>
          <w:p w14:paraId="4E40F4B1" w14:textId="0F3DCCC3" w:rsidR="001A05B0" w:rsidRDefault="001A05B0" w:rsidP="00EA4764">
            <w:pPr>
              <w:spacing w:before="40" w:after="40" w:line="288" w:lineRule="auto"/>
              <w:jc w:val="both"/>
              <w:rPr>
                <w:rFonts w:ascii="Corbel" w:hAnsi="Corbel"/>
                <w:sz w:val="16"/>
                <w:szCs w:val="16"/>
                <w:lang w:val="es-ES_tradnl"/>
              </w:rPr>
            </w:pPr>
            <w:r>
              <w:rPr>
                <w:rFonts w:ascii="Corbel" w:hAnsi="Corbel"/>
                <w:sz w:val="16"/>
                <w:szCs w:val="16"/>
                <w:lang w:val="es-ES_tradnl"/>
              </w:rPr>
              <w:t>Cantidad</w:t>
            </w:r>
          </w:p>
        </w:tc>
        <w:tc>
          <w:tcPr>
            <w:tcW w:w="6995" w:type="dxa"/>
            <w:vAlign w:val="center"/>
          </w:tcPr>
          <w:p w14:paraId="2CF7F9BA" w14:textId="2F6E52EE" w:rsidR="001A05B0" w:rsidRPr="00A5346A" w:rsidRDefault="001A05B0" w:rsidP="00EA4764">
            <w:pPr>
              <w:tabs>
                <w:tab w:val="left" w:pos="208"/>
              </w:tabs>
              <w:spacing w:before="40" w:after="40" w:line="288" w:lineRule="auto"/>
              <w:jc w:val="both"/>
              <w:rPr>
                <w:rFonts w:ascii="Corbel" w:hAnsi="Corbel"/>
                <w:sz w:val="16"/>
                <w:szCs w:val="16"/>
                <w:lang w:val="es-ES_tradnl"/>
              </w:rPr>
            </w:pPr>
            <w:r>
              <w:rPr>
                <w:rFonts w:ascii="Corbel" w:hAnsi="Corbel"/>
                <w:sz w:val="16"/>
                <w:szCs w:val="16"/>
                <w:lang w:val="es-ES_tradnl"/>
              </w:rPr>
              <w:t xml:space="preserve">Medio kilo diario por trabajador que totaliza </w:t>
            </w:r>
            <w:r w:rsidR="00354928">
              <w:rPr>
                <w:rFonts w:ascii="Corbel" w:hAnsi="Corbel"/>
                <w:sz w:val="16"/>
                <w:szCs w:val="16"/>
                <w:lang w:val="es-ES_tradnl"/>
              </w:rPr>
              <w:t xml:space="preserve">154 </w:t>
            </w:r>
            <w:r w:rsidR="00103262">
              <w:rPr>
                <w:rFonts w:ascii="Corbel" w:hAnsi="Corbel"/>
                <w:sz w:val="16"/>
                <w:szCs w:val="16"/>
                <w:lang w:val="es-ES_tradnl"/>
              </w:rPr>
              <w:t>kilos a</w:t>
            </w:r>
            <w:r w:rsidR="00354928">
              <w:rPr>
                <w:rFonts w:ascii="Corbel" w:hAnsi="Corbel"/>
                <w:sz w:val="16"/>
                <w:szCs w:val="16"/>
                <w:lang w:val="es-ES_tradnl"/>
              </w:rPr>
              <w:t>l mes</w:t>
            </w:r>
          </w:p>
        </w:tc>
      </w:tr>
      <w:tr w:rsidR="001A05B0" w:rsidRPr="004B54C3" w14:paraId="7DA53BCB" w14:textId="77777777" w:rsidTr="00EA4764">
        <w:tc>
          <w:tcPr>
            <w:tcW w:w="1843" w:type="dxa"/>
            <w:vAlign w:val="center"/>
          </w:tcPr>
          <w:p w14:paraId="2A3EE257" w14:textId="40F3E132" w:rsidR="001A05B0" w:rsidRDefault="001A05B0" w:rsidP="00EA4764">
            <w:pPr>
              <w:spacing w:before="40" w:after="40" w:line="288" w:lineRule="auto"/>
              <w:jc w:val="both"/>
              <w:rPr>
                <w:rFonts w:ascii="Corbel" w:hAnsi="Corbel"/>
                <w:sz w:val="16"/>
                <w:szCs w:val="16"/>
                <w:lang w:val="es-ES_tradnl"/>
              </w:rPr>
            </w:pPr>
            <w:r>
              <w:rPr>
                <w:rFonts w:ascii="Corbel" w:hAnsi="Corbel"/>
                <w:sz w:val="16"/>
                <w:szCs w:val="16"/>
                <w:lang w:val="es-ES_tradnl"/>
              </w:rPr>
              <w:t>Manejo</w:t>
            </w:r>
          </w:p>
        </w:tc>
        <w:tc>
          <w:tcPr>
            <w:tcW w:w="6995" w:type="dxa"/>
            <w:vAlign w:val="center"/>
          </w:tcPr>
          <w:p w14:paraId="497DE41E" w14:textId="43213926" w:rsidR="001A05B0" w:rsidRPr="009830D5" w:rsidRDefault="00103262" w:rsidP="00EA4764">
            <w:pPr>
              <w:spacing w:before="40" w:after="40" w:line="288" w:lineRule="auto"/>
              <w:jc w:val="both"/>
              <w:rPr>
                <w:rFonts w:ascii="Corbel" w:hAnsi="Corbel"/>
                <w:sz w:val="16"/>
                <w:szCs w:val="16"/>
                <w:lang w:val="es-ES_tradnl"/>
              </w:rPr>
            </w:pPr>
            <w:r>
              <w:rPr>
                <w:rFonts w:ascii="Corbel" w:hAnsi="Corbel"/>
                <w:sz w:val="16"/>
                <w:szCs w:val="16"/>
                <w:lang w:val="es-ES_tradnl"/>
              </w:rPr>
              <w:t>Almacenados en contenedores con tapas dispuestos en instalaciones complementarias y de servicios</w:t>
            </w:r>
          </w:p>
        </w:tc>
      </w:tr>
      <w:tr w:rsidR="001A05B0" w:rsidRPr="004B54C3" w14:paraId="280F9BEC" w14:textId="77777777" w:rsidTr="00EA4764">
        <w:tc>
          <w:tcPr>
            <w:tcW w:w="1843" w:type="dxa"/>
            <w:vAlign w:val="center"/>
          </w:tcPr>
          <w:p w14:paraId="46F3E656" w14:textId="52C08B9B" w:rsidR="001A05B0" w:rsidRDefault="001A05B0" w:rsidP="00EA4764">
            <w:pPr>
              <w:spacing w:before="40" w:after="40" w:line="288" w:lineRule="auto"/>
              <w:jc w:val="both"/>
              <w:rPr>
                <w:rFonts w:ascii="Corbel" w:hAnsi="Corbel"/>
                <w:sz w:val="16"/>
                <w:szCs w:val="16"/>
                <w:lang w:val="es-ES_tradnl"/>
              </w:rPr>
            </w:pPr>
            <w:r>
              <w:rPr>
                <w:rFonts w:ascii="Corbel" w:hAnsi="Corbel"/>
                <w:sz w:val="16"/>
                <w:szCs w:val="16"/>
                <w:lang w:val="es-ES_tradnl"/>
              </w:rPr>
              <w:t>Tratamiento</w:t>
            </w:r>
          </w:p>
        </w:tc>
        <w:tc>
          <w:tcPr>
            <w:tcW w:w="6995" w:type="dxa"/>
            <w:vAlign w:val="center"/>
          </w:tcPr>
          <w:p w14:paraId="15D85A5F" w14:textId="6E3761D5" w:rsidR="001A05B0" w:rsidRPr="009830D5" w:rsidRDefault="00103262" w:rsidP="00EA4764">
            <w:pPr>
              <w:spacing w:before="40" w:after="40" w:line="288" w:lineRule="auto"/>
              <w:jc w:val="both"/>
              <w:rPr>
                <w:rFonts w:ascii="Corbel" w:hAnsi="Corbel"/>
                <w:sz w:val="16"/>
                <w:szCs w:val="16"/>
                <w:lang w:val="es-ES_tradnl"/>
              </w:rPr>
            </w:pPr>
            <w:r>
              <w:rPr>
                <w:rFonts w:ascii="Corbel" w:hAnsi="Corbel"/>
                <w:sz w:val="16"/>
                <w:szCs w:val="16"/>
                <w:lang w:val="es-ES_tradnl"/>
              </w:rPr>
              <w:t>No aplica</w:t>
            </w:r>
          </w:p>
        </w:tc>
      </w:tr>
      <w:tr w:rsidR="001A05B0" w:rsidRPr="004B54C3" w14:paraId="346F9199" w14:textId="77777777" w:rsidTr="00EA4764">
        <w:tc>
          <w:tcPr>
            <w:tcW w:w="1843" w:type="dxa"/>
            <w:vAlign w:val="center"/>
          </w:tcPr>
          <w:p w14:paraId="515B6F60" w14:textId="3709A6AF" w:rsidR="001A05B0" w:rsidRDefault="001A05B0" w:rsidP="00EA4764">
            <w:pPr>
              <w:spacing w:before="40" w:after="40" w:line="288" w:lineRule="auto"/>
              <w:jc w:val="both"/>
              <w:rPr>
                <w:rFonts w:ascii="Corbel" w:hAnsi="Corbel"/>
                <w:sz w:val="16"/>
                <w:szCs w:val="16"/>
                <w:lang w:val="es-ES_tradnl"/>
              </w:rPr>
            </w:pPr>
            <w:r>
              <w:rPr>
                <w:rFonts w:ascii="Corbel" w:hAnsi="Corbel"/>
                <w:sz w:val="16"/>
                <w:szCs w:val="16"/>
                <w:lang w:val="es-ES_tradnl"/>
              </w:rPr>
              <w:t>Destinatario</w:t>
            </w:r>
          </w:p>
        </w:tc>
        <w:tc>
          <w:tcPr>
            <w:tcW w:w="6995" w:type="dxa"/>
            <w:vAlign w:val="center"/>
          </w:tcPr>
          <w:p w14:paraId="3BCCA1FF" w14:textId="24750671" w:rsidR="001A05B0" w:rsidRPr="009830D5" w:rsidRDefault="00103262" w:rsidP="00EA4764">
            <w:pPr>
              <w:spacing w:before="40" w:after="40" w:line="288" w:lineRule="auto"/>
              <w:jc w:val="both"/>
              <w:rPr>
                <w:rFonts w:ascii="Corbel" w:hAnsi="Corbel"/>
                <w:sz w:val="16"/>
                <w:szCs w:val="16"/>
                <w:lang w:val="es-ES_tradnl"/>
              </w:rPr>
            </w:pPr>
            <w:r>
              <w:rPr>
                <w:rFonts w:ascii="Corbel" w:hAnsi="Corbel"/>
                <w:sz w:val="16"/>
                <w:szCs w:val="16"/>
                <w:lang w:val="es-ES_tradnl"/>
              </w:rPr>
              <w:t>Sitio de disposición final autorizado</w:t>
            </w:r>
          </w:p>
        </w:tc>
      </w:tr>
      <w:tr w:rsidR="00262CA0" w:rsidRPr="004B54C3" w14:paraId="371DCE41" w14:textId="77777777" w:rsidTr="00C60F7E">
        <w:tc>
          <w:tcPr>
            <w:tcW w:w="1843" w:type="dxa"/>
            <w:tcBorders>
              <w:bottom w:val="single" w:sz="8" w:space="0" w:color="001A70"/>
            </w:tcBorders>
            <w:vAlign w:val="center"/>
          </w:tcPr>
          <w:p w14:paraId="1A06C6BC" w14:textId="77777777" w:rsidR="00262CA0" w:rsidRDefault="00262CA0" w:rsidP="00262CA0">
            <w:pPr>
              <w:spacing w:before="40" w:after="40" w:line="288" w:lineRule="auto"/>
              <w:jc w:val="both"/>
              <w:rPr>
                <w:rFonts w:ascii="Corbel" w:hAnsi="Corbel"/>
                <w:sz w:val="16"/>
                <w:szCs w:val="16"/>
                <w:lang w:val="es-ES_tradnl"/>
              </w:rPr>
            </w:pPr>
            <w:r>
              <w:rPr>
                <w:rFonts w:ascii="Corbel" w:hAnsi="Corbel"/>
                <w:sz w:val="16"/>
                <w:szCs w:val="16"/>
                <w:lang w:val="es-ES_tradnl"/>
              </w:rPr>
              <w:t>Frecuencia retiro</w:t>
            </w:r>
          </w:p>
        </w:tc>
        <w:tc>
          <w:tcPr>
            <w:tcW w:w="6995" w:type="dxa"/>
            <w:tcBorders>
              <w:bottom w:val="single" w:sz="8" w:space="0" w:color="001A70"/>
            </w:tcBorders>
            <w:vAlign w:val="center"/>
          </w:tcPr>
          <w:p w14:paraId="1102E527" w14:textId="60251D05" w:rsidR="00262CA0" w:rsidRPr="00262CA0" w:rsidRDefault="008F7FCA" w:rsidP="00262CA0">
            <w:pPr>
              <w:spacing w:before="40" w:after="40" w:line="288" w:lineRule="auto"/>
              <w:jc w:val="both"/>
              <w:rPr>
                <w:rFonts w:ascii="Corbel" w:hAnsi="Corbel"/>
                <w:sz w:val="16"/>
                <w:szCs w:val="16"/>
                <w:lang w:val="es-ES_tradnl"/>
              </w:rPr>
            </w:pPr>
            <w:r>
              <w:rPr>
                <w:rFonts w:ascii="Corbel" w:hAnsi="Corbel"/>
                <w:sz w:val="16"/>
                <w:szCs w:val="16"/>
                <w:lang w:val="es-ES_tradnl"/>
              </w:rPr>
              <w:t>Cada dos días o según necesidad</w:t>
            </w:r>
          </w:p>
        </w:tc>
      </w:tr>
    </w:tbl>
    <w:p w14:paraId="37ABD917" w14:textId="14F3F130" w:rsidR="008F7FCA" w:rsidRPr="00CF2750" w:rsidRDefault="008F7FCA" w:rsidP="008F7FCA">
      <w:pPr>
        <w:pageBreakBefore/>
        <w:spacing w:before="120" w:after="40" w:line="288" w:lineRule="auto"/>
        <w:jc w:val="center"/>
        <w:rPr>
          <w:rFonts w:ascii="Corbel" w:hAnsi="Corbel"/>
          <w:b/>
          <w:bCs/>
          <w:i/>
          <w:iCs/>
          <w:color w:val="001A70"/>
          <w:sz w:val="16"/>
          <w:szCs w:val="16"/>
          <w:lang w:val="es-ES_tradnl"/>
        </w:rPr>
      </w:pPr>
      <w:r w:rsidRPr="00CF2750">
        <w:rPr>
          <w:rFonts w:ascii="Corbel" w:hAnsi="Corbel"/>
          <w:b/>
          <w:bCs/>
          <w:i/>
          <w:iCs/>
          <w:color w:val="001A70"/>
          <w:sz w:val="16"/>
          <w:szCs w:val="16"/>
          <w:lang w:val="es-ES_tradnl"/>
        </w:rPr>
        <w:lastRenderedPageBreak/>
        <w:t>Tabla 1.</w:t>
      </w:r>
      <w:r>
        <w:rPr>
          <w:rFonts w:ascii="Corbel" w:hAnsi="Corbel"/>
          <w:b/>
          <w:bCs/>
          <w:i/>
          <w:iCs/>
          <w:color w:val="001A70"/>
          <w:sz w:val="16"/>
          <w:szCs w:val="16"/>
          <w:lang w:val="es-ES_tradnl"/>
        </w:rPr>
        <w:t>50 continuación</w:t>
      </w:r>
      <w:r w:rsidRPr="00CF2750">
        <w:rPr>
          <w:rFonts w:ascii="Corbel" w:hAnsi="Corbel"/>
          <w:b/>
          <w:bCs/>
          <w:i/>
          <w:iCs/>
          <w:color w:val="001A70"/>
          <w:sz w:val="16"/>
          <w:szCs w:val="16"/>
          <w:lang w:val="es-ES_tradnl"/>
        </w:rPr>
        <w:t xml:space="preserve"> –</w:t>
      </w:r>
      <w:r>
        <w:rPr>
          <w:rFonts w:ascii="Corbel" w:hAnsi="Corbel"/>
          <w:b/>
          <w:bCs/>
          <w:i/>
          <w:iCs/>
          <w:color w:val="001A70"/>
          <w:sz w:val="16"/>
          <w:szCs w:val="16"/>
          <w:lang w:val="es-ES_tradnl"/>
        </w:rPr>
        <w:t xml:space="preserve"> </w:t>
      </w:r>
      <w:r w:rsidRPr="00CF2750">
        <w:rPr>
          <w:rFonts w:ascii="Corbel" w:hAnsi="Corbel"/>
          <w:b/>
          <w:bCs/>
          <w:i/>
          <w:iCs/>
          <w:color w:val="001A70"/>
          <w:sz w:val="16"/>
          <w:szCs w:val="16"/>
          <w:lang w:val="es-ES_tradnl"/>
        </w:rPr>
        <w:t>Manejo Residuos Fase de Construcción</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843"/>
        <w:gridCol w:w="6995"/>
      </w:tblGrid>
      <w:tr w:rsidR="008F7FCA" w:rsidRPr="00CF2750" w14:paraId="57B5BCB7" w14:textId="77777777" w:rsidTr="00751B29">
        <w:tc>
          <w:tcPr>
            <w:tcW w:w="1843" w:type="dxa"/>
            <w:tcBorders>
              <w:bottom w:val="single" w:sz="8" w:space="0" w:color="001A70"/>
            </w:tcBorders>
            <w:vAlign w:val="center"/>
          </w:tcPr>
          <w:p w14:paraId="56B40FA9" w14:textId="77777777" w:rsidR="008F7FCA" w:rsidRPr="00CF2750" w:rsidRDefault="008F7FCA" w:rsidP="00751B29">
            <w:pPr>
              <w:spacing w:before="40" w:after="40" w:line="288" w:lineRule="auto"/>
              <w:jc w:val="center"/>
              <w:rPr>
                <w:rFonts w:ascii="Corbel" w:hAnsi="Corbel"/>
                <w:b/>
                <w:bCs/>
                <w:color w:val="001A70"/>
                <w:sz w:val="16"/>
                <w:szCs w:val="16"/>
                <w:lang w:val="es-ES_tradnl"/>
              </w:rPr>
            </w:pPr>
            <w:r w:rsidRPr="00CF2750">
              <w:rPr>
                <w:rFonts w:ascii="Corbel" w:hAnsi="Corbel"/>
                <w:b/>
                <w:bCs/>
                <w:color w:val="001A70"/>
                <w:sz w:val="16"/>
                <w:szCs w:val="16"/>
                <w:lang w:val="es-ES_tradnl"/>
              </w:rPr>
              <w:t>Descriptor</w:t>
            </w:r>
          </w:p>
        </w:tc>
        <w:tc>
          <w:tcPr>
            <w:tcW w:w="6995" w:type="dxa"/>
            <w:tcBorders>
              <w:bottom w:val="single" w:sz="8" w:space="0" w:color="001A70"/>
            </w:tcBorders>
            <w:vAlign w:val="center"/>
          </w:tcPr>
          <w:p w14:paraId="54C9AB19" w14:textId="77777777" w:rsidR="008F7FCA" w:rsidRPr="00CF2750" w:rsidRDefault="008F7FCA" w:rsidP="00751B29">
            <w:pPr>
              <w:spacing w:before="40" w:after="40" w:line="288" w:lineRule="auto"/>
              <w:jc w:val="center"/>
              <w:rPr>
                <w:rFonts w:ascii="Corbel" w:hAnsi="Corbel"/>
                <w:b/>
                <w:bCs/>
                <w:color w:val="001A70"/>
                <w:sz w:val="16"/>
                <w:szCs w:val="16"/>
                <w:lang w:val="es-ES_tradnl"/>
              </w:rPr>
            </w:pPr>
            <w:r w:rsidRPr="00CF2750">
              <w:rPr>
                <w:rFonts w:ascii="Corbel" w:hAnsi="Corbel"/>
                <w:b/>
                <w:bCs/>
                <w:color w:val="001A70"/>
                <w:sz w:val="16"/>
                <w:szCs w:val="16"/>
                <w:lang w:val="es-ES_tradnl"/>
              </w:rPr>
              <w:t>Descripción</w:t>
            </w:r>
          </w:p>
        </w:tc>
      </w:tr>
      <w:tr w:rsidR="008F7FCA" w:rsidRPr="00CF2750" w14:paraId="42F9AA2C" w14:textId="77777777" w:rsidTr="00751B29">
        <w:tc>
          <w:tcPr>
            <w:tcW w:w="8838" w:type="dxa"/>
            <w:gridSpan w:val="2"/>
            <w:tcBorders>
              <w:top w:val="single" w:sz="8" w:space="0" w:color="001A70"/>
              <w:bottom w:val="single" w:sz="8" w:space="0" w:color="001A70"/>
            </w:tcBorders>
            <w:vAlign w:val="center"/>
          </w:tcPr>
          <w:p w14:paraId="7215A220" w14:textId="2E6AF280" w:rsidR="008F7FCA" w:rsidRPr="00CF2750" w:rsidRDefault="008F7FCA" w:rsidP="00751B29">
            <w:pPr>
              <w:spacing w:before="40" w:after="40" w:line="288" w:lineRule="auto"/>
              <w:jc w:val="center"/>
              <w:rPr>
                <w:rFonts w:ascii="Corbel" w:hAnsi="Corbel"/>
                <w:b/>
                <w:bCs/>
                <w:color w:val="001A70"/>
                <w:sz w:val="16"/>
                <w:szCs w:val="16"/>
                <w:lang w:val="es-ES_tradnl"/>
              </w:rPr>
            </w:pPr>
            <w:r w:rsidRPr="00CF2750">
              <w:rPr>
                <w:rFonts w:ascii="Corbel" w:hAnsi="Corbel"/>
                <w:b/>
                <w:bCs/>
                <w:color w:val="001A70"/>
                <w:sz w:val="16"/>
                <w:szCs w:val="16"/>
                <w:lang w:val="es-ES_tradnl"/>
              </w:rPr>
              <w:t>Residuos</w:t>
            </w:r>
            <w:r>
              <w:rPr>
                <w:rFonts w:ascii="Corbel" w:hAnsi="Corbel"/>
                <w:b/>
                <w:bCs/>
                <w:color w:val="001A70"/>
                <w:sz w:val="16"/>
                <w:szCs w:val="16"/>
                <w:lang w:val="es-ES_tradnl"/>
              </w:rPr>
              <w:t xml:space="preserve"> Industriales</w:t>
            </w:r>
            <w:r w:rsidRPr="00CF2750">
              <w:rPr>
                <w:rFonts w:ascii="Corbel" w:hAnsi="Corbel"/>
                <w:b/>
                <w:bCs/>
                <w:color w:val="001A70"/>
                <w:sz w:val="16"/>
                <w:szCs w:val="16"/>
                <w:lang w:val="es-ES_tradnl"/>
              </w:rPr>
              <w:t xml:space="preserve"> Sólidos</w:t>
            </w:r>
          </w:p>
        </w:tc>
      </w:tr>
      <w:tr w:rsidR="008F7FCA" w:rsidRPr="004B54C3" w14:paraId="1466A266" w14:textId="77777777" w:rsidTr="00751B29">
        <w:tc>
          <w:tcPr>
            <w:tcW w:w="1843" w:type="dxa"/>
            <w:tcBorders>
              <w:top w:val="single" w:sz="8" w:space="0" w:color="001A70"/>
            </w:tcBorders>
            <w:vAlign w:val="center"/>
          </w:tcPr>
          <w:p w14:paraId="227252A1" w14:textId="77777777" w:rsidR="008F7FCA" w:rsidRDefault="008F7FCA" w:rsidP="00751B29">
            <w:pPr>
              <w:spacing w:before="40" w:after="40" w:line="288" w:lineRule="auto"/>
              <w:jc w:val="both"/>
              <w:rPr>
                <w:rFonts w:ascii="Corbel" w:hAnsi="Corbel"/>
                <w:sz w:val="16"/>
                <w:szCs w:val="16"/>
                <w:lang w:val="es-ES_tradnl"/>
              </w:rPr>
            </w:pPr>
            <w:r>
              <w:rPr>
                <w:rFonts w:ascii="Corbel" w:hAnsi="Corbel"/>
                <w:sz w:val="16"/>
                <w:szCs w:val="16"/>
                <w:lang w:val="es-ES_tradnl"/>
              </w:rPr>
              <w:t>Descripción</w:t>
            </w:r>
          </w:p>
        </w:tc>
        <w:tc>
          <w:tcPr>
            <w:tcW w:w="6995" w:type="dxa"/>
            <w:tcBorders>
              <w:top w:val="single" w:sz="8" w:space="0" w:color="001A70"/>
            </w:tcBorders>
            <w:vAlign w:val="center"/>
          </w:tcPr>
          <w:p w14:paraId="16D8C0BC" w14:textId="77777777" w:rsidR="008F7FCA" w:rsidRPr="009830D5" w:rsidRDefault="008F7FCA" w:rsidP="00751B29">
            <w:pPr>
              <w:spacing w:before="40" w:after="40" w:line="288" w:lineRule="auto"/>
              <w:jc w:val="both"/>
              <w:rPr>
                <w:rFonts w:ascii="Corbel" w:hAnsi="Corbel"/>
                <w:sz w:val="16"/>
                <w:szCs w:val="16"/>
                <w:lang w:val="es-ES_tradnl"/>
              </w:rPr>
            </w:pPr>
            <w:r>
              <w:rPr>
                <w:rFonts w:ascii="Corbel" w:hAnsi="Corbel"/>
                <w:sz w:val="16"/>
                <w:szCs w:val="16"/>
                <w:lang w:val="es-ES_tradnl"/>
              </w:rPr>
              <w:t>Maderas, metales, plásticos y materiales de construcción</w:t>
            </w:r>
          </w:p>
        </w:tc>
      </w:tr>
      <w:tr w:rsidR="008F7FCA" w:rsidRPr="004B54C3" w14:paraId="54A20190" w14:textId="77777777" w:rsidTr="00751B29">
        <w:tc>
          <w:tcPr>
            <w:tcW w:w="1843" w:type="dxa"/>
            <w:vAlign w:val="center"/>
          </w:tcPr>
          <w:p w14:paraId="4070DC13" w14:textId="77777777" w:rsidR="008F7FCA" w:rsidRDefault="008F7FCA" w:rsidP="00751B29">
            <w:pPr>
              <w:spacing w:before="40" w:after="40" w:line="288" w:lineRule="auto"/>
              <w:jc w:val="both"/>
              <w:rPr>
                <w:rFonts w:ascii="Corbel" w:hAnsi="Corbel"/>
                <w:sz w:val="16"/>
                <w:szCs w:val="16"/>
                <w:lang w:val="es-ES_tradnl"/>
              </w:rPr>
            </w:pPr>
            <w:r>
              <w:rPr>
                <w:rFonts w:ascii="Corbel" w:hAnsi="Corbel"/>
                <w:sz w:val="16"/>
                <w:szCs w:val="16"/>
                <w:lang w:val="es-ES_tradnl"/>
              </w:rPr>
              <w:t>Origen</w:t>
            </w:r>
          </w:p>
        </w:tc>
        <w:tc>
          <w:tcPr>
            <w:tcW w:w="6995" w:type="dxa"/>
          </w:tcPr>
          <w:p w14:paraId="44B7A782" w14:textId="77777777" w:rsidR="008F7FCA" w:rsidRPr="009830D5" w:rsidRDefault="008F7FCA" w:rsidP="00751B29">
            <w:pPr>
              <w:spacing w:before="40" w:after="40" w:line="288" w:lineRule="auto"/>
              <w:jc w:val="both"/>
              <w:rPr>
                <w:rFonts w:ascii="Corbel" w:hAnsi="Corbel"/>
                <w:sz w:val="16"/>
                <w:szCs w:val="16"/>
                <w:lang w:val="es-ES_tradnl"/>
              </w:rPr>
            </w:pPr>
            <w:r>
              <w:rPr>
                <w:rFonts w:ascii="Corbel" w:hAnsi="Corbel"/>
                <w:sz w:val="16"/>
                <w:szCs w:val="16"/>
                <w:lang w:val="es-ES_tradnl"/>
              </w:rPr>
              <w:t>Despuntes de materiales y restos en general</w:t>
            </w:r>
          </w:p>
        </w:tc>
      </w:tr>
      <w:tr w:rsidR="008F7FCA" w:rsidRPr="004B54C3" w14:paraId="295DC7FD" w14:textId="77777777" w:rsidTr="00751B29">
        <w:tc>
          <w:tcPr>
            <w:tcW w:w="1843" w:type="dxa"/>
            <w:vAlign w:val="center"/>
          </w:tcPr>
          <w:p w14:paraId="6622DB42" w14:textId="77777777" w:rsidR="008F7FCA" w:rsidRDefault="008F7FCA" w:rsidP="00751B29">
            <w:pPr>
              <w:spacing w:before="40" w:after="40" w:line="288" w:lineRule="auto"/>
              <w:jc w:val="both"/>
              <w:rPr>
                <w:rFonts w:ascii="Corbel" w:hAnsi="Corbel"/>
                <w:sz w:val="16"/>
                <w:szCs w:val="16"/>
                <w:lang w:val="es-ES_tradnl"/>
              </w:rPr>
            </w:pPr>
            <w:r>
              <w:rPr>
                <w:rFonts w:ascii="Corbel" w:hAnsi="Corbel"/>
                <w:sz w:val="16"/>
                <w:szCs w:val="16"/>
                <w:lang w:val="es-ES_tradnl"/>
              </w:rPr>
              <w:t>Tipo</w:t>
            </w:r>
          </w:p>
        </w:tc>
        <w:tc>
          <w:tcPr>
            <w:tcW w:w="6995" w:type="dxa"/>
          </w:tcPr>
          <w:p w14:paraId="62426D08" w14:textId="77777777" w:rsidR="008F7FCA" w:rsidRPr="009830D5" w:rsidRDefault="008F7FCA" w:rsidP="00751B29">
            <w:pPr>
              <w:spacing w:before="40" w:after="40" w:line="288" w:lineRule="auto"/>
              <w:jc w:val="both"/>
              <w:rPr>
                <w:rFonts w:ascii="Corbel" w:hAnsi="Corbel"/>
                <w:sz w:val="16"/>
                <w:szCs w:val="16"/>
                <w:lang w:val="es-ES_tradnl"/>
              </w:rPr>
            </w:pPr>
            <w:r>
              <w:rPr>
                <w:rFonts w:ascii="Corbel" w:hAnsi="Corbel"/>
                <w:sz w:val="16"/>
                <w:szCs w:val="16"/>
                <w:lang w:val="es-ES_tradnl"/>
              </w:rPr>
              <w:t>Industriales sólidos no peligrosos</w:t>
            </w:r>
          </w:p>
        </w:tc>
      </w:tr>
      <w:tr w:rsidR="008F7FCA" w:rsidRPr="004B54C3" w14:paraId="4226DCFF" w14:textId="77777777" w:rsidTr="00751B29">
        <w:tc>
          <w:tcPr>
            <w:tcW w:w="1843" w:type="dxa"/>
            <w:vAlign w:val="center"/>
          </w:tcPr>
          <w:p w14:paraId="0DCE06F6" w14:textId="77777777" w:rsidR="008F7FCA" w:rsidRDefault="008F7FCA" w:rsidP="00751B29">
            <w:pPr>
              <w:spacing w:before="40" w:after="40" w:line="288" w:lineRule="auto"/>
              <w:jc w:val="both"/>
              <w:rPr>
                <w:rFonts w:ascii="Corbel" w:hAnsi="Corbel"/>
                <w:sz w:val="16"/>
                <w:szCs w:val="16"/>
                <w:lang w:val="es-ES_tradnl"/>
              </w:rPr>
            </w:pPr>
            <w:r>
              <w:rPr>
                <w:rFonts w:ascii="Corbel" w:hAnsi="Corbel"/>
                <w:sz w:val="16"/>
                <w:szCs w:val="16"/>
                <w:lang w:val="es-ES_tradnl"/>
              </w:rPr>
              <w:t>Cantidad</w:t>
            </w:r>
          </w:p>
        </w:tc>
        <w:tc>
          <w:tcPr>
            <w:tcW w:w="6995" w:type="dxa"/>
            <w:vAlign w:val="center"/>
          </w:tcPr>
          <w:p w14:paraId="33EDBADF" w14:textId="77777777" w:rsidR="008F7FCA" w:rsidRPr="00A5346A" w:rsidRDefault="008F7FCA" w:rsidP="00751B29">
            <w:pPr>
              <w:tabs>
                <w:tab w:val="left" w:pos="208"/>
              </w:tabs>
              <w:spacing w:before="40" w:after="40" w:line="288" w:lineRule="auto"/>
              <w:jc w:val="both"/>
              <w:rPr>
                <w:rFonts w:ascii="Corbel" w:hAnsi="Corbel"/>
                <w:sz w:val="16"/>
                <w:szCs w:val="16"/>
                <w:lang w:val="es-ES_tradnl"/>
              </w:rPr>
            </w:pPr>
            <w:r>
              <w:rPr>
                <w:rFonts w:ascii="Corbel" w:hAnsi="Corbel"/>
                <w:sz w:val="16"/>
                <w:szCs w:val="16"/>
                <w:lang w:val="es-ES_tradnl"/>
              </w:rPr>
              <w:t>Mil kilos mensuales</w:t>
            </w:r>
          </w:p>
        </w:tc>
      </w:tr>
      <w:tr w:rsidR="008F7FCA" w:rsidRPr="004B54C3" w14:paraId="54E96E7C" w14:textId="77777777" w:rsidTr="00751B29">
        <w:tc>
          <w:tcPr>
            <w:tcW w:w="1843" w:type="dxa"/>
            <w:vAlign w:val="center"/>
          </w:tcPr>
          <w:p w14:paraId="67F8F043" w14:textId="77777777" w:rsidR="008F7FCA" w:rsidRDefault="008F7FCA" w:rsidP="00751B29">
            <w:pPr>
              <w:spacing w:before="40" w:after="40" w:line="288" w:lineRule="auto"/>
              <w:jc w:val="both"/>
              <w:rPr>
                <w:rFonts w:ascii="Corbel" w:hAnsi="Corbel"/>
                <w:sz w:val="16"/>
                <w:szCs w:val="16"/>
                <w:lang w:val="es-ES_tradnl"/>
              </w:rPr>
            </w:pPr>
            <w:r>
              <w:rPr>
                <w:rFonts w:ascii="Corbel" w:hAnsi="Corbel"/>
                <w:sz w:val="16"/>
                <w:szCs w:val="16"/>
                <w:lang w:val="es-ES_tradnl"/>
              </w:rPr>
              <w:t>Manejo</w:t>
            </w:r>
          </w:p>
        </w:tc>
        <w:tc>
          <w:tcPr>
            <w:tcW w:w="6995" w:type="dxa"/>
            <w:vAlign w:val="center"/>
          </w:tcPr>
          <w:p w14:paraId="54261B12" w14:textId="77777777" w:rsidR="008F7FCA" w:rsidRPr="009830D5" w:rsidRDefault="008F7FCA" w:rsidP="00751B29">
            <w:pPr>
              <w:spacing w:before="40" w:after="40" w:line="288" w:lineRule="auto"/>
              <w:jc w:val="both"/>
              <w:rPr>
                <w:rFonts w:ascii="Corbel" w:hAnsi="Corbel"/>
                <w:sz w:val="16"/>
                <w:szCs w:val="16"/>
                <w:lang w:val="es-ES_tradnl"/>
              </w:rPr>
            </w:pPr>
            <w:r>
              <w:rPr>
                <w:rFonts w:ascii="Corbel" w:hAnsi="Corbel"/>
                <w:sz w:val="16"/>
                <w:szCs w:val="16"/>
                <w:lang w:val="es-ES_tradnl"/>
              </w:rPr>
              <w:t>Contenedor estanco de diez metros cúbicos</w:t>
            </w:r>
          </w:p>
        </w:tc>
      </w:tr>
      <w:tr w:rsidR="008F7FCA" w:rsidRPr="004B54C3" w14:paraId="7416B032" w14:textId="77777777" w:rsidTr="00751B29">
        <w:tc>
          <w:tcPr>
            <w:tcW w:w="1843" w:type="dxa"/>
            <w:vAlign w:val="center"/>
          </w:tcPr>
          <w:p w14:paraId="1A4068EF" w14:textId="77777777" w:rsidR="008F7FCA" w:rsidRDefault="008F7FCA" w:rsidP="00751B29">
            <w:pPr>
              <w:spacing w:before="40" w:after="40" w:line="288" w:lineRule="auto"/>
              <w:jc w:val="both"/>
              <w:rPr>
                <w:rFonts w:ascii="Corbel" w:hAnsi="Corbel"/>
                <w:sz w:val="16"/>
                <w:szCs w:val="16"/>
                <w:lang w:val="es-ES_tradnl"/>
              </w:rPr>
            </w:pPr>
            <w:r>
              <w:rPr>
                <w:rFonts w:ascii="Corbel" w:hAnsi="Corbel"/>
                <w:sz w:val="16"/>
                <w:szCs w:val="16"/>
                <w:lang w:val="es-ES_tradnl"/>
              </w:rPr>
              <w:t>Tratamiento</w:t>
            </w:r>
          </w:p>
        </w:tc>
        <w:tc>
          <w:tcPr>
            <w:tcW w:w="6995" w:type="dxa"/>
            <w:vAlign w:val="center"/>
          </w:tcPr>
          <w:p w14:paraId="34066327" w14:textId="77777777" w:rsidR="008F7FCA" w:rsidRPr="009830D5" w:rsidRDefault="008F7FCA" w:rsidP="00751B29">
            <w:pPr>
              <w:spacing w:before="40" w:after="40" w:line="288" w:lineRule="auto"/>
              <w:jc w:val="both"/>
              <w:rPr>
                <w:rFonts w:ascii="Corbel" w:hAnsi="Corbel"/>
                <w:sz w:val="16"/>
                <w:szCs w:val="16"/>
                <w:lang w:val="es-ES_tradnl"/>
              </w:rPr>
            </w:pPr>
            <w:r>
              <w:rPr>
                <w:rFonts w:ascii="Corbel" w:hAnsi="Corbel"/>
                <w:sz w:val="16"/>
                <w:szCs w:val="16"/>
                <w:lang w:val="es-ES_tradnl"/>
              </w:rPr>
              <w:t>No aplica</w:t>
            </w:r>
          </w:p>
        </w:tc>
      </w:tr>
      <w:tr w:rsidR="008F7FCA" w:rsidRPr="004B54C3" w14:paraId="6FF1EBD8" w14:textId="77777777" w:rsidTr="00751B29">
        <w:tc>
          <w:tcPr>
            <w:tcW w:w="1843" w:type="dxa"/>
            <w:vAlign w:val="center"/>
          </w:tcPr>
          <w:p w14:paraId="257276FC" w14:textId="77777777" w:rsidR="008F7FCA" w:rsidRDefault="008F7FCA" w:rsidP="00751B29">
            <w:pPr>
              <w:spacing w:before="40" w:after="40" w:line="288" w:lineRule="auto"/>
              <w:jc w:val="both"/>
              <w:rPr>
                <w:rFonts w:ascii="Corbel" w:hAnsi="Corbel"/>
                <w:sz w:val="16"/>
                <w:szCs w:val="16"/>
                <w:lang w:val="es-ES_tradnl"/>
              </w:rPr>
            </w:pPr>
            <w:r>
              <w:rPr>
                <w:rFonts w:ascii="Corbel" w:hAnsi="Corbel"/>
                <w:sz w:val="16"/>
                <w:szCs w:val="16"/>
                <w:lang w:val="es-ES_tradnl"/>
              </w:rPr>
              <w:t>Destinatario</w:t>
            </w:r>
          </w:p>
        </w:tc>
        <w:tc>
          <w:tcPr>
            <w:tcW w:w="6995" w:type="dxa"/>
            <w:vAlign w:val="center"/>
          </w:tcPr>
          <w:p w14:paraId="334B6F19" w14:textId="77777777" w:rsidR="008F7FCA" w:rsidRPr="009830D5" w:rsidRDefault="008F7FCA" w:rsidP="00751B29">
            <w:pPr>
              <w:spacing w:before="40" w:after="40" w:line="288" w:lineRule="auto"/>
              <w:jc w:val="both"/>
              <w:rPr>
                <w:rFonts w:ascii="Corbel" w:hAnsi="Corbel"/>
                <w:sz w:val="16"/>
                <w:szCs w:val="16"/>
                <w:lang w:val="es-ES_tradnl"/>
              </w:rPr>
            </w:pPr>
            <w:r>
              <w:rPr>
                <w:rFonts w:ascii="Corbel" w:hAnsi="Corbel"/>
                <w:sz w:val="16"/>
                <w:szCs w:val="16"/>
                <w:lang w:val="es-ES_tradnl"/>
              </w:rPr>
              <w:t>Sitio de disposición final autorizado</w:t>
            </w:r>
          </w:p>
        </w:tc>
      </w:tr>
      <w:tr w:rsidR="008F7FCA" w:rsidRPr="004B54C3" w14:paraId="0671C6E2" w14:textId="77777777" w:rsidTr="00751B29">
        <w:tc>
          <w:tcPr>
            <w:tcW w:w="1843" w:type="dxa"/>
            <w:vAlign w:val="center"/>
          </w:tcPr>
          <w:p w14:paraId="2EF1AE89" w14:textId="77777777" w:rsidR="008F7FCA" w:rsidRDefault="008F7FCA" w:rsidP="00751B29">
            <w:pPr>
              <w:spacing w:before="40" w:after="40" w:line="288" w:lineRule="auto"/>
              <w:jc w:val="both"/>
              <w:rPr>
                <w:rFonts w:ascii="Corbel" w:hAnsi="Corbel"/>
                <w:sz w:val="16"/>
                <w:szCs w:val="16"/>
                <w:lang w:val="es-ES_tradnl"/>
              </w:rPr>
            </w:pPr>
            <w:r>
              <w:rPr>
                <w:rFonts w:ascii="Corbel" w:hAnsi="Corbel"/>
                <w:sz w:val="16"/>
                <w:szCs w:val="16"/>
                <w:lang w:val="es-ES_tradnl"/>
              </w:rPr>
              <w:t>Frecuencia retiro</w:t>
            </w:r>
          </w:p>
        </w:tc>
        <w:tc>
          <w:tcPr>
            <w:tcW w:w="6995" w:type="dxa"/>
            <w:vAlign w:val="center"/>
          </w:tcPr>
          <w:p w14:paraId="08C19B5C" w14:textId="77777777" w:rsidR="008F7FCA" w:rsidRPr="009830D5" w:rsidRDefault="008F7FCA" w:rsidP="00751B29">
            <w:pPr>
              <w:spacing w:before="40" w:after="40" w:line="288" w:lineRule="auto"/>
              <w:jc w:val="both"/>
              <w:rPr>
                <w:rFonts w:ascii="Corbel" w:hAnsi="Corbel"/>
                <w:sz w:val="16"/>
                <w:szCs w:val="16"/>
                <w:lang w:val="es-ES_tradnl"/>
              </w:rPr>
            </w:pPr>
            <w:r>
              <w:rPr>
                <w:rFonts w:ascii="Corbel" w:hAnsi="Corbel"/>
                <w:sz w:val="16"/>
                <w:szCs w:val="16"/>
                <w:lang w:val="es-ES_tradnl"/>
              </w:rPr>
              <w:t>Cada dos días o según necesidad</w:t>
            </w:r>
          </w:p>
        </w:tc>
      </w:tr>
      <w:tr w:rsidR="008F7FCA" w:rsidRPr="00CF2750" w14:paraId="2AE2BBC9" w14:textId="77777777" w:rsidTr="00751B29">
        <w:tc>
          <w:tcPr>
            <w:tcW w:w="8838" w:type="dxa"/>
            <w:gridSpan w:val="2"/>
            <w:tcBorders>
              <w:bottom w:val="single" w:sz="8" w:space="0" w:color="001A70"/>
            </w:tcBorders>
            <w:vAlign w:val="center"/>
          </w:tcPr>
          <w:p w14:paraId="55E770E4" w14:textId="77777777" w:rsidR="008F7FCA" w:rsidRPr="00CF2750" w:rsidRDefault="008F7FCA" w:rsidP="00751B29">
            <w:pPr>
              <w:spacing w:before="40" w:after="40" w:line="288" w:lineRule="auto"/>
              <w:jc w:val="center"/>
              <w:rPr>
                <w:rFonts w:ascii="Corbel" w:hAnsi="Corbel"/>
                <w:b/>
                <w:bCs/>
                <w:color w:val="001A70"/>
                <w:sz w:val="16"/>
                <w:szCs w:val="16"/>
                <w:lang w:val="es-ES_tradnl"/>
              </w:rPr>
            </w:pPr>
            <w:r w:rsidRPr="00CF2750">
              <w:rPr>
                <w:rFonts w:ascii="Corbel" w:hAnsi="Corbel"/>
                <w:b/>
                <w:bCs/>
                <w:color w:val="001A70"/>
                <w:sz w:val="16"/>
                <w:szCs w:val="16"/>
                <w:lang w:val="es-ES_tradnl"/>
              </w:rPr>
              <w:t>Residuos Líquidos</w:t>
            </w:r>
          </w:p>
        </w:tc>
      </w:tr>
      <w:tr w:rsidR="008F7FCA" w:rsidRPr="004B54C3" w14:paraId="70031E33" w14:textId="77777777" w:rsidTr="00751B29">
        <w:tc>
          <w:tcPr>
            <w:tcW w:w="1843" w:type="dxa"/>
            <w:tcBorders>
              <w:top w:val="single" w:sz="8" w:space="0" w:color="001A70"/>
            </w:tcBorders>
            <w:vAlign w:val="center"/>
          </w:tcPr>
          <w:p w14:paraId="574AE982" w14:textId="77777777" w:rsidR="008F7FCA" w:rsidRDefault="008F7FCA" w:rsidP="00751B29">
            <w:pPr>
              <w:spacing w:before="40" w:after="40" w:line="288" w:lineRule="auto"/>
              <w:jc w:val="both"/>
              <w:rPr>
                <w:rFonts w:ascii="Corbel" w:hAnsi="Corbel"/>
                <w:sz w:val="16"/>
                <w:szCs w:val="16"/>
                <w:lang w:val="es-ES_tradnl"/>
              </w:rPr>
            </w:pPr>
            <w:r>
              <w:rPr>
                <w:rFonts w:ascii="Corbel" w:hAnsi="Corbel"/>
                <w:sz w:val="16"/>
                <w:szCs w:val="16"/>
                <w:lang w:val="es-ES_tradnl"/>
              </w:rPr>
              <w:t>Descripción</w:t>
            </w:r>
          </w:p>
        </w:tc>
        <w:tc>
          <w:tcPr>
            <w:tcW w:w="6995" w:type="dxa"/>
            <w:tcBorders>
              <w:top w:val="single" w:sz="8" w:space="0" w:color="001A70"/>
            </w:tcBorders>
            <w:vAlign w:val="center"/>
          </w:tcPr>
          <w:p w14:paraId="6FECF1BF" w14:textId="77777777" w:rsidR="008F7FCA" w:rsidRPr="009830D5" w:rsidRDefault="008F7FCA" w:rsidP="00751B29">
            <w:pPr>
              <w:spacing w:before="40" w:after="40" w:line="288" w:lineRule="auto"/>
              <w:jc w:val="both"/>
              <w:rPr>
                <w:rFonts w:ascii="Corbel" w:hAnsi="Corbel"/>
                <w:sz w:val="16"/>
                <w:szCs w:val="16"/>
                <w:lang w:val="es-ES_tradnl"/>
              </w:rPr>
            </w:pPr>
            <w:r>
              <w:rPr>
                <w:rFonts w:ascii="Corbel" w:hAnsi="Corbel"/>
                <w:sz w:val="16"/>
                <w:szCs w:val="16"/>
                <w:lang w:val="es-ES_tradnl"/>
              </w:rPr>
              <w:t xml:space="preserve">Aguas servidas </w:t>
            </w:r>
          </w:p>
        </w:tc>
      </w:tr>
      <w:tr w:rsidR="008F7FCA" w:rsidRPr="004B54C3" w14:paraId="4A953561" w14:textId="77777777" w:rsidTr="00751B29">
        <w:tc>
          <w:tcPr>
            <w:tcW w:w="1843" w:type="dxa"/>
            <w:vAlign w:val="center"/>
          </w:tcPr>
          <w:p w14:paraId="42AA876F" w14:textId="77777777" w:rsidR="008F7FCA" w:rsidRDefault="008F7FCA" w:rsidP="00751B29">
            <w:pPr>
              <w:spacing w:before="40" w:after="40" w:line="288" w:lineRule="auto"/>
              <w:jc w:val="both"/>
              <w:rPr>
                <w:rFonts w:ascii="Corbel" w:hAnsi="Corbel"/>
                <w:sz w:val="16"/>
                <w:szCs w:val="16"/>
                <w:lang w:val="es-ES_tradnl"/>
              </w:rPr>
            </w:pPr>
            <w:r>
              <w:rPr>
                <w:rFonts w:ascii="Corbel" w:hAnsi="Corbel"/>
                <w:sz w:val="16"/>
                <w:szCs w:val="16"/>
                <w:lang w:val="es-ES_tradnl"/>
              </w:rPr>
              <w:t>Origen</w:t>
            </w:r>
          </w:p>
        </w:tc>
        <w:tc>
          <w:tcPr>
            <w:tcW w:w="6995" w:type="dxa"/>
          </w:tcPr>
          <w:p w14:paraId="231A7F5F" w14:textId="77777777" w:rsidR="008F7FCA" w:rsidRPr="009830D5" w:rsidRDefault="008F7FCA" w:rsidP="00751B29">
            <w:pPr>
              <w:spacing w:before="40" w:after="40" w:line="288" w:lineRule="auto"/>
              <w:jc w:val="both"/>
              <w:rPr>
                <w:rFonts w:ascii="Corbel" w:hAnsi="Corbel"/>
                <w:sz w:val="16"/>
                <w:szCs w:val="16"/>
                <w:lang w:val="es-ES_tradnl"/>
              </w:rPr>
            </w:pPr>
            <w:r>
              <w:rPr>
                <w:rFonts w:ascii="Corbel" w:hAnsi="Corbel"/>
                <w:sz w:val="16"/>
                <w:szCs w:val="16"/>
                <w:lang w:val="es-ES_tradnl"/>
              </w:rPr>
              <w:t>Sistema de alcantarillado particular</w:t>
            </w:r>
          </w:p>
        </w:tc>
      </w:tr>
      <w:tr w:rsidR="008F7FCA" w:rsidRPr="004B54C3" w14:paraId="2E470F9D" w14:textId="77777777" w:rsidTr="00751B29">
        <w:tc>
          <w:tcPr>
            <w:tcW w:w="1843" w:type="dxa"/>
            <w:vAlign w:val="center"/>
          </w:tcPr>
          <w:p w14:paraId="592DAA38" w14:textId="77777777" w:rsidR="008F7FCA" w:rsidRDefault="008F7FCA" w:rsidP="00751B29">
            <w:pPr>
              <w:spacing w:before="40" w:after="40" w:line="288" w:lineRule="auto"/>
              <w:jc w:val="both"/>
              <w:rPr>
                <w:rFonts w:ascii="Corbel" w:hAnsi="Corbel"/>
                <w:sz w:val="16"/>
                <w:szCs w:val="16"/>
                <w:lang w:val="es-ES_tradnl"/>
              </w:rPr>
            </w:pPr>
            <w:r>
              <w:rPr>
                <w:rFonts w:ascii="Corbel" w:hAnsi="Corbel"/>
                <w:sz w:val="16"/>
                <w:szCs w:val="16"/>
                <w:lang w:val="es-ES_tradnl"/>
              </w:rPr>
              <w:t>Tipo</w:t>
            </w:r>
          </w:p>
        </w:tc>
        <w:tc>
          <w:tcPr>
            <w:tcW w:w="6995" w:type="dxa"/>
          </w:tcPr>
          <w:p w14:paraId="47E81A55" w14:textId="77777777" w:rsidR="008F7FCA" w:rsidRPr="009830D5" w:rsidRDefault="008F7FCA" w:rsidP="00751B29">
            <w:pPr>
              <w:spacing w:before="40" w:after="40" w:line="288" w:lineRule="auto"/>
              <w:jc w:val="both"/>
              <w:rPr>
                <w:rFonts w:ascii="Corbel" w:hAnsi="Corbel"/>
                <w:sz w:val="16"/>
                <w:szCs w:val="16"/>
                <w:lang w:val="es-ES_tradnl"/>
              </w:rPr>
            </w:pPr>
            <w:r>
              <w:rPr>
                <w:rFonts w:ascii="Corbel" w:hAnsi="Corbel"/>
                <w:sz w:val="16"/>
                <w:szCs w:val="16"/>
                <w:lang w:val="es-ES_tradnl"/>
              </w:rPr>
              <w:t>Aguas servidas</w:t>
            </w:r>
          </w:p>
        </w:tc>
      </w:tr>
      <w:tr w:rsidR="008F7FCA" w:rsidRPr="004B54C3" w14:paraId="3B74F9ED" w14:textId="77777777" w:rsidTr="00751B29">
        <w:tc>
          <w:tcPr>
            <w:tcW w:w="1843" w:type="dxa"/>
            <w:vAlign w:val="center"/>
          </w:tcPr>
          <w:p w14:paraId="772EC09D" w14:textId="77777777" w:rsidR="008F7FCA" w:rsidRDefault="008F7FCA" w:rsidP="00751B29">
            <w:pPr>
              <w:spacing w:before="40" w:after="40" w:line="288" w:lineRule="auto"/>
              <w:jc w:val="both"/>
              <w:rPr>
                <w:rFonts w:ascii="Corbel" w:hAnsi="Corbel"/>
                <w:sz w:val="16"/>
                <w:szCs w:val="16"/>
                <w:lang w:val="es-ES_tradnl"/>
              </w:rPr>
            </w:pPr>
            <w:r>
              <w:rPr>
                <w:rFonts w:ascii="Corbel" w:hAnsi="Corbel"/>
                <w:sz w:val="16"/>
                <w:szCs w:val="16"/>
                <w:lang w:val="es-ES_tradnl"/>
              </w:rPr>
              <w:t>Cantidad</w:t>
            </w:r>
          </w:p>
        </w:tc>
        <w:tc>
          <w:tcPr>
            <w:tcW w:w="6995" w:type="dxa"/>
            <w:vAlign w:val="center"/>
          </w:tcPr>
          <w:p w14:paraId="57A04B48" w14:textId="77777777" w:rsidR="008F7FCA" w:rsidRPr="00A5346A" w:rsidRDefault="008F7FCA" w:rsidP="00751B29">
            <w:pPr>
              <w:tabs>
                <w:tab w:val="left" w:pos="208"/>
              </w:tabs>
              <w:spacing w:before="40" w:after="40" w:line="288" w:lineRule="auto"/>
              <w:jc w:val="both"/>
              <w:rPr>
                <w:rFonts w:ascii="Corbel" w:hAnsi="Corbel"/>
                <w:sz w:val="16"/>
                <w:szCs w:val="16"/>
                <w:lang w:val="es-ES_tradnl"/>
              </w:rPr>
            </w:pPr>
            <w:r>
              <w:rPr>
                <w:rFonts w:ascii="Corbel" w:hAnsi="Corbel"/>
                <w:sz w:val="16"/>
                <w:szCs w:val="16"/>
                <w:lang w:val="es-ES_tradnl"/>
              </w:rPr>
              <w:t>Tres metros cúbicos mensuales</w:t>
            </w:r>
          </w:p>
        </w:tc>
      </w:tr>
      <w:tr w:rsidR="008F7FCA" w:rsidRPr="004B54C3" w14:paraId="4E31C0A0" w14:textId="77777777" w:rsidTr="00751B29">
        <w:tc>
          <w:tcPr>
            <w:tcW w:w="1843" w:type="dxa"/>
            <w:vAlign w:val="center"/>
          </w:tcPr>
          <w:p w14:paraId="11A4BABD" w14:textId="77777777" w:rsidR="008F7FCA" w:rsidRDefault="008F7FCA" w:rsidP="00751B29">
            <w:pPr>
              <w:spacing w:before="40" w:after="40" w:line="288" w:lineRule="auto"/>
              <w:jc w:val="both"/>
              <w:rPr>
                <w:rFonts w:ascii="Corbel" w:hAnsi="Corbel"/>
                <w:sz w:val="16"/>
                <w:szCs w:val="16"/>
                <w:lang w:val="es-ES_tradnl"/>
              </w:rPr>
            </w:pPr>
            <w:r>
              <w:rPr>
                <w:rFonts w:ascii="Corbel" w:hAnsi="Corbel"/>
                <w:sz w:val="16"/>
                <w:szCs w:val="16"/>
                <w:lang w:val="es-ES_tradnl"/>
              </w:rPr>
              <w:t>Manejo</w:t>
            </w:r>
          </w:p>
        </w:tc>
        <w:tc>
          <w:tcPr>
            <w:tcW w:w="6995" w:type="dxa"/>
            <w:vAlign w:val="center"/>
          </w:tcPr>
          <w:p w14:paraId="779C9CA1" w14:textId="77777777" w:rsidR="008F7FCA" w:rsidRPr="00262CA0" w:rsidRDefault="008F7FCA" w:rsidP="00751B29">
            <w:pPr>
              <w:spacing w:before="40" w:after="40" w:line="288" w:lineRule="auto"/>
              <w:jc w:val="both"/>
              <w:rPr>
                <w:rFonts w:ascii="Corbel" w:hAnsi="Corbel"/>
                <w:sz w:val="16"/>
                <w:szCs w:val="16"/>
                <w:lang w:val="es-ES_tradnl"/>
              </w:rPr>
            </w:pPr>
            <w:r w:rsidRPr="00262CA0">
              <w:rPr>
                <w:rFonts w:ascii="Corbel" w:hAnsi="Corbel"/>
                <w:sz w:val="16"/>
                <w:szCs w:val="16"/>
                <w:lang w:val="es-ES_tradnl"/>
              </w:rPr>
              <w:t>Sistema de tratamiento de alcantarillado particular</w:t>
            </w:r>
          </w:p>
        </w:tc>
      </w:tr>
      <w:tr w:rsidR="008F7FCA" w:rsidRPr="004B54C3" w14:paraId="1081E632" w14:textId="77777777" w:rsidTr="00751B29">
        <w:tc>
          <w:tcPr>
            <w:tcW w:w="1843" w:type="dxa"/>
            <w:vAlign w:val="center"/>
          </w:tcPr>
          <w:p w14:paraId="65B7A8F1" w14:textId="77777777" w:rsidR="008F7FCA" w:rsidRDefault="008F7FCA" w:rsidP="00751B29">
            <w:pPr>
              <w:spacing w:before="40" w:after="40" w:line="288" w:lineRule="auto"/>
              <w:jc w:val="both"/>
              <w:rPr>
                <w:rFonts w:ascii="Corbel" w:hAnsi="Corbel"/>
                <w:sz w:val="16"/>
                <w:szCs w:val="16"/>
                <w:lang w:val="es-ES_tradnl"/>
              </w:rPr>
            </w:pPr>
            <w:r>
              <w:rPr>
                <w:rFonts w:ascii="Corbel" w:hAnsi="Corbel"/>
                <w:sz w:val="16"/>
                <w:szCs w:val="16"/>
                <w:lang w:val="es-ES_tradnl"/>
              </w:rPr>
              <w:t>Tratamiento</w:t>
            </w:r>
          </w:p>
        </w:tc>
        <w:tc>
          <w:tcPr>
            <w:tcW w:w="6995" w:type="dxa"/>
            <w:vAlign w:val="center"/>
          </w:tcPr>
          <w:p w14:paraId="51D91831" w14:textId="77777777" w:rsidR="008F7FCA" w:rsidRPr="00262CA0" w:rsidRDefault="008F7FCA" w:rsidP="00751B29">
            <w:pPr>
              <w:spacing w:before="40" w:after="40" w:line="288" w:lineRule="auto"/>
              <w:jc w:val="both"/>
              <w:rPr>
                <w:rFonts w:ascii="Corbel" w:hAnsi="Corbel"/>
                <w:sz w:val="16"/>
                <w:szCs w:val="16"/>
                <w:lang w:val="es-ES_tradnl"/>
              </w:rPr>
            </w:pPr>
            <w:r w:rsidRPr="00262CA0">
              <w:rPr>
                <w:rFonts w:ascii="Corbel" w:hAnsi="Corbel"/>
                <w:sz w:val="16"/>
                <w:szCs w:val="16"/>
                <w:lang w:val="es-ES_tradnl"/>
              </w:rPr>
              <w:t>Sistema de tratamiento de alcantarillado particular</w:t>
            </w:r>
          </w:p>
        </w:tc>
      </w:tr>
      <w:tr w:rsidR="008F7FCA" w:rsidRPr="004B54C3" w14:paraId="51B4827A" w14:textId="77777777" w:rsidTr="00751B29">
        <w:tc>
          <w:tcPr>
            <w:tcW w:w="1843" w:type="dxa"/>
            <w:vAlign w:val="center"/>
          </w:tcPr>
          <w:p w14:paraId="6268D032" w14:textId="77777777" w:rsidR="008F7FCA" w:rsidRDefault="008F7FCA" w:rsidP="00751B29">
            <w:pPr>
              <w:spacing w:before="40" w:after="40" w:line="288" w:lineRule="auto"/>
              <w:jc w:val="both"/>
              <w:rPr>
                <w:rFonts w:ascii="Corbel" w:hAnsi="Corbel"/>
                <w:sz w:val="16"/>
                <w:szCs w:val="16"/>
                <w:lang w:val="es-ES_tradnl"/>
              </w:rPr>
            </w:pPr>
            <w:r>
              <w:rPr>
                <w:rFonts w:ascii="Corbel" w:hAnsi="Corbel"/>
                <w:sz w:val="16"/>
                <w:szCs w:val="16"/>
                <w:lang w:val="es-ES_tradnl"/>
              </w:rPr>
              <w:t>Destinatario</w:t>
            </w:r>
          </w:p>
        </w:tc>
        <w:tc>
          <w:tcPr>
            <w:tcW w:w="6995" w:type="dxa"/>
            <w:vAlign w:val="center"/>
          </w:tcPr>
          <w:p w14:paraId="6A080BAB" w14:textId="77777777" w:rsidR="008F7FCA" w:rsidRPr="00262CA0" w:rsidRDefault="008F7FCA" w:rsidP="00751B29">
            <w:pPr>
              <w:spacing w:before="40" w:after="40" w:line="288" w:lineRule="auto"/>
              <w:jc w:val="both"/>
              <w:rPr>
                <w:rFonts w:ascii="Corbel" w:hAnsi="Corbel"/>
                <w:sz w:val="16"/>
                <w:szCs w:val="16"/>
                <w:lang w:val="es-ES_tradnl"/>
              </w:rPr>
            </w:pPr>
            <w:r>
              <w:rPr>
                <w:rFonts w:ascii="Corbel" w:hAnsi="Corbel"/>
                <w:sz w:val="16"/>
                <w:szCs w:val="16"/>
                <w:lang w:val="es-ES_tradnl"/>
              </w:rPr>
              <w:t>Suelo mediante drenes de filtración</w:t>
            </w:r>
          </w:p>
        </w:tc>
      </w:tr>
      <w:tr w:rsidR="008F7FCA" w:rsidRPr="004B54C3" w14:paraId="4AD19228" w14:textId="77777777" w:rsidTr="00751B29">
        <w:tc>
          <w:tcPr>
            <w:tcW w:w="1843" w:type="dxa"/>
            <w:tcBorders>
              <w:bottom w:val="single" w:sz="8" w:space="0" w:color="001A70"/>
            </w:tcBorders>
            <w:vAlign w:val="center"/>
          </w:tcPr>
          <w:p w14:paraId="14FE569E" w14:textId="77777777" w:rsidR="008F7FCA" w:rsidRDefault="008F7FCA" w:rsidP="00751B29">
            <w:pPr>
              <w:spacing w:before="40" w:after="40" w:line="288" w:lineRule="auto"/>
              <w:jc w:val="both"/>
              <w:rPr>
                <w:rFonts w:ascii="Corbel" w:hAnsi="Corbel"/>
                <w:sz w:val="16"/>
                <w:szCs w:val="16"/>
                <w:lang w:val="es-ES_tradnl"/>
              </w:rPr>
            </w:pPr>
            <w:r>
              <w:rPr>
                <w:rFonts w:ascii="Corbel" w:hAnsi="Corbel"/>
                <w:sz w:val="16"/>
                <w:szCs w:val="16"/>
                <w:lang w:val="es-ES_tradnl"/>
              </w:rPr>
              <w:t>Frecuencia retiro</w:t>
            </w:r>
          </w:p>
        </w:tc>
        <w:tc>
          <w:tcPr>
            <w:tcW w:w="6995" w:type="dxa"/>
            <w:tcBorders>
              <w:bottom w:val="single" w:sz="8" w:space="0" w:color="001A70"/>
            </w:tcBorders>
            <w:vAlign w:val="center"/>
          </w:tcPr>
          <w:p w14:paraId="7C4DAC22" w14:textId="77777777" w:rsidR="008F7FCA" w:rsidRPr="00262CA0" w:rsidRDefault="008F7FCA" w:rsidP="00751B29">
            <w:pPr>
              <w:spacing w:before="40" w:after="40" w:line="288" w:lineRule="auto"/>
              <w:jc w:val="both"/>
              <w:rPr>
                <w:rFonts w:ascii="Corbel" w:hAnsi="Corbel"/>
                <w:sz w:val="16"/>
                <w:szCs w:val="16"/>
                <w:lang w:val="es-ES_tradnl"/>
              </w:rPr>
            </w:pPr>
            <w:r>
              <w:rPr>
                <w:rFonts w:ascii="Corbel" w:hAnsi="Corbel"/>
                <w:sz w:val="16"/>
                <w:szCs w:val="16"/>
                <w:lang w:val="es-ES_tradnl"/>
              </w:rPr>
              <w:t>Permanente</w:t>
            </w:r>
          </w:p>
        </w:tc>
      </w:tr>
    </w:tbl>
    <w:p w14:paraId="53BF37FC" w14:textId="187F850D" w:rsidR="001A05B0" w:rsidRDefault="005A5E14" w:rsidP="00DF09DC">
      <w:pPr>
        <w:spacing w:before="240" w:after="60" w:line="288" w:lineRule="auto"/>
        <w:jc w:val="both"/>
        <w:rPr>
          <w:rFonts w:ascii="Corbel" w:hAnsi="Corbel"/>
          <w:lang w:val="es-ES_tradnl"/>
        </w:rPr>
      </w:pPr>
      <w:r>
        <w:rPr>
          <w:rFonts w:ascii="Corbel" w:hAnsi="Corbel"/>
          <w:lang w:val="es-ES_tradnl"/>
        </w:rPr>
        <w:t xml:space="preserve">Se descarta que durante la etapa de construcción del </w:t>
      </w:r>
      <w:r w:rsidR="00F4081D">
        <w:rPr>
          <w:rFonts w:ascii="Corbel" w:hAnsi="Corbel"/>
          <w:lang w:val="es-ES_tradnl"/>
        </w:rPr>
        <w:t xml:space="preserve">recinto sanitario </w:t>
      </w:r>
      <w:r>
        <w:rPr>
          <w:rFonts w:ascii="Corbel" w:hAnsi="Corbel"/>
          <w:lang w:val="es-ES_tradnl"/>
        </w:rPr>
        <w:t xml:space="preserve">la producción de </w:t>
      </w:r>
      <w:r w:rsidR="00F4081D">
        <w:rPr>
          <w:rFonts w:ascii="Corbel" w:hAnsi="Corbel"/>
          <w:lang w:val="es-ES_tradnl"/>
        </w:rPr>
        <w:t xml:space="preserve">residuos </w:t>
      </w:r>
      <w:r w:rsidR="00262CA0">
        <w:rPr>
          <w:rFonts w:ascii="Corbel" w:hAnsi="Corbel"/>
          <w:lang w:val="es-ES_tradnl"/>
        </w:rPr>
        <w:t xml:space="preserve">de carácter </w:t>
      </w:r>
      <w:r>
        <w:rPr>
          <w:rFonts w:ascii="Corbel" w:hAnsi="Corbel"/>
          <w:lang w:val="es-ES_tradnl"/>
        </w:rPr>
        <w:t>peligroso, ni tampoco almacenamiento de sustancias</w:t>
      </w:r>
      <w:r w:rsidR="00762E51">
        <w:rPr>
          <w:rFonts w:ascii="Corbel" w:hAnsi="Corbel"/>
          <w:lang w:val="es-ES_tradnl"/>
        </w:rPr>
        <w:t xml:space="preserve"> </w:t>
      </w:r>
      <w:r>
        <w:rPr>
          <w:rFonts w:ascii="Corbel" w:hAnsi="Corbel"/>
          <w:lang w:val="es-ES_tradnl"/>
        </w:rPr>
        <w:t>peligrosas</w:t>
      </w:r>
      <w:r w:rsidR="00762E51">
        <w:rPr>
          <w:rFonts w:ascii="Corbel" w:hAnsi="Corbel"/>
          <w:lang w:val="es-ES_tradnl"/>
        </w:rPr>
        <w:t xml:space="preserve"> de cualquier tipo</w:t>
      </w:r>
      <w:r>
        <w:rPr>
          <w:rFonts w:ascii="Corbel" w:hAnsi="Corbel"/>
          <w:lang w:val="es-ES_tradnl"/>
        </w:rPr>
        <w:t>.</w:t>
      </w:r>
    </w:p>
    <w:p w14:paraId="1F12B8A0" w14:textId="29D69F14" w:rsidR="008E30E1" w:rsidRPr="00C60F7E" w:rsidRDefault="008E30E1" w:rsidP="008E30E1">
      <w:pPr>
        <w:spacing w:before="120" w:after="120" w:line="288" w:lineRule="auto"/>
        <w:ind w:left="1276" w:hanging="1276"/>
        <w:jc w:val="both"/>
        <w:rPr>
          <w:rFonts w:ascii="Segoe UI Historic" w:hAnsi="Segoe UI Historic" w:cs="Segoe UI Historic"/>
          <w:b/>
          <w:bCs/>
          <w:color w:val="001A70"/>
          <w:lang w:val="es-ES_tradnl"/>
        </w:rPr>
      </w:pPr>
      <w:r w:rsidRPr="00C60F7E">
        <w:rPr>
          <w:rFonts w:ascii="Segoe UI Historic" w:hAnsi="Segoe UI Historic" w:cs="Segoe UI Historic"/>
          <w:b/>
          <w:bCs/>
          <w:color w:val="001A70"/>
          <w:lang w:val="es-ES_tradnl"/>
        </w:rPr>
        <w:t>1.7</w:t>
      </w:r>
      <w:r w:rsidRPr="00C60F7E">
        <w:rPr>
          <w:rFonts w:ascii="Segoe UI Historic" w:hAnsi="Segoe UI Historic" w:cs="Segoe UI Historic"/>
          <w:b/>
          <w:bCs/>
          <w:color w:val="001A70"/>
          <w:lang w:val="es-ES_tradnl"/>
        </w:rPr>
        <w:tab/>
        <w:t>Descripción Fase de Operación</w:t>
      </w:r>
    </w:p>
    <w:p w14:paraId="67F8AFA7" w14:textId="5999DB28" w:rsidR="007328AB" w:rsidRDefault="00D66FE4" w:rsidP="00647661">
      <w:pPr>
        <w:spacing w:before="60" w:after="60" w:line="288" w:lineRule="auto"/>
        <w:jc w:val="both"/>
        <w:rPr>
          <w:rFonts w:ascii="Corbel" w:hAnsi="Corbel"/>
          <w:lang w:val="es-ES_tradnl"/>
        </w:rPr>
      </w:pPr>
      <w:r w:rsidRPr="00D66FE4">
        <w:rPr>
          <w:rFonts w:ascii="Corbel" w:hAnsi="Corbel"/>
          <w:lang w:val="es-ES_tradnl"/>
        </w:rPr>
        <w:t>La operación del</w:t>
      </w:r>
      <w:r w:rsidR="00F4081D">
        <w:rPr>
          <w:rFonts w:ascii="Corbel" w:hAnsi="Corbel"/>
          <w:lang w:val="es-ES_tradnl"/>
        </w:rPr>
        <w:t xml:space="preserve"> Centro de Residuos de Mejillones</w:t>
      </w:r>
      <w:r>
        <w:rPr>
          <w:rFonts w:ascii="Corbel" w:hAnsi="Corbel"/>
          <w:lang w:val="es-ES_tradnl"/>
        </w:rPr>
        <w:t>,</w:t>
      </w:r>
      <w:r w:rsidRPr="00D66FE4">
        <w:rPr>
          <w:rFonts w:ascii="Corbel" w:hAnsi="Corbel"/>
          <w:lang w:val="es-ES_tradnl"/>
        </w:rPr>
        <w:t xml:space="preserve"> una vez implementadas las distintas obras físicas descritas en sección precedente, se llevará a cabo mediante proceso operativo.</w:t>
      </w:r>
    </w:p>
    <w:p w14:paraId="201FB452" w14:textId="77777777" w:rsidR="008E30E1" w:rsidRPr="00CF2750" w:rsidRDefault="008E30E1" w:rsidP="008E30E1">
      <w:pPr>
        <w:spacing w:before="120" w:after="120" w:line="288" w:lineRule="auto"/>
        <w:ind w:left="1276" w:hanging="1276"/>
        <w:jc w:val="both"/>
        <w:rPr>
          <w:rFonts w:ascii="Segoe UI Historic" w:hAnsi="Segoe UI Historic" w:cs="Segoe UI Historic"/>
          <w:color w:val="001A70"/>
          <w:sz w:val="21"/>
          <w:szCs w:val="21"/>
          <w:lang w:val="es-ES_tradnl"/>
        </w:rPr>
      </w:pPr>
      <w:r w:rsidRPr="00CF2750">
        <w:rPr>
          <w:rFonts w:ascii="Segoe UI Historic" w:hAnsi="Segoe UI Historic" w:cs="Segoe UI Historic"/>
          <w:color w:val="001A70"/>
          <w:sz w:val="21"/>
          <w:szCs w:val="21"/>
          <w:lang w:val="es-ES_tradnl"/>
        </w:rPr>
        <w:t>1.7.1</w:t>
      </w:r>
      <w:r w:rsidRPr="00CF2750">
        <w:rPr>
          <w:rFonts w:ascii="Segoe UI Historic" w:hAnsi="Segoe UI Historic" w:cs="Segoe UI Historic"/>
          <w:color w:val="001A70"/>
          <w:sz w:val="21"/>
          <w:szCs w:val="21"/>
          <w:lang w:val="es-ES_tradnl"/>
        </w:rPr>
        <w:tab/>
        <w:t>Descripción Partes, Acciones y Obras Fase de Operación</w:t>
      </w:r>
    </w:p>
    <w:p w14:paraId="6E04711B" w14:textId="219E2670" w:rsidR="00D66FE4" w:rsidRPr="00CF2750" w:rsidRDefault="00D66FE4" w:rsidP="00D66FE4">
      <w:pPr>
        <w:spacing w:before="120" w:after="120" w:line="288" w:lineRule="auto"/>
        <w:ind w:left="1276" w:hanging="1276"/>
        <w:jc w:val="both"/>
        <w:rPr>
          <w:rFonts w:ascii="Segoe UI Historic" w:hAnsi="Segoe UI Historic" w:cs="Segoe UI Historic"/>
          <w:i/>
          <w:iCs/>
          <w:color w:val="001A70"/>
          <w:sz w:val="20"/>
          <w:szCs w:val="20"/>
          <w:lang w:val="es-ES_tradnl"/>
        </w:rPr>
      </w:pPr>
      <w:r w:rsidRPr="00CF2750">
        <w:rPr>
          <w:rFonts w:ascii="Segoe UI Historic" w:hAnsi="Segoe UI Historic" w:cs="Segoe UI Historic"/>
          <w:i/>
          <w:iCs/>
          <w:color w:val="001A70"/>
          <w:sz w:val="20"/>
          <w:szCs w:val="20"/>
          <w:lang w:val="es-ES_tradnl"/>
        </w:rPr>
        <w:t>1.7.1.1</w:t>
      </w:r>
      <w:r w:rsidRPr="00CF2750">
        <w:rPr>
          <w:rFonts w:ascii="Segoe UI Historic" w:hAnsi="Segoe UI Historic" w:cs="Segoe UI Historic"/>
          <w:i/>
          <w:iCs/>
          <w:color w:val="001A70"/>
          <w:sz w:val="20"/>
          <w:szCs w:val="20"/>
          <w:lang w:val="es-ES_tradnl"/>
        </w:rPr>
        <w:tab/>
      </w:r>
      <w:r w:rsidR="00C5298F" w:rsidRPr="00CF2750">
        <w:rPr>
          <w:rFonts w:ascii="Segoe UI Historic" w:hAnsi="Segoe UI Historic" w:cs="Segoe UI Historic"/>
          <w:i/>
          <w:iCs/>
          <w:color w:val="001A70"/>
          <w:sz w:val="20"/>
          <w:szCs w:val="20"/>
          <w:lang w:val="es-ES_tradnl"/>
        </w:rPr>
        <w:t>Control Unidades de Transporte</w:t>
      </w:r>
    </w:p>
    <w:p w14:paraId="2ECFC65F" w14:textId="7DADD12A" w:rsidR="008F137A" w:rsidRDefault="008F137A" w:rsidP="00C5298F">
      <w:pPr>
        <w:spacing w:before="60" w:after="60" w:line="288" w:lineRule="auto"/>
        <w:jc w:val="both"/>
        <w:rPr>
          <w:rFonts w:ascii="Corbel" w:hAnsi="Corbel"/>
          <w:lang w:val="es-ES_tradnl"/>
        </w:rPr>
      </w:pPr>
      <w:r>
        <w:rPr>
          <w:rFonts w:ascii="Corbel" w:hAnsi="Corbel"/>
          <w:lang w:val="es-ES_tradnl"/>
        </w:rPr>
        <w:t>Independiente de qué tipo de desecho se trate, el control ingreso será obligatorio para todas las unidades de transporte de residuos.</w:t>
      </w:r>
    </w:p>
    <w:p w14:paraId="103E225C" w14:textId="3687495A" w:rsidR="008F137A" w:rsidRDefault="008F137A" w:rsidP="00C5298F">
      <w:pPr>
        <w:spacing w:before="60" w:after="60" w:line="288" w:lineRule="auto"/>
        <w:jc w:val="both"/>
        <w:rPr>
          <w:rFonts w:ascii="Corbel" w:hAnsi="Corbel"/>
          <w:lang w:val="es-ES_tradnl"/>
        </w:rPr>
      </w:pPr>
      <w:r>
        <w:rPr>
          <w:rFonts w:ascii="Corbel" w:hAnsi="Corbel"/>
          <w:lang w:val="es-ES_tradnl"/>
        </w:rPr>
        <w:t>En este proceso, junto con clasificar las unidades de transporte que acceden al proyecto, se permite derivar a las distintas áreas de manejo según tipología de residuos, como así también facultar las labores de pesaje y rechazar aceptación, en caso de identificar desechos no autorizados.</w:t>
      </w:r>
    </w:p>
    <w:p w14:paraId="7706A4E8" w14:textId="77777777" w:rsidR="001E33D3" w:rsidRPr="001E33D3" w:rsidRDefault="001E33D3" w:rsidP="00E4418E">
      <w:pPr>
        <w:pageBreakBefore/>
        <w:spacing w:before="60" w:after="60" w:line="288" w:lineRule="auto"/>
        <w:jc w:val="both"/>
        <w:rPr>
          <w:rFonts w:ascii="Corbel" w:hAnsi="Corbel"/>
          <w:lang w:val="es-ES_tradnl"/>
        </w:rPr>
      </w:pPr>
      <w:r w:rsidRPr="001E33D3">
        <w:rPr>
          <w:rFonts w:ascii="Corbel" w:hAnsi="Corbel"/>
          <w:lang w:val="es-ES_tradnl"/>
        </w:rPr>
        <w:lastRenderedPageBreak/>
        <w:t>Se designará un operador del recinto sanitario, debidamente capacitado, para efectuar una inspección visual y reconocimiento de desechos generados por usuarios tanto públicos como particulares, junto con verificar características de los residuos ingresados, como así también posible lugar de procedencia y responsable del transporte.</w:t>
      </w:r>
    </w:p>
    <w:p w14:paraId="54F1514A" w14:textId="4851308E" w:rsidR="001E33D3" w:rsidRPr="001E33D3" w:rsidRDefault="001E33D3" w:rsidP="001E33D3">
      <w:pPr>
        <w:spacing w:before="60" w:after="60" w:line="288" w:lineRule="auto"/>
        <w:jc w:val="both"/>
        <w:rPr>
          <w:rFonts w:ascii="Corbel" w:hAnsi="Corbel"/>
          <w:lang w:val="es-ES_tradnl"/>
        </w:rPr>
      </w:pPr>
      <w:r w:rsidRPr="001E33D3">
        <w:rPr>
          <w:rFonts w:ascii="Corbel" w:hAnsi="Corbel"/>
          <w:lang w:val="es-ES_tradnl"/>
        </w:rPr>
        <w:t xml:space="preserve">Ahora bien, en todo momento del proceso de </w:t>
      </w:r>
      <w:r>
        <w:rPr>
          <w:rFonts w:ascii="Corbel" w:hAnsi="Corbel"/>
          <w:lang w:val="es-ES_tradnl"/>
        </w:rPr>
        <w:t>control</w:t>
      </w:r>
      <w:r w:rsidRPr="001E33D3">
        <w:rPr>
          <w:rFonts w:ascii="Corbel" w:hAnsi="Corbel"/>
          <w:lang w:val="es-ES_tradnl"/>
        </w:rPr>
        <w:t>, que se detecte anomalía que impida descarga de unidad de transporte de residuos, ésta será desviada, mediante señalización adecuada, a zona de estacionamiento interna ubicada en el área de infraestructura</w:t>
      </w:r>
      <w:r>
        <w:rPr>
          <w:rFonts w:ascii="Corbel" w:hAnsi="Corbel"/>
          <w:lang w:val="es-ES_tradnl"/>
        </w:rPr>
        <w:t xml:space="preserve"> y servicios</w:t>
      </w:r>
      <w:r w:rsidRPr="001E33D3">
        <w:rPr>
          <w:rFonts w:ascii="Corbel" w:hAnsi="Corbel"/>
          <w:lang w:val="es-ES_tradnl"/>
        </w:rPr>
        <w:t xml:space="preserve">, </w:t>
      </w:r>
      <w:r>
        <w:rPr>
          <w:rFonts w:ascii="Corbel" w:hAnsi="Corbel"/>
          <w:lang w:val="es-ES_tradnl"/>
        </w:rPr>
        <w:t>a</w:t>
      </w:r>
      <w:r w:rsidRPr="001E33D3">
        <w:rPr>
          <w:rFonts w:ascii="Corbel" w:hAnsi="Corbel"/>
          <w:lang w:val="es-ES_tradnl"/>
        </w:rPr>
        <w:t xml:space="preserve"> propósito de evaluar, según sea el caso, acciones a seguir, que, por lo mínimo, </w:t>
      </w:r>
      <w:r w:rsidR="002818A8">
        <w:rPr>
          <w:rFonts w:ascii="Corbel" w:hAnsi="Corbel"/>
          <w:lang w:val="es-ES_tradnl"/>
        </w:rPr>
        <w:t>son.</w:t>
      </w:r>
    </w:p>
    <w:p w14:paraId="48C86B35" w14:textId="6D3A10AC" w:rsidR="001E33D3" w:rsidRPr="00B02D1D" w:rsidRDefault="001E33D3" w:rsidP="006B4AD3">
      <w:pPr>
        <w:pStyle w:val="Prrafodelista"/>
        <w:numPr>
          <w:ilvl w:val="0"/>
          <w:numId w:val="48"/>
        </w:numPr>
        <w:spacing w:before="60" w:after="60" w:line="288" w:lineRule="auto"/>
        <w:jc w:val="both"/>
        <w:rPr>
          <w:rFonts w:ascii="Corbel" w:hAnsi="Corbel"/>
          <w:lang w:val="es-ES_tradnl"/>
        </w:rPr>
      </w:pPr>
      <w:r w:rsidRPr="00B02D1D">
        <w:rPr>
          <w:rFonts w:ascii="Corbel" w:hAnsi="Corbel"/>
          <w:lang w:val="es-ES_tradnl"/>
        </w:rPr>
        <w:t xml:space="preserve">Entablar comunicación inmediata con </w:t>
      </w:r>
      <w:r w:rsidR="00B02D1D" w:rsidRPr="00B02D1D">
        <w:rPr>
          <w:rFonts w:ascii="Corbel" w:hAnsi="Corbel"/>
          <w:lang w:val="es-ES_tradnl"/>
        </w:rPr>
        <w:t>Dirección de Medio Ambiente Aseo y Ornato</w:t>
      </w:r>
      <w:r w:rsidRPr="00B02D1D">
        <w:rPr>
          <w:rFonts w:ascii="Corbel" w:hAnsi="Corbel"/>
          <w:lang w:val="es-ES_tradnl"/>
        </w:rPr>
        <w:t xml:space="preserve"> de la Ilustre Municipalidad de </w:t>
      </w:r>
      <w:r w:rsidR="00B02D1D">
        <w:rPr>
          <w:rFonts w:ascii="Corbel" w:hAnsi="Corbel"/>
          <w:lang w:val="es-ES_tradnl"/>
        </w:rPr>
        <w:t>Mejillones</w:t>
      </w:r>
      <w:r w:rsidRPr="00B02D1D">
        <w:rPr>
          <w:rFonts w:ascii="Corbel" w:hAnsi="Corbel"/>
          <w:lang w:val="es-ES_tradnl"/>
        </w:rPr>
        <w:t>, para informar de contingencia y solicitar presencia</w:t>
      </w:r>
      <w:r w:rsidR="00B02D1D">
        <w:rPr>
          <w:rFonts w:ascii="Corbel" w:hAnsi="Corbel"/>
          <w:lang w:val="es-ES_tradnl"/>
        </w:rPr>
        <w:t xml:space="preserve"> inmediata recinto sanitario</w:t>
      </w:r>
      <w:r w:rsidRPr="00B02D1D">
        <w:rPr>
          <w:rFonts w:ascii="Corbel" w:hAnsi="Corbel"/>
          <w:lang w:val="es-ES_tradnl"/>
        </w:rPr>
        <w:t>.</w:t>
      </w:r>
    </w:p>
    <w:p w14:paraId="298E9528" w14:textId="77777777" w:rsidR="00B02D1D" w:rsidRDefault="001E33D3" w:rsidP="006B4AD3">
      <w:pPr>
        <w:pStyle w:val="Prrafodelista"/>
        <w:numPr>
          <w:ilvl w:val="0"/>
          <w:numId w:val="48"/>
        </w:numPr>
        <w:spacing w:before="60" w:after="60" w:line="288" w:lineRule="auto"/>
        <w:jc w:val="both"/>
        <w:rPr>
          <w:rFonts w:ascii="Corbel" w:hAnsi="Corbel"/>
          <w:lang w:val="es-ES_tradnl"/>
        </w:rPr>
      </w:pPr>
      <w:r w:rsidRPr="00B02D1D">
        <w:rPr>
          <w:rFonts w:ascii="Corbel" w:hAnsi="Corbel"/>
          <w:lang w:val="es-ES_tradnl"/>
        </w:rPr>
        <w:t xml:space="preserve">Entablar comunicación con generador de desechos </w:t>
      </w:r>
      <w:r w:rsidR="00B02D1D">
        <w:rPr>
          <w:rFonts w:ascii="Corbel" w:hAnsi="Corbel"/>
          <w:lang w:val="es-ES_tradnl"/>
        </w:rPr>
        <w:t xml:space="preserve">a fin de aclarar </w:t>
      </w:r>
      <w:r w:rsidRPr="00B02D1D">
        <w:rPr>
          <w:rFonts w:ascii="Corbel" w:hAnsi="Corbel"/>
          <w:lang w:val="es-ES_tradnl"/>
        </w:rPr>
        <w:t>respecto características de éstos</w:t>
      </w:r>
      <w:r w:rsidR="00B02D1D">
        <w:rPr>
          <w:rFonts w:ascii="Corbel" w:hAnsi="Corbel"/>
          <w:lang w:val="es-ES_tradnl"/>
        </w:rPr>
        <w:t xml:space="preserve"> y con ello </w:t>
      </w:r>
      <w:r w:rsidRPr="00B02D1D">
        <w:rPr>
          <w:rFonts w:ascii="Corbel" w:hAnsi="Corbel"/>
          <w:lang w:val="es-ES_tradnl"/>
        </w:rPr>
        <w:t>evaluar si corresponden finalmente a residuos que pueden ser recibidos.</w:t>
      </w:r>
    </w:p>
    <w:p w14:paraId="4BC5BC9A" w14:textId="16EC134E" w:rsidR="001E33D3" w:rsidRPr="00B02D1D" w:rsidRDefault="00B02D1D" w:rsidP="006B4AD3">
      <w:pPr>
        <w:pStyle w:val="Prrafodelista"/>
        <w:numPr>
          <w:ilvl w:val="0"/>
          <w:numId w:val="48"/>
        </w:numPr>
        <w:spacing w:before="60" w:after="60" w:line="288" w:lineRule="auto"/>
        <w:jc w:val="both"/>
        <w:rPr>
          <w:rFonts w:ascii="Corbel" w:hAnsi="Corbel"/>
          <w:lang w:val="es-ES_tradnl"/>
        </w:rPr>
      </w:pPr>
      <w:r>
        <w:rPr>
          <w:rFonts w:ascii="Corbel" w:hAnsi="Corbel"/>
          <w:lang w:val="es-ES_tradnl"/>
        </w:rPr>
        <w:t>Solicitar retiro de unidad de transporte, e</w:t>
      </w:r>
      <w:r w:rsidR="001E33D3" w:rsidRPr="00B02D1D">
        <w:rPr>
          <w:rFonts w:ascii="Corbel" w:hAnsi="Corbel"/>
          <w:lang w:val="es-ES_tradnl"/>
        </w:rPr>
        <w:t>n caso que sea improcedente autorizar el ingreso, previa presencia de</w:t>
      </w:r>
      <w:r>
        <w:rPr>
          <w:rFonts w:ascii="Corbel" w:hAnsi="Corbel"/>
          <w:lang w:val="es-ES_tradnl"/>
        </w:rPr>
        <w:t xml:space="preserve"> jefe de operaciones del proyecto</w:t>
      </w:r>
      <w:r w:rsidR="001E33D3" w:rsidRPr="00B02D1D">
        <w:rPr>
          <w:rFonts w:ascii="Corbel" w:hAnsi="Corbel"/>
          <w:lang w:val="es-ES_tradnl"/>
        </w:rPr>
        <w:t>.</w:t>
      </w:r>
    </w:p>
    <w:p w14:paraId="7BE12C72" w14:textId="52A16345" w:rsidR="001E33D3" w:rsidRPr="00B02D1D" w:rsidRDefault="001E33D3" w:rsidP="006B4AD3">
      <w:pPr>
        <w:pStyle w:val="Prrafodelista"/>
        <w:numPr>
          <w:ilvl w:val="0"/>
          <w:numId w:val="48"/>
        </w:numPr>
        <w:spacing w:before="60" w:after="60" w:line="288" w:lineRule="auto"/>
        <w:jc w:val="both"/>
        <w:rPr>
          <w:rFonts w:ascii="Corbel" w:hAnsi="Corbel"/>
          <w:lang w:val="es-ES_tradnl"/>
        </w:rPr>
      </w:pPr>
      <w:r w:rsidRPr="00B02D1D">
        <w:rPr>
          <w:rFonts w:ascii="Corbel" w:hAnsi="Corbel"/>
          <w:lang w:val="es-ES_tradnl"/>
        </w:rPr>
        <w:t>Proceder a evacuación segura de la unidad de transporte, formalizando el procedimiento, mediante apoyo de Carabineros de Chile.</w:t>
      </w:r>
    </w:p>
    <w:p w14:paraId="7F15C294" w14:textId="378B5876" w:rsidR="001E33D3" w:rsidRPr="00B02D1D" w:rsidRDefault="001E33D3" w:rsidP="006B4AD3">
      <w:pPr>
        <w:pStyle w:val="Prrafodelista"/>
        <w:numPr>
          <w:ilvl w:val="0"/>
          <w:numId w:val="48"/>
        </w:numPr>
        <w:spacing w:before="60" w:after="60" w:line="288" w:lineRule="auto"/>
        <w:jc w:val="both"/>
        <w:rPr>
          <w:rFonts w:ascii="Corbel" w:hAnsi="Corbel"/>
          <w:lang w:val="es-ES_tradnl"/>
        </w:rPr>
      </w:pPr>
      <w:r w:rsidRPr="00B02D1D">
        <w:rPr>
          <w:rFonts w:ascii="Corbel" w:hAnsi="Corbel"/>
          <w:lang w:val="es-ES_tradnl"/>
        </w:rPr>
        <w:t>Reportar a Secretaría Regional Ministerial de Salud</w:t>
      </w:r>
      <w:r w:rsidR="00D46ED6">
        <w:rPr>
          <w:rFonts w:ascii="Corbel" w:hAnsi="Corbel"/>
          <w:lang w:val="es-ES_tradnl"/>
        </w:rPr>
        <w:t xml:space="preserve"> de la región de Antofagasta</w:t>
      </w:r>
      <w:r w:rsidRPr="00B02D1D">
        <w:rPr>
          <w:rFonts w:ascii="Corbel" w:hAnsi="Corbel"/>
          <w:lang w:val="es-ES_tradnl"/>
        </w:rPr>
        <w:t xml:space="preserve"> mediante </w:t>
      </w:r>
      <w:r w:rsidR="00D46ED6">
        <w:rPr>
          <w:rFonts w:ascii="Corbel" w:hAnsi="Corbel"/>
          <w:lang w:val="es-ES_tradnl"/>
        </w:rPr>
        <w:t xml:space="preserve">correspondiente </w:t>
      </w:r>
      <w:r w:rsidRPr="00B02D1D">
        <w:rPr>
          <w:rFonts w:ascii="Corbel" w:hAnsi="Corbel"/>
          <w:lang w:val="es-ES_tradnl"/>
        </w:rPr>
        <w:t xml:space="preserve">informe de contingencia, indicando todos los antecedentes, además de adjuntar reporte fotográfico.  </w:t>
      </w:r>
    </w:p>
    <w:p w14:paraId="585ACFD1" w14:textId="7F0C70FD" w:rsidR="008F137A" w:rsidRDefault="00B02D1D" w:rsidP="00C5298F">
      <w:pPr>
        <w:spacing w:before="60" w:after="60" w:line="288" w:lineRule="auto"/>
        <w:jc w:val="both"/>
        <w:rPr>
          <w:rFonts w:ascii="Corbel" w:hAnsi="Corbel"/>
          <w:lang w:val="es-ES_tradnl"/>
        </w:rPr>
      </w:pPr>
      <w:r>
        <w:rPr>
          <w:rFonts w:ascii="Corbel" w:hAnsi="Corbel"/>
          <w:lang w:val="es-ES_tradnl"/>
        </w:rPr>
        <w:t xml:space="preserve">Sin </w:t>
      </w:r>
      <w:r w:rsidR="00D46ED6">
        <w:rPr>
          <w:rFonts w:ascii="Corbel" w:hAnsi="Corbel"/>
          <w:lang w:val="es-ES_tradnl"/>
        </w:rPr>
        <w:t>perjuicio de lo señalado precedentemente y</w:t>
      </w:r>
      <w:r>
        <w:rPr>
          <w:rFonts w:ascii="Corbel" w:hAnsi="Corbel"/>
          <w:lang w:val="es-ES_tradnl"/>
        </w:rPr>
        <w:t xml:space="preserve"> ante aprobación de proceso de control, la</w:t>
      </w:r>
      <w:r w:rsidR="008F137A">
        <w:rPr>
          <w:rFonts w:ascii="Corbel" w:hAnsi="Corbel"/>
          <w:lang w:val="es-ES_tradnl"/>
        </w:rPr>
        <w:t xml:space="preserve"> clasificación de las unidades de transporte, se distinguen dos tipos</w:t>
      </w:r>
      <w:r w:rsidR="00AA09B4">
        <w:rPr>
          <w:rFonts w:ascii="Corbel" w:hAnsi="Corbel"/>
          <w:lang w:val="es-ES_tradnl"/>
        </w:rPr>
        <w:t>.</w:t>
      </w:r>
    </w:p>
    <w:p w14:paraId="6B905FCB" w14:textId="5B2D51E6" w:rsidR="00C5298F" w:rsidRPr="00CF2750" w:rsidRDefault="00C5298F" w:rsidP="00C5298F">
      <w:pPr>
        <w:spacing w:before="120" w:after="120" w:line="288" w:lineRule="auto"/>
        <w:ind w:left="1276" w:hanging="1276"/>
        <w:jc w:val="both"/>
        <w:rPr>
          <w:rFonts w:ascii="Segoe UI Historic" w:hAnsi="Segoe UI Historic" w:cs="Segoe UI Historic"/>
          <w:color w:val="001A70"/>
          <w:sz w:val="19"/>
          <w:szCs w:val="19"/>
          <w:u w:val="single"/>
          <w:lang w:val="es-ES_tradnl"/>
        </w:rPr>
      </w:pPr>
      <w:r w:rsidRPr="00CF2750">
        <w:rPr>
          <w:rFonts w:ascii="Segoe UI Historic" w:hAnsi="Segoe UI Historic" w:cs="Segoe UI Historic"/>
          <w:color w:val="001A70"/>
          <w:sz w:val="19"/>
          <w:szCs w:val="19"/>
          <w:u w:val="single"/>
          <w:lang w:val="es-ES_tradnl"/>
        </w:rPr>
        <w:t>1.7.1.1.1</w:t>
      </w:r>
      <w:r w:rsidRPr="00CF2750">
        <w:rPr>
          <w:rFonts w:ascii="Segoe UI Historic" w:hAnsi="Segoe UI Historic" w:cs="Segoe UI Historic"/>
          <w:color w:val="001A70"/>
          <w:sz w:val="19"/>
          <w:szCs w:val="19"/>
          <w:u w:val="single"/>
          <w:lang w:val="es-ES_tradnl"/>
        </w:rPr>
        <w:tab/>
        <w:t>Unidades de Transporte Clasificadas (UTC)</w:t>
      </w:r>
    </w:p>
    <w:p w14:paraId="5AF26B2F" w14:textId="035F8E38" w:rsidR="00C5298F" w:rsidRDefault="00C5298F" w:rsidP="00C5298F">
      <w:pPr>
        <w:spacing w:before="60" w:after="60" w:line="288" w:lineRule="auto"/>
        <w:jc w:val="both"/>
        <w:rPr>
          <w:rFonts w:ascii="Corbel" w:hAnsi="Corbel"/>
          <w:lang w:val="es-ES_tradnl"/>
        </w:rPr>
      </w:pPr>
      <w:r w:rsidRPr="00C5298F">
        <w:rPr>
          <w:rFonts w:ascii="Corbel" w:hAnsi="Corbel"/>
          <w:lang w:val="es-ES_tradnl"/>
        </w:rPr>
        <w:t>Son todas aquellas unidades de transporte debidamente autorizadas</w:t>
      </w:r>
      <w:r>
        <w:rPr>
          <w:rFonts w:ascii="Corbel" w:hAnsi="Corbel"/>
          <w:lang w:val="es-ES_tradnl"/>
        </w:rPr>
        <w:t xml:space="preserve"> y</w:t>
      </w:r>
      <w:r w:rsidRPr="00C5298F">
        <w:rPr>
          <w:rFonts w:ascii="Corbel" w:hAnsi="Corbel"/>
          <w:lang w:val="es-ES_tradnl"/>
        </w:rPr>
        <w:t xml:space="preserve"> registradas con al menos antecedentes de tipo de camión, incluyendo marca, modelo</w:t>
      </w:r>
      <w:r>
        <w:rPr>
          <w:rFonts w:ascii="Corbel" w:hAnsi="Corbel"/>
          <w:lang w:val="es-ES_tradnl"/>
        </w:rPr>
        <w:t>,</w:t>
      </w:r>
      <w:r w:rsidRPr="00C5298F">
        <w:rPr>
          <w:rFonts w:ascii="Corbel" w:hAnsi="Corbel"/>
          <w:lang w:val="es-ES_tradnl"/>
        </w:rPr>
        <w:t xml:space="preserve"> año</w:t>
      </w:r>
      <w:r>
        <w:rPr>
          <w:rFonts w:ascii="Corbel" w:hAnsi="Corbel"/>
          <w:lang w:val="es-ES_tradnl"/>
        </w:rPr>
        <w:t xml:space="preserve"> y</w:t>
      </w:r>
      <w:r w:rsidRPr="00C5298F">
        <w:rPr>
          <w:rFonts w:ascii="Corbel" w:hAnsi="Corbel"/>
          <w:lang w:val="es-ES_tradnl"/>
        </w:rPr>
        <w:t xml:space="preserve"> placa patente</w:t>
      </w:r>
      <w:r>
        <w:rPr>
          <w:rFonts w:ascii="Corbel" w:hAnsi="Corbel"/>
          <w:lang w:val="es-ES_tradnl"/>
        </w:rPr>
        <w:t xml:space="preserve"> como así también</w:t>
      </w:r>
      <w:r w:rsidRPr="00C5298F">
        <w:rPr>
          <w:rFonts w:ascii="Corbel" w:hAnsi="Corbel"/>
          <w:lang w:val="es-ES_tradnl"/>
        </w:rPr>
        <w:t xml:space="preserve"> tipo de</w:t>
      </w:r>
      <w:r>
        <w:rPr>
          <w:rFonts w:ascii="Corbel" w:hAnsi="Corbel"/>
          <w:lang w:val="es-ES_tradnl"/>
        </w:rPr>
        <w:t xml:space="preserve"> contenedor </w:t>
      </w:r>
      <w:r w:rsidRPr="00C5298F">
        <w:rPr>
          <w:rFonts w:ascii="Corbel" w:hAnsi="Corbel"/>
          <w:lang w:val="es-ES_tradnl"/>
        </w:rPr>
        <w:t>incluyendo marca, modelo</w:t>
      </w:r>
      <w:r>
        <w:rPr>
          <w:rFonts w:ascii="Corbel" w:hAnsi="Corbel"/>
          <w:lang w:val="es-ES_tradnl"/>
        </w:rPr>
        <w:t>,</w:t>
      </w:r>
      <w:r w:rsidRPr="00C5298F">
        <w:rPr>
          <w:rFonts w:ascii="Corbel" w:hAnsi="Corbel"/>
          <w:lang w:val="es-ES_tradnl"/>
        </w:rPr>
        <w:t xml:space="preserve"> año y tara estimada.</w:t>
      </w:r>
    </w:p>
    <w:p w14:paraId="03DFA50F" w14:textId="69D395ED" w:rsidR="008F137A" w:rsidRDefault="008F137A" w:rsidP="00C5298F">
      <w:pPr>
        <w:spacing w:before="60" w:after="60" w:line="288" w:lineRule="auto"/>
        <w:jc w:val="both"/>
        <w:rPr>
          <w:rFonts w:ascii="Corbel" w:hAnsi="Corbel"/>
          <w:lang w:val="es-ES_tradnl"/>
        </w:rPr>
      </w:pPr>
      <w:r>
        <w:rPr>
          <w:rFonts w:ascii="Corbel" w:hAnsi="Corbel"/>
          <w:lang w:val="es-ES_tradnl"/>
        </w:rPr>
        <w:t xml:space="preserve">Se entiende que </w:t>
      </w:r>
      <w:r w:rsidR="001E33D3">
        <w:rPr>
          <w:rFonts w:ascii="Corbel" w:hAnsi="Corbel"/>
          <w:lang w:val="es-ES_tradnl"/>
        </w:rPr>
        <w:t>estas unidades de transporte clasificadas incluyen</w:t>
      </w:r>
      <w:r>
        <w:rPr>
          <w:rFonts w:ascii="Corbel" w:hAnsi="Corbel"/>
          <w:lang w:val="es-ES_tradnl"/>
        </w:rPr>
        <w:t xml:space="preserve"> a </w:t>
      </w:r>
      <w:r w:rsidR="001E33D3">
        <w:rPr>
          <w:rFonts w:ascii="Corbel" w:hAnsi="Corbel"/>
          <w:lang w:val="es-ES_tradnl"/>
        </w:rPr>
        <w:t>todos los camiones recolectores</w:t>
      </w:r>
      <w:r>
        <w:rPr>
          <w:rFonts w:ascii="Corbel" w:hAnsi="Corbel"/>
          <w:lang w:val="es-ES_tradnl"/>
        </w:rPr>
        <w:t xml:space="preserve"> de la comuna de Mejillones, sin distinción de tipo de carga, sea trasera, lateral o plano, </w:t>
      </w:r>
      <w:r w:rsidR="001E33D3">
        <w:rPr>
          <w:rFonts w:ascii="Corbel" w:hAnsi="Corbel"/>
          <w:lang w:val="es-ES_tradnl"/>
        </w:rPr>
        <w:t>y usuarios que trasladan desechos industriales no peligrosos de manera frecuente al recinto sanitario y cuentan, para tales efectos, de convenio o contrato previo con la Ilustre Municipalidad de Mejillones.</w:t>
      </w:r>
    </w:p>
    <w:p w14:paraId="37D1B98A" w14:textId="5F286A5D" w:rsidR="00C5298F" w:rsidRPr="00CF2750" w:rsidRDefault="00C5298F" w:rsidP="00E4418E">
      <w:pPr>
        <w:pageBreakBefore/>
        <w:spacing w:before="120" w:after="120" w:line="288" w:lineRule="auto"/>
        <w:ind w:left="1276" w:hanging="1276"/>
        <w:jc w:val="both"/>
        <w:rPr>
          <w:rFonts w:ascii="Segoe UI Historic" w:hAnsi="Segoe UI Historic" w:cs="Segoe UI Historic"/>
          <w:color w:val="001A70"/>
          <w:sz w:val="19"/>
          <w:szCs w:val="19"/>
          <w:u w:val="single"/>
          <w:lang w:val="es-ES_tradnl"/>
        </w:rPr>
      </w:pPr>
      <w:r w:rsidRPr="00CF2750">
        <w:rPr>
          <w:rFonts w:ascii="Segoe UI Historic" w:hAnsi="Segoe UI Historic" w:cs="Segoe UI Historic"/>
          <w:color w:val="001A70"/>
          <w:sz w:val="19"/>
          <w:szCs w:val="19"/>
          <w:u w:val="single"/>
          <w:lang w:val="es-ES_tradnl"/>
        </w:rPr>
        <w:lastRenderedPageBreak/>
        <w:t>1.7.1.1.2</w:t>
      </w:r>
      <w:r w:rsidRPr="00CF2750">
        <w:rPr>
          <w:rFonts w:ascii="Segoe UI Historic" w:hAnsi="Segoe UI Historic" w:cs="Segoe UI Historic"/>
          <w:color w:val="001A70"/>
          <w:sz w:val="19"/>
          <w:szCs w:val="19"/>
          <w:u w:val="single"/>
          <w:lang w:val="es-ES_tradnl"/>
        </w:rPr>
        <w:tab/>
        <w:t>Unidades de Transporte No Clasificadas (UTNC)</w:t>
      </w:r>
    </w:p>
    <w:p w14:paraId="1E963727" w14:textId="77777777" w:rsidR="00C5298F" w:rsidRPr="00C5298F" w:rsidRDefault="00C5298F" w:rsidP="00C5298F">
      <w:pPr>
        <w:spacing w:before="60" w:after="60" w:line="288" w:lineRule="auto"/>
        <w:jc w:val="both"/>
        <w:rPr>
          <w:rFonts w:ascii="Corbel" w:hAnsi="Corbel"/>
          <w:lang w:val="es-ES_tradnl"/>
        </w:rPr>
      </w:pPr>
      <w:r w:rsidRPr="00C5298F">
        <w:rPr>
          <w:rFonts w:ascii="Corbel" w:hAnsi="Corbel"/>
          <w:lang w:val="es-ES_tradnl"/>
        </w:rPr>
        <w:t>Estas unidades corresponden a aquellas que ingresen al proyecto en forma ocasional, sin convenio o contrato previo. Por lo tanto, el servicio de descarga de residuos deberá ser cancelado en forma directa al momento de concluir el ciclo de disposición final.</w:t>
      </w:r>
    </w:p>
    <w:p w14:paraId="584AED98" w14:textId="4BDC5C6F" w:rsidR="00C5298F" w:rsidRDefault="00C5298F" w:rsidP="00C5298F">
      <w:pPr>
        <w:spacing w:before="60" w:after="60" w:line="288" w:lineRule="auto"/>
        <w:jc w:val="both"/>
        <w:rPr>
          <w:rFonts w:ascii="Corbel" w:hAnsi="Corbel"/>
          <w:lang w:val="es-ES_tradnl"/>
        </w:rPr>
      </w:pPr>
      <w:r w:rsidRPr="00C5298F">
        <w:rPr>
          <w:rFonts w:ascii="Corbel" w:hAnsi="Corbel"/>
          <w:lang w:val="es-ES_tradnl"/>
        </w:rPr>
        <w:t xml:space="preserve">Estas requerirán de </w:t>
      </w:r>
      <w:r>
        <w:rPr>
          <w:rFonts w:ascii="Corbel" w:hAnsi="Corbel"/>
          <w:lang w:val="es-ES_tradnl"/>
        </w:rPr>
        <w:t xml:space="preserve">identificación </w:t>
      </w:r>
      <w:r w:rsidRPr="00C5298F">
        <w:rPr>
          <w:rFonts w:ascii="Corbel" w:hAnsi="Corbel"/>
          <w:lang w:val="es-ES_tradnl"/>
        </w:rPr>
        <w:t>cada vez que ingresen y la información registrada será idéntica a la exigida para las URC. También, de manera adicional, se exigirá a cada usuario</w:t>
      </w:r>
      <w:r w:rsidR="008217FE">
        <w:rPr>
          <w:rFonts w:ascii="Corbel" w:hAnsi="Corbel"/>
          <w:lang w:val="es-ES_tradnl"/>
        </w:rPr>
        <w:t xml:space="preserve"> esporádico</w:t>
      </w:r>
      <w:r w:rsidRPr="00C5298F">
        <w:rPr>
          <w:rFonts w:ascii="Corbel" w:hAnsi="Corbel"/>
          <w:lang w:val="es-ES_tradnl"/>
        </w:rPr>
        <w:t xml:space="preserve"> entregar comprobante </w:t>
      </w:r>
      <w:r w:rsidR="008217FE">
        <w:rPr>
          <w:rFonts w:ascii="Corbel" w:hAnsi="Corbel"/>
          <w:lang w:val="es-ES_tradnl"/>
        </w:rPr>
        <w:t>RETC</w:t>
      </w:r>
      <w:r w:rsidRPr="00C5298F">
        <w:rPr>
          <w:rFonts w:ascii="Corbel" w:hAnsi="Corbel"/>
          <w:lang w:val="es-ES_tradnl"/>
        </w:rPr>
        <w:t xml:space="preserve"> que indique tipo </w:t>
      </w:r>
      <w:r w:rsidR="008217FE">
        <w:rPr>
          <w:rFonts w:ascii="Corbel" w:hAnsi="Corbel"/>
          <w:lang w:val="es-ES_tradnl"/>
        </w:rPr>
        <w:t>de desecho</w:t>
      </w:r>
      <w:r w:rsidRPr="00C5298F">
        <w:rPr>
          <w:rFonts w:ascii="Corbel" w:hAnsi="Corbel"/>
          <w:lang w:val="es-ES_tradnl"/>
        </w:rPr>
        <w:t>.</w:t>
      </w:r>
    </w:p>
    <w:p w14:paraId="4793B84F" w14:textId="68E0698E" w:rsidR="00C5298F" w:rsidRPr="00CF2750" w:rsidRDefault="00C5298F" w:rsidP="00C5298F">
      <w:pPr>
        <w:spacing w:before="120" w:after="120" w:line="288" w:lineRule="auto"/>
        <w:ind w:left="1276" w:hanging="1276"/>
        <w:jc w:val="both"/>
        <w:rPr>
          <w:rFonts w:ascii="Segoe UI Historic" w:hAnsi="Segoe UI Historic" w:cs="Segoe UI Historic"/>
          <w:i/>
          <w:iCs/>
          <w:color w:val="001A70"/>
          <w:sz w:val="20"/>
          <w:szCs w:val="20"/>
          <w:lang w:val="es-ES_tradnl"/>
        </w:rPr>
      </w:pPr>
      <w:r w:rsidRPr="00CF2750">
        <w:rPr>
          <w:rFonts w:ascii="Segoe UI Historic" w:hAnsi="Segoe UI Historic" w:cs="Segoe UI Historic"/>
          <w:i/>
          <w:iCs/>
          <w:color w:val="001A70"/>
          <w:sz w:val="20"/>
          <w:szCs w:val="20"/>
          <w:lang w:val="es-ES_tradnl"/>
        </w:rPr>
        <w:t>1.7.</w:t>
      </w:r>
      <w:r w:rsidR="00634B17" w:rsidRPr="00CF2750">
        <w:rPr>
          <w:rFonts w:ascii="Segoe UI Historic" w:hAnsi="Segoe UI Historic" w:cs="Segoe UI Historic"/>
          <w:i/>
          <w:iCs/>
          <w:color w:val="001A70"/>
          <w:sz w:val="20"/>
          <w:szCs w:val="20"/>
          <w:lang w:val="es-ES_tradnl"/>
        </w:rPr>
        <w:t>1</w:t>
      </w:r>
      <w:r w:rsidRPr="00CF2750">
        <w:rPr>
          <w:rFonts w:ascii="Segoe UI Historic" w:hAnsi="Segoe UI Historic" w:cs="Segoe UI Historic"/>
          <w:i/>
          <w:iCs/>
          <w:color w:val="001A70"/>
          <w:sz w:val="20"/>
          <w:szCs w:val="20"/>
          <w:lang w:val="es-ES_tradnl"/>
        </w:rPr>
        <w:t>.</w:t>
      </w:r>
      <w:r w:rsidR="00634B17" w:rsidRPr="00CF2750">
        <w:rPr>
          <w:rFonts w:ascii="Segoe UI Historic" w:hAnsi="Segoe UI Historic" w:cs="Segoe UI Historic"/>
          <w:i/>
          <w:iCs/>
          <w:color w:val="001A70"/>
          <w:sz w:val="20"/>
          <w:szCs w:val="20"/>
          <w:lang w:val="es-ES_tradnl"/>
        </w:rPr>
        <w:t>2</w:t>
      </w:r>
      <w:r w:rsidRPr="00CF2750">
        <w:rPr>
          <w:rFonts w:ascii="Segoe UI Historic" w:hAnsi="Segoe UI Historic" w:cs="Segoe UI Historic"/>
          <w:i/>
          <w:iCs/>
          <w:color w:val="001A70"/>
          <w:sz w:val="20"/>
          <w:szCs w:val="20"/>
          <w:lang w:val="es-ES_tradnl"/>
        </w:rPr>
        <w:tab/>
        <w:t>Sistema de Control Operacional</w:t>
      </w:r>
    </w:p>
    <w:p w14:paraId="1701947E" w14:textId="775D3B9A" w:rsidR="00D66FE4" w:rsidRDefault="00D66FE4" w:rsidP="00D66FE4">
      <w:pPr>
        <w:spacing w:before="60" w:after="60" w:line="288" w:lineRule="auto"/>
        <w:jc w:val="both"/>
        <w:rPr>
          <w:rFonts w:ascii="Corbel" w:hAnsi="Corbel"/>
          <w:lang w:val="es-ES_tradnl"/>
        </w:rPr>
      </w:pPr>
      <w:r w:rsidRPr="00AE25D0">
        <w:rPr>
          <w:rFonts w:ascii="Corbel" w:hAnsi="Corbel"/>
          <w:lang w:val="es-ES_tradnl"/>
        </w:rPr>
        <w:t xml:space="preserve">El ciclo operacional del </w:t>
      </w:r>
      <w:r>
        <w:rPr>
          <w:rFonts w:ascii="Corbel" w:hAnsi="Corbel"/>
          <w:lang w:val="es-ES_tradnl"/>
        </w:rPr>
        <w:t xml:space="preserve">recinto sanitario </w:t>
      </w:r>
      <w:r w:rsidRPr="00AE25D0">
        <w:rPr>
          <w:rFonts w:ascii="Corbel" w:hAnsi="Corbel"/>
          <w:lang w:val="es-ES_tradnl"/>
        </w:rPr>
        <w:t>se regirá bajo la siguiente metodología sistemática</w:t>
      </w:r>
      <w:r w:rsidR="002818A8">
        <w:rPr>
          <w:rFonts w:ascii="Corbel" w:hAnsi="Corbel"/>
          <w:lang w:val="es-ES_tradnl"/>
        </w:rPr>
        <w:t>.</w:t>
      </w:r>
    </w:p>
    <w:p w14:paraId="0A5EC996" w14:textId="4F4B14C3" w:rsidR="00D66FE4" w:rsidRPr="00CF2750" w:rsidRDefault="00D66FE4" w:rsidP="00D66FE4">
      <w:pPr>
        <w:spacing w:before="120" w:after="120" w:line="288" w:lineRule="auto"/>
        <w:ind w:left="1276" w:hanging="1276"/>
        <w:jc w:val="both"/>
        <w:rPr>
          <w:rFonts w:ascii="Segoe UI Historic" w:hAnsi="Segoe UI Historic" w:cs="Segoe UI Historic"/>
          <w:color w:val="001A70"/>
          <w:sz w:val="19"/>
          <w:szCs w:val="19"/>
          <w:u w:val="single"/>
          <w:lang w:val="es-ES_tradnl"/>
        </w:rPr>
      </w:pPr>
      <w:r w:rsidRPr="00CF2750">
        <w:rPr>
          <w:rFonts w:ascii="Segoe UI Historic" w:hAnsi="Segoe UI Historic" w:cs="Segoe UI Historic"/>
          <w:color w:val="001A70"/>
          <w:sz w:val="19"/>
          <w:szCs w:val="19"/>
          <w:u w:val="single"/>
          <w:lang w:val="es-ES_tradnl"/>
        </w:rPr>
        <w:t>1.7.</w:t>
      </w:r>
      <w:r w:rsidR="00634B17" w:rsidRPr="00CF2750">
        <w:rPr>
          <w:rFonts w:ascii="Segoe UI Historic" w:hAnsi="Segoe UI Historic" w:cs="Segoe UI Historic"/>
          <w:color w:val="001A70"/>
          <w:sz w:val="19"/>
          <w:szCs w:val="19"/>
          <w:u w:val="single"/>
          <w:lang w:val="es-ES_tradnl"/>
        </w:rPr>
        <w:t>1</w:t>
      </w:r>
      <w:r w:rsidRPr="00CF2750">
        <w:rPr>
          <w:rFonts w:ascii="Segoe UI Historic" w:hAnsi="Segoe UI Historic" w:cs="Segoe UI Historic"/>
          <w:color w:val="001A70"/>
          <w:sz w:val="19"/>
          <w:szCs w:val="19"/>
          <w:u w:val="single"/>
          <w:lang w:val="es-ES_tradnl"/>
        </w:rPr>
        <w:t>.</w:t>
      </w:r>
      <w:r w:rsidR="00634B17" w:rsidRPr="00CF2750">
        <w:rPr>
          <w:rFonts w:ascii="Segoe UI Historic" w:hAnsi="Segoe UI Historic" w:cs="Segoe UI Historic"/>
          <w:color w:val="001A70"/>
          <w:sz w:val="19"/>
          <w:szCs w:val="19"/>
          <w:u w:val="single"/>
          <w:lang w:val="es-ES_tradnl"/>
        </w:rPr>
        <w:t>2</w:t>
      </w:r>
      <w:r w:rsidRPr="00CF2750">
        <w:rPr>
          <w:rFonts w:ascii="Segoe UI Historic" w:hAnsi="Segoe UI Historic" w:cs="Segoe UI Historic"/>
          <w:color w:val="001A70"/>
          <w:sz w:val="19"/>
          <w:szCs w:val="19"/>
          <w:u w:val="single"/>
          <w:lang w:val="es-ES_tradnl"/>
        </w:rPr>
        <w:t>.1</w:t>
      </w:r>
      <w:r w:rsidRPr="00CF2750">
        <w:rPr>
          <w:rFonts w:ascii="Segoe UI Historic" w:hAnsi="Segoe UI Historic" w:cs="Segoe UI Historic"/>
          <w:color w:val="001A70"/>
          <w:sz w:val="19"/>
          <w:szCs w:val="19"/>
          <w:u w:val="single"/>
          <w:lang w:val="es-ES_tradnl"/>
        </w:rPr>
        <w:tab/>
        <w:t>Ingreso Unidad de Recolección</w:t>
      </w:r>
    </w:p>
    <w:p w14:paraId="4C9ED8E1" w14:textId="2479558A" w:rsidR="00D66FE4" w:rsidRDefault="00D66FE4" w:rsidP="00D66FE4">
      <w:pPr>
        <w:spacing w:before="60" w:after="60" w:line="288" w:lineRule="auto"/>
        <w:jc w:val="both"/>
        <w:rPr>
          <w:rFonts w:ascii="Corbel" w:hAnsi="Corbel"/>
          <w:lang w:val="es-ES_tradnl"/>
        </w:rPr>
      </w:pPr>
      <w:r w:rsidRPr="00AE25D0">
        <w:rPr>
          <w:rFonts w:ascii="Corbel" w:hAnsi="Corbel"/>
          <w:lang w:val="es-ES_tradnl"/>
        </w:rPr>
        <w:t xml:space="preserve">Las unidades de </w:t>
      </w:r>
      <w:r>
        <w:rPr>
          <w:rFonts w:ascii="Corbel" w:hAnsi="Corbel"/>
          <w:lang w:val="es-ES_tradnl"/>
        </w:rPr>
        <w:t>transporte</w:t>
      </w:r>
      <w:r w:rsidRPr="00AE25D0">
        <w:rPr>
          <w:rFonts w:ascii="Corbel" w:hAnsi="Corbel"/>
          <w:lang w:val="es-ES_tradnl"/>
        </w:rPr>
        <w:t xml:space="preserve"> con carga de </w:t>
      </w:r>
      <w:r w:rsidR="00634B17" w:rsidRPr="00AE25D0">
        <w:rPr>
          <w:rFonts w:ascii="Corbel" w:hAnsi="Corbel"/>
          <w:lang w:val="es-ES_tradnl"/>
        </w:rPr>
        <w:t>residuos</w:t>
      </w:r>
      <w:r w:rsidR="008217FE">
        <w:rPr>
          <w:rFonts w:ascii="Corbel" w:hAnsi="Corbel"/>
          <w:lang w:val="es-ES_tradnl"/>
        </w:rPr>
        <w:t xml:space="preserve"> sean estas clasificadas o no clasificadas</w:t>
      </w:r>
      <w:r w:rsidRPr="00AE25D0">
        <w:rPr>
          <w:rFonts w:ascii="Corbel" w:hAnsi="Corbel"/>
          <w:lang w:val="es-ES_tradnl"/>
        </w:rPr>
        <w:t xml:space="preserve">, </w:t>
      </w:r>
      <w:r>
        <w:rPr>
          <w:rFonts w:ascii="Corbel" w:hAnsi="Corbel"/>
          <w:lang w:val="es-ES_tradnl"/>
        </w:rPr>
        <w:t xml:space="preserve">y </w:t>
      </w:r>
      <w:r w:rsidRPr="00AE25D0">
        <w:rPr>
          <w:rFonts w:ascii="Corbel" w:hAnsi="Corbel"/>
          <w:lang w:val="es-ES_tradnl"/>
        </w:rPr>
        <w:t xml:space="preserve">previo al ingreso al área de descarga serán sometidas a control visual de </w:t>
      </w:r>
      <w:r>
        <w:rPr>
          <w:rFonts w:ascii="Corbel" w:hAnsi="Corbel"/>
          <w:lang w:val="es-ES_tradnl"/>
        </w:rPr>
        <w:t xml:space="preserve">la </w:t>
      </w:r>
      <w:r w:rsidRPr="00AE25D0">
        <w:rPr>
          <w:rFonts w:ascii="Corbel" w:hAnsi="Corbel"/>
          <w:lang w:val="es-ES_tradnl"/>
        </w:rPr>
        <w:t>carga.</w:t>
      </w:r>
    </w:p>
    <w:p w14:paraId="0CE8A9C3" w14:textId="26BF600A" w:rsidR="00634B17" w:rsidRPr="00CF2750" w:rsidRDefault="00634B17" w:rsidP="00634B17">
      <w:pPr>
        <w:spacing w:before="120" w:after="120" w:line="288" w:lineRule="auto"/>
        <w:ind w:left="1276" w:hanging="1276"/>
        <w:jc w:val="both"/>
        <w:rPr>
          <w:rFonts w:ascii="Segoe UI Historic" w:hAnsi="Segoe UI Historic" w:cs="Segoe UI Historic"/>
          <w:color w:val="001A70"/>
          <w:sz w:val="19"/>
          <w:szCs w:val="19"/>
          <w:u w:val="single"/>
          <w:lang w:val="es-ES_tradnl"/>
        </w:rPr>
      </w:pPr>
      <w:r w:rsidRPr="00CF2750">
        <w:rPr>
          <w:rFonts w:ascii="Segoe UI Historic" w:hAnsi="Segoe UI Historic" w:cs="Segoe UI Historic"/>
          <w:color w:val="001A70"/>
          <w:sz w:val="19"/>
          <w:szCs w:val="19"/>
          <w:u w:val="single"/>
          <w:lang w:val="es-ES_tradnl"/>
        </w:rPr>
        <w:t>1.7.1.2.2</w:t>
      </w:r>
      <w:r w:rsidRPr="00CF2750">
        <w:rPr>
          <w:rFonts w:ascii="Segoe UI Historic" w:hAnsi="Segoe UI Historic" w:cs="Segoe UI Historic"/>
          <w:color w:val="001A70"/>
          <w:sz w:val="19"/>
          <w:szCs w:val="19"/>
          <w:u w:val="single"/>
          <w:lang w:val="es-ES_tradnl"/>
        </w:rPr>
        <w:tab/>
        <w:t>Ingreso Área de Disposición</w:t>
      </w:r>
    </w:p>
    <w:p w14:paraId="799B31C1" w14:textId="6976FE2A" w:rsidR="00D66FE4" w:rsidRDefault="00634B17" w:rsidP="00D66FE4">
      <w:pPr>
        <w:spacing w:before="60" w:after="60" w:line="288" w:lineRule="auto"/>
        <w:jc w:val="both"/>
        <w:rPr>
          <w:rFonts w:ascii="Corbel" w:hAnsi="Corbel"/>
          <w:lang w:val="es-ES_tradnl"/>
        </w:rPr>
      </w:pPr>
      <w:r>
        <w:rPr>
          <w:rFonts w:ascii="Corbel" w:hAnsi="Corbel"/>
          <w:lang w:val="es-ES_tradnl"/>
        </w:rPr>
        <w:t>C</w:t>
      </w:r>
      <w:r w:rsidR="00D66FE4" w:rsidRPr="00AE25D0">
        <w:rPr>
          <w:rFonts w:ascii="Corbel" w:hAnsi="Corbel"/>
          <w:lang w:val="es-ES_tradnl"/>
        </w:rPr>
        <w:t>oncluida la etapa anterior, la unidad de</w:t>
      </w:r>
      <w:r w:rsidR="00D66FE4">
        <w:rPr>
          <w:rFonts w:ascii="Corbel" w:hAnsi="Corbel"/>
          <w:lang w:val="es-ES_tradnl"/>
        </w:rPr>
        <w:t xml:space="preserve"> transporte</w:t>
      </w:r>
      <w:r w:rsidR="00D66FE4" w:rsidRPr="00AE25D0">
        <w:rPr>
          <w:rFonts w:ascii="Corbel" w:hAnsi="Corbel"/>
          <w:lang w:val="es-ES_tradnl"/>
        </w:rPr>
        <w:t xml:space="preserve"> se dirigirá a la zona de descarga de residuos, por los caminos interiores </w:t>
      </w:r>
      <w:r w:rsidR="00D46ED6">
        <w:rPr>
          <w:rFonts w:ascii="Corbel" w:hAnsi="Corbel"/>
          <w:lang w:val="es-ES_tradnl"/>
        </w:rPr>
        <w:t xml:space="preserve">principal y secundarios </w:t>
      </w:r>
      <w:r w:rsidR="00D66FE4" w:rsidRPr="00AE25D0">
        <w:rPr>
          <w:rFonts w:ascii="Corbel" w:hAnsi="Corbel"/>
          <w:lang w:val="es-ES_tradnl"/>
        </w:rPr>
        <w:t>señalizados</w:t>
      </w:r>
      <w:r w:rsidR="00D66FE4">
        <w:rPr>
          <w:rFonts w:ascii="Corbel" w:hAnsi="Corbel"/>
          <w:lang w:val="es-ES_tradnl"/>
        </w:rPr>
        <w:t xml:space="preserve"> </w:t>
      </w:r>
      <w:r>
        <w:rPr>
          <w:rFonts w:ascii="Corbel" w:hAnsi="Corbel"/>
          <w:lang w:val="es-ES_tradnl"/>
        </w:rPr>
        <w:t xml:space="preserve">con tópicos tales como </w:t>
      </w:r>
      <w:r w:rsidR="00D66FE4" w:rsidRPr="00AE25D0">
        <w:rPr>
          <w:rFonts w:ascii="Corbel" w:hAnsi="Corbel"/>
          <w:lang w:val="es-ES_tradnl"/>
        </w:rPr>
        <w:t>límites de velocidad</w:t>
      </w:r>
      <w:r w:rsidR="00D66FE4">
        <w:rPr>
          <w:rFonts w:ascii="Corbel" w:hAnsi="Corbel"/>
          <w:lang w:val="es-ES_tradnl"/>
        </w:rPr>
        <w:t xml:space="preserve"> e</w:t>
      </w:r>
      <w:r w:rsidR="00D66FE4" w:rsidRPr="00AE25D0">
        <w:rPr>
          <w:rFonts w:ascii="Corbel" w:hAnsi="Corbel"/>
          <w:lang w:val="es-ES_tradnl"/>
        </w:rPr>
        <w:t xml:space="preserve"> indicación de frente activo con el propósito de asegurar tránsito</w:t>
      </w:r>
      <w:r>
        <w:rPr>
          <w:rFonts w:ascii="Corbel" w:hAnsi="Corbel"/>
          <w:lang w:val="es-ES_tradnl"/>
        </w:rPr>
        <w:t xml:space="preserve"> seguro</w:t>
      </w:r>
      <w:r w:rsidR="00D66FE4" w:rsidRPr="00AE25D0">
        <w:rPr>
          <w:rFonts w:ascii="Corbel" w:hAnsi="Corbel"/>
          <w:lang w:val="es-ES_tradnl"/>
        </w:rPr>
        <w:t xml:space="preserve"> de unidades desde y hacia las áreas de</w:t>
      </w:r>
      <w:r w:rsidR="00D66FE4">
        <w:rPr>
          <w:rFonts w:ascii="Corbel" w:hAnsi="Corbel"/>
          <w:lang w:val="es-ES_tradnl"/>
        </w:rPr>
        <w:t xml:space="preserve"> trabajo</w:t>
      </w:r>
      <w:r w:rsidR="00D66FE4" w:rsidRPr="00AE25D0">
        <w:rPr>
          <w:rFonts w:ascii="Corbel" w:hAnsi="Corbel"/>
          <w:lang w:val="es-ES_tradnl"/>
        </w:rPr>
        <w:t>.</w:t>
      </w:r>
    </w:p>
    <w:p w14:paraId="0CC306B1" w14:textId="7A6038A8" w:rsidR="00634B17" w:rsidRPr="00CF2750" w:rsidRDefault="00634B17" w:rsidP="00634B17">
      <w:pPr>
        <w:spacing w:before="120" w:after="120" w:line="288" w:lineRule="auto"/>
        <w:ind w:left="1276" w:hanging="1276"/>
        <w:jc w:val="both"/>
        <w:rPr>
          <w:rFonts w:ascii="Segoe UI Historic" w:hAnsi="Segoe UI Historic" w:cs="Segoe UI Historic"/>
          <w:color w:val="001A70"/>
          <w:sz w:val="19"/>
          <w:szCs w:val="19"/>
          <w:u w:val="single"/>
          <w:lang w:val="es-ES_tradnl"/>
        </w:rPr>
      </w:pPr>
      <w:r w:rsidRPr="00CF2750">
        <w:rPr>
          <w:rFonts w:ascii="Segoe UI Historic" w:hAnsi="Segoe UI Historic" w:cs="Segoe UI Historic"/>
          <w:color w:val="001A70"/>
          <w:sz w:val="19"/>
          <w:szCs w:val="19"/>
          <w:u w:val="single"/>
          <w:lang w:val="es-ES_tradnl"/>
        </w:rPr>
        <w:t>1.7.1.2.3</w:t>
      </w:r>
      <w:r w:rsidRPr="00CF2750">
        <w:rPr>
          <w:rFonts w:ascii="Segoe UI Historic" w:hAnsi="Segoe UI Historic" w:cs="Segoe UI Historic"/>
          <w:color w:val="001A70"/>
          <w:sz w:val="19"/>
          <w:szCs w:val="19"/>
          <w:u w:val="single"/>
          <w:lang w:val="es-ES_tradnl"/>
        </w:rPr>
        <w:tab/>
        <w:t>Proceso Descarga de Residuos</w:t>
      </w:r>
    </w:p>
    <w:p w14:paraId="4FAFC6C1" w14:textId="59282764" w:rsidR="00D66FE4" w:rsidRPr="00AE25D0" w:rsidRDefault="00D66FE4" w:rsidP="00D66FE4">
      <w:pPr>
        <w:spacing w:before="60" w:after="60" w:line="288" w:lineRule="auto"/>
        <w:jc w:val="both"/>
        <w:rPr>
          <w:rFonts w:ascii="Corbel" w:hAnsi="Corbel"/>
          <w:lang w:val="es-ES_tradnl"/>
        </w:rPr>
      </w:pPr>
      <w:r w:rsidRPr="00AE25D0">
        <w:rPr>
          <w:rFonts w:ascii="Corbel" w:hAnsi="Corbel"/>
          <w:lang w:val="es-ES_tradnl"/>
        </w:rPr>
        <w:t xml:space="preserve">La unidad de </w:t>
      </w:r>
      <w:r>
        <w:rPr>
          <w:rFonts w:ascii="Corbel" w:hAnsi="Corbel"/>
          <w:lang w:val="es-ES_tradnl"/>
        </w:rPr>
        <w:t>transporte</w:t>
      </w:r>
      <w:r w:rsidRPr="00AE25D0">
        <w:rPr>
          <w:rFonts w:ascii="Corbel" w:hAnsi="Corbel"/>
          <w:lang w:val="es-ES_tradnl"/>
        </w:rPr>
        <w:t xml:space="preserve"> iniciará proceso de descarga de residuos en el área señalada, mediante procedimiento</w:t>
      </w:r>
      <w:r w:rsidR="00E020C0">
        <w:rPr>
          <w:rFonts w:ascii="Corbel" w:hAnsi="Corbel"/>
          <w:lang w:val="es-ES_tradnl"/>
        </w:rPr>
        <w:t xml:space="preserve"> descrito.</w:t>
      </w:r>
    </w:p>
    <w:p w14:paraId="2568C543" w14:textId="77777777" w:rsidR="00D66FE4" w:rsidRPr="002C494F" w:rsidRDefault="00D66FE4" w:rsidP="00024C47">
      <w:pPr>
        <w:pStyle w:val="Prrafodelista"/>
        <w:numPr>
          <w:ilvl w:val="0"/>
          <w:numId w:val="15"/>
        </w:numPr>
        <w:spacing w:before="60" w:after="60" w:line="288" w:lineRule="auto"/>
        <w:jc w:val="both"/>
        <w:rPr>
          <w:rFonts w:ascii="Corbel" w:hAnsi="Corbel"/>
          <w:lang w:val="es-ES_tradnl"/>
        </w:rPr>
      </w:pPr>
      <w:r w:rsidRPr="002C494F">
        <w:rPr>
          <w:rFonts w:ascii="Corbel" w:hAnsi="Corbel"/>
          <w:lang w:val="es-ES_tradnl"/>
        </w:rPr>
        <w:t xml:space="preserve">Posicionar unidad de transporte en área indicada por personal de operación. </w:t>
      </w:r>
    </w:p>
    <w:p w14:paraId="3F646B70" w14:textId="77777777" w:rsidR="00D66FE4" w:rsidRPr="002C494F" w:rsidRDefault="00D66FE4" w:rsidP="00024C47">
      <w:pPr>
        <w:pStyle w:val="Prrafodelista"/>
        <w:numPr>
          <w:ilvl w:val="0"/>
          <w:numId w:val="15"/>
        </w:numPr>
        <w:spacing w:before="60" w:after="60" w:line="288" w:lineRule="auto"/>
        <w:jc w:val="both"/>
        <w:rPr>
          <w:rFonts w:ascii="Corbel" w:hAnsi="Corbel"/>
          <w:lang w:val="es-ES_tradnl"/>
        </w:rPr>
      </w:pPr>
      <w:r w:rsidRPr="002C494F">
        <w:rPr>
          <w:rFonts w:ascii="Corbel" w:hAnsi="Corbel"/>
          <w:lang w:val="es-ES_tradnl"/>
        </w:rPr>
        <w:t>Desactivar seguro de tolva de transporte, cualquiera sea ést</w:t>
      </w:r>
      <w:r>
        <w:rPr>
          <w:rFonts w:ascii="Corbel" w:hAnsi="Corbel"/>
          <w:lang w:val="es-ES_tradnl"/>
        </w:rPr>
        <w:t>e</w:t>
      </w:r>
      <w:r w:rsidRPr="002C494F">
        <w:rPr>
          <w:rFonts w:ascii="Corbel" w:hAnsi="Corbel"/>
          <w:lang w:val="es-ES_tradnl"/>
        </w:rPr>
        <w:t xml:space="preserve">. </w:t>
      </w:r>
    </w:p>
    <w:p w14:paraId="0A7A8833" w14:textId="77777777" w:rsidR="00D66FE4" w:rsidRPr="002C494F" w:rsidRDefault="00D66FE4" w:rsidP="00024C47">
      <w:pPr>
        <w:pStyle w:val="Prrafodelista"/>
        <w:numPr>
          <w:ilvl w:val="0"/>
          <w:numId w:val="15"/>
        </w:numPr>
        <w:spacing w:before="60" w:after="60" w:line="288" w:lineRule="auto"/>
        <w:jc w:val="both"/>
        <w:rPr>
          <w:rFonts w:ascii="Corbel" w:hAnsi="Corbel"/>
          <w:lang w:val="es-ES_tradnl"/>
        </w:rPr>
      </w:pPr>
      <w:r w:rsidRPr="002C494F">
        <w:rPr>
          <w:rFonts w:ascii="Corbel" w:hAnsi="Corbel"/>
          <w:lang w:val="es-ES_tradnl"/>
        </w:rPr>
        <w:t xml:space="preserve">Avisar a conductor para conexión de toma fuerza. </w:t>
      </w:r>
    </w:p>
    <w:p w14:paraId="19C7BE35" w14:textId="77777777" w:rsidR="00D66FE4" w:rsidRDefault="00D66FE4" w:rsidP="00024C47">
      <w:pPr>
        <w:pStyle w:val="Prrafodelista"/>
        <w:numPr>
          <w:ilvl w:val="0"/>
          <w:numId w:val="15"/>
        </w:numPr>
        <w:spacing w:before="60" w:after="60" w:line="288" w:lineRule="auto"/>
        <w:jc w:val="both"/>
        <w:rPr>
          <w:rFonts w:ascii="Corbel" w:hAnsi="Corbel"/>
          <w:lang w:val="es-ES_tradnl"/>
        </w:rPr>
      </w:pPr>
      <w:r w:rsidRPr="002C494F">
        <w:rPr>
          <w:rFonts w:ascii="Corbel" w:hAnsi="Corbel"/>
          <w:lang w:val="es-ES_tradnl"/>
        </w:rPr>
        <w:t xml:space="preserve">Iniciar descarga de residuos únicamente en área autorizada. </w:t>
      </w:r>
    </w:p>
    <w:p w14:paraId="1ED8BB24" w14:textId="77777777" w:rsidR="00D66FE4" w:rsidRPr="002C494F" w:rsidRDefault="00D66FE4" w:rsidP="00024C47">
      <w:pPr>
        <w:pStyle w:val="Prrafodelista"/>
        <w:numPr>
          <w:ilvl w:val="0"/>
          <w:numId w:val="15"/>
        </w:numPr>
        <w:spacing w:before="60" w:after="60" w:line="288" w:lineRule="auto"/>
        <w:jc w:val="both"/>
        <w:rPr>
          <w:rFonts w:ascii="Corbel" w:hAnsi="Corbel"/>
          <w:lang w:val="es-ES_tradnl"/>
        </w:rPr>
      </w:pPr>
      <w:r>
        <w:rPr>
          <w:rFonts w:ascii="Corbel" w:hAnsi="Corbel"/>
          <w:lang w:val="es-ES_tradnl"/>
        </w:rPr>
        <w:t>Activar seguro de tolva de transporte, cualquier sea éste.</w:t>
      </w:r>
    </w:p>
    <w:p w14:paraId="7B901D48" w14:textId="22259E37" w:rsidR="00D66FE4" w:rsidRPr="00AE25D0" w:rsidRDefault="00D66FE4" w:rsidP="00D66FE4">
      <w:pPr>
        <w:spacing w:before="60" w:after="60" w:line="288" w:lineRule="auto"/>
        <w:jc w:val="both"/>
        <w:rPr>
          <w:rFonts w:ascii="Corbel" w:hAnsi="Corbel"/>
          <w:lang w:val="es-ES_tradnl"/>
        </w:rPr>
      </w:pPr>
      <w:r w:rsidRPr="00AE25D0">
        <w:rPr>
          <w:rFonts w:ascii="Corbel" w:hAnsi="Corbel"/>
          <w:lang w:val="es-ES_tradnl"/>
        </w:rPr>
        <w:t>Todo proceso de descarga quedará registrado con horario de ingreso y egreso, placa patente y nombre de conductor</w:t>
      </w:r>
      <w:r w:rsidR="00E4418E">
        <w:rPr>
          <w:rFonts w:ascii="Corbel" w:hAnsi="Corbel"/>
          <w:lang w:val="es-ES_tradnl"/>
        </w:rPr>
        <w:t>, como así también supervisado por administrador y asistido en terreno por personal operativo.</w:t>
      </w:r>
    </w:p>
    <w:p w14:paraId="62C03EC0" w14:textId="77777777" w:rsidR="00D66FE4" w:rsidRPr="00AE25D0" w:rsidRDefault="00D66FE4" w:rsidP="00D66FE4">
      <w:pPr>
        <w:spacing w:before="60" w:after="60" w:line="288" w:lineRule="auto"/>
        <w:jc w:val="both"/>
        <w:rPr>
          <w:rFonts w:ascii="Corbel" w:hAnsi="Corbel"/>
          <w:lang w:val="es-ES_tradnl"/>
        </w:rPr>
      </w:pPr>
      <w:r w:rsidRPr="00AE25D0">
        <w:rPr>
          <w:rFonts w:ascii="Corbel" w:hAnsi="Corbel"/>
          <w:lang w:val="es-ES_tradnl"/>
        </w:rPr>
        <w:t xml:space="preserve">A cada unidad de </w:t>
      </w:r>
      <w:r>
        <w:rPr>
          <w:rFonts w:ascii="Corbel" w:hAnsi="Corbel"/>
          <w:lang w:val="es-ES_tradnl"/>
        </w:rPr>
        <w:t xml:space="preserve">transporte </w:t>
      </w:r>
      <w:r w:rsidRPr="00AE25D0">
        <w:rPr>
          <w:rFonts w:ascii="Corbel" w:hAnsi="Corbel"/>
          <w:lang w:val="es-ES_tradnl"/>
        </w:rPr>
        <w:t xml:space="preserve">que ingrese al </w:t>
      </w:r>
      <w:r>
        <w:rPr>
          <w:rFonts w:ascii="Corbel" w:hAnsi="Corbel"/>
          <w:lang w:val="es-ES_tradnl"/>
        </w:rPr>
        <w:t xml:space="preserve">recinto sanitario, se </w:t>
      </w:r>
      <w:r w:rsidRPr="00AE25D0">
        <w:rPr>
          <w:rFonts w:ascii="Corbel" w:hAnsi="Corbel"/>
          <w:lang w:val="es-ES_tradnl"/>
        </w:rPr>
        <w:t>le exigirá hoja de ruta firmada por conductor. En esta bitácora, se registrarán los horarios de ingreso y egreso, como así también cualquier otra observación que fuere necesaria.</w:t>
      </w:r>
    </w:p>
    <w:p w14:paraId="52FB5EE3" w14:textId="4B62F229" w:rsidR="00634B17" w:rsidRPr="00CF2750" w:rsidRDefault="00634B17" w:rsidP="00E4418E">
      <w:pPr>
        <w:pageBreakBefore/>
        <w:spacing w:before="120" w:after="120" w:line="288" w:lineRule="auto"/>
        <w:ind w:left="1276" w:hanging="1276"/>
        <w:jc w:val="both"/>
        <w:rPr>
          <w:rFonts w:ascii="Segoe UI Historic" w:hAnsi="Segoe UI Historic" w:cs="Segoe UI Historic"/>
          <w:color w:val="001A70"/>
          <w:sz w:val="19"/>
          <w:szCs w:val="19"/>
          <w:u w:val="single"/>
          <w:lang w:val="es-ES_tradnl"/>
        </w:rPr>
      </w:pPr>
      <w:r w:rsidRPr="00CF2750">
        <w:rPr>
          <w:rFonts w:ascii="Segoe UI Historic" w:hAnsi="Segoe UI Historic" w:cs="Segoe UI Historic"/>
          <w:color w:val="001A70"/>
          <w:sz w:val="19"/>
          <w:szCs w:val="19"/>
          <w:u w:val="single"/>
          <w:lang w:val="es-ES_tradnl"/>
        </w:rPr>
        <w:lastRenderedPageBreak/>
        <w:t>1.7.1.2.4</w:t>
      </w:r>
      <w:r w:rsidRPr="00CF2750">
        <w:rPr>
          <w:rFonts w:ascii="Segoe UI Historic" w:hAnsi="Segoe UI Historic" w:cs="Segoe UI Historic"/>
          <w:color w:val="001A70"/>
          <w:sz w:val="19"/>
          <w:szCs w:val="19"/>
          <w:u w:val="single"/>
          <w:lang w:val="es-ES_tradnl"/>
        </w:rPr>
        <w:tab/>
        <w:t>Egreso Área de Disposición</w:t>
      </w:r>
    </w:p>
    <w:p w14:paraId="7EE894A2" w14:textId="025170C9" w:rsidR="00D66FE4" w:rsidRDefault="00D66FE4" w:rsidP="00D66FE4">
      <w:pPr>
        <w:spacing w:before="60" w:after="60" w:line="288" w:lineRule="auto"/>
        <w:jc w:val="both"/>
        <w:rPr>
          <w:rFonts w:ascii="Corbel" w:hAnsi="Corbel"/>
          <w:lang w:val="es-ES_tradnl"/>
        </w:rPr>
      </w:pPr>
      <w:r w:rsidRPr="00AE25D0">
        <w:rPr>
          <w:rFonts w:ascii="Corbel" w:hAnsi="Corbel"/>
          <w:lang w:val="es-ES_tradnl"/>
        </w:rPr>
        <w:t xml:space="preserve">Una vez </w:t>
      </w:r>
      <w:r>
        <w:rPr>
          <w:rFonts w:ascii="Corbel" w:hAnsi="Corbel"/>
          <w:lang w:val="es-ES_tradnl"/>
        </w:rPr>
        <w:t>consumado</w:t>
      </w:r>
      <w:r w:rsidR="00634B17">
        <w:rPr>
          <w:rFonts w:ascii="Corbel" w:hAnsi="Corbel"/>
          <w:lang w:val="es-ES_tradnl"/>
        </w:rPr>
        <w:t xml:space="preserve"> a completitud</w:t>
      </w:r>
      <w:r w:rsidRPr="00AE25D0">
        <w:rPr>
          <w:rFonts w:ascii="Corbel" w:hAnsi="Corbel"/>
          <w:lang w:val="es-ES_tradnl"/>
        </w:rPr>
        <w:t xml:space="preserve"> el proceso de descarga en frente de trabajo activo, el conductor de la unidad </w:t>
      </w:r>
      <w:r>
        <w:rPr>
          <w:rFonts w:ascii="Corbel" w:hAnsi="Corbel"/>
          <w:lang w:val="es-ES_tradnl"/>
        </w:rPr>
        <w:t>de transporte</w:t>
      </w:r>
      <w:r w:rsidRPr="00AE25D0">
        <w:rPr>
          <w:rFonts w:ascii="Corbel" w:hAnsi="Corbel"/>
          <w:lang w:val="es-ES_tradnl"/>
        </w:rPr>
        <w:t xml:space="preserve"> realizar</w:t>
      </w:r>
      <w:r>
        <w:rPr>
          <w:rFonts w:ascii="Corbel" w:hAnsi="Corbel"/>
          <w:lang w:val="es-ES_tradnl"/>
        </w:rPr>
        <w:t>á</w:t>
      </w:r>
      <w:r w:rsidRPr="00AE25D0">
        <w:rPr>
          <w:rFonts w:ascii="Corbel" w:hAnsi="Corbel"/>
          <w:lang w:val="es-ES_tradnl"/>
        </w:rPr>
        <w:t xml:space="preserve"> maniobras necesarias para egresar del sitio de disposición</w:t>
      </w:r>
      <w:r>
        <w:rPr>
          <w:rFonts w:ascii="Corbel" w:hAnsi="Corbel"/>
          <w:lang w:val="es-ES_tradnl"/>
        </w:rPr>
        <w:t xml:space="preserve"> final</w:t>
      </w:r>
      <w:r w:rsidRPr="00AE25D0">
        <w:rPr>
          <w:rFonts w:ascii="Corbel" w:hAnsi="Corbel"/>
          <w:lang w:val="es-ES_tradnl"/>
        </w:rPr>
        <w:t xml:space="preserve">, respetando </w:t>
      </w:r>
      <w:r>
        <w:rPr>
          <w:rFonts w:ascii="Corbel" w:hAnsi="Corbel"/>
          <w:lang w:val="es-ES_tradnl"/>
        </w:rPr>
        <w:t xml:space="preserve">todas </w:t>
      </w:r>
      <w:r w:rsidRPr="00AE25D0">
        <w:rPr>
          <w:rFonts w:ascii="Corbel" w:hAnsi="Corbel"/>
          <w:lang w:val="es-ES_tradnl"/>
        </w:rPr>
        <w:t>las normas de seguridad.</w:t>
      </w:r>
    </w:p>
    <w:p w14:paraId="427CBACB" w14:textId="745F526A" w:rsidR="00634B17" w:rsidRPr="00CF2750" w:rsidRDefault="00634B17" w:rsidP="00634B17">
      <w:pPr>
        <w:spacing w:before="120" w:after="120" w:line="288" w:lineRule="auto"/>
        <w:ind w:left="1276" w:hanging="1276"/>
        <w:jc w:val="both"/>
        <w:rPr>
          <w:rFonts w:ascii="Segoe UI Historic" w:hAnsi="Segoe UI Historic" w:cs="Segoe UI Historic"/>
          <w:color w:val="001A70"/>
          <w:sz w:val="19"/>
          <w:szCs w:val="19"/>
          <w:u w:val="single"/>
          <w:lang w:val="es-ES_tradnl"/>
        </w:rPr>
      </w:pPr>
      <w:r w:rsidRPr="00CF2750">
        <w:rPr>
          <w:rFonts w:ascii="Segoe UI Historic" w:hAnsi="Segoe UI Historic" w:cs="Segoe UI Historic"/>
          <w:color w:val="001A70"/>
          <w:sz w:val="19"/>
          <w:szCs w:val="19"/>
          <w:u w:val="single"/>
          <w:lang w:val="es-ES_tradnl"/>
        </w:rPr>
        <w:t>1.7.1.2.5</w:t>
      </w:r>
      <w:r w:rsidRPr="00CF2750">
        <w:rPr>
          <w:rFonts w:ascii="Segoe UI Historic" w:hAnsi="Segoe UI Historic" w:cs="Segoe UI Historic"/>
          <w:color w:val="001A70"/>
          <w:sz w:val="19"/>
          <w:szCs w:val="19"/>
          <w:u w:val="single"/>
          <w:lang w:val="es-ES_tradnl"/>
        </w:rPr>
        <w:tab/>
        <w:t>Egreso Área de Disposición</w:t>
      </w:r>
    </w:p>
    <w:p w14:paraId="09609010" w14:textId="2D3677CC" w:rsidR="00634B17" w:rsidRDefault="00634B17" w:rsidP="00D66FE4">
      <w:pPr>
        <w:spacing w:before="60" w:after="60" w:line="288" w:lineRule="auto"/>
        <w:jc w:val="both"/>
        <w:rPr>
          <w:rFonts w:ascii="Corbel" w:hAnsi="Corbel"/>
          <w:lang w:val="es-ES_tradnl"/>
        </w:rPr>
      </w:pPr>
      <w:r>
        <w:rPr>
          <w:rFonts w:ascii="Corbel" w:hAnsi="Corbel"/>
          <w:lang w:val="es-ES_tradnl"/>
        </w:rPr>
        <w:t>Concluido el proceso de descarga, una vez registrada la salida de la unidad de transporte, ésta se dirigirá a punto de origen por nueva carga de residuos de forma de iniciar nuevo ciclo operativo, o bien, a lugar de destino.</w:t>
      </w:r>
    </w:p>
    <w:p w14:paraId="05B6EA00" w14:textId="34D2C0F7" w:rsidR="00634B17" w:rsidRPr="00CF2750" w:rsidRDefault="00634B17" w:rsidP="00634B17">
      <w:pPr>
        <w:spacing w:before="120" w:after="120" w:line="288" w:lineRule="auto"/>
        <w:ind w:left="1276" w:hanging="1276"/>
        <w:jc w:val="both"/>
        <w:rPr>
          <w:rFonts w:ascii="Segoe UI Historic" w:hAnsi="Segoe UI Historic" w:cs="Segoe UI Historic"/>
          <w:i/>
          <w:iCs/>
          <w:color w:val="001A70"/>
          <w:sz w:val="20"/>
          <w:szCs w:val="20"/>
          <w:lang w:val="es-ES_tradnl"/>
        </w:rPr>
      </w:pPr>
      <w:r w:rsidRPr="00CF2750">
        <w:rPr>
          <w:rFonts w:ascii="Segoe UI Historic" w:hAnsi="Segoe UI Historic" w:cs="Segoe UI Historic"/>
          <w:i/>
          <w:iCs/>
          <w:color w:val="001A70"/>
          <w:sz w:val="20"/>
          <w:szCs w:val="20"/>
          <w:lang w:val="es-ES_tradnl"/>
        </w:rPr>
        <w:t>1.7.1.3</w:t>
      </w:r>
      <w:r w:rsidRPr="00CF2750">
        <w:rPr>
          <w:rFonts w:ascii="Segoe UI Historic" w:hAnsi="Segoe UI Historic" w:cs="Segoe UI Historic"/>
          <w:i/>
          <w:iCs/>
          <w:color w:val="001A70"/>
          <w:sz w:val="20"/>
          <w:szCs w:val="20"/>
          <w:lang w:val="es-ES_tradnl"/>
        </w:rPr>
        <w:tab/>
      </w:r>
      <w:r w:rsidR="00D46ED6" w:rsidRPr="00CF2750">
        <w:rPr>
          <w:rFonts w:ascii="Segoe UI Historic" w:hAnsi="Segoe UI Historic" w:cs="Segoe UI Historic"/>
          <w:i/>
          <w:iCs/>
          <w:color w:val="001A70"/>
          <w:sz w:val="20"/>
          <w:szCs w:val="20"/>
          <w:lang w:val="es-ES_tradnl"/>
        </w:rPr>
        <w:t>Manejo</w:t>
      </w:r>
      <w:r w:rsidR="00A650E8" w:rsidRPr="00CF2750">
        <w:rPr>
          <w:rFonts w:ascii="Segoe UI Historic" w:hAnsi="Segoe UI Historic" w:cs="Segoe UI Historic"/>
          <w:i/>
          <w:iCs/>
          <w:color w:val="001A70"/>
          <w:sz w:val="20"/>
          <w:szCs w:val="20"/>
          <w:lang w:val="es-ES_tradnl"/>
        </w:rPr>
        <w:t xml:space="preserve"> Área de Residuos</w:t>
      </w:r>
    </w:p>
    <w:p w14:paraId="6C470EEE" w14:textId="393A1920" w:rsidR="00D46ED6" w:rsidRPr="00CF2750" w:rsidRDefault="00D46ED6" w:rsidP="00D46ED6">
      <w:pPr>
        <w:spacing w:before="120" w:after="120" w:line="288" w:lineRule="auto"/>
        <w:ind w:left="1276" w:hanging="1276"/>
        <w:jc w:val="both"/>
        <w:rPr>
          <w:rFonts w:ascii="Segoe UI Historic" w:hAnsi="Segoe UI Historic" w:cs="Segoe UI Historic"/>
          <w:color w:val="001A70"/>
          <w:sz w:val="19"/>
          <w:szCs w:val="19"/>
          <w:u w:val="single"/>
          <w:lang w:val="es-ES_tradnl"/>
        </w:rPr>
      </w:pPr>
      <w:r w:rsidRPr="00CF2750">
        <w:rPr>
          <w:rFonts w:ascii="Segoe UI Historic" w:hAnsi="Segoe UI Historic" w:cs="Segoe UI Historic"/>
          <w:color w:val="001A70"/>
          <w:sz w:val="19"/>
          <w:szCs w:val="19"/>
          <w:u w:val="single"/>
          <w:lang w:val="es-ES_tradnl"/>
        </w:rPr>
        <w:t>1.7.1.3.1</w:t>
      </w:r>
      <w:r w:rsidRPr="00CF2750">
        <w:rPr>
          <w:rFonts w:ascii="Segoe UI Historic" w:hAnsi="Segoe UI Historic" w:cs="Segoe UI Historic"/>
          <w:color w:val="001A70"/>
          <w:sz w:val="19"/>
          <w:szCs w:val="19"/>
          <w:u w:val="single"/>
          <w:lang w:val="es-ES_tradnl"/>
        </w:rPr>
        <w:tab/>
      </w:r>
      <w:r w:rsidR="00E674C0">
        <w:rPr>
          <w:rFonts w:ascii="Segoe UI Historic" w:hAnsi="Segoe UI Historic" w:cs="Segoe UI Historic"/>
          <w:color w:val="001A70"/>
          <w:sz w:val="19"/>
          <w:szCs w:val="19"/>
          <w:u w:val="single"/>
          <w:lang w:val="es-ES_tradnl"/>
        </w:rPr>
        <w:t xml:space="preserve">Operatividad </w:t>
      </w:r>
      <w:r w:rsidRPr="00CF2750">
        <w:rPr>
          <w:rFonts w:ascii="Segoe UI Historic" w:hAnsi="Segoe UI Historic" w:cs="Segoe UI Historic"/>
          <w:color w:val="001A70"/>
          <w:sz w:val="19"/>
          <w:szCs w:val="19"/>
          <w:u w:val="single"/>
          <w:lang w:val="es-ES_tradnl"/>
        </w:rPr>
        <w:t>Residuos Domiciliarios</w:t>
      </w:r>
      <w:r w:rsidR="00E674C0">
        <w:rPr>
          <w:rFonts w:ascii="Segoe UI Historic" w:hAnsi="Segoe UI Historic" w:cs="Segoe UI Historic"/>
          <w:color w:val="001A70"/>
          <w:sz w:val="19"/>
          <w:szCs w:val="19"/>
          <w:u w:val="single"/>
          <w:lang w:val="es-ES_tradnl"/>
        </w:rPr>
        <w:t xml:space="preserve"> y Asimilables</w:t>
      </w:r>
    </w:p>
    <w:p w14:paraId="3E2B4E49" w14:textId="0B80CAB0" w:rsidR="00632440" w:rsidRPr="00AE25D0" w:rsidRDefault="00632440" w:rsidP="00632440">
      <w:pPr>
        <w:spacing w:before="60" w:after="60" w:line="288" w:lineRule="auto"/>
        <w:jc w:val="both"/>
        <w:rPr>
          <w:rFonts w:ascii="Corbel" w:hAnsi="Corbel"/>
          <w:lang w:val="es-ES_tradnl"/>
        </w:rPr>
      </w:pPr>
      <w:r w:rsidRPr="00AE25D0">
        <w:rPr>
          <w:rFonts w:ascii="Corbel" w:hAnsi="Corbel"/>
          <w:lang w:val="es-ES_tradnl"/>
        </w:rPr>
        <w:t xml:space="preserve">La forma como se aborde la </w:t>
      </w:r>
      <w:r>
        <w:rPr>
          <w:rFonts w:ascii="Corbel" w:hAnsi="Corbel"/>
          <w:lang w:val="es-ES_tradnl"/>
        </w:rPr>
        <w:t>operación</w:t>
      </w:r>
      <w:r w:rsidRPr="00AE25D0">
        <w:rPr>
          <w:rFonts w:ascii="Corbel" w:hAnsi="Corbel"/>
          <w:lang w:val="es-ES_tradnl"/>
        </w:rPr>
        <w:t xml:space="preserve"> de la</w:t>
      </w:r>
      <w:r w:rsidR="006A4376">
        <w:rPr>
          <w:rFonts w:ascii="Corbel" w:hAnsi="Corbel"/>
          <w:lang w:val="es-ES_tradnl"/>
        </w:rPr>
        <w:t xml:space="preserve"> zanja de disposición de residuos sólidos domiciliarios y asimilables</w:t>
      </w:r>
      <w:r w:rsidRPr="00AE25D0">
        <w:rPr>
          <w:rFonts w:ascii="Corbel" w:hAnsi="Corbel"/>
          <w:lang w:val="es-ES_tradnl"/>
        </w:rPr>
        <w:t xml:space="preserve"> es de suma importancia, ya que de ello dependerá</w:t>
      </w:r>
      <w:r w:rsidR="006A4376">
        <w:rPr>
          <w:rFonts w:ascii="Corbel" w:hAnsi="Corbel"/>
          <w:lang w:val="es-ES_tradnl"/>
        </w:rPr>
        <w:t>,</w:t>
      </w:r>
      <w:r w:rsidRPr="00AE25D0">
        <w:rPr>
          <w:rFonts w:ascii="Corbel" w:hAnsi="Corbel"/>
          <w:lang w:val="es-ES_tradnl"/>
        </w:rPr>
        <w:t xml:space="preserve"> en gran medida</w:t>
      </w:r>
      <w:r w:rsidR="006A4376">
        <w:rPr>
          <w:rFonts w:ascii="Corbel" w:hAnsi="Corbel"/>
          <w:lang w:val="es-ES_tradnl"/>
        </w:rPr>
        <w:t>,</w:t>
      </w:r>
      <w:r w:rsidRPr="00AE25D0">
        <w:rPr>
          <w:rFonts w:ascii="Corbel" w:hAnsi="Corbel"/>
          <w:lang w:val="es-ES_tradnl"/>
        </w:rPr>
        <w:t xml:space="preserve"> el grado de consolidación </w:t>
      </w:r>
      <w:r>
        <w:rPr>
          <w:rFonts w:ascii="Corbel" w:hAnsi="Corbel"/>
          <w:lang w:val="es-ES_tradnl"/>
        </w:rPr>
        <w:t xml:space="preserve">de la masa de </w:t>
      </w:r>
      <w:r w:rsidR="006A4376">
        <w:rPr>
          <w:rFonts w:ascii="Corbel" w:hAnsi="Corbel"/>
          <w:lang w:val="es-ES_tradnl"/>
        </w:rPr>
        <w:t>desechos</w:t>
      </w:r>
      <w:r>
        <w:rPr>
          <w:rFonts w:ascii="Corbel" w:hAnsi="Corbel"/>
          <w:lang w:val="es-ES_tradnl"/>
        </w:rPr>
        <w:t>, por tanto, las maniobras de manejo se ejecutarán conforme siguiente detalle</w:t>
      </w:r>
      <w:r w:rsidR="00AA09B4">
        <w:rPr>
          <w:rFonts w:ascii="Corbel" w:hAnsi="Corbel"/>
          <w:lang w:val="es-ES_tradnl"/>
        </w:rPr>
        <w:t>.</w:t>
      </w:r>
    </w:p>
    <w:p w14:paraId="1E6719EB" w14:textId="2E7D8546" w:rsidR="00632440" w:rsidRDefault="00632440" w:rsidP="00024C47">
      <w:pPr>
        <w:pStyle w:val="Prrafodelista"/>
        <w:numPr>
          <w:ilvl w:val="0"/>
          <w:numId w:val="16"/>
        </w:numPr>
        <w:spacing w:before="60" w:after="60" w:line="288" w:lineRule="auto"/>
        <w:jc w:val="both"/>
        <w:rPr>
          <w:rFonts w:ascii="Corbel" w:hAnsi="Corbel"/>
          <w:lang w:val="es-ES_tradnl"/>
        </w:rPr>
      </w:pPr>
      <w:r w:rsidRPr="006A29F7">
        <w:rPr>
          <w:rFonts w:ascii="Corbel" w:hAnsi="Corbel"/>
          <w:lang w:val="es-ES_tradnl"/>
        </w:rPr>
        <w:t xml:space="preserve">La descarga se </w:t>
      </w:r>
      <w:r>
        <w:rPr>
          <w:rFonts w:ascii="Corbel" w:hAnsi="Corbel"/>
          <w:lang w:val="es-ES_tradnl"/>
        </w:rPr>
        <w:t>ejecuta</w:t>
      </w:r>
      <w:r w:rsidRPr="006A29F7">
        <w:rPr>
          <w:rFonts w:ascii="Corbel" w:hAnsi="Corbel"/>
          <w:lang w:val="es-ES_tradnl"/>
        </w:rPr>
        <w:t xml:space="preserve"> sobre capa de rodadura diseñada para peso máximo de equipos a transitar, </w:t>
      </w:r>
      <w:r w:rsidR="002A7910">
        <w:rPr>
          <w:rFonts w:ascii="Corbel" w:hAnsi="Corbel"/>
          <w:lang w:val="es-ES_tradnl"/>
        </w:rPr>
        <w:t xml:space="preserve">con </w:t>
      </w:r>
      <w:r w:rsidRPr="006A29F7">
        <w:rPr>
          <w:rFonts w:ascii="Corbel" w:hAnsi="Corbel"/>
          <w:lang w:val="es-ES_tradnl"/>
        </w:rPr>
        <w:t>dimensiones procuren permitir proceso en forma continua.</w:t>
      </w:r>
    </w:p>
    <w:p w14:paraId="745A0636" w14:textId="424B5B7A" w:rsidR="00632440" w:rsidRDefault="00632440" w:rsidP="00024C47">
      <w:pPr>
        <w:pStyle w:val="Prrafodelista"/>
        <w:numPr>
          <w:ilvl w:val="0"/>
          <w:numId w:val="16"/>
        </w:numPr>
        <w:spacing w:before="60" w:after="60" w:line="288" w:lineRule="auto"/>
        <w:jc w:val="both"/>
        <w:rPr>
          <w:rFonts w:ascii="Corbel" w:hAnsi="Corbel"/>
          <w:lang w:val="es-ES_tradnl"/>
        </w:rPr>
      </w:pPr>
      <w:r w:rsidRPr="006A29F7">
        <w:rPr>
          <w:rFonts w:ascii="Corbel" w:hAnsi="Corbel"/>
          <w:lang w:val="es-ES_tradnl"/>
        </w:rPr>
        <w:t xml:space="preserve">Los residuos se descargan por gravedad en frente de trabajo de ancho variable definido por el equipo </w:t>
      </w:r>
      <w:r>
        <w:rPr>
          <w:rFonts w:ascii="Corbel" w:hAnsi="Corbel"/>
          <w:lang w:val="es-ES_tradnl"/>
        </w:rPr>
        <w:t>de operación</w:t>
      </w:r>
      <w:r w:rsidRPr="006A29F7">
        <w:rPr>
          <w:rFonts w:ascii="Corbel" w:hAnsi="Corbel"/>
          <w:lang w:val="es-ES_tradnl"/>
        </w:rPr>
        <w:t>.</w:t>
      </w:r>
    </w:p>
    <w:p w14:paraId="3CAD4E83" w14:textId="022F1F4E" w:rsidR="00632440" w:rsidRDefault="00632440" w:rsidP="00024C47">
      <w:pPr>
        <w:pStyle w:val="Prrafodelista"/>
        <w:numPr>
          <w:ilvl w:val="0"/>
          <w:numId w:val="16"/>
        </w:numPr>
        <w:spacing w:before="60" w:after="60" w:line="288" w:lineRule="auto"/>
        <w:jc w:val="both"/>
        <w:rPr>
          <w:rFonts w:ascii="Corbel" w:hAnsi="Corbel"/>
          <w:lang w:val="es-ES_tradnl"/>
        </w:rPr>
      </w:pPr>
      <w:r w:rsidRPr="006A29F7">
        <w:rPr>
          <w:rFonts w:ascii="Corbel" w:hAnsi="Corbel"/>
          <w:lang w:val="es-ES_tradnl"/>
        </w:rPr>
        <w:t>Los residuos se distribu</w:t>
      </w:r>
      <w:r>
        <w:rPr>
          <w:rFonts w:ascii="Corbel" w:hAnsi="Corbel"/>
          <w:lang w:val="es-ES_tradnl"/>
        </w:rPr>
        <w:t>yen</w:t>
      </w:r>
      <w:r w:rsidRPr="006A29F7">
        <w:rPr>
          <w:rFonts w:ascii="Corbel" w:hAnsi="Corbel"/>
          <w:lang w:val="es-ES_tradnl"/>
        </w:rPr>
        <w:t xml:space="preserve"> y compacta</w:t>
      </w:r>
      <w:r>
        <w:rPr>
          <w:rFonts w:ascii="Corbel" w:hAnsi="Corbel"/>
          <w:lang w:val="es-ES_tradnl"/>
        </w:rPr>
        <w:t>n</w:t>
      </w:r>
      <w:r w:rsidRPr="006A29F7">
        <w:rPr>
          <w:rFonts w:ascii="Corbel" w:hAnsi="Corbel"/>
          <w:lang w:val="es-ES_tradnl"/>
        </w:rPr>
        <w:t xml:space="preserve"> en capas de 0,</w:t>
      </w:r>
      <w:r>
        <w:rPr>
          <w:rFonts w:ascii="Corbel" w:hAnsi="Corbel"/>
          <w:lang w:val="es-ES_tradnl"/>
        </w:rPr>
        <w:t>3</w:t>
      </w:r>
      <w:r w:rsidRPr="006A29F7">
        <w:rPr>
          <w:rFonts w:ascii="Corbel" w:hAnsi="Corbel"/>
          <w:lang w:val="es-ES_tradnl"/>
        </w:rPr>
        <w:t>0 metros aproximadamente, conduciendo el equipo unas tres a cuatro veces sobre ellos.</w:t>
      </w:r>
    </w:p>
    <w:p w14:paraId="5FA9CC08" w14:textId="1D81FC38" w:rsidR="00632440" w:rsidRDefault="00632440" w:rsidP="00024C47">
      <w:pPr>
        <w:pStyle w:val="Prrafodelista"/>
        <w:numPr>
          <w:ilvl w:val="0"/>
          <w:numId w:val="16"/>
        </w:numPr>
        <w:spacing w:before="60" w:after="60" w:line="288" w:lineRule="auto"/>
        <w:jc w:val="both"/>
        <w:rPr>
          <w:rFonts w:ascii="Corbel" w:hAnsi="Corbel"/>
          <w:lang w:val="es-ES_tradnl"/>
        </w:rPr>
      </w:pPr>
      <w:r w:rsidRPr="006A29F7">
        <w:rPr>
          <w:rFonts w:ascii="Corbel" w:hAnsi="Corbel"/>
          <w:lang w:val="es-ES_tradnl"/>
        </w:rPr>
        <w:t>El ciclo definido por acciones</w:t>
      </w:r>
      <w:r w:rsidR="006A4376">
        <w:rPr>
          <w:rFonts w:ascii="Corbel" w:hAnsi="Corbel"/>
          <w:lang w:val="es-ES_tradnl"/>
        </w:rPr>
        <w:t xml:space="preserve"> distribución y compactación </w:t>
      </w:r>
      <w:r w:rsidRPr="006A29F7">
        <w:rPr>
          <w:rFonts w:ascii="Corbel" w:hAnsi="Corbel"/>
          <w:lang w:val="es-ES_tradnl"/>
        </w:rPr>
        <w:t xml:space="preserve">se </w:t>
      </w:r>
      <w:r>
        <w:rPr>
          <w:rFonts w:ascii="Corbel" w:hAnsi="Corbel"/>
          <w:lang w:val="es-ES_tradnl"/>
        </w:rPr>
        <w:t>itera</w:t>
      </w:r>
      <w:r w:rsidR="006A4376">
        <w:rPr>
          <w:rFonts w:ascii="Corbel" w:hAnsi="Corbel"/>
          <w:lang w:val="es-ES_tradnl"/>
        </w:rPr>
        <w:t>n</w:t>
      </w:r>
      <w:r w:rsidRPr="006A29F7">
        <w:rPr>
          <w:rFonts w:ascii="Corbel" w:hAnsi="Corbel"/>
          <w:lang w:val="es-ES_tradnl"/>
        </w:rPr>
        <w:t xml:space="preserve"> cuantas veces sea necesario, dependiendo grado de compactación de masa de residuos</w:t>
      </w:r>
      <w:r w:rsidR="006A4376">
        <w:rPr>
          <w:rFonts w:ascii="Corbel" w:hAnsi="Corbel"/>
          <w:lang w:val="es-ES_tradnl"/>
        </w:rPr>
        <w:t>, pero no menos a cuatro oportunidades.</w:t>
      </w:r>
    </w:p>
    <w:p w14:paraId="100543F3" w14:textId="014303F4" w:rsidR="00632440" w:rsidRDefault="00632440" w:rsidP="00024C47">
      <w:pPr>
        <w:pStyle w:val="Prrafodelista"/>
        <w:numPr>
          <w:ilvl w:val="0"/>
          <w:numId w:val="16"/>
        </w:numPr>
        <w:spacing w:before="60" w:after="60" w:line="288" w:lineRule="auto"/>
        <w:jc w:val="both"/>
        <w:rPr>
          <w:rFonts w:ascii="Corbel" w:hAnsi="Corbel"/>
          <w:lang w:val="es-ES_tradnl"/>
        </w:rPr>
      </w:pPr>
      <w:r w:rsidRPr="006A29F7">
        <w:rPr>
          <w:rFonts w:ascii="Corbel" w:hAnsi="Corbel"/>
          <w:lang w:val="es-ES_tradnl"/>
        </w:rPr>
        <w:t>Al</w:t>
      </w:r>
      <w:r>
        <w:rPr>
          <w:rFonts w:ascii="Corbel" w:hAnsi="Corbel"/>
          <w:lang w:val="es-ES_tradnl"/>
        </w:rPr>
        <w:t xml:space="preserve"> finalizar </w:t>
      </w:r>
      <w:r w:rsidRPr="006A29F7">
        <w:rPr>
          <w:rFonts w:ascii="Corbel" w:hAnsi="Corbel"/>
          <w:lang w:val="es-ES_tradnl"/>
        </w:rPr>
        <w:t>la jornada</w:t>
      </w:r>
      <w:r>
        <w:rPr>
          <w:rFonts w:ascii="Corbel" w:hAnsi="Corbel"/>
          <w:lang w:val="es-ES_tradnl"/>
        </w:rPr>
        <w:t>,</w:t>
      </w:r>
      <w:r w:rsidRPr="006A29F7">
        <w:rPr>
          <w:rFonts w:ascii="Corbel" w:hAnsi="Corbel"/>
          <w:lang w:val="es-ES_tradnl"/>
        </w:rPr>
        <w:t xml:space="preserve"> se cubr</w:t>
      </w:r>
      <w:r>
        <w:rPr>
          <w:rFonts w:ascii="Corbel" w:hAnsi="Corbel"/>
          <w:lang w:val="es-ES_tradnl"/>
        </w:rPr>
        <w:t>en</w:t>
      </w:r>
      <w:r w:rsidRPr="006A29F7">
        <w:rPr>
          <w:rFonts w:ascii="Corbel" w:hAnsi="Corbel"/>
          <w:lang w:val="es-ES_tradnl"/>
        </w:rPr>
        <w:t xml:space="preserve"> residuos con material de cobertura de acuerdo al tipo de residuos y espesor de capa de cubrimiento.</w:t>
      </w:r>
    </w:p>
    <w:p w14:paraId="350C6A1D" w14:textId="327B5F7E" w:rsidR="00632440" w:rsidRDefault="00632440" w:rsidP="00024C47">
      <w:pPr>
        <w:pStyle w:val="Prrafodelista"/>
        <w:numPr>
          <w:ilvl w:val="0"/>
          <w:numId w:val="16"/>
        </w:numPr>
        <w:spacing w:before="60" w:after="60" w:line="288" w:lineRule="auto"/>
        <w:jc w:val="both"/>
        <w:rPr>
          <w:rFonts w:ascii="Corbel" w:hAnsi="Corbel"/>
          <w:lang w:val="es-ES_tradnl"/>
        </w:rPr>
      </w:pPr>
      <w:r w:rsidRPr="006A29F7">
        <w:rPr>
          <w:rFonts w:ascii="Corbel" w:hAnsi="Corbel"/>
          <w:lang w:val="es-ES_tradnl"/>
        </w:rPr>
        <w:t>Una vez colocado el material de cobertura sobre masa de residuos, se</w:t>
      </w:r>
      <w:r>
        <w:rPr>
          <w:rFonts w:ascii="Corbel" w:hAnsi="Corbel"/>
          <w:lang w:val="es-ES_tradnl"/>
        </w:rPr>
        <w:t xml:space="preserve"> procede</w:t>
      </w:r>
      <w:r w:rsidRPr="006A29F7">
        <w:rPr>
          <w:rFonts w:ascii="Corbel" w:hAnsi="Corbel"/>
          <w:lang w:val="es-ES_tradnl"/>
        </w:rPr>
        <w:t xml:space="preserve"> a compactar área</w:t>
      </w:r>
      <w:r>
        <w:rPr>
          <w:rFonts w:ascii="Corbel" w:hAnsi="Corbel"/>
          <w:lang w:val="es-ES_tradnl"/>
        </w:rPr>
        <w:t>.</w:t>
      </w:r>
    </w:p>
    <w:p w14:paraId="384FB426" w14:textId="4D21D1EC" w:rsidR="00632440" w:rsidRDefault="00632440" w:rsidP="00024C47">
      <w:pPr>
        <w:pStyle w:val="Prrafodelista"/>
        <w:numPr>
          <w:ilvl w:val="0"/>
          <w:numId w:val="16"/>
        </w:numPr>
        <w:spacing w:before="60" w:after="60" w:line="288" w:lineRule="auto"/>
        <w:jc w:val="both"/>
        <w:rPr>
          <w:rFonts w:ascii="Corbel" w:hAnsi="Corbel"/>
          <w:lang w:val="es-ES_tradnl"/>
        </w:rPr>
      </w:pPr>
      <w:r w:rsidRPr="006A29F7">
        <w:rPr>
          <w:rFonts w:ascii="Corbel" w:hAnsi="Corbel"/>
          <w:lang w:val="es-ES_tradnl"/>
        </w:rPr>
        <w:t xml:space="preserve">La </w:t>
      </w:r>
      <w:r>
        <w:rPr>
          <w:rFonts w:ascii="Corbel" w:hAnsi="Corbel"/>
          <w:lang w:val="es-ES_tradnl"/>
        </w:rPr>
        <w:t xml:space="preserve">operación del frente de trabajo </w:t>
      </w:r>
      <w:r w:rsidRPr="006A29F7">
        <w:rPr>
          <w:rFonts w:ascii="Corbel" w:hAnsi="Corbel"/>
          <w:lang w:val="es-ES_tradnl"/>
        </w:rPr>
        <w:t xml:space="preserve">finiquita funcionamiento </w:t>
      </w:r>
      <w:r>
        <w:rPr>
          <w:rFonts w:ascii="Corbel" w:hAnsi="Corbel"/>
          <w:lang w:val="es-ES_tradnl"/>
        </w:rPr>
        <w:t xml:space="preserve">cuando se habilitan </w:t>
      </w:r>
      <w:r w:rsidRPr="006A29F7">
        <w:rPr>
          <w:rFonts w:ascii="Corbel" w:hAnsi="Corbel"/>
          <w:lang w:val="es-ES_tradnl"/>
        </w:rPr>
        <w:t>pendiente</w:t>
      </w:r>
      <w:r>
        <w:rPr>
          <w:rFonts w:ascii="Corbel" w:hAnsi="Corbel"/>
          <w:lang w:val="es-ES_tradnl"/>
        </w:rPr>
        <w:t>s</w:t>
      </w:r>
      <w:r w:rsidRPr="006A29F7">
        <w:rPr>
          <w:rFonts w:ascii="Corbel" w:hAnsi="Corbel"/>
          <w:lang w:val="es-ES_tradnl"/>
        </w:rPr>
        <w:t xml:space="preserve"> del orden del </w:t>
      </w:r>
      <w:r w:rsidR="006A4376">
        <w:rPr>
          <w:rFonts w:ascii="Corbel" w:hAnsi="Corbel"/>
          <w:lang w:val="es-ES_tradnl"/>
        </w:rPr>
        <w:t>uno a dos por ciento hacia perímetros de la zanja.</w:t>
      </w:r>
    </w:p>
    <w:p w14:paraId="0D60CE95" w14:textId="4521F543" w:rsidR="00632440" w:rsidRDefault="00632440" w:rsidP="00024C47">
      <w:pPr>
        <w:pStyle w:val="Prrafodelista"/>
        <w:numPr>
          <w:ilvl w:val="0"/>
          <w:numId w:val="16"/>
        </w:numPr>
        <w:spacing w:before="60" w:after="60" w:line="288" w:lineRule="auto"/>
        <w:jc w:val="both"/>
        <w:rPr>
          <w:rFonts w:ascii="Corbel" w:hAnsi="Corbel"/>
          <w:lang w:val="es-ES_tradnl"/>
        </w:rPr>
      </w:pPr>
      <w:r w:rsidRPr="006A29F7">
        <w:rPr>
          <w:rFonts w:ascii="Corbel" w:hAnsi="Corbel"/>
          <w:lang w:val="es-ES_tradnl"/>
        </w:rPr>
        <w:t xml:space="preserve">En la medida de avance de las distintas etapas de las </w:t>
      </w:r>
      <w:r w:rsidR="008C6E13">
        <w:rPr>
          <w:rFonts w:ascii="Corbel" w:hAnsi="Corbel"/>
          <w:lang w:val="es-ES_tradnl"/>
        </w:rPr>
        <w:t>zanjas</w:t>
      </w:r>
      <w:r w:rsidRPr="006A29F7">
        <w:rPr>
          <w:rFonts w:ascii="Corbel" w:hAnsi="Corbel"/>
          <w:lang w:val="es-ES_tradnl"/>
        </w:rPr>
        <w:t xml:space="preserve"> de disposición de residuos, se ejecutarán simultáneamente las actividades de</w:t>
      </w:r>
      <w:r>
        <w:rPr>
          <w:rFonts w:ascii="Corbel" w:hAnsi="Corbel"/>
          <w:lang w:val="es-ES_tradnl"/>
        </w:rPr>
        <w:t xml:space="preserve"> abandono</w:t>
      </w:r>
      <w:r w:rsidRPr="006A29F7">
        <w:rPr>
          <w:rFonts w:ascii="Corbel" w:hAnsi="Corbel"/>
          <w:lang w:val="es-ES_tradnl"/>
        </w:rPr>
        <w:t>.</w:t>
      </w:r>
    </w:p>
    <w:p w14:paraId="57E104AD" w14:textId="7493CCD1" w:rsidR="006A4376" w:rsidRPr="00CF2750" w:rsidRDefault="006A4376" w:rsidP="00E4418E">
      <w:pPr>
        <w:pageBreakBefore/>
        <w:spacing w:before="120" w:after="120" w:line="288" w:lineRule="auto"/>
        <w:ind w:left="1276" w:hanging="1276"/>
        <w:jc w:val="both"/>
        <w:rPr>
          <w:rFonts w:ascii="Segoe UI Historic" w:hAnsi="Segoe UI Historic" w:cs="Segoe UI Historic"/>
          <w:color w:val="001A70"/>
          <w:sz w:val="19"/>
          <w:szCs w:val="19"/>
          <w:u w:val="single"/>
          <w:lang w:val="es-ES_tradnl"/>
        </w:rPr>
      </w:pPr>
      <w:r w:rsidRPr="00CF2750">
        <w:rPr>
          <w:rFonts w:ascii="Segoe UI Historic" w:hAnsi="Segoe UI Historic" w:cs="Segoe UI Historic"/>
          <w:color w:val="001A70"/>
          <w:sz w:val="19"/>
          <w:szCs w:val="19"/>
          <w:u w:val="single"/>
          <w:lang w:val="es-ES_tradnl"/>
        </w:rPr>
        <w:lastRenderedPageBreak/>
        <w:t>1.7.1.3.2</w:t>
      </w:r>
      <w:r w:rsidRPr="00CF2750">
        <w:rPr>
          <w:rFonts w:ascii="Segoe UI Historic" w:hAnsi="Segoe UI Historic" w:cs="Segoe UI Historic"/>
          <w:color w:val="001A70"/>
          <w:sz w:val="19"/>
          <w:szCs w:val="19"/>
          <w:u w:val="single"/>
          <w:lang w:val="es-ES_tradnl"/>
        </w:rPr>
        <w:tab/>
        <w:t>Operatividad Residuos Industriales No Peligrosos</w:t>
      </w:r>
    </w:p>
    <w:p w14:paraId="31614FBD" w14:textId="63080306" w:rsidR="006A4376" w:rsidRDefault="009D28E0" w:rsidP="006A4376">
      <w:pPr>
        <w:spacing w:before="60" w:after="60" w:line="288" w:lineRule="auto"/>
        <w:jc w:val="both"/>
        <w:rPr>
          <w:rFonts w:ascii="Corbel" w:hAnsi="Corbel"/>
          <w:lang w:val="es-ES_tradnl"/>
        </w:rPr>
      </w:pPr>
      <w:r>
        <w:rPr>
          <w:rFonts w:ascii="Corbel" w:hAnsi="Corbel"/>
          <w:lang w:val="es-ES_tradnl"/>
        </w:rPr>
        <w:t>Dado que la disposición de residuos industriales no peligrosos igualmente se realizará en zanja, se aplica idéntico procedimiento al descrito para la operación de desechos sólidos domiciliarios y asimilables.</w:t>
      </w:r>
    </w:p>
    <w:p w14:paraId="119004BC" w14:textId="6744CC76" w:rsidR="008C6E13" w:rsidRPr="00CF2750" w:rsidRDefault="008C6E13" w:rsidP="008C6E13">
      <w:pPr>
        <w:spacing w:before="120" w:after="120" w:line="288" w:lineRule="auto"/>
        <w:ind w:left="1276" w:hanging="1276"/>
        <w:jc w:val="both"/>
        <w:rPr>
          <w:rFonts w:ascii="Segoe UI Historic" w:hAnsi="Segoe UI Historic" w:cs="Segoe UI Historic"/>
          <w:color w:val="001A70"/>
          <w:sz w:val="19"/>
          <w:szCs w:val="19"/>
          <w:u w:val="single"/>
          <w:lang w:val="es-ES_tradnl"/>
        </w:rPr>
      </w:pPr>
      <w:r w:rsidRPr="00CF2750">
        <w:rPr>
          <w:rFonts w:ascii="Segoe UI Historic" w:hAnsi="Segoe UI Historic" w:cs="Segoe UI Historic"/>
          <w:color w:val="001A70"/>
          <w:sz w:val="19"/>
          <w:szCs w:val="19"/>
          <w:u w:val="single"/>
          <w:lang w:val="es-ES_tradnl"/>
        </w:rPr>
        <w:t>1.7.1.3.3</w:t>
      </w:r>
      <w:r w:rsidRPr="00CF2750">
        <w:rPr>
          <w:rFonts w:ascii="Segoe UI Historic" w:hAnsi="Segoe UI Historic" w:cs="Segoe UI Historic"/>
          <w:color w:val="001A70"/>
          <w:sz w:val="19"/>
          <w:szCs w:val="19"/>
          <w:u w:val="single"/>
          <w:lang w:val="es-ES_tradnl"/>
        </w:rPr>
        <w:tab/>
        <w:t xml:space="preserve">Operatividad Residuos </w:t>
      </w:r>
      <w:r w:rsidR="00B95716" w:rsidRPr="00CF2750">
        <w:rPr>
          <w:rFonts w:ascii="Segoe UI Historic" w:hAnsi="Segoe UI Historic" w:cs="Segoe UI Historic"/>
          <w:color w:val="001A70"/>
          <w:sz w:val="19"/>
          <w:szCs w:val="19"/>
          <w:u w:val="single"/>
          <w:lang w:val="es-ES_tradnl"/>
        </w:rPr>
        <w:t>de Construcción</w:t>
      </w:r>
      <w:r w:rsidR="00A64E4D" w:rsidRPr="00CF2750">
        <w:rPr>
          <w:rFonts w:ascii="Segoe UI Historic" w:hAnsi="Segoe UI Historic" w:cs="Segoe UI Historic"/>
          <w:color w:val="001A70"/>
          <w:sz w:val="19"/>
          <w:szCs w:val="19"/>
          <w:u w:val="single"/>
          <w:lang w:val="es-ES_tradnl"/>
        </w:rPr>
        <w:t xml:space="preserve"> y Demolición</w:t>
      </w:r>
    </w:p>
    <w:p w14:paraId="3EE5D102" w14:textId="197808A3" w:rsidR="008C6E13" w:rsidRDefault="00A64E4D" w:rsidP="006A4376">
      <w:pPr>
        <w:spacing w:before="60" w:after="60" w:line="288" w:lineRule="auto"/>
        <w:jc w:val="both"/>
        <w:rPr>
          <w:rFonts w:ascii="Corbel" w:hAnsi="Corbel"/>
          <w:lang w:val="es-ES_tradnl"/>
        </w:rPr>
      </w:pPr>
      <w:r>
        <w:rPr>
          <w:rFonts w:ascii="Corbel" w:hAnsi="Corbel"/>
          <w:lang w:val="es-ES_tradnl"/>
        </w:rPr>
        <w:t>La operación de la zanja de disposición de residuos de construcción y demolición provenientes de obras civiles domiciliarias e industriales de la comuna de Mejillones se rige básicamente por procedimental detallado a continuación</w:t>
      </w:r>
      <w:r w:rsidR="00AA09B4">
        <w:rPr>
          <w:rFonts w:ascii="Corbel" w:hAnsi="Corbel"/>
          <w:lang w:val="es-ES_tradnl"/>
        </w:rPr>
        <w:t>.</w:t>
      </w:r>
    </w:p>
    <w:p w14:paraId="3C18DAE1" w14:textId="123B16E4" w:rsidR="00A64E4D" w:rsidRDefault="00A64E4D" w:rsidP="006B4AD3">
      <w:pPr>
        <w:pStyle w:val="Prrafodelista"/>
        <w:numPr>
          <w:ilvl w:val="0"/>
          <w:numId w:val="49"/>
        </w:numPr>
        <w:spacing w:before="60" w:after="60" w:line="288" w:lineRule="auto"/>
        <w:jc w:val="both"/>
        <w:rPr>
          <w:rFonts w:ascii="Corbel" w:hAnsi="Corbel"/>
          <w:lang w:val="es-ES_tradnl"/>
        </w:rPr>
      </w:pPr>
      <w:r w:rsidRPr="00A64E4D">
        <w:rPr>
          <w:rFonts w:ascii="Corbel" w:hAnsi="Corbel"/>
          <w:lang w:val="es-ES_tradnl"/>
        </w:rPr>
        <w:t xml:space="preserve">La descarga se ejecuta sobre capa de rodadura diseñada para peso máximo de equipos a transitar, </w:t>
      </w:r>
      <w:r w:rsidR="002A7910">
        <w:rPr>
          <w:rFonts w:ascii="Corbel" w:hAnsi="Corbel"/>
          <w:lang w:val="es-ES_tradnl"/>
        </w:rPr>
        <w:t>con</w:t>
      </w:r>
      <w:r w:rsidRPr="00A64E4D">
        <w:rPr>
          <w:rFonts w:ascii="Corbel" w:hAnsi="Corbel"/>
          <w:lang w:val="es-ES_tradnl"/>
        </w:rPr>
        <w:t xml:space="preserve"> dimensiones procuren permitir proceso en forma continua.</w:t>
      </w:r>
    </w:p>
    <w:p w14:paraId="10F1C298" w14:textId="2091CE4B" w:rsidR="00A64E4D" w:rsidRDefault="00A64E4D" w:rsidP="006B4AD3">
      <w:pPr>
        <w:pStyle w:val="Prrafodelista"/>
        <w:numPr>
          <w:ilvl w:val="0"/>
          <w:numId w:val="49"/>
        </w:numPr>
        <w:spacing w:before="60" w:after="60" w:line="288" w:lineRule="auto"/>
        <w:jc w:val="both"/>
        <w:rPr>
          <w:rFonts w:ascii="Corbel" w:hAnsi="Corbel"/>
          <w:lang w:val="es-ES_tradnl"/>
        </w:rPr>
      </w:pPr>
      <w:r w:rsidRPr="00A64E4D">
        <w:rPr>
          <w:rFonts w:ascii="Corbel" w:hAnsi="Corbel"/>
          <w:lang w:val="es-ES_tradnl"/>
        </w:rPr>
        <w:t>Los residuos se descargan por gravedad en frente de trabajo de ancho variable definido por el equipo de operación.</w:t>
      </w:r>
    </w:p>
    <w:p w14:paraId="14A3E3F2" w14:textId="60DC0C7E" w:rsidR="00A64E4D" w:rsidRDefault="00A64E4D" w:rsidP="006B4AD3">
      <w:pPr>
        <w:pStyle w:val="Prrafodelista"/>
        <w:numPr>
          <w:ilvl w:val="0"/>
          <w:numId w:val="49"/>
        </w:numPr>
        <w:spacing w:before="60" w:after="60" w:line="288" w:lineRule="auto"/>
        <w:jc w:val="both"/>
        <w:rPr>
          <w:rFonts w:ascii="Corbel" w:hAnsi="Corbel"/>
          <w:lang w:val="es-ES_tradnl"/>
        </w:rPr>
      </w:pPr>
      <w:r>
        <w:rPr>
          <w:rFonts w:ascii="Corbel" w:hAnsi="Corbel"/>
          <w:lang w:val="es-ES_tradnl"/>
        </w:rPr>
        <w:t>Los desechos son distribuidos por cargador frontal en el frente de trabajo activo y aquellos residuos que posean tamaño considerable, serán tratados a propósito de reducir volumen mediante martillo hidráulico adicionado a excavadora.</w:t>
      </w:r>
    </w:p>
    <w:p w14:paraId="74D815F6" w14:textId="064ABC70" w:rsidR="007546FB" w:rsidRDefault="007546FB" w:rsidP="006B4AD3">
      <w:pPr>
        <w:pStyle w:val="Prrafodelista"/>
        <w:numPr>
          <w:ilvl w:val="0"/>
          <w:numId w:val="49"/>
        </w:numPr>
        <w:spacing w:before="60" w:after="60" w:line="288" w:lineRule="auto"/>
        <w:jc w:val="both"/>
        <w:rPr>
          <w:rFonts w:ascii="Corbel" w:hAnsi="Corbel"/>
          <w:lang w:val="es-ES_tradnl"/>
        </w:rPr>
      </w:pPr>
      <w:r>
        <w:rPr>
          <w:rFonts w:ascii="Corbel" w:hAnsi="Corbel"/>
          <w:lang w:val="es-ES_tradnl"/>
        </w:rPr>
        <w:t>Se separarán ingreso de material terroso limpio e inerte que pueda ser utilizado como cobertura de la zanja de disposición o bien para nivelar cota de frente de trabajo.</w:t>
      </w:r>
    </w:p>
    <w:p w14:paraId="510C2859" w14:textId="77777777" w:rsidR="007546FB" w:rsidRDefault="007546FB" w:rsidP="006B4AD3">
      <w:pPr>
        <w:pStyle w:val="Prrafodelista"/>
        <w:numPr>
          <w:ilvl w:val="0"/>
          <w:numId w:val="49"/>
        </w:numPr>
        <w:spacing w:before="60" w:after="60" w:line="288" w:lineRule="auto"/>
        <w:jc w:val="both"/>
        <w:rPr>
          <w:rFonts w:ascii="Corbel" w:hAnsi="Corbel"/>
          <w:lang w:val="es-ES_tradnl"/>
        </w:rPr>
      </w:pPr>
      <w:r>
        <w:rPr>
          <w:rFonts w:ascii="Corbel" w:hAnsi="Corbel"/>
          <w:lang w:val="es-ES_tradnl"/>
        </w:rPr>
        <w:t xml:space="preserve">Finalizada la jornada diaria de operación, se cubrirá </w:t>
      </w:r>
      <w:r w:rsidR="00A64E4D" w:rsidRPr="007546FB">
        <w:rPr>
          <w:rFonts w:ascii="Corbel" w:hAnsi="Corbel"/>
          <w:lang w:val="es-ES_tradnl"/>
        </w:rPr>
        <w:t>con material de cobertura de acuerdo al tipo de residuos y espesor de capa de cubrimiento.</w:t>
      </w:r>
    </w:p>
    <w:p w14:paraId="523BE0E7" w14:textId="5ECBF1E8" w:rsidR="00A64E4D" w:rsidRPr="007546FB" w:rsidRDefault="00A64E4D" w:rsidP="006B4AD3">
      <w:pPr>
        <w:pStyle w:val="Prrafodelista"/>
        <w:numPr>
          <w:ilvl w:val="0"/>
          <w:numId w:val="49"/>
        </w:numPr>
        <w:spacing w:before="60" w:after="60" w:line="288" w:lineRule="auto"/>
        <w:jc w:val="both"/>
        <w:rPr>
          <w:rFonts w:ascii="Corbel" w:hAnsi="Corbel"/>
          <w:lang w:val="es-ES_tradnl"/>
        </w:rPr>
      </w:pPr>
      <w:r w:rsidRPr="007546FB">
        <w:rPr>
          <w:rFonts w:ascii="Corbel" w:hAnsi="Corbel"/>
          <w:lang w:val="es-ES_tradnl"/>
        </w:rPr>
        <w:t>Una vez colocado el material de cobertura sobre masa de residuos, se procede a compactar área.</w:t>
      </w:r>
    </w:p>
    <w:p w14:paraId="75342C3C" w14:textId="6F374139" w:rsidR="008C6E13" w:rsidRPr="00CF2750" w:rsidRDefault="008C6E13" w:rsidP="008C6E13">
      <w:pPr>
        <w:spacing w:before="120" w:after="120" w:line="288" w:lineRule="auto"/>
        <w:ind w:left="1276" w:hanging="1276"/>
        <w:jc w:val="both"/>
        <w:rPr>
          <w:rFonts w:ascii="Segoe UI Historic" w:hAnsi="Segoe UI Historic" w:cs="Segoe UI Historic"/>
          <w:color w:val="001A70"/>
          <w:sz w:val="19"/>
          <w:szCs w:val="19"/>
          <w:u w:val="single"/>
          <w:lang w:val="es-ES_tradnl"/>
        </w:rPr>
      </w:pPr>
      <w:r w:rsidRPr="00CF2750">
        <w:rPr>
          <w:rFonts w:ascii="Segoe UI Historic" w:hAnsi="Segoe UI Historic" w:cs="Segoe UI Historic"/>
          <w:color w:val="001A70"/>
          <w:sz w:val="19"/>
          <w:szCs w:val="19"/>
          <w:u w:val="single"/>
          <w:lang w:val="es-ES_tradnl"/>
        </w:rPr>
        <w:t>1.7.1.3.4</w:t>
      </w:r>
      <w:r w:rsidRPr="00CF2750">
        <w:rPr>
          <w:rFonts w:ascii="Segoe UI Historic" w:hAnsi="Segoe UI Historic" w:cs="Segoe UI Historic"/>
          <w:color w:val="001A70"/>
          <w:sz w:val="19"/>
          <w:szCs w:val="19"/>
          <w:u w:val="single"/>
          <w:lang w:val="es-ES_tradnl"/>
        </w:rPr>
        <w:tab/>
        <w:t>Operatividad Reciclaje de Residuos</w:t>
      </w:r>
    </w:p>
    <w:p w14:paraId="073A6288" w14:textId="5DA0B302" w:rsidR="002D0D6B" w:rsidRDefault="00C94D69" w:rsidP="006A4376">
      <w:pPr>
        <w:spacing w:before="60" w:after="60" w:line="288" w:lineRule="auto"/>
        <w:jc w:val="both"/>
        <w:rPr>
          <w:rFonts w:ascii="Corbel" w:hAnsi="Corbel"/>
          <w:lang w:val="es-ES_tradnl"/>
        </w:rPr>
      </w:pPr>
      <w:r>
        <w:rPr>
          <w:rFonts w:ascii="Corbel" w:hAnsi="Corbel"/>
          <w:lang w:val="es-ES_tradnl"/>
        </w:rPr>
        <w:t xml:space="preserve">El funcionamiento del área de reciclaje del Centro de Residuos de Mejillones para metales, plásticos, papeles y cartones y vidrios, se realizará conforme </w:t>
      </w:r>
      <w:r w:rsidR="00E020C0">
        <w:rPr>
          <w:rFonts w:ascii="Corbel" w:hAnsi="Corbel"/>
          <w:lang w:val="es-ES_tradnl"/>
        </w:rPr>
        <w:t>estas</w:t>
      </w:r>
      <w:r>
        <w:rPr>
          <w:rFonts w:ascii="Corbel" w:hAnsi="Corbel"/>
          <w:lang w:val="es-ES_tradnl"/>
        </w:rPr>
        <w:t xml:space="preserve"> acciones operativas.</w:t>
      </w:r>
    </w:p>
    <w:p w14:paraId="169D751D" w14:textId="11691BAE" w:rsidR="00C94D69" w:rsidRDefault="00C94D69" w:rsidP="006B4AD3">
      <w:pPr>
        <w:pStyle w:val="Prrafodelista"/>
        <w:numPr>
          <w:ilvl w:val="0"/>
          <w:numId w:val="51"/>
        </w:numPr>
        <w:spacing w:before="60" w:after="60" w:line="288" w:lineRule="auto"/>
        <w:jc w:val="both"/>
        <w:rPr>
          <w:rFonts w:ascii="Corbel" w:hAnsi="Corbel"/>
          <w:lang w:val="es-ES_tradnl"/>
        </w:rPr>
      </w:pPr>
      <w:r>
        <w:rPr>
          <w:rFonts w:ascii="Corbel" w:hAnsi="Corbel"/>
          <w:lang w:val="es-ES_tradnl"/>
        </w:rPr>
        <w:t>R</w:t>
      </w:r>
      <w:r w:rsidRPr="00C94D69">
        <w:rPr>
          <w:rFonts w:ascii="Corbel" w:hAnsi="Corbel"/>
          <w:lang w:val="es-ES_tradnl"/>
        </w:rPr>
        <w:t>ecepción de materias</w:t>
      </w:r>
      <w:r>
        <w:rPr>
          <w:rFonts w:ascii="Corbel" w:hAnsi="Corbel"/>
          <w:lang w:val="es-ES_tradnl"/>
        </w:rPr>
        <w:t>, mediante transporte de sistema de recolección</w:t>
      </w:r>
      <w:r w:rsidR="00B516B3">
        <w:rPr>
          <w:rFonts w:ascii="Corbel" w:hAnsi="Corbel"/>
          <w:lang w:val="es-ES_tradnl"/>
        </w:rPr>
        <w:t xml:space="preserve"> diferenciado</w:t>
      </w:r>
      <w:r>
        <w:rPr>
          <w:rFonts w:ascii="Corbel" w:hAnsi="Corbel"/>
          <w:lang w:val="es-ES_tradnl"/>
        </w:rPr>
        <w:t xml:space="preserve"> a cargo de Ilustre Municipalidad de Mejillones o bien tercer</w:t>
      </w:r>
      <w:r w:rsidR="00B516B3">
        <w:rPr>
          <w:rFonts w:ascii="Corbel" w:hAnsi="Corbel"/>
          <w:lang w:val="es-ES_tradnl"/>
        </w:rPr>
        <w:t xml:space="preserve">izado a empresa o entidad de emprendimiento de reciclaje </w:t>
      </w:r>
      <w:r>
        <w:rPr>
          <w:rFonts w:ascii="Corbel" w:hAnsi="Corbel"/>
          <w:lang w:val="es-ES_tradnl"/>
        </w:rPr>
        <w:t>que asegure desechos reciclajes limpios y separados</w:t>
      </w:r>
      <w:r w:rsidR="00B516B3">
        <w:rPr>
          <w:rFonts w:ascii="Corbel" w:hAnsi="Corbel"/>
          <w:lang w:val="es-ES_tradnl"/>
        </w:rPr>
        <w:t>.</w:t>
      </w:r>
    </w:p>
    <w:p w14:paraId="085794F1" w14:textId="7C0B9E18" w:rsidR="00B516B3" w:rsidRDefault="00B516B3" w:rsidP="006B4AD3">
      <w:pPr>
        <w:pStyle w:val="Prrafodelista"/>
        <w:numPr>
          <w:ilvl w:val="0"/>
          <w:numId w:val="51"/>
        </w:numPr>
        <w:spacing w:before="60" w:after="60" w:line="288" w:lineRule="auto"/>
        <w:jc w:val="both"/>
        <w:rPr>
          <w:rFonts w:ascii="Corbel" w:hAnsi="Corbel"/>
          <w:lang w:val="es-ES_tradnl"/>
        </w:rPr>
      </w:pPr>
      <w:r>
        <w:rPr>
          <w:rFonts w:ascii="Corbel" w:hAnsi="Corbel"/>
          <w:lang w:val="es-ES_tradnl"/>
        </w:rPr>
        <w:t>Se recibirán desechos de distintos puntos limpios instalados y operativos en la comuna de Mejillones emplazados en calles y avenidas, instalaciones municipales o de otras entidades públicas, establecimientos educacionales y empresas de la zona industrial.</w:t>
      </w:r>
    </w:p>
    <w:p w14:paraId="64BCE7C4" w14:textId="61AEE2A7" w:rsidR="00B516B3" w:rsidRDefault="00B516B3" w:rsidP="006B4AD3">
      <w:pPr>
        <w:pStyle w:val="Prrafodelista"/>
        <w:numPr>
          <w:ilvl w:val="0"/>
          <w:numId w:val="51"/>
        </w:numPr>
        <w:spacing w:before="60" w:after="60" w:line="288" w:lineRule="auto"/>
        <w:jc w:val="both"/>
        <w:rPr>
          <w:rFonts w:ascii="Corbel" w:hAnsi="Corbel"/>
          <w:lang w:val="es-ES_tradnl"/>
        </w:rPr>
      </w:pPr>
      <w:r>
        <w:rPr>
          <w:rFonts w:ascii="Corbel" w:hAnsi="Corbel"/>
          <w:lang w:val="es-ES_tradnl"/>
        </w:rPr>
        <w:t>Los residuos serán recibidos en cancha de acopio temporal, en donde se realizarán las labores de separación por tipificación, y momento en que sean identificados potenciales rechazos.</w:t>
      </w:r>
    </w:p>
    <w:p w14:paraId="0D39F976" w14:textId="1654EF0E" w:rsidR="00B516B3" w:rsidRDefault="00B516B3" w:rsidP="00E4418E">
      <w:pPr>
        <w:pStyle w:val="Prrafodelista"/>
        <w:pageBreakBefore/>
        <w:numPr>
          <w:ilvl w:val="0"/>
          <w:numId w:val="51"/>
        </w:numPr>
        <w:spacing w:before="60" w:after="60" w:line="288" w:lineRule="auto"/>
        <w:ind w:left="714" w:hanging="357"/>
        <w:jc w:val="both"/>
        <w:rPr>
          <w:rFonts w:ascii="Corbel" w:hAnsi="Corbel"/>
          <w:lang w:val="es-ES_tradnl"/>
        </w:rPr>
      </w:pPr>
      <w:r>
        <w:rPr>
          <w:rFonts w:ascii="Corbel" w:hAnsi="Corbel"/>
          <w:lang w:val="es-ES_tradnl"/>
        </w:rPr>
        <w:lastRenderedPageBreak/>
        <w:t>En parte de la cancha de acopio temporal se habilitará equipo compactador a propósito de reducir volumen principalmente de plásticos, papeles y cartones.</w:t>
      </w:r>
    </w:p>
    <w:p w14:paraId="5363BA4F" w14:textId="023351BA" w:rsidR="00B516B3" w:rsidRDefault="003F0DAB" w:rsidP="006B4AD3">
      <w:pPr>
        <w:pStyle w:val="Prrafodelista"/>
        <w:numPr>
          <w:ilvl w:val="0"/>
          <w:numId w:val="51"/>
        </w:numPr>
        <w:spacing w:before="60" w:after="60" w:line="288" w:lineRule="auto"/>
        <w:jc w:val="both"/>
        <w:rPr>
          <w:rFonts w:ascii="Corbel" w:hAnsi="Corbel"/>
          <w:lang w:val="es-ES_tradnl"/>
        </w:rPr>
      </w:pPr>
      <w:r>
        <w:rPr>
          <w:rFonts w:ascii="Corbel" w:hAnsi="Corbel"/>
          <w:lang w:val="es-ES_tradnl"/>
        </w:rPr>
        <w:t xml:space="preserve">Los desechos serán separados de forma manual desde cancha de acopio a contenedores de almacenamiento </w:t>
      </w:r>
      <w:r w:rsidRPr="003F0DAB">
        <w:rPr>
          <w:rFonts w:ascii="Corbel" w:hAnsi="Corbel"/>
          <w:lang w:val="es-ES_tradnl"/>
        </w:rPr>
        <w:t>tipo Closed Top de diez metros cúbicos, diseñados en acero de calidad ASTM A-36 con pliegues en frío lo que permite un equipo más resistente y liviano</w:t>
      </w:r>
      <w:r>
        <w:rPr>
          <w:rFonts w:ascii="Corbel" w:hAnsi="Corbel"/>
          <w:lang w:val="es-ES_tradnl"/>
        </w:rPr>
        <w:t>, equipados de puertas correderas plegadas con rodamientos autolubricados para fácil apertura y cierre.</w:t>
      </w:r>
    </w:p>
    <w:p w14:paraId="71CFD3AC" w14:textId="15AFF416" w:rsidR="003F0DAB" w:rsidRPr="00C94D69" w:rsidRDefault="003F0DAB" w:rsidP="006B4AD3">
      <w:pPr>
        <w:pStyle w:val="Prrafodelista"/>
        <w:numPr>
          <w:ilvl w:val="0"/>
          <w:numId w:val="51"/>
        </w:numPr>
        <w:spacing w:before="60" w:after="60" w:line="288" w:lineRule="auto"/>
        <w:jc w:val="both"/>
        <w:rPr>
          <w:rFonts w:ascii="Corbel" w:hAnsi="Corbel"/>
          <w:lang w:val="es-ES_tradnl"/>
        </w:rPr>
      </w:pPr>
      <w:r>
        <w:rPr>
          <w:rFonts w:ascii="Corbel" w:hAnsi="Corbel"/>
          <w:lang w:val="es-ES_tradnl"/>
        </w:rPr>
        <w:t xml:space="preserve">Para las labores de higiene y sanitización, en centro de lavado exterior autorizado para tales efectos, se </w:t>
      </w:r>
      <w:r w:rsidR="00653A47" w:rsidRPr="00653A47">
        <w:rPr>
          <w:rFonts w:ascii="Corbel" w:hAnsi="Corbel"/>
          <w:lang w:val="es-ES_tradnl"/>
        </w:rPr>
        <w:t>utiliza</w:t>
      </w:r>
      <w:r w:rsidR="00653A47">
        <w:rPr>
          <w:rFonts w:ascii="Corbel" w:hAnsi="Corbel"/>
          <w:lang w:val="es-ES_tradnl"/>
        </w:rPr>
        <w:t>rá</w:t>
      </w:r>
      <w:r w:rsidR="00653A47" w:rsidRPr="00653A47">
        <w:rPr>
          <w:rFonts w:ascii="Corbel" w:hAnsi="Corbel"/>
          <w:lang w:val="es-ES_tradnl"/>
        </w:rPr>
        <w:t xml:space="preserve"> producto limpiador desodorizante y controlador de olores denominado Foam-Cherry acompañado de Super Convention como desengrasante de uso industrial que opera en agua fría y caliente</w:t>
      </w:r>
    </w:p>
    <w:p w14:paraId="1EC097A1" w14:textId="3DDEA958" w:rsidR="008C6E13" w:rsidRPr="00CF2750" w:rsidRDefault="008C6E13" w:rsidP="008C6E13">
      <w:pPr>
        <w:spacing w:before="120" w:after="120" w:line="288" w:lineRule="auto"/>
        <w:ind w:left="1276" w:hanging="1276"/>
        <w:jc w:val="both"/>
        <w:rPr>
          <w:rFonts w:ascii="Segoe UI Historic" w:hAnsi="Segoe UI Historic" w:cs="Segoe UI Historic"/>
          <w:color w:val="001A70"/>
          <w:sz w:val="19"/>
          <w:szCs w:val="19"/>
          <w:u w:val="single"/>
          <w:lang w:val="es-ES_tradnl"/>
        </w:rPr>
      </w:pPr>
      <w:r w:rsidRPr="00CF2750">
        <w:rPr>
          <w:rFonts w:ascii="Segoe UI Historic" w:hAnsi="Segoe UI Historic" w:cs="Segoe UI Historic"/>
          <w:color w:val="001A70"/>
          <w:sz w:val="19"/>
          <w:szCs w:val="19"/>
          <w:u w:val="single"/>
          <w:lang w:val="es-ES_tradnl"/>
        </w:rPr>
        <w:t>1.7.1.3.5</w:t>
      </w:r>
      <w:r w:rsidRPr="00CF2750">
        <w:rPr>
          <w:rFonts w:ascii="Segoe UI Historic" w:hAnsi="Segoe UI Historic" w:cs="Segoe UI Historic"/>
          <w:color w:val="001A70"/>
          <w:sz w:val="19"/>
          <w:szCs w:val="19"/>
          <w:u w:val="single"/>
          <w:lang w:val="es-ES_tradnl"/>
        </w:rPr>
        <w:tab/>
        <w:t>Operatividad Compostaje de Residuos</w:t>
      </w:r>
    </w:p>
    <w:p w14:paraId="1B8F256B" w14:textId="7AAE5CEE" w:rsidR="00605A9A" w:rsidRPr="00CF2750" w:rsidRDefault="00605A9A" w:rsidP="00605A9A">
      <w:pPr>
        <w:pStyle w:val="Ttulo3"/>
        <w:tabs>
          <w:tab w:val="clear" w:pos="709"/>
          <w:tab w:val="left" w:pos="1276"/>
          <w:tab w:val="left" w:pos="1701"/>
        </w:tabs>
        <w:spacing w:before="120" w:line="288" w:lineRule="auto"/>
        <w:ind w:left="1276" w:hanging="1276"/>
        <w:jc w:val="both"/>
        <w:rPr>
          <w:rStyle w:val="EstiloTtulo3SubrayadoCar"/>
          <w:rFonts w:ascii="Segoe UI Historic" w:hAnsi="Segoe UI Historic" w:cs="Segoe UI Historic"/>
          <w:b w:val="0"/>
          <w:bCs/>
          <w:i/>
          <w:iCs/>
          <w:color w:val="001A70"/>
          <w:sz w:val="18"/>
          <w:szCs w:val="18"/>
        </w:rPr>
      </w:pPr>
      <w:r w:rsidRPr="00CF2750">
        <w:rPr>
          <w:rStyle w:val="EstiloTtulo3SubrayadoCar"/>
          <w:rFonts w:ascii="Segoe UI Historic" w:hAnsi="Segoe UI Historic" w:cs="Segoe UI Historic"/>
          <w:b w:val="0"/>
          <w:bCs/>
          <w:i/>
          <w:iCs/>
          <w:color w:val="001A70"/>
          <w:sz w:val="18"/>
          <w:szCs w:val="18"/>
        </w:rPr>
        <w:t>A</w:t>
      </w:r>
      <w:r w:rsidRPr="00CF2750">
        <w:rPr>
          <w:rStyle w:val="EstiloTtulo3SubrayadoCar"/>
          <w:rFonts w:ascii="Segoe UI Historic" w:hAnsi="Segoe UI Historic" w:cs="Segoe UI Historic"/>
          <w:b w:val="0"/>
          <w:bCs/>
          <w:i/>
          <w:iCs/>
          <w:color w:val="001A70"/>
          <w:sz w:val="18"/>
          <w:szCs w:val="18"/>
        </w:rPr>
        <w:tab/>
        <w:t>Manejo Compostaje de Residuos</w:t>
      </w:r>
    </w:p>
    <w:p w14:paraId="3C06939A" w14:textId="7517C417" w:rsidR="002D0D6B" w:rsidRDefault="002D0D6B" w:rsidP="002D0D6B">
      <w:pPr>
        <w:spacing w:before="60" w:after="60" w:line="288" w:lineRule="auto"/>
        <w:jc w:val="both"/>
        <w:rPr>
          <w:rFonts w:ascii="Corbel" w:hAnsi="Corbel"/>
          <w:lang w:val="es-ES_tradnl"/>
        </w:rPr>
      </w:pPr>
      <w:r w:rsidRPr="002C4D61">
        <w:rPr>
          <w:rFonts w:ascii="Corbel" w:hAnsi="Corbel"/>
          <w:lang w:val="es-ES_tradnl"/>
        </w:rPr>
        <w:t>El proceso de operación de planta de compostaje de</w:t>
      </w:r>
      <w:r>
        <w:rPr>
          <w:rFonts w:ascii="Corbel" w:hAnsi="Corbel"/>
          <w:lang w:val="es-ES_tradnl"/>
        </w:rPr>
        <w:t>l Centro de Residuos de Mejillones</w:t>
      </w:r>
      <w:r w:rsidRPr="002C4D61">
        <w:rPr>
          <w:rFonts w:ascii="Corbel" w:hAnsi="Corbel"/>
          <w:lang w:val="es-ES_tradnl"/>
        </w:rPr>
        <w:t xml:space="preserve"> se estructura bajo e</w:t>
      </w:r>
      <w:r w:rsidR="00E020C0">
        <w:rPr>
          <w:rFonts w:ascii="Corbel" w:hAnsi="Corbel"/>
          <w:lang w:val="es-ES_tradnl"/>
        </w:rPr>
        <w:t>ste</w:t>
      </w:r>
      <w:r w:rsidRPr="002C4D61">
        <w:rPr>
          <w:rFonts w:ascii="Corbel" w:hAnsi="Corbel"/>
          <w:lang w:val="es-ES_tradnl"/>
        </w:rPr>
        <w:t xml:space="preserve"> procedimiento compuesto por seis etapas</w:t>
      </w:r>
      <w:r w:rsidR="00AA09B4">
        <w:rPr>
          <w:rFonts w:ascii="Corbel" w:hAnsi="Corbel"/>
          <w:lang w:val="es-ES_tradnl"/>
        </w:rPr>
        <w:t>.</w:t>
      </w:r>
    </w:p>
    <w:p w14:paraId="635961AC" w14:textId="3593611A" w:rsidR="002D0D6B" w:rsidRDefault="002D0D6B" w:rsidP="006B4AD3">
      <w:pPr>
        <w:pStyle w:val="Prrafodelista"/>
        <w:numPr>
          <w:ilvl w:val="0"/>
          <w:numId w:val="50"/>
        </w:numPr>
        <w:spacing w:before="60" w:after="60" w:line="288" w:lineRule="auto"/>
        <w:jc w:val="both"/>
        <w:rPr>
          <w:rFonts w:ascii="Corbel" w:hAnsi="Corbel"/>
          <w:lang w:val="es-ES_tradnl"/>
        </w:rPr>
      </w:pPr>
      <w:r w:rsidRPr="002C4D61">
        <w:rPr>
          <w:rFonts w:ascii="Corbel" w:hAnsi="Corbel"/>
          <w:lang w:val="es-ES_tradnl"/>
        </w:rPr>
        <w:t>Recepción de materias primas, proceso que inicia con llegada de fracción orgánica y restos de podas como material celulósico, provenientes de áreas verdes</w:t>
      </w:r>
      <w:r w:rsidR="006946F8">
        <w:rPr>
          <w:rFonts w:ascii="Corbel" w:hAnsi="Corbel"/>
          <w:lang w:val="es-ES_tradnl"/>
        </w:rPr>
        <w:t>,</w:t>
      </w:r>
      <w:r w:rsidRPr="002C4D61">
        <w:rPr>
          <w:rFonts w:ascii="Corbel" w:hAnsi="Corbel"/>
          <w:lang w:val="es-ES_tradnl"/>
        </w:rPr>
        <w:t xml:space="preserve"> de operativos especiales</w:t>
      </w:r>
      <w:r w:rsidR="006946F8">
        <w:rPr>
          <w:rFonts w:ascii="Corbel" w:hAnsi="Corbel"/>
          <w:lang w:val="es-ES_tradnl"/>
        </w:rPr>
        <w:t xml:space="preserve"> y mercados de la comuna</w:t>
      </w:r>
      <w:r w:rsidRPr="002C4D61">
        <w:rPr>
          <w:rFonts w:ascii="Corbel" w:hAnsi="Corbel"/>
          <w:lang w:val="es-ES_tradnl"/>
        </w:rPr>
        <w:t xml:space="preserve">. </w:t>
      </w:r>
    </w:p>
    <w:p w14:paraId="7704DE72" w14:textId="77777777" w:rsidR="002D0D6B" w:rsidRDefault="002D0D6B" w:rsidP="002D0D6B">
      <w:pPr>
        <w:pStyle w:val="Prrafodelista"/>
        <w:spacing w:before="60" w:after="60" w:line="288" w:lineRule="auto"/>
        <w:jc w:val="both"/>
        <w:rPr>
          <w:rFonts w:ascii="Corbel" w:hAnsi="Corbel"/>
          <w:lang w:val="es-ES_tradnl"/>
        </w:rPr>
      </w:pPr>
      <w:r w:rsidRPr="002C4D61">
        <w:rPr>
          <w:rFonts w:ascii="Corbel" w:hAnsi="Corbel"/>
          <w:lang w:val="es-ES_tradnl"/>
        </w:rPr>
        <w:t>En caso de no disponer del volumen de material celulósico, este puede ser reemplazado por otros productos tales como coronta de maíz, viruta, aserrín o paja de cereales.</w:t>
      </w:r>
    </w:p>
    <w:p w14:paraId="10D6A8E3" w14:textId="77777777" w:rsidR="002D0D6B" w:rsidRDefault="002D0D6B" w:rsidP="006B4AD3">
      <w:pPr>
        <w:pStyle w:val="Prrafodelista"/>
        <w:numPr>
          <w:ilvl w:val="0"/>
          <w:numId w:val="50"/>
        </w:numPr>
        <w:spacing w:before="60" w:after="60" w:line="288" w:lineRule="auto"/>
        <w:jc w:val="both"/>
        <w:rPr>
          <w:rFonts w:ascii="Corbel" w:hAnsi="Corbel"/>
          <w:lang w:val="es-ES_tradnl"/>
        </w:rPr>
      </w:pPr>
      <w:r>
        <w:rPr>
          <w:rFonts w:ascii="Corbel" w:hAnsi="Corbel"/>
          <w:lang w:val="es-ES_tradnl"/>
        </w:rPr>
        <w:t>Chipeado de material celulósico especialmente de residuos de poda o estructurantes de especies arbóreas serán recibidos en área de compostaje a objeto de verificar presencia de materiales no deseados que pudieren generar daño en la máquina chipeadora.</w:t>
      </w:r>
    </w:p>
    <w:p w14:paraId="1619CE7B" w14:textId="77777777" w:rsidR="002D0D6B" w:rsidRDefault="002D0D6B" w:rsidP="002D0D6B">
      <w:pPr>
        <w:pStyle w:val="Prrafodelista"/>
        <w:spacing w:before="60" w:after="60" w:line="288" w:lineRule="auto"/>
        <w:jc w:val="both"/>
        <w:rPr>
          <w:rFonts w:ascii="Corbel" w:hAnsi="Corbel"/>
          <w:lang w:val="es-ES_tradnl"/>
        </w:rPr>
      </w:pPr>
      <w:r>
        <w:rPr>
          <w:rFonts w:ascii="Corbel" w:hAnsi="Corbel"/>
          <w:lang w:val="es-ES_tradnl"/>
        </w:rPr>
        <w:t>Los materiales celulósicos serán cargados y transportados al interior de las áreas de conformación de pilas mediante cargador frontal.</w:t>
      </w:r>
    </w:p>
    <w:p w14:paraId="7712F921" w14:textId="77777777" w:rsidR="002D0D6B" w:rsidRDefault="002D0D6B" w:rsidP="002D0D6B">
      <w:pPr>
        <w:pStyle w:val="Prrafodelista"/>
        <w:spacing w:before="60" w:after="60" w:line="288" w:lineRule="auto"/>
        <w:jc w:val="both"/>
        <w:rPr>
          <w:rFonts w:ascii="Corbel" w:hAnsi="Corbel"/>
          <w:lang w:val="es-ES_tradnl"/>
        </w:rPr>
      </w:pPr>
      <w:r>
        <w:rPr>
          <w:rFonts w:ascii="Corbel" w:hAnsi="Corbel"/>
          <w:lang w:val="es-ES_tradnl"/>
        </w:rPr>
        <w:t>La función del material estructurante, que formará parte integrante principal de la mezcla a compostar, tiene por función aportar volumen de carbono a la masa con fin último de mejorar la relación de carbono/nitrógeno.</w:t>
      </w:r>
    </w:p>
    <w:p w14:paraId="2DEC6CE3" w14:textId="77777777" w:rsidR="002D0D6B" w:rsidRPr="00B10B64" w:rsidRDefault="002D0D6B" w:rsidP="006B4AD3">
      <w:pPr>
        <w:pStyle w:val="Prrafodelista"/>
        <w:numPr>
          <w:ilvl w:val="0"/>
          <w:numId w:val="50"/>
        </w:numPr>
        <w:spacing w:before="60" w:after="60" w:line="288" w:lineRule="auto"/>
        <w:jc w:val="both"/>
        <w:rPr>
          <w:rFonts w:ascii="Corbel" w:hAnsi="Corbel"/>
          <w:lang w:val="es-ES_tradnl"/>
        </w:rPr>
      </w:pPr>
      <w:r w:rsidRPr="00B10B64">
        <w:rPr>
          <w:rFonts w:ascii="Corbel" w:hAnsi="Corbel"/>
          <w:lang w:val="es-ES_tradnl"/>
        </w:rPr>
        <w:t>Mezcla de fracción orgánica y material celulósico</w:t>
      </w:r>
      <w:r>
        <w:rPr>
          <w:rFonts w:ascii="Corbel" w:hAnsi="Corbel"/>
          <w:lang w:val="es-ES_tradnl"/>
        </w:rPr>
        <w:t xml:space="preserve"> ricas en nitrógeno, serán mezclados con el material celulósico. </w:t>
      </w:r>
    </w:p>
    <w:p w14:paraId="621A0AB8" w14:textId="77777777" w:rsidR="002D0D6B" w:rsidRDefault="002D0D6B" w:rsidP="00E4418E">
      <w:pPr>
        <w:pStyle w:val="Prrafodelista"/>
        <w:pageBreakBefore/>
        <w:numPr>
          <w:ilvl w:val="0"/>
          <w:numId w:val="50"/>
        </w:numPr>
        <w:spacing w:before="60" w:after="60" w:line="288" w:lineRule="auto"/>
        <w:ind w:left="714" w:hanging="357"/>
        <w:jc w:val="both"/>
        <w:rPr>
          <w:rFonts w:ascii="Corbel" w:hAnsi="Corbel"/>
          <w:lang w:val="es-ES_tradnl"/>
        </w:rPr>
      </w:pPr>
      <w:r>
        <w:rPr>
          <w:rFonts w:ascii="Corbel" w:hAnsi="Corbel"/>
          <w:lang w:val="es-ES_tradnl"/>
        </w:rPr>
        <w:lastRenderedPageBreak/>
        <w:t xml:space="preserve">Conformación </w:t>
      </w:r>
      <w:r w:rsidRPr="00B10B64">
        <w:rPr>
          <w:rFonts w:ascii="Corbel" w:hAnsi="Corbel"/>
          <w:lang w:val="es-ES_tradnl"/>
        </w:rPr>
        <w:t>y mantenimiento de pilas</w:t>
      </w:r>
      <w:r>
        <w:rPr>
          <w:rFonts w:ascii="Corbel" w:hAnsi="Corbel"/>
          <w:lang w:val="es-ES_tradnl"/>
        </w:rPr>
        <w:t xml:space="preserve"> todo momento en que la mezcla de materia orgánica y celulósica está preparada.</w:t>
      </w:r>
    </w:p>
    <w:p w14:paraId="1C1A0EE9" w14:textId="77777777" w:rsidR="002D0D6B" w:rsidRDefault="002D0D6B" w:rsidP="002D0D6B">
      <w:pPr>
        <w:pStyle w:val="Prrafodelista"/>
        <w:numPr>
          <w:ilvl w:val="0"/>
          <w:numId w:val="11"/>
        </w:numPr>
        <w:spacing w:before="60" w:after="60" w:line="288" w:lineRule="auto"/>
        <w:ind w:left="1276"/>
        <w:jc w:val="both"/>
        <w:rPr>
          <w:rFonts w:ascii="Corbel" w:hAnsi="Corbel"/>
          <w:lang w:val="es-ES_tradnl"/>
        </w:rPr>
      </w:pPr>
      <w:r>
        <w:rPr>
          <w:rFonts w:ascii="Corbel" w:hAnsi="Corbel"/>
          <w:lang w:val="es-ES_tradnl"/>
        </w:rPr>
        <w:t>En área de compostaje se implementará cancha de procesamiento de materia orgánica y celulósica.</w:t>
      </w:r>
    </w:p>
    <w:p w14:paraId="2EBAC0DC" w14:textId="77777777" w:rsidR="002D0D6B" w:rsidRDefault="002D0D6B" w:rsidP="002D0D6B">
      <w:pPr>
        <w:pStyle w:val="Prrafodelista"/>
        <w:numPr>
          <w:ilvl w:val="0"/>
          <w:numId w:val="11"/>
        </w:numPr>
        <w:spacing w:before="60" w:after="60" w:line="288" w:lineRule="auto"/>
        <w:ind w:left="1276"/>
        <w:jc w:val="both"/>
        <w:rPr>
          <w:rFonts w:ascii="Corbel" w:hAnsi="Corbel"/>
          <w:lang w:val="es-ES_tradnl"/>
        </w:rPr>
      </w:pPr>
      <w:r>
        <w:rPr>
          <w:rFonts w:ascii="Corbel" w:hAnsi="Corbel"/>
          <w:lang w:val="es-ES_tradnl"/>
        </w:rPr>
        <w:t>La mezcla será trasladada al área de compostaje con apoyo de cargador frontal.</w:t>
      </w:r>
    </w:p>
    <w:p w14:paraId="4D8584F3" w14:textId="77777777" w:rsidR="002D0D6B" w:rsidRDefault="002D0D6B" w:rsidP="002D0D6B">
      <w:pPr>
        <w:pStyle w:val="Prrafodelista"/>
        <w:numPr>
          <w:ilvl w:val="0"/>
          <w:numId w:val="11"/>
        </w:numPr>
        <w:spacing w:before="60" w:after="60" w:line="288" w:lineRule="auto"/>
        <w:ind w:left="1276"/>
        <w:jc w:val="both"/>
        <w:rPr>
          <w:rFonts w:ascii="Corbel" w:hAnsi="Corbel"/>
          <w:lang w:val="es-ES_tradnl"/>
        </w:rPr>
      </w:pPr>
      <w:r>
        <w:rPr>
          <w:rFonts w:ascii="Corbel" w:hAnsi="Corbel"/>
          <w:lang w:val="es-ES_tradnl"/>
        </w:rPr>
        <w:t>El suministro de la mezcla al área de compostaje se realizará conforme frecuencia de ingreso de las materias primas.</w:t>
      </w:r>
    </w:p>
    <w:p w14:paraId="164A2DA1" w14:textId="77777777" w:rsidR="002D0D6B" w:rsidRDefault="002D0D6B" w:rsidP="002D0D6B">
      <w:pPr>
        <w:pStyle w:val="Prrafodelista"/>
        <w:numPr>
          <w:ilvl w:val="0"/>
          <w:numId w:val="11"/>
        </w:numPr>
        <w:spacing w:before="60" w:after="60" w:line="288" w:lineRule="auto"/>
        <w:ind w:left="1276"/>
        <w:jc w:val="both"/>
        <w:rPr>
          <w:rFonts w:ascii="Corbel" w:hAnsi="Corbel"/>
          <w:lang w:val="es-ES_tradnl"/>
        </w:rPr>
      </w:pPr>
      <w:r>
        <w:rPr>
          <w:rFonts w:ascii="Corbel" w:hAnsi="Corbel"/>
          <w:lang w:val="es-ES_tradnl"/>
        </w:rPr>
        <w:t>Previo a la conformación de la pila, en el área de trabajo será instalado soporte de material celulósico formado principalmente por virutas de madera que mejora relación carbono/nitrógeno.</w:t>
      </w:r>
    </w:p>
    <w:p w14:paraId="36C53AAD" w14:textId="77777777" w:rsidR="002D0D6B" w:rsidRDefault="002D0D6B" w:rsidP="002D0D6B">
      <w:pPr>
        <w:pStyle w:val="Prrafodelista"/>
        <w:numPr>
          <w:ilvl w:val="0"/>
          <w:numId w:val="11"/>
        </w:numPr>
        <w:spacing w:before="60" w:after="60" w:line="288" w:lineRule="auto"/>
        <w:ind w:left="1276"/>
        <w:jc w:val="both"/>
        <w:rPr>
          <w:rFonts w:ascii="Corbel" w:hAnsi="Corbel"/>
          <w:lang w:val="es-ES_tradnl"/>
        </w:rPr>
      </w:pPr>
      <w:r>
        <w:rPr>
          <w:rFonts w:ascii="Corbel" w:hAnsi="Corbel"/>
          <w:lang w:val="es-ES_tradnl"/>
        </w:rPr>
        <w:t>Se transitará por la pila con equipo volteador a objeto de mezclar la masa logrando combinación homogénea de sus componentes.</w:t>
      </w:r>
    </w:p>
    <w:p w14:paraId="4768D9BC" w14:textId="77777777" w:rsidR="002D0D6B" w:rsidRDefault="002D0D6B" w:rsidP="002D0D6B">
      <w:pPr>
        <w:pStyle w:val="Prrafodelista"/>
        <w:numPr>
          <w:ilvl w:val="0"/>
          <w:numId w:val="11"/>
        </w:numPr>
        <w:spacing w:before="60" w:after="60" w:line="288" w:lineRule="auto"/>
        <w:ind w:left="1276"/>
        <w:jc w:val="both"/>
        <w:rPr>
          <w:rFonts w:ascii="Corbel" w:hAnsi="Corbel"/>
          <w:lang w:val="es-ES_tradnl"/>
        </w:rPr>
      </w:pPr>
      <w:r>
        <w:rPr>
          <w:rFonts w:ascii="Corbel" w:hAnsi="Corbel"/>
          <w:lang w:val="es-ES_tradnl"/>
        </w:rPr>
        <w:t>La actividad anterior se realizará, al menos, dos veces por semana, hasta obtener una temperatura entre 50 a 60°C.</w:t>
      </w:r>
    </w:p>
    <w:p w14:paraId="1C75E7CD" w14:textId="77777777" w:rsidR="002D0D6B" w:rsidRDefault="002D0D6B" w:rsidP="002D0D6B">
      <w:pPr>
        <w:pStyle w:val="Prrafodelista"/>
        <w:numPr>
          <w:ilvl w:val="0"/>
          <w:numId w:val="11"/>
        </w:numPr>
        <w:spacing w:before="60" w:after="60" w:line="288" w:lineRule="auto"/>
        <w:ind w:left="1276"/>
        <w:jc w:val="both"/>
        <w:rPr>
          <w:rFonts w:ascii="Corbel" w:hAnsi="Corbel"/>
          <w:lang w:val="es-ES_tradnl"/>
        </w:rPr>
      </w:pPr>
      <w:r>
        <w:rPr>
          <w:rFonts w:ascii="Corbel" w:hAnsi="Corbel"/>
          <w:lang w:val="es-ES_tradnl"/>
        </w:rPr>
        <w:t>La frecuencia de volteo disminuirá de acuerdo a los requerimientos de aireación de la pila.</w:t>
      </w:r>
    </w:p>
    <w:p w14:paraId="724A6987" w14:textId="77777777" w:rsidR="002D0D6B" w:rsidRDefault="002D0D6B" w:rsidP="002D0D6B">
      <w:pPr>
        <w:pStyle w:val="Prrafodelista"/>
        <w:numPr>
          <w:ilvl w:val="0"/>
          <w:numId w:val="11"/>
        </w:numPr>
        <w:spacing w:before="60" w:after="60" w:line="288" w:lineRule="auto"/>
        <w:ind w:left="1276"/>
        <w:jc w:val="both"/>
        <w:rPr>
          <w:rFonts w:ascii="Corbel" w:hAnsi="Corbel"/>
          <w:lang w:val="es-ES_tradnl"/>
        </w:rPr>
      </w:pPr>
      <w:r>
        <w:rPr>
          <w:rFonts w:ascii="Corbel" w:hAnsi="Corbel"/>
          <w:lang w:val="es-ES_tradnl"/>
        </w:rPr>
        <w:t>Se tomará temperatura de todas las pilas a primeras horas de mañana de la jornada de trabajo.</w:t>
      </w:r>
    </w:p>
    <w:p w14:paraId="2BBF59E1" w14:textId="77777777" w:rsidR="002D0D6B" w:rsidRDefault="002D0D6B" w:rsidP="002D0D6B">
      <w:pPr>
        <w:pStyle w:val="Prrafodelista"/>
        <w:numPr>
          <w:ilvl w:val="0"/>
          <w:numId w:val="11"/>
        </w:numPr>
        <w:spacing w:before="60" w:after="60" w:line="288" w:lineRule="auto"/>
        <w:ind w:left="1276"/>
        <w:jc w:val="both"/>
        <w:rPr>
          <w:rFonts w:ascii="Corbel" w:hAnsi="Corbel"/>
          <w:lang w:val="es-ES_tradnl"/>
        </w:rPr>
      </w:pPr>
      <w:r>
        <w:rPr>
          <w:rFonts w:ascii="Corbel" w:hAnsi="Corbel"/>
          <w:lang w:val="es-ES_tradnl"/>
        </w:rPr>
        <w:t>Se estima duración del proceso por período aproximado de diez semanas, dependiendo de la temperatura de pila y número de volteos.</w:t>
      </w:r>
    </w:p>
    <w:p w14:paraId="66E7CDB3" w14:textId="77777777" w:rsidR="002D0D6B" w:rsidRPr="00450044" w:rsidRDefault="002D0D6B" w:rsidP="002D0D6B">
      <w:pPr>
        <w:pStyle w:val="Prrafodelista"/>
        <w:numPr>
          <w:ilvl w:val="0"/>
          <w:numId w:val="11"/>
        </w:numPr>
        <w:spacing w:before="60" w:after="60" w:line="288" w:lineRule="auto"/>
        <w:ind w:left="1276"/>
        <w:jc w:val="both"/>
        <w:rPr>
          <w:rFonts w:ascii="Corbel" w:hAnsi="Corbel"/>
          <w:lang w:val="es-ES_tradnl"/>
        </w:rPr>
      </w:pPr>
      <w:r>
        <w:rPr>
          <w:rFonts w:ascii="Corbel" w:hAnsi="Corbel"/>
          <w:lang w:val="es-ES_tradnl"/>
        </w:rPr>
        <w:t>El compost generado será enviado al área de almacenamiento a fin de finalizar el proceso de maduración.</w:t>
      </w:r>
    </w:p>
    <w:p w14:paraId="65CB385F" w14:textId="77777777" w:rsidR="002D0D6B" w:rsidRDefault="002D0D6B" w:rsidP="006B4AD3">
      <w:pPr>
        <w:pStyle w:val="Prrafodelista"/>
        <w:numPr>
          <w:ilvl w:val="0"/>
          <w:numId w:val="50"/>
        </w:numPr>
        <w:spacing w:before="60" w:after="60" w:line="288" w:lineRule="auto"/>
        <w:jc w:val="both"/>
        <w:rPr>
          <w:rFonts w:ascii="Corbel" w:hAnsi="Corbel"/>
          <w:lang w:val="es-ES_tradnl"/>
        </w:rPr>
      </w:pPr>
      <w:r w:rsidRPr="00B10B64">
        <w:rPr>
          <w:rFonts w:ascii="Corbel" w:hAnsi="Corbel"/>
          <w:lang w:val="es-ES_tradnl"/>
        </w:rPr>
        <w:t>Almacenamiento</w:t>
      </w:r>
      <w:r>
        <w:rPr>
          <w:rFonts w:ascii="Corbel" w:hAnsi="Corbel"/>
          <w:lang w:val="es-ES_tradnl"/>
        </w:rPr>
        <w:t xml:space="preserve"> en zona destinada para tal fin antes de utilización ornamental mediante camiones tolva asignados al proyecto equipados de carpa para evitar derrames y pérdida de material.</w:t>
      </w:r>
    </w:p>
    <w:p w14:paraId="403E8761" w14:textId="684B39CC" w:rsidR="002D0D6B" w:rsidRDefault="002D0D6B" w:rsidP="002D0D6B">
      <w:pPr>
        <w:pStyle w:val="Prrafodelista"/>
        <w:spacing w:before="60" w:after="60" w:line="288" w:lineRule="auto"/>
        <w:jc w:val="both"/>
        <w:rPr>
          <w:rFonts w:ascii="Corbel" w:hAnsi="Corbel"/>
          <w:lang w:val="es-ES_tradnl"/>
        </w:rPr>
      </w:pPr>
      <w:r>
        <w:rPr>
          <w:rFonts w:ascii="Corbel" w:hAnsi="Corbel"/>
          <w:lang w:val="es-ES_tradnl"/>
        </w:rPr>
        <w:t xml:space="preserve">Ante la eventualidad de que compost obtenido no posea la demanda necesaria de uso para las alternativas diseñadas por la Dirección </w:t>
      </w:r>
      <w:r w:rsidRPr="00B02D1D">
        <w:rPr>
          <w:rFonts w:ascii="Corbel" w:hAnsi="Corbel"/>
          <w:lang w:val="es-ES_tradnl"/>
        </w:rPr>
        <w:t xml:space="preserve">de Medio Ambiente Aseo y Ornato de la Ilustre Municipalidad de </w:t>
      </w:r>
      <w:r>
        <w:rPr>
          <w:rFonts w:ascii="Corbel" w:hAnsi="Corbel"/>
          <w:lang w:val="es-ES_tradnl"/>
        </w:rPr>
        <w:t>Mejillones y por ello, se produzca superávit de producto terminado, el operador del Centro de Residuos de Mejillones enviará este material en área de disposición, lo cual será informado a la autoridad sanitaria.</w:t>
      </w:r>
    </w:p>
    <w:p w14:paraId="2413DCCB" w14:textId="494EF7CF" w:rsidR="00605A9A" w:rsidRPr="00CF2750" w:rsidRDefault="00605A9A" w:rsidP="00605A9A">
      <w:pPr>
        <w:pStyle w:val="Ttulo3"/>
        <w:tabs>
          <w:tab w:val="clear" w:pos="709"/>
          <w:tab w:val="left" w:pos="1276"/>
          <w:tab w:val="left" w:pos="1701"/>
        </w:tabs>
        <w:spacing w:before="120" w:line="288" w:lineRule="auto"/>
        <w:ind w:left="1276" w:hanging="1276"/>
        <w:jc w:val="both"/>
        <w:rPr>
          <w:rStyle w:val="EstiloTtulo3SubrayadoCar"/>
          <w:rFonts w:ascii="Segoe UI Historic" w:hAnsi="Segoe UI Historic" w:cs="Segoe UI Historic"/>
          <w:b w:val="0"/>
          <w:bCs/>
          <w:i/>
          <w:iCs/>
          <w:color w:val="001A70"/>
          <w:sz w:val="18"/>
          <w:szCs w:val="18"/>
        </w:rPr>
      </w:pPr>
      <w:r w:rsidRPr="00CF2750">
        <w:rPr>
          <w:rStyle w:val="EstiloTtulo3SubrayadoCar"/>
          <w:rFonts w:ascii="Segoe UI Historic" w:hAnsi="Segoe UI Historic" w:cs="Segoe UI Historic"/>
          <w:b w:val="0"/>
          <w:bCs/>
          <w:i/>
          <w:iCs/>
          <w:color w:val="001A70"/>
          <w:sz w:val="18"/>
          <w:szCs w:val="18"/>
        </w:rPr>
        <w:t>B</w:t>
      </w:r>
      <w:r w:rsidRPr="00CF2750">
        <w:rPr>
          <w:rStyle w:val="EstiloTtulo3SubrayadoCar"/>
          <w:rFonts w:ascii="Segoe UI Historic" w:hAnsi="Segoe UI Historic" w:cs="Segoe UI Historic"/>
          <w:b w:val="0"/>
          <w:bCs/>
          <w:i/>
          <w:iCs/>
          <w:color w:val="001A70"/>
          <w:sz w:val="18"/>
          <w:szCs w:val="18"/>
        </w:rPr>
        <w:tab/>
        <w:t>Manejo de Control de Olores</w:t>
      </w:r>
    </w:p>
    <w:p w14:paraId="28F534BB" w14:textId="33FCD87C" w:rsidR="006946F8" w:rsidRDefault="006946F8" w:rsidP="006946F8">
      <w:pPr>
        <w:spacing w:before="60" w:after="60" w:line="288" w:lineRule="auto"/>
        <w:jc w:val="both"/>
        <w:rPr>
          <w:rFonts w:ascii="Corbel" w:hAnsi="Corbel"/>
          <w:lang w:val="es-ES_tradnl"/>
        </w:rPr>
      </w:pPr>
      <w:r>
        <w:rPr>
          <w:rFonts w:ascii="Corbel" w:hAnsi="Corbel"/>
          <w:lang w:val="es-ES_tradnl"/>
        </w:rPr>
        <w:t xml:space="preserve">Dado que el compostaje es proceso fuertemente aerobio, en este se identifican cuatro etapas, a </w:t>
      </w:r>
      <w:r w:rsidR="00C60F7E">
        <w:rPr>
          <w:rFonts w:ascii="Corbel" w:hAnsi="Corbel"/>
          <w:lang w:val="es-ES_tradnl"/>
        </w:rPr>
        <w:t>saber,</w:t>
      </w:r>
      <w:r>
        <w:rPr>
          <w:rFonts w:ascii="Corbel" w:hAnsi="Corbel"/>
          <w:lang w:val="es-ES_tradnl"/>
        </w:rPr>
        <w:t xml:space="preserve"> mesofílica, termofílica, mesofílica y maduración, </w:t>
      </w:r>
      <w:r w:rsidR="00F90FB3">
        <w:rPr>
          <w:rFonts w:ascii="Corbel" w:hAnsi="Corbel"/>
          <w:lang w:val="es-ES_tradnl"/>
        </w:rPr>
        <w:t>y dichos</w:t>
      </w:r>
      <w:r>
        <w:rPr>
          <w:rFonts w:ascii="Corbel" w:hAnsi="Corbel"/>
          <w:lang w:val="es-ES_tradnl"/>
        </w:rPr>
        <w:t xml:space="preserve"> tiempos </w:t>
      </w:r>
      <w:r w:rsidR="006449C0">
        <w:rPr>
          <w:rFonts w:ascii="Corbel" w:hAnsi="Corbel"/>
          <w:lang w:val="es-ES_tradnl"/>
        </w:rPr>
        <w:t>pueden varia</w:t>
      </w:r>
      <w:r w:rsidR="00F90FB3">
        <w:rPr>
          <w:rFonts w:ascii="Corbel" w:hAnsi="Corbel"/>
          <w:lang w:val="es-ES_tradnl"/>
        </w:rPr>
        <w:t>r</w:t>
      </w:r>
      <w:r w:rsidR="006449C0">
        <w:rPr>
          <w:rFonts w:ascii="Corbel" w:hAnsi="Corbel"/>
          <w:lang w:val="es-ES_tradnl"/>
        </w:rPr>
        <w:t xml:space="preserve"> en atención a la localización geográfica, que presenta extrema aridez y altas temperaturas, entre las características más relevantes.</w:t>
      </w:r>
    </w:p>
    <w:p w14:paraId="3C4108D6" w14:textId="6BF38184" w:rsidR="006449C0" w:rsidRDefault="006449C0" w:rsidP="00E4418E">
      <w:pPr>
        <w:pageBreakBefore/>
        <w:spacing w:before="60" w:after="60" w:line="288" w:lineRule="auto"/>
        <w:jc w:val="both"/>
        <w:rPr>
          <w:rFonts w:ascii="Corbel" w:hAnsi="Corbel"/>
          <w:lang w:val="es-ES_tradnl"/>
        </w:rPr>
      </w:pPr>
      <w:r>
        <w:rPr>
          <w:rFonts w:ascii="Corbel" w:hAnsi="Corbel"/>
          <w:lang w:val="es-ES_tradnl"/>
        </w:rPr>
        <w:lastRenderedPageBreak/>
        <w:t>Considerando además que actividad se ejecutará por método de pilas aireadas por volteo, cobran relevancia</w:t>
      </w:r>
      <w:r w:rsidR="002818A8">
        <w:rPr>
          <w:rFonts w:ascii="Corbel" w:hAnsi="Corbel"/>
          <w:lang w:val="es-ES_tradnl"/>
        </w:rPr>
        <w:t xml:space="preserve"> los factores descritos a</w:t>
      </w:r>
      <w:r w:rsidR="00605A9A">
        <w:rPr>
          <w:rFonts w:ascii="Corbel" w:hAnsi="Corbel"/>
          <w:lang w:val="es-ES_tradnl"/>
        </w:rPr>
        <w:t xml:space="preserve"> continuación.</w:t>
      </w:r>
    </w:p>
    <w:p w14:paraId="50F98CB4" w14:textId="2C600C1D" w:rsidR="00F10B8C" w:rsidRPr="00E4418E" w:rsidRDefault="00605A9A" w:rsidP="003560F8">
      <w:pPr>
        <w:pStyle w:val="Prrafodelista"/>
        <w:numPr>
          <w:ilvl w:val="0"/>
          <w:numId w:val="52"/>
        </w:numPr>
        <w:spacing w:before="60" w:after="60" w:line="288" w:lineRule="auto"/>
        <w:jc w:val="both"/>
        <w:rPr>
          <w:rFonts w:ascii="Corbel" w:hAnsi="Corbel"/>
          <w:lang w:val="es-ES_tradnl"/>
        </w:rPr>
      </w:pPr>
      <w:r w:rsidRPr="00E4418E">
        <w:rPr>
          <w:rFonts w:ascii="Corbel" w:hAnsi="Corbel"/>
          <w:lang w:val="es-ES_tradnl"/>
        </w:rPr>
        <w:t xml:space="preserve">Control de pH: Según manual de FAO el pH del compostaje varía en cada fase desde 4,5 a 8,5. En una primera etapa, la masa de acidifica, mientras que en fase termófila </w:t>
      </w:r>
      <w:r w:rsidR="00F10B8C" w:rsidRPr="00E4418E">
        <w:rPr>
          <w:rFonts w:ascii="Corbel" w:hAnsi="Corbel"/>
          <w:lang w:val="es-ES_tradnl"/>
        </w:rPr>
        <w:t>el pH asciende debido a la conversión de amonio en amoniaco, por lo que este factor define la supervivencia de los microorganismos, todo momento que la mayor acción bacteriana se produce a pH entre 6,0 y 7,5.</w:t>
      </w:r>
      <w:r w:rsidR="00E4418E" w:rsidRPr="00E4418E">
        <w:rPr>
          <w:rFonts w:ascii="Corbel" w:hAnsi="Corbel"/>
          <w:lang w:val="es-ES_tradnl"/>
        </w:rPr>
        <w:t xml:space="preserve"> </w:t>
      </w:r>
      <w:r w:rsidR="00F10B8C" w:rsidRPr="00E4418E">
        <w:rPr>
          <w:rFonts w:ascii="Corbel" w:hAnsi="Corbel"/>
          <w:lang w:val="es-ES_tradnl"/>
        </w:rPr>
        <w:t xml:space="preserve">Producto de </w:t>
      </w:r>
      <w:r w:rsidR="00E4418E">
        <w:rPr>
          <w:rFonts w:ascii="Corbel" w:hAnsi="Corbel"/>
          <w:lang w:val="es-ES_tradnl"/>
        </w:rPr>
        <w:t>ello,</w:t>
      </w:r>
      <w:r w:rsidR="00F10B8C" w:rsidRPr="00E4418E">
        <w:rPr>
          <w:rFonts w:ascii="Corbel" w:hAnsi="Corbel"/>
          <w:lang w:val="es-ES_tradnl"/>
        </w:rPr>
        <w:t xml:space="preserve"> se realizará control diario de pH en todas las pilas activas de compostaje insertando tiras de test en compost de acuerdo a instrucciones del proveedor del proyecto.</w:t>
      </w:r>
    </w:p>
    <w:p w14:paraId="7809ABBD" w14:textId="3D0EE46E" w:rsidR="00ED1C8D" w:rsidRDefault="00ED1C8D" w:rsidP="00F10B8C">
      <w:pPr>
        <w:pStyle w:val="Prrafodelista"/>
        <w:spacing w:before="60" w:after="60" w:line="288" w:lineRule="auto"/>
        <w:jc w:val="both"/>
        <w:rPr>
          <w:rFonts w:ascii="Corbel" w:hAnsi="Corbel"/>
          <w:lang w:val="es-ES_tradnl"/>
        </w:rPr>
      </w:pPr>
      <w:r>
        <w:rPr>
          <w:rFonts w:ascii="Corbel" w:hAnsi="Corbel"/>
          <w:lang w:val="es-ES_tradnl"/>
        </w:rPr>
        <w:t>Cuando el pH registro valores menores a 4,5 cuya interpretación corresponde a exceso de ácidos orgánicos, se debe adicionar material rico en nitrógeno para mejorar relación carbono/nitrógeno. En cambio, cuando supera 8,5 significa que hay exceso de nitrógeno, por tanto, se agrega material seco con mayor contenido de carbono tales como resto de podas, hojas secas y aserrín.</w:t>
      </w:r>
    </w:p>
    <w:p w14:paraId="49B60069" w14:textId="0900D181" w:rsidR="00ED1C8D" w:rsidRDefault="00F10B8C" w:rsidP="006B4AD3">
      <w:pPr>
        <w:pStyle w:val="Prrafodelista"/>
        <w:numPr>
          <w:ilvl w:val="0"/>
          <w:numId w:val="52"/>
        </w:numPr>
        <w:spacing w:before="60" w:after="60" w:line="288" w:lineRule="auto"/>
        <w:jc w:val="both"/>
        <w:rPr>
          <w:rFonts w:ascii="Corbel" w:hAnsi="Corbel"/>
          <w:lang w:val="es-ES_tradnl"/>
        </w:rPr>
      </w:pPr>
      <w:r>
        <w:rPr>
          <w:rFonts w:ascii="Corbel" w:hAnsi="Corbel"/>
          <w:lang w:val="es-ES_tradnl"/>
        </w:rPr>
        <w:t>Control de temperatura</w:t>
      </w:r>
      <w:r w:rsidR="00ED1C8D">
        <w:rPr>
          <w:rFonts w:ascii="Corbel" w:hAnsi="Corbel"/>
          <w:lang w:val="es-ES_tradnl"/>
        </w:rPr>
        <w:t xml:space="preserve">: Parámetro de evaluación diaria al inicio y término de la jornada en las etapas mesofílica y termofílica, disminuyendo a día por medio </w:t>
      </w:r>
      <w:r w:rsidR="00E020C0">
        <w:rPr>
          <w:rFonts w:ascii="Corbel" w:hAnsi="Corbel"/>
          <w:lang w:val="es-ES_tradnl"/>
        </w:rPr>
        <w:t>en la medida de avance</w:t>
      </w:r>
      <w:r w:rsidR="00ED1C8D">
        <w:rPr>
          <w:rFonts w:ascii="Corbel" w:hAnsi="Corbel"/>
          <w:lang w:val="es-ES_tradnl"/>
        </w:rPr>
        <w:t>.</w:t>
      </w:r>
    </w:p>
    <w:p w14:paraId="5822F7FC" w14:textId="65378A06" w:rsidR="00ED1C8D" w:rsidRDefault="00ED1C8D" w:rsidP="00ED1C8D">
      <w:pPr>
        <w:pStyle w:val="Prrafodelista"/>
        <w:spacing w:before="60" w:after="60" w:line="288" w:lineRule="auto"/>
        <w:jc w:val="both"/>
        <w:rPr>
          <w:rFonts w:ascii="Corbel" w:hAnsi="Corbel"/>
          <w:lang w:val="es-ES_tradnl"/>
        </w:rPr>
      </w:pPr>
      <w:r>
        <w:rPr>
          <w:rFonts w:ascii="Corbel" w:hAnsi="Corbel"/>
          <w:lang w:val="es-ES_tradnl"/>
        </w:rPr>
        <w:t>Ante temperaturas menores a 35°C</w:t>
      </w:r>
      <w:r w:rsidR="00721635">
        <w:rPr>
          <w:rFonts w:ascii="Corbel" w:hAnsi="Corbel"/>
          <w:lang w:val="es-ES_tradnl"/>
        </w:rPr>
        <w:t>, puede deberse a tres causas:</w:t>
      </w:r>
    </w:p>
    <w:p w14:paraId="4B241763" w14:textId="3D2AD82F" w:rsidR="00721635" w:rsidRDefault="00721635" w:rsidP="00721635">
      <w:pPr>
        <w:pStyle w:val="Prrafodelista"/>
        <w:numPr>
          <w:ilvl w:val="0"/>
          <w:numId w:val="11"/>
        </w:numPr>
        <w:spacing w:before="60" w:after="60" w:line="288" w:lineRule="auto"/>
        <w:ind w:left="1276"/>
        <w:jc w:val="both"/>
        <w:rPr>
          <w:rFonts w:ascii="Corbel" w:hAnsi="Corbel"/>
          <w:lang w:val="es-ES_tradnl"/>
        </w:rPr>
      </w:pPr>
      <w:r>
        <w:rPr>
          <w:rFonts w:ascii="Corbel" w:hAnsi="Corbel"/>
          <w:lang w:val="es-ES_tradnl"/>
        </w:rPr>
        <w:t>Humedad insuficiente por disminución de la actividad metabólica de los microorganismos y es necesario humedecer el material con desechos de mayor porcentaje de humedad como restos de fruta o verduras.</w:t>
      </w:r>
    </w:p>
    <w:p w14:paraId="5FE78B37" w14:textId="32CA93EF" w:rsidR="00721635" w:rsidRDefault="00721635" w:rsidP="00721635">
      <w:pPr>
        <w:pStyle w:val="Prrafodelista"/>
        <w:numPr>
          <w:ilvl w:val="0"/>
          <w:numId w:val="11"/>
        </w:numPr>
        <w:spacing w:before="60" w:after="60" w:line="288" w:lineRule="auto"/>
        <w:ind w:left="1276"/>
        <w:jc w:val="both"/>
        <w:rPr>
          <w:rFonts w:ascii="Corbel" w:hAnsi="Corbel"/>
          <w:lang w:val="es-ES_tradnl"/>
        </w:rPr>
      </w:pPr>
      <w:r>
        <w:rPr>
          <w:rFonts w:ascii="Corbel" w:hAnsi="Corbel"/>
          <w:lang w:val="es-ES_tradnl"/>
        </w:rPr>
        <w:t>Déficit de nitrógeno por insuficiente volumen de material celulósico o forma inadecuada de conformación de pila, y esto se soluciona añadiendo más material.</w:t>
      </w:r>
    </w:p>
    <w:p w14:paraId="209A0F45" w14:textId="16C8AC1A" w:rsidR="00721635" w:rsidRDefault="00721635" w:rsidP="00721635">
      <w:pPr>
        <w:pStyle w:val="Prrafodelista"/>
        <w:numPr>
          <w:ilvl w:val="0"/>
          <w:numId w:val="11"/>
        </w:numPr>
        <w:spacing w:before="60" w:after="60" w:line="288" w:lineRule="auto"/>
        <w:ind w:left="1276"/>
        <w:jc w:val="both"/>
        <w:rPr>
          <w:rFonts w:ascii="Corbel" w:hAnsi="Corbel"/>
          <w:lang w:val="es-ES_tradnl"/>
        </w:rPr>
      </w:pPr>
      <w:r>
        <w:rPr>
          <w:rFonts w:ascii="Corbel" w:hAnsi="Corbel"/>
          <w:lang w:val="es-ES_tradnl"/>
        </w:rPr>
        <w:t>Ventilación insuficiente</w:t>
      </w:r>
      <w:r w:rsidR="00F83CE9">
        <w:rPr>
          <w:rFonts w:ascii="Corbel" w:hAnsi="Corbel"/>
          <w:lang w:val="es-ES_tradnl"/>
        </w:rPr>
        <w:t xml:space="preserve"> que no permite actividad microbiana de los organismos mesófilos que facilitación la conclusión del compostaje, por lo que es necesario agregar material con alto contenido de nitrógeno.</w:t>
      </w:r>
    </w:p>
    <w:p w14:paraId="003452B3" w14:textId="1F522CB0" w:rsidR="00721635" w:rsidRPr="00ED1C8D" w:rsidRDefault="00F83CE9" w:rsidP="00ED1C8D">
      <w:pPr>
        <w:pStyle w:val="Prrafodelista"/>
        <w:spacing w:before="60" w:after="60" w:line="288" w:lineRule="auto"/>
        <w:jc w:val="both"/>
        <w:rPr>
          <w:rFonts w:ascii="Corbel" w:hAnsi="Corbel"/>
          <w:lang w:val="es-ES_tradnl"/>
        </w:rPr>
      </w:pPr>
      <w:r>
        <w:rPr>
          <w:rFonts w:ascii="Corbel" w:hAnsi="Corbel"/>
          <w:lang w:val="es-ES_tradnl"/>
        </w:rPr>
        <w:t xml:space="preserve">En casos que se registren temperaturas superiores a 70°C, ello se produce por ventilación y humedad escasa y se debe aumentar frecuencia de volteo junto con necesidad de aportar material de alto contenido de carbono de lenta degradación </w:t>
      </w:r>
    </w:p>
    <w:p w14:paraId="117E6926" w14:textId="7EFF796E" w:rsidR="00F10B8C" w:rsidRDefault="00F10B8C" w:rsidP="006B4AD3">
      <w:pPr>
        <w:pStyle w:val="Prrafodelista"/>
        <w:numPr>
          <w:ilvl w:val="0"/>
          <w:numId w:val="52"/>
        </w:numPr>
        <w:spacing w:before="60" w:after="60" w:line="288" w:lineRule="auto"/>
        <w:jc w:val="both"/>
        <w:rPr>
          <w:rFonts w:ascii="Corbel" w:hAnsi="Corbel"/>
          <w:lang w:val="es-ES_tradnl"/>
        </w:rPr>
      </w:pPr>
      <w:r>
        <w:rPr>
          <w:rFonts w:ascii="Corbel" w:hAnsi="Corbel"/>
          <w:lang w:val="es-ES_tradnl"/>
        </w:rPr>
        <w:t>Control de humedad</w:t>
      </w:r>
      <w:r w:rsidR="00F83CE9">
        <w:rPr>
          <w:rFonts w:ascii="Corbel" w:hAnsi="Corbel"/>
          <w:lang w:val="es-ES_tradnl"/>
        </w:rPr>
        <w:t xml:space="preserve">: La metodología recomendada por la FAO dice relación con técnica llamada </w:t>
      </w:r>
      <w:r w:rsidR="00F83CE9" w:rsidRPr="00B066E7">
        <w:rPr>
          <w:rFonts w:ascii="Corbel" w:hAnsi="Corbel"/>
          <w:i/>
          <w:iCs/>
          <w:lang w:val="es-ES_tradnl"/>
        </w:rPr>
        <w:t xml:space="preserve">técnica de </w:t>
      </w:r>
      <w:r w:rsidR="00B066E7" w:rsidRPr="00B066E7">
        <w:rPr>
          <w:rFonts w:ascii="Corbel" w:hAnsi="Corbel"/>
          <w:i/>
          <w:iCs/>
          <w:lang w:val="es-ES_tradnl"/>
        </w:rPr>
        <w:t>puño cerrado</w:t>
      </w:r>
      <w:r w:rsidR="00F83CE9">
        <w:rPr>
          <w:rFonts w:ascii="Corbel" w:hAnsi="Corbel"/>
          <w:lang w:val="es-ES_tradnl"/>
        </w:rPr>
        <w:t xml:space="preserve"> que, en lo principal, consiste en i</w:t>
      </w:r>
      <w:r w:rsidR="00B066E7">
        <w:rPr>
          <w:rFonts w:ascii="Corbel" w:hAnsi="Corbel"/>
          <w:lang w:val="es-ES_tradnl"/>
        </w:rPr>
        <w:t xml:space="preserve">ntroducir mano en la pila de compostaje para recoger y observar material. Se considera que porcentaje de humedad es óptimo cuando el compost obtenido es compacto y </w:t>
      </w:r>
      <w:r w:rsidR="00216DA6">
        <w:rPr>
          <w:rFonts w:ascii="Corbel" w:hAnsi="Corbel"/>
          <w:lang w:val="es-ES_tradnl"/>
        </w:rPr>
        <w:t>pegajoso,</w:t>
      </w:r>
      <w:r w:rsidR="00B066E7">
        <w:rPr>
          <w:rFonts w:ascii="Corbel" w:hAnsi="Corbel"/>
          <w:lang w:val="es-ES_tradnl"/>
        </w:rPr>
        <w:t xml:space="preserve"> pero sin escurrir agua. En evento se presentar exceso de agua, es necesario aumentar volteo y añadir material secante como aserrín, mientras </w:t>
      </w:r>
      <w:r w:rsidR="00216DA6">
        <w:rPr>
          <w:rFonts w:ascii="Corbel" w:hAnsi="Corbel"/>
          <w:lang w:val="es-ES_tradnl"/>
        </w:rPr>
        <w:t>que,</w:t>
      </w:r>
      <w:r w:rsidR="00B066E7">
        <w:rPr>
          <w:rFonts w:ascii="Corbel" w:hAnsi="Corbel"/>
          <w:lang w:val="es-ES_tradnl"/>
        </w:rPr>
        <w:t xml:space="preserve"> si material no presenta la densidad necesaria, se debe agregar agua o materiales de alta carga orgánica.</w:t>
      </w:r>
    </w:p>
    <w:p w14:paraId="26016C03" w14:textId="40C79F74" w:rsidR="00F10B8C" w:rsidRDefault="00F10B8C" w:rsidP="00E4418E">
      <w:pPr>
        <w:pStyle w:val="Prrafodelista"/>
        <w:pageBreakBefore/>
        <w:numPr>
          <w:ilvl w:val="0"/>
          <w:numId w:val="52"/>
        </w:numPr>
        <w:spacing w:before="60" w:after="60" w:line="288" w:lineRule="auto"/>
        <w:ind w:left="714" w:hanging="357"/>
        <w:jc w:val="both"/>
        <w:rPr>
          <w:rFonts w:ascii="Corbel" w:hAnsi="Corbel"/>
          <w:lang w:val="es-ES_tradnl"/>
        </w:rPr>
      </w:pPr>
      <w:r>
        <w:rPr>
          <w:rFonts w:ascii="Corbel" w:hAnsi="Corbel"/>
          <w:lang w:val="es-ES_tradnl"/>
        </w:rPr>
        <w:lastRenderedPageBreak/>
        <w:t>Nivel de aireación</w:t>
      </w:r>
      <w:r w:rsidR="003A5266">
        <w:rPr>
          <w:rFonts w:ascii="Corbel" w:hAnsi="Corbel"/>
          <w:lang w:val="es-ES_tradnl"/>
        </w:rPr>
        <w:t>: El control de la oxigenación diaria de la pila de compostaje es vital para el desarrollo de los microorgan</w:t>
      </w:r>
      <w:r w:rsidR="000B5653">
        <w:rPr>
          <w:rFonts w:ascii="Corbel" w:hAnsi="Corbel"/>
          <w:lang w:val="es-ES_tradnl"/>
        </w:rPr>
        <w:t xml:space="preserve">ismos, y esta demanda es mayor en le breve etapa termofílica. Es así como la FAO indica que la saturación de oxígeno no debe ser menor al 5% y recomienda que esta se mantenga en 10%. Una deficiente aireación genera baja evaporación de agua </w:t>
      </w:r>
      <w:r w:rsidR="00A36C4D">
        <w:rPr>
          <w:rFonts w:ascii="Corbel" w:hAnsi="Corbel"/>
          <w:lang w:val="es-ES_tradnl"/>
        </w:rPr>
        <w:t>y,</w:t>
      </w:r>
      <w:r w:rsidR="000B5653">
        <w:rPr>
          <w:rFonts w:ascii="Corbel" w:hAnsi="Corbel"/>
          <w:lang w:val="es-ES_tradnl"/>
        </w:rPr>
        <w:t xml:space="preserve"> por ende, condiciones de anaerobiosis, por tanto, se debe identificar la frecuencia de volteo de pilas.</w:t>
      </w:r>
    </w:p>
    <w:p w14:paraId="7DBDA36B" w14:textId="7C5745B8" w:rsidR="00F10B8C" w:rsidRDefault="00F10B8C" w:rsidP="006B4AD3">
      <w:pPr>
        <w:pStyle w:val="Prrafodelista"/>
        <w:numPr>
          <w:ilvl w:val="0"/>
          <w:numId w:val="52"/>
        </w:numPr>
        <w:spacing w:before="60" w:after="60" w:line="288" w:lineRule="auto"/>
        <w:jc w:val="both"/>
        <w:rPr>
          <w:rFonts w:ascii="Corbel" w:hAnsi="Corbel"/>
          <w:lang w:val="es-ES_tradnl"/>
        </w:rPr>
      </w:pPr>
      <w:r>
        <w:rPr>
          <w:rFonts w:ascii="Corbel" w:hAnsi="Corbel"/>
          <w:lang w:val="es-ES_tradnl"/>
        </w:rPr>
        <w:t>Relación carbono</w:t>
      </w:r>
      <w:r w:rsidR="00A36C4D">
        <w:rPr>
          <w:rFonts w:ascii="Corbel" w:hAnsi="Corbel"/>
          <w:lang w:val="es-ES_tradnl"/>
        </w:rPr>
        <w:t>/</w:t>
      </w:r>
      <w:r>
        <w:rPr>
          <w:rFonts w:ascii="Corbel" w:hAnsi="Corbel"/>
          <w:lang w:val="es-ES_tradnl"/>
        </w:rPr>
        <w:t>nitrógeno</w:t>
      </w:r>
      <w:r w:rsidR="00216DA6">
        <w:rPr>
          <w:rFonts w:ascii="Corbel" w:hAnsi="Corbel"/>
          <w:lang w:val="es-ES_tradnl"/>
        </w:rPr>
        <w:t>: Se considera factor de partida en el inicio del compostaje. Por un lado, el carbono aporta energía para los microorganismos, y por otro, el nitrógeno es necesario para promover la síntesis de proteínas. En esto deriva la importancia de una relación adecuada de estos elementos a fin de lograr adecuada proliferación de la población microbiana a cargo de la producción del compost.</w:t>
      </w:r>
    </w:p>
    <w:p w14:paraId="0D8B43CD" w14:textId="50168AEF" w:rsidR="00216DA6" w:rsidRDefault="00216DA6" w:rsidP="00216DA6">
      <w:pPr>
        <w:pStyle w:val="Prrafodelista"/>
        <w:spacing w:before="60" w:after="60" w:line="288" w:lineRule="auto"/>
        <w:jc w:val="both"/>
        <w:rPr>
          <w:rFonts w:ascii="Corbel" w:hAnsi="Corbel"/>
          <w:lang w:val="es-ES_tradnl"/>
        </w:rPr>
      </w:pPr>
      <w:r>
        <w:rPr>
          <w:rFonts w:ascii="Corbel" w:hAnsi="Corbel"/>
          <w:lang w:val="es-ES_tradnl"/>
        </w:rPr>
        <w:t>Si bien es cierto que la relación varía en las fases, se asume que rango ideal para iniciar el proceso es de 25(C):1(N)</w:t>
      </w:r>
      <w:r w:rsidR="003A5266">
        <w:rPr>
          <w:rFonts w:ascii="Corbel" w:hAnsi="Corbel"/>
          <w:lang w:val="es-ES_tradnl"/>
        </w:rPr>
        <w:t>, y como este factor es complejo de lograr, al inicio de las operaciones se trabajarán con distintas opciones de mezcla para acercarse al estándar óptimo de partida.</w:t>
      </w:r>
    </w:p>
    <w:p w14:paraId="0BDCC639" w14:textId="58FE9CDF" w:rsidR="003A5266" w:rsidRDefault="003A5266" w:rsidP="00216DA6">
      <w:pPr>
        <w:pStyle w:val="Prrafodelista"/>
        <w:spacing w:before="60" w:after="60" w:line="288" w:lineRule="auto"/>
        <w:jc w:val="both"/>
        <w:rPr>
          <w:rFonts w:ascii="Corbel" w:hAnsi="Corbel"/>
          <w:lang w:val="es-ES_tradnl"/>
        </w:rPr>
      </w:pPr>
      <w:r>
        <w:rPr>
          <w:rFonts w:ascii="Corbel" w:hAnsi="Corbel"/>
          <w:lang w:val="es-ES_tradnl"/>
        </w:rPr>
        <w:t xml:space="preserve">Sin perjuicio de lo anterior, cuando se registre la variación de la relación C/N y ésta sea mayor a 35(C):1(N), claramente existe exceso de carbono, por lo que se debe agregar materias ricas en nitrógeno como restos de verduras y frutas, como así también césped recién cortando. En tanto, cuando exista correspondencia menor a 15(C):1(N), se debe añadir mayor aporte de materiales como restos de poda, hojas secas y aserrín. </w:t>
      </w:r>
    </w:p>
    <w:p w14:paraId="0D485E86" w14:textId="205B6D2B" w:rsidR="00632440" w:rsidRPr="00CF2750" w:rsidRDefault="00632440" w:rsidP="00632440">
      <w:pPr>
        <w:spacing w:before="120" w:after="120" w:line="288" w:lineRule="auto"/>
        <w:ind w:left="1276" w:hanging="1276"/>
        <w:jc w:val="both"/>
        <w:rPr>
          <w:rFonts w:ascii="Segoe UI Historic" w:hAnsi="Segoe UI Historic" w:cs="Segoe UI Historic"/>
          <w:i/>
          <w:iCs/>
          <w:color w:val="001A70"/>
          <w:sz w:val="20"/>
          <w:szCs w:val="20"/>
          <w:lang w:val="es-ES_tradnl"/>
        </w:rPr>
      </w:pPr>
      <w:r w:rsidRPr="00CF2750">
        <w:rPr>
          <w:rFonts w:ascii="Segoe UI Historic" w:hAnsi="Segoe UI Historic" w:cs="Segoe UI Historic"/>
          <w:i/>
          <w:iCs/>
          <w:color w:val="001A70"/>
          <w:sz w:val="20"/>
          <w:szCs w:val="20"/>
          <w:lang w:val="es-ES_tradnl"/>
        </w:rPr>
        <w:t>1.7.1.4</w:t>
      </w:r>
      <w:r w:rsidRPr="00CF2750">
        <w:rPr>
          <w:rFonts w:ascii="Segoe UI Historic" w:hAnsi="Segoe UI Historic" w:cs="Segoe UI Historic"/>
          <w:i/>
          <w:iCs/>
          <w:color w:val="001A70"/>
          <w:sz w:val="20"/>
          <w:szCs w:val="20"/>
          <w:lang w:val="es-ES_tradnl"/>
        </w:rPr>
        <w:tab/>
        <w:t>Manejo Material de Cobertura</w:t>
      </w:r>
    </w:p>
    <w:p w14:paraId="1B3BFFD1" w14:textId="411045E4" w:rsidR="00632440" w:rsidRPr="00AE25D0" w:rsidRDefault="00632440" w:rsidP="00632440">
      <w:pPr>
        <w:spacing w:before="60" w:after="60" w:line="288" w:lineRule="auto"/>
        <w:jc w:val="both"/>
        <w:rPr>
          <w:rFonts w:ascii="Corbel" w:hAnsi="Corbel"/>
          <w:lang w:val="es-ES_tradnl"/>
        </w:rPr>
      </w:pPr>
      <w:r w:rsidRPr="00AE25D0">
        <w:rPr>
          <w:rFonts w:ascii="Corbel" w:hAnsi="Corbel"/>
          <w:lang w:val="es-ES_tradnl"/>
        </w:rPr>
        <w:t>La cobertura</w:t>
      </w:r>
      <w:r>
        <w:rPr>
          <w:rFonts w:ascii="Corbel" w:hAnsi="Corbel"/>
          <w:lang w:val="es-ES_tradnl"/>
        </w:rPr>
        <w:t xml:space="preserve">, en todo sitio de disposición final de residuos cualesquiera se trate, </w:t>
      </w:r>
      <w:r w:rsidRPr="00AE25D0">
        <w:rPr>
          <w:rFonts w:ascii="Corbel" w:hAnsi="Corbel"/>
          <w:lang w:val="es-ES_tradnl"/>
        </w:rPr>
        <w:t>tiene</w:t>
      </w:r>
      <w:r>
        <w:rPr>
          <w:rFonts w:ascii="Corbel" w:hAnsi="Corbel"/>
          <w:lang w:val="es-ES_tradnl"/>
        </w:rPr>
        <w:t xml:space="preserve"> por</w:t>
      </w:r>
      <w:r w:rsidRPr="00AE25D0">
        <w:rPr>
          <w:rFonts w:ascii="Corbel" w:hAnsi="Corbel"/>
          <w:lang w:val="es-ES_tradnl"/>
        </w:rPr>
        <w:t xml:space="preserve"> objetivo</w:t>
      </w:r>
      <w:r>
        <w:rPr>
          <w:rFonts w:ascii="Corbel" w:hAnsi="Corbel"/>
          <w:lang w:val="es-ES_tradnl"/>
        </w:rPr>
        <w:t xml:space="preserve"> principal</w:t>
      </w:r>
      <w:r w:rsidRPr="00AE25D0">
        <w:rPr>
          <w:rFonts w:ascii="Corbel" w:hAnsi="Corbel"/>
          <w:lang w:val="es-ES_tradnl"/>
        </w:rPr>
        <w:t xml:space="preserve"> aislar los desechos del ambiente exterior de manera de </w:t>
      </w:r>
      <w:r>
        <w:rPr>
          <w:rFonts w:ascii="Corbel" w:hAnsi="Corbel"/>
          <w:lang w:val="es-ES_tradnl"/>
        </w:rPr>
        <w:t>alcanzar,</w:t>
      </w:r>
      <w:r w:rsidRPr="00AE25D0">
        <w:rPr>
          <w:rFonts w:ascii="Corbel" w:hAnsi="Corbel"/>
          <w:lang w:val="es-ES_tradnl"/>
        </w:rPr>
        <w:t xml:space="preserve"> en el menor tiempo posible, </w:t>
      </w:r>
      <w:r>
        <w:rPr>
          <w:rFonts w:ascii="Corbel" w:hAnsi="Corbel"/>
          <w:lang w:val="es-ES_tradnl"/>
        </w:rPr>
        <w:t>estabilización de la masa</w:t>
      </w:r>
      <w:r w:rsidRPr="00AE25D0">
        <w:rPr>
          <w:rFonts w:ascii="Corbel" w:hAnsi="Corbel"/>
          <w:lang w:val="es-ES_tradnl"/>
        </w:rPr>
        <w:t xml:space="preserve"> de </w:t>
      </w:r>
      <w:r w:rsidR="00653A47">
        <w:rPr>
          <w:rFonts w:ascii="Corbel" w:hAnsi="Corbel"/>
          <w:lang w:val="es-ES_tradnl"/>
        </w:rPr>
        <w:t>desechos</w:t>
      </w:r>
      <w:r w:rsidRPr="00AE25D0">
        <w:rPr>
          <w:rFonts w:ascii="Corbel" w:hAnsi="Corbel"/>
          <w:lang w:val="es-ES_tradnl"/>
        </w:rPr>
        <w:t>.</w:t>
      </w:r>
    </w:p>
    <w:p w14:paraId="67D1AC72" w14:textId="328554E5" w:rsidR="00632440" w:rsidRPr="00AE25D0" w:rsidRDefault="00632440" w:rsidP="00632440">
      <w:pPr>
        <w:spacing w:before="60" w:after="60" w:line="288" w:lineRule="auto"/>
        <w:jc w:val="both"/>
        <w:rPr>
          <w:rFonts w:ascii="Corbel" w:hAnsi="Corbel"/>
          <w:lang w:val="es-ES_tradnl"/>
        </w:rPr>
      </w:pPr>
      <w:r w:rsidRPr="00AE25D0">
        <w:rPr>
          <w:rFonts w:ascii="Corbel" w:hAnsi="Corbel"/>
          <w:lang w:val="es-ES_tradnl"/>
        </w:rPr>
        <w:t xml:space="preserve">La </w:t>
      </w:r>
      <w:r w:rsidR="00653A47">
        <w:rPr>
          <w:rFonts w:ascii="Corbel" w:hAnsi="Corbel"/>
          <w:lang w:val="es-ES_tradnl"/>
        </w:rPr>
        <w:t xml:space="preserve">zanja </w:t>
      </w:r>
      <w:r w:rsidRPr="00AE25D0">
        <w:rPr>
          <w:rFonts w:ascii="Corbel" w:hAnsi="Corbel"/>
          <w:lang w:val="es-ES_tradnl"/>
        </w:rPr>
        <w:t>sanitaria debe cumplir</w:t>
      </w:r>
      <w:r w:rsidR="00653A47">
        <w:rPr>
          <w:rFonts w:ascii="Corbel" w:hAnsi="Corbel"/>
          <w:lang w:val="es-ES_tradnl"/>
        </w:rPr>
        <w:t>,</w:t>
      </w:r>
      <w:r w:rsidRPr="00AE25D0">
        <w:rPr>
          <w:rFonts w:ascii="Corbel" w:hAnsi="Corbel"/>
          <w:lang w:val="es-ES_tradnl"/>
        </w:rPr>
        <w:t xml:space="preserve"> en todo momento</w:t>
      </w:r>
      <w:r w:rsidR="00653A47">
        <w:rPr>
          <w:rFonts w:ascii="Corbel" w:hAnsi="Corbel"/>
          <w:lang w:val="es-ES_tradnl"/>
        </w:rPr>
        <w:t>,</w:t>
      </w:r>
      <w:r w:rsidRPr="00AE25D0">
        <w:rPr>
          <w:rFonts w:ascii="Corbel" w:hAnsi="Corbel"/>
          <w:lang w:val="es-ES_tradnl"/>
        </w:rPr>
        <w:t xml:space="preserve"> requisito de mantener totalmente confinados</w:t>
      </w:r>
      <w:r w:rsidR="00653A47">
        <w:rPr>
          <w:rFonts w:ascii="Corbel" w:hAnsi="Corbel"/>
          <w:lang w:val="es-ES_tradnl"/>
        </w:rPr>
        <w:t xml:space="preserve"> los desechos</w:t>
      </w:r>
      <w:r w:rsidRPr="00AE25D0">
        <w:rPr>
          <w:rFonts w:ascii="Corbel" w:hAnsi="Corbel"/>
          <w:lang w:val="es-ES_tradnl"/>
        </w:rPr>
        <w:t xml:space="preserve"> evitando</w:t>
      </w:r>
      <w:r w:rsidR="00653A47">
        <w:rPr>
          <w:rFonts w:ascii="Corbel" w:hAnsi="Corbel"/>
          <w:lang w:val="es-ES_tradnl"/>
        </w:rPr>
        <w:t xml:space="preserve"> con ello</w:t>
      </w:r>
      <w:r w:rsidRPr="00AE25D0">
        <w:rPr>
          <w:rFonts w:ascii="Corbel" w:hAnsi="Corbel"/>
          <w:lang w:val="es-ES_tradnl"/>
        </w:rPr>
        <w:t xml:space="preserve"> generación malos olores y producción de larvas de insectos. </w:t>
      </w:r>
    </w:p>
    <w:p w14:paraId="71D1821A" w14:textId="2C7D6FD2" w:rsidR="00632440" w:rsidRDefault="00632440" w:rsidP="00632440">
      <w:pPr>
        <w:spacing w:before="60" w:after="60" w:line="288" w:lineRule="auto"/>
        <w:jc w:val="both"/>
        <w:rPr>
          <w:rFonts w:ascii="Corbel" w:hAnsi="Corbel"/>
          <w:lang w:val="es-ES_tradnl"/>
        </w:rPr>
      </w:pPr>
      <w:r w:rsidRPr="00AE25D0">
        <w:rPr>
          <w:rFonts w:ascii="Corbel" w:hAnsi="Corbel"/>
          <w:lang w:val="es-ES_tradnl"/>
        </w:rPr>
        <w:t xml:space="preserve">Finalmente, el buen funcionamiento del </w:t>
      </w:r>
      <w:r w:rsidR="00D2586D">
        <w:rPr>
          <w:rFonts w:ascii="Corbel" w:hAnsi="Corbel"/>
          <w:lang w:val="es-ES_tradnl"/>
        </w:rPr>
        <w:t xml:space="preserve">recinto sanitario </w:t>
      </w:r>
      <w:r w:rsidRPr="00AE25D0">
        <w:rPr>
          <w:rFonts w:ascii="Corbel" w:hAnsi="Corbel"/>
          <w:lang w:val="es-ES_tradnl"/>
        </w:rPr>
        <w:t>depende</w:t>
      </w:r>
      <w:r w:rsidR="00D2586D">
        <w:rPr>
          <w:rFonts w:ascii="Corbel" w:hAnsi="Corbel"/>
          <w:lang w:val="es-ES_tradnl"/>
        </w:rPr>
        <w:t>,</w:t>
      </w:r>
      <w:r w:rsidRPr="00AE25D0">
        <w:rPr>
          <w:rFonts w:ascii="Corbel" w:hAnsi="Corbel"/>
          <w:lang w:val="es-ES_tradnl"/>
        </w:rPr>
        <w:t xml:space="preserve"> en gran medida</w:t>
      </w:r>
      <w:r w:rsidR="00D2586D">
        <w:rPr>
          <w:rFonts w:ascii="Corbel" w:hAnsi="Corbel"/>
          <w:lang w:val="es-ES_tradnl"/>
        </w:rPr>
        <w:t>,</w:t>
      </w:r>
      <w:r w:rsidRPr="00AE25D0">
        <w:rPr>
          <w:rFonts w:ascii="Corbel" w:hAnsi="Corbel"/>
          <w:lang w:val="es-ES_tradnl"/>
        </w:rPr>
        <w:t xml:space="preserve"> del tipo de material de cobertura a disponer sobre la masa de residuos, su espesor y frecuencia de aplicación, por lo que el proyecto operará con </w:t>
      </w:r>
      <w:r>
        <w:rPr>
          <w:rFonts w:ascii="Corbel" w:hAnsi="Corbel"/>
          <w:lang w:val="es-ES_tradnl"/>
        </w:rPr>
        <w:t xml:space="preserve">dos </w:t>
      </w:r>
      <w:r w:rsidRPr="00AE25D0">
        <w:rPr>
          <w:rFonts w:ascii="Corbel" w:hAnsi="Corbel"/>
          <w:lang w:val="es-ES_tradnl"/>
        </w:rPr>
        <w:t>tipos de coberturas</w:t>
      </w:r>
      <w:r w:rsidR="002818A8">
        <w:rPr>
          <w:rFonts w:ascii="Corbel" w:hAnsi="Corbel"/>
          <w:lang w:val="es-ES_tradnl"/>
        </w:rPr>
        <w:t>.</w:t>
      </w:r>
    </w:p>
    <w:p w14:paraId="0D7926D8" w14:textId="77777777" w:rsidR="00632440" w:rsidRDefault="00632440" w:rsidP="00024C47">
      <w:pPr>
        <w:pStyle w:val="Prrafodelista"/>
        <w:numPr>
          <w:ilvl w:val="0"/>
          <w:numId w:val="17"/>
        </w:numPr>
        <w:spacing w:before="60" w:after="60" w:line="288" w:lineRule="auto"/>
        <w:jc w:val="both"/>
        <w:rPr>
          <w:rFonts w:ascii="Corbel" w:hAnsi="Corbel"/>
          <w:lang w:val="es-ES_tradnl"/>
        </w:rPr>
      </w:pPr>
      <w:r w:rsidRPr="006A29F7">
        <w:rPr>
          <w:rFonts w:ascii="Corbel" w:hAnsi="Corbel"/>
          <w:lang w:val="es-ES_tradnl"/>
        </w:rPr>
        <w:t>Cobertura diaria, de espesor 0,30 metros y permeabilidad esperada de 10</w:t>
      </w:r>
      <w:r w:rsidRPr="006A29F7">
        <w:rPr>
          <w:rFonts w:ascii="Corbel" w:hAnsi="Corbel"/>
          <w:vertAlign w:val="superscript"/>
          <w:lang w:val="es-ES_tradnl"/>
        </w:rPr>
        <w:t>-3</w:t>
      </w:r>
      <w:r w:rsidRPr="006A29F7">
        <w:rPr>
          <w:rFonts w:ascii="Corbel" w:hAnsi="Corbel"/>
          <w:lang w:val="es-ES_tradnl"/>
        </w:rPr>
        <w:t xml:space="preserve"> cm/seg.</w:t>
      </w:r>
    </w:p>
    <w:p w14:paraId="7BD3E8A2" w14:textId="77777777" w:rsidR="00632440" w:rsidRDefault="00632440" w:rsidP="00024C47">
      <w:pPr>
        <w:pStyle w:val="Prrafodelista"/>
        <w:numPr>
          <w:ilvl w:val="0"/>
          <w:numId w:val="17"/>
        </w:numPr>
        <w:spacing w:before="60" w:after="60" w:line="288" w:lineRule="auto"/>
        <w:jc w:val="both"/>
        <w:rPr>
          <w:rFonts w:ascii="Corbel" w:hAnsi="Corbel"/>
          <w:lang w:val="es-ES_tradnl"/>
        </w:rPr>
      </w:pPr>
      <w:r>
        <w:rPr>
          <w:rFonts w:ascii="Corbel" w:hAnsi="Corbel"/>
          <w:lang w:val="es-ES_tradnl"/>
        </w:rPr>
        <w:t>Cobertura final, de espesor 0,60 metros y permeabilidad esperada de 10</w:t>
      </w:r>
      <w:r>
        <w:rPr>
          <w:rFonts w:ascii="Corbel" w:hAnsi="Corbel"/>
          <w:vertAlign w:val="superscript"/>
          <w:lang w:val="es-ES_tradnl"/>
        </w:rPr>
        <w:t>-4</w:t>
      </w:r>
      <w:r>
        <w:rPr>
          <w:rFonts w:ascii="Corbel" w:hAnsi="Corbel"/>
          <w:lang w:val="es-ES_tradnl"/>
        </w:rPr>
        <w:t xml:space="preserve"> cm/seg.</w:t>
      </w:r>
    </w:p>
    <w:p w14:paraId="0E0C6F49" w14:textId="2A18E6EB" w:rsidR="00D66FE4" w:rsidRDefault="00D2586D" w:rsidP="00647661">
      <w:pPr>
        <w:spacing w:before="60" w:after="60" w:line="288" w:lineRule="auto"/>
        <w:jc w:val="both"/>
        <w:rPr>
          <w:rFonts w:ascii="Corbel" w:hAnsi="Corbel"/>
          <w:lang w:val="es-ES_tradnl"/>
        </w:rPr>
      </w:pPr>
      <w:r>
        <w:rPr>
          <w:rFonts w:ascii="Corbel" w:hAnsi="Corbel"/>
          <w:lang w:val="es-ES_tradnl"/>
        </w:rPr>
        <w:t xml:space="preserve">Desde el punto de vista geomecánico, el material de cobertura a utilizar corresponde a </w:t>
      </w:r>
      <w:r w:rsidRPr="00244402">
        <w:rPr>
          <w:rFonts w:ascii="Corbel" w:hAnsi="Corbel"/>
          <w:lang w:val="es-ES_tradnl"/>
        </w:rPr>
        <w:t>suelo gravo-arenoso con</w:t>
      </w:r>
      <w:r w:rsidR="0037291B">
        <w:rPr>
          <w:rFonts w:ascii="Corbel" w:hAnsi="Corbel"/>
          <w:lang w:val="es-ES_tradnl"/>
        </w:rPr>
        <w:t xml:space="preserve"> conchuelas </w:t>
      </w:r>
      <w:r w:rsidRPr="00244402">
        <w:rPr>
          <w:rFonts w:ascii="Corbel" w:hAnsi="Corbel"/>
          <w:lang w:val="es-ES_tradnl"/>
        </w:rPr>
        <w:t xml:space="preserve">y </w:t>
      </w:r>
      <w:r w:rsidR="0037291B">
        <w:rPr>
          <w:rFonts w:ascii="Corbel" w:hAnsi="Corbel"/>
          <w:lang w:val="es-ES_tradnl"/>
        </w:rPr>
        <w:t xml:space="preserve">levemente </w:t>
      </w:r>
      <w:r w:rsidRPr="00244402">
        <w:rPr>
          <w:rFonts w:ascii="Corbel" w:hAnsi="Corbel"/>
          <w:lang w:val="es-ES_tradnl"/>
        </w:rPr>
        <w:t>compactado tipo SP-SM</w:t>
      </w:r>
      <w:r>
        <w:rPr>
          <w:rFonts w:ascii="Corbel" w:hAnsi="Corbel"/>
          <w:lang w:val="es-ES_tradnl"/>
        </w:rPr>
        <w:t xml:space="preserve">, </w:t>
      </w:r>
      <w:r w:rsidR="002A7910">
        <w:rPr>
          <w:rFonts w:ascii="Corbel" w:hAnsi="Corbel"/>
          <w:lang w:val="es-ES_tradnl"/>
        </w:rPr>
        <w:t>y tales</w:t>
      </w:r>
      <w:r>
        <w:rPr>
          <w:rFonts w:ascii="Corbel" w:hAnsi="Corbel"/>
          <w:lang w:val="es-ES_tradnl"/>
        </w:rPr>
        <w:t xml:space="preserve"> características se acreditan en </w:t>
      </w:r>
      <w:r w:rsidRPr="004D2996">
        <w:rPr>
          <w:rFonts w:ascii="Corbel" w:hAnsi="Corbel"/>
          <w:i/>
          <w:iCs/>
          <w:lang w:val="es-ES_tradnl"/>
        </w:rPr>
        <w:t xml:space="preserve">Anexo </w:t>
      </w:r>
      <w:r w:rsidR="00921655">
        <w:rPr>
          <w:rFonts w:ascii="Corbel" w:hAnsi="Corbel"/>
          <w:i/>
          <w:iCs/>
          <w:lang w:val="es-ES_tradnl"/>
        </w:rPr>
        <w:t>5</w:t>
      </w:r>
      <w:r w:rsidRPr="004D2996">
        <w:rPr>
          <w:rFonts w:ascii="Corbel" w:hAnsi="Corbel"/>
          <w:i/>
          <w:iCs/>
          <w:lang w:val="es-ES_tradnl"/>
        </w:rPr>
        <w:t xml:space="preserve"> Ensaye de Suelos</w:t>
      </w:r>
      <w:r>
        <w:rPr>
          <w:rFonts w:ascii="Corbel" w:hAnsi="Corbel"/>
          <w:lang w:val="es-ES_tradnl"/>
        </w:rPr>
        <w:t>.</w:t>
      </w:r>
    </w:p>
    <w:p w14:paraId="1E40D932" w14:textId="24046DA5" w:rsidR="00D2586D" w:rsidRPr="00CF2750" w:rsidRDefault="00D2586D" w:rsidP="00E4418E">
      <w:pPr>
        <w:pageBreakBefore/>
        <w:spacing w:before="120" w:after="120" w:line="288" w:lineRule="auto"/>
        <w:ind w:left="1276" w:hanging="1276"/>
        <w:jc w:val="both"/>
        <w:rPr>
          <w:rFonts w:ascii="Segoe UI Historic" w:hAnsi="Segoe UI Historic" w:cs="Segoe UI Historic"/>
          <w:i/>
          <w:iCs/>
          <w:color w:val="001A70"/>
          <w:sz w:val="20"/>
          <w:szCs w:val="20"/>
          <w:lang w:val="es-ES_tradnl"/>
        </w:rPr>
      </w:pPr>
      <w:r w:rsidRPr="00CF2750">
        <w:rPr>
          <w:rFonts w:ascii="Segoe UI Historic" w:hAnsi="Segoe UI Historic" w:cs="Segoe UI Historic"/>
          <w:i/>
          <w:iCs/>
          <w:color w:val="001A70"/>
          <w:sz w:val="20"/>
          <w:szCs w:val="20"/>
          <w:lang w:val="es-ES_tradnl"/>
        </w:rPr>
        <w:lastRenderedPageBreak/>
        <w:t>1.7.1.5</w:t>
      </w:r>
      <w:r w:rsidRPr="00CF2750">
        <w:rPr>
          <w:rFonts w:ascii="Segoe UI Historic" w:hAnsi="Segoe UI Historic" w:cs="Segoe UI Historic"/>
          <w:i/>
          <w:iCs/>
          <w:color w:val="001A70"/>
          <w:sz w:val="20"/>
          <w:szCs w:val="20"/>
          <w:lang w:val="es-ES_tradnl"/>
        </w:rPr>
        <w:tab/>
        <w:t xml:space="preserve">Mantención de </w:t>
      </w:r>
      <w:r w:rsidR="00A650E8" w:rsidRPr="00CF2750">
        <w:rPr>
          <w:rFonts w:ascii="Segoe UI Historic" w:hAnsi="Segoe UI Historic" w:cs="Segoe UI Historic"/>
          <w:i/>
          <w:iCs/>
          <w:color w:val="001A70"/>
          <w:sz w:val="20"/>
          <w:szCs w:val="20"/>
          <w:lang w:val="es-ES_tradnl"/>
        </w:rPr>
        <w:t>Zanjas</w:t>
      </w:r>
      <w:r w:rsidRPr="00CF2750">
        <w:rPr>
          <w:rFonts w:ascii="Segoe UI Historic" w:hAnsi="Segoe UI Historic" w:cs="Segoe UI Historic"/>
          <w:i/>
          <w:iCs/>
          <w:color w:val="001A70"/>
          <w:sz w:val="20"/>
          <w:szCs w:val="20"/>
          <w:lang w:val="es-ES_tradnl"/>
        </w:rPr>
        <w:t xml:space="preserve"> y Coberturas</w:t>
      </w:r>
    </w:p>
    <w:p w14:paraId="6FBBC912" w14:textId="36DB1BDD" w:rsidR="00D2586D" w:rsidRPr="00C36DF3" w:rsidRDefault="00D2586D" w:rsidP="0037291B">
      <w:pPr>
        <w:spacing w:before="60" w:after="60" w:line="288" w:lineRule="auto"/>
        <w:jc w:val="both"/>
        <w:rPr>
          <w:rFonts w:ascii="Corbel" w:hAnsi="Corbel"/>
          <w:lang w:val="es-ES_tradnl"/>
        </w:rPr>
      </w:pPr>
      <w:r w:rsidRPr="00C36DF3">
        <w:rPr>
          <w:rFonts w:ascii="Corbel" w:hAnsi="Corbel"/>
          <w:lang w:val="es-ES_tradnl"/>
        </w:rPr>
        <w:t xml:space="preserve">La erosión en </w:t>
      </w:r>
      <w:r>
        <w:rPr>
          <w:rFonts w:ascii="Corbel" w:hAnsi="Corbel"/>
          <w:lang w:val="es-ES_tradnl"/>
        </w:rPr>
        <w:t>las</w:t>
      </w:r>
      <w:r w:rsidRPr="00C36DF3">
        <w:rPr>
          <w:rFonts w:ascii="Corbel" w:hAnsi="Corbel"/>
          <w:lang w:val="es-ES_tradnl"/>
        </w:rPr>
        <w:t xml:space="preserve"> área</w:t>
      </w:r>
      <w:r>
        <w:rPr>
          <w:rFonts w:ascii="Corbel" w:hAnsi="Corbel"/>
          <w:lang w:val="es-ES_tradnl"/>
        </w:rPr>
        <w:t>s</w:t>
      </w:r>
      <w:r w:rsidRPr="00C36DF3">
        <w:rPr>
          <w:rFonts w:ascii="Corbel" w:hAnsi="Corbel"/>
          <w:lang w:val="es-ES_tradnl"/>
        </w:rPr>
        <w:t xml:space="preserve"> de disposición de residuos</w:t>
      </w:r>
      <w:r w:rsidR="0037291B">
        <w:rPr>
          <w:rFonts w:ascii="Corbel" w:hAnsi="Corbel"/>
          <w:lang w:val="es-ES_tradnl"/>
        </w:rPr>
        <w:t xml:space="preserve"> sólidos domiciliarios, industriales no peligrosos y de construcción y demolición</w:t>
      </w:r>
      <w:r w:rsidRPr="00C36DF3">
        <w:rPr>
          <w:rFonts w:ascii="Corbel" w:hAnsi="Corbel"/>
          <w:lang w:val="es-ES_tradnl"/>
        </w:rPr>
        <w:t xml:space="preserve"> es problema que requiere atención en forma permanente</w:t>
      </w:r>
      <w:r>
        <w:rPr>
          <w:rFonts w:ascii="Corbel" w:hAnsi="Corbel"/>
          <w:lang w:val="es-ES_tradnl"/>
        </w:rPr>
        <w:t xml:space="preserve"> y diaria, de ser necesario</w:t>
      </w:r>
      <w:r w:rsidR="00DF374B">
        <w:rPr>
          <w:rFonts w:ascii="Corbel" w:hAnsi="Corbel"/>
          <w:lang w:val="es-ES_tradnl"/>
        </w:rPr>
        <w:t>.</w:t>
      </w:r>
      <w:r w:rsidRPr="00C36DF3">
        <w:rPr>
          <w:rFonts w:ascii="Corbel" w:hAnsi="Corbel"/>
          <w:lang w:val="es-ES_tradnl"/>
        </w:rPr>
        <w:t xml:space="preserve"> </w:t>
      </w:r>
    </w:p>
    <w:p w14:paraId="17E853BD" w14:textId="733F6E94" w:rsidR="00D2586D" w:rsidRPr="00C36DF3" w:rsidRDefault="00D2586D" w:rsidP="00D2586D">
      <w:pPr>
        <w:spacing w:before="60" w:after="60" w:line="288" w:lineRule="auto"/>
        <w:jc w:val="both"/>
        <w:rPr>
          <w:rFonts w:ascii="Corbel" w:hAnsi="Corbel"/>
          <w:lang w:val="es-ES_tradnl"/>
        </w:rPr>
      </w:pPr>
      <w:r w:rsidRPr="00C36DF3">
        <w:rPr>
          <w:rFonts w:ascii="Corbel" w:hAnsi="Corbel"/>
          <w:lang w:val="es-ES_tradnl"/>
        </w:rPr>
        <w:t xml:space="preserve">Por ello, la operación del recinto sanitario contempla mantención de las </w:t>
      </w:r>
      <w:r w:rsidR="0037291B">
        <w:rPr>
          <w:rFonts w:ascii="Corbel" w:hAnsi="Corbel"/>
          <w:lang w:val="es-ES_tradnl"/>
        </w:rPr>
        <w:t>zanjas</w:t>
      </w:r>
      <w:r w:rsidRPr="00C36DF3">
        <w:rPr>
          <w:rFonts w:ascii="Corbel" w:hAnsi="Corbel"/>
          <w:lang w:val="es-ES_tradnl"/>
        </w:rPr>
        <w:t xml:space="preserve"> de disposición como así también de las coberturas diaria</w:t>
      </w:r>
      <w:r>
        <w:rPr>
          <w:rFonts w:ascii="Corbel" w:hAnsi="Corbel"/>
          <w:lang w:val="es-ES_tradnl"/>
        </w:rPr>
        <w:t xml:space="preserve"> y final, </w:t>
      </w:r>
      <w:r w:rsidRPr="00C36DF3">
        <w:rPr>
          <w:rFonts w:ascii="Corbel" w:hAnsi="Corbel"/>
          <w:lang w:val="es-ES_tradnl"/>
        </w:rPr>
        <w:t>mediante las siguientes acciones</w:t>
      </w:r>
      <w:r w:rsidR="00AA09B4">
        <w:rPr>
          <w:rFonts w:ascii="Corbel" w:hAnsi="Corbel"/>
          <w:lang w:val="es-ES_tradnl"/>
        </w:rPr>
        <w:t>.</w:t>
      </w:r>
    </w:p>
    <w:p w14:paraId="46E14ABC" w14:textId="77777777" w:rsidR="00D2586D" w:rsidRPr="00C36DF3" w:rsidRDefault="00D2586D" w:rsidP="006B4AD3">
      <w:pPr>
        <w:pStyle w:val="Prrafodelista"/>
        <w:numPr>
          <w:ilvl w:val="0"/>
          <w:numId w:val="18"/>
        </w:numPr>
        <w:spacing w:before="60" w:after="60" w:line="288" w:lineRule="auto"/>
        <w:jc w:val="both"/>
        <w:rPr>
          <w:rFonts w:ascii="Corbel" w:hAnsi="Corbel"/>
          <w:lang w:val="es-ES_tradnl"/>
        </w:rPr>
      </w:pPr>
      <w:r w:rsidRPr="00C36DF3">
        <w:rPr>
          <w:rFonts w:ascii="Corbel" w:hAnsi="Corbel"/>
          <w:lang w:val="es-ES_tradnl"/>
        </w:rPr>
        <w:t>Mantener de forma permanente áreas planas</w:t>
      </w:r>
      <w:r>
        <w:rPr>
          <w:rFonts w:ascii="Corbel" w:hAnsi="Corbel"/>
          <w:lang w:val="es-ES_tradnl"/>
        </w:rPr>
        <w:t xml:space="preserve"> y</w:t>
      </w:r>
      <w:r w:rsidRPr="00C36DF3">
        <w:rPr>
          <w:rFonts w:ascii="Corbel" w:hAnsi="Corbel"/>
          <w:lang w:val="es-ES_tradnl"/>
        </w:rPr>
        <w:t xml:space="preserve"> taludes, a propósito de identificar aparición de zonas erosionadas y reemplazarlas con material de cobertura inerte.</w:t>
      </w:r>
    </w:p>
    <w:p w14:paraId="4BFCD64D" w14:textId="1A871A8F" w:rsidR="00D2586D" w:rsidRPr="00C36DF3" w:rsidRDefault="00D2586D" w:rsidP="006B4AD3">
      <w:pPr>
        <w:pStyle w:val="Prrafodelista"/>
        <w:numPr>
          <w:ilvl w:val="0"/>
          <w:numId w:val="18"/>
        </w:numPr>
        <w:spacing w:before="60" w:after="60" w:line="288" w:lineRule="auto"/>
        <w:jc w:val="both"/>
        <w:rPr>
          <w:rFonts w:ascii="Corbel" w:hAnsi="Corbel"/>
          <w:lang w:val="es-ES_tradnl"/>
        </w:rPr>
      </w:pPr>
      <w:r w:rsidRPr="00C36DF3">
        <w:rPr>
          <w:rFonts w:ascii="Corbel" w:hAnsi="Corbel"/>
          <w:lang w:val="es-ES_tradnl"/>
        </w:rPr>
        <w:t>Colocar cobertura diaria en superficies erosionadas en la medida de avance de</w:t>
      </w:r>
      <w:r>
        <w:rPr>
          <w:rFonts w:ascii="Corbel" w:hAnsi="Corbel"/>
          <w:lang w:val="es-ES_tradnl"/>
        </w:rPr>
        <w:t xml:space="preserve"> la </w:t>
      </w:r>
      <w:r w:rsidR="0037291B">
        <w:rPr>
          <w:rFonts w:ascii="Corbel" w:hAnsi="Corbel"/>
          <w:lang w:val="es-ES_tradnl"/>
        </w:rPr>
        <w:t>zanja</w:t>
      </w:r>
      <w:r>
        <w:rPr>
          <w:rFonts w:ascii="Corbel" w:hAnsi="Corbel"/>
          <w:lang w:val="es-ES_tradnl"/>
        </w:rPr>
        <w:t xml:space="preserve"> de disposición</w:t>
      </w:r>
      <w:r w:rsidRPr="00C36DF3">
        <w:rPr>
          <w:rFonts w:ascii="Corbel" w:hAnsi="Corbel"/>
          <w:lang w:val="es-ES_tradnl"/>
        </w:rPr>
        <w:t>.</w:t>
      </w:r>
    </w:p>
    <w:p w14:paraId="3DB6372B" w14:textId="566AFBA9" w:rsidR="00D2586D" w:rsidRPr="00C36DF3" w:rsidRDefault="00D2586D" w:rsidP="006B4AD3">
      <w:pPr>
        <w:pStyle w:val="Prrafodelista"/>
        <w:numPr>
          <w:ilvl w:val="0"/>
          <w:numId w:val="18"/>
        </w:numPr>
        <w:spacing w:before="60" w:after="60" w:line="288" w:lineRule="auto"/>
        <w:jc w:val="both"/>
        <w:rPr>
          <w:rFonts w:ascii="Corbel" w:hAnsi="Corbel"/>
          <w:lang w:val="es-ES_tradnl"/>
        </w:rPr>
      </w:pPr>
      <w:r w:rsidRPr="00C36DF3">
        <w:rPr>
          <w:rFonts w:ascii="Corbel" w:hAnsi="Corbel"/>
          <w:lang w:val="es-ES_tradnl"/>
        </w:rPr>
        <w:t xml:space="preserve">Mantener de forma periódica cobertura de </w:t>
      </w:r>
      <w:r w:rsidR="0037291B">
        <w:rPr>
          <w:rFonts w:ascii="Corbel" w:hAnsi="Corbel"/>
          <w:lang w:val="es-ES_tradnl"/>
        </w:rPr>
        <w:t>zanja sanitaria</w:t>
      </w:r>
      <w:r w:rsidRPr="00C36DF3">
        <w:rPr>
          <w:rFonts w:ascii="Corbel" w:hAnsi="Corbel"/>
          <w:lang w:val="es-ES_tradnl"/>
        </w:rPr>
        <w:t>, con reposición de material inerte y limpio.</w:t>
      </w:r>
    </w:p>
    <w:p w14:paraId="126F3561" w14:textId="4F1AE17B" w:rsidR="00D2586D" w:rsidRDefault="00D2586D" w:rsidP="006B4AD3">
      <w:pPr>
        <w:pStyle w:val="Prrafodelista"/>
        <w:numPr>
          <w:ilvl w:val="0"/>
          <w:numId w:val="18"/>
        </w:numPr>
        <w:spacing w:before="60" w:after="60" w:line="288" w:lineRule="auto"/>
        <w:jc w:val="both"/>
        <w:rPr>
          <w:rFonts w:ascii="Corbel" w:hAnsi="Corbel"/>
          <w:lang w:val="es-ES_tradnl"/>
        </w:rPr>
      </w:pPr>
      <w:r w:rsidRPr="00C36DF3">
        <w:rPr>
          <w:rFonts w:ascii="Corbel" w:hAnsi="Corbel"/>
          <w:lang w:val="es-ES_tradnl"/>
        </w:rPr>
        <w:t xml:space="preserve">Rellenar zonas bajas generadas por asentamientos diferenciales en la masa de </w:t>
      </w:r>
      <w:r w:rsidR="0037291B">
        <w:rPr>
          <w:rFonts w:ascii="Corbel" w:hAnsi="Corbel"/>
          <w:lang w:val="es-ES_tradnl"/>
        </w:rPr>
        <w:t>desechos</w:t>
      </w:r>
      <w:r w:rsidRPr="00C36DF3">
        <w:rPr>
          <w:rFonts w:ascii="Corbel" w:hAnsi="Corbel"/>
          <w:lang w:val="es-ES_tradnl"/>
        </w:rPr>
        <w:t>, producto de la descomposición de desechos dispuestos</w:t>
      </w:r>
      <w:r w:rsidR="0037291B">
        <w:rPr>
          <w:rFonts w:ascii="Corbel" w:hAnsi="Corbel"/>
          <w:lang w:val="es-ES_tradnl"/>
        </w:rPr>
        <w:t>, en el caso de la zanja de residuos domiciliarios y asimilables.</w:t>
      </w:r>
    </w:p>
    <w:p w14:paraId="2A85E614" w14:textId="3B74D46C" w:rsidR="00DF374B" w:rsidRPr="00CF2750" w:rsidRDefault="00DF374B" w:rsidP="00DF374B">
      <w:pPr>
        <w:spacing w:before="120" w:after="120" w:line="288" w:lineRule="auto"/>
        <w:ind w:left="1276" w:hanging="1276"/>
        <w:jc w:val="both"/>
        <w:rPr>
          <w:rFonts w:ascii="Segoe UI Historic" w:hAnsi="Segoe UI Historic" w:cs="Segoe UI Historic"/>
          <w:i/>
          <w:iCs/>
          <w:color w:val="001A70"/>
          <w:sz w:val="20"/>
          <w:szCs w:val="20"/>
          <w:lang w:val="es-ES_tradnl"/>
        </w:rPr>
      </w:pPr>
      <w:r w:rsidRPr="00CF2750">
        <w:rPr>
          <w:rFonts w:ascii="Segoe UI Historic" w:hAnsi="Segoe UI Historic" w:cs="Segoe UI Historic"/>
          <w:i/>
          <w:iCs/>
          <w:color w:val="001A70"/>
          <w:sz w:val="20"/>
          <w:szCs w:val="20"/>
          <w:lang w:val="es-ES_tradnl"/>
        </w:rPr>
        <w:t>1.7.1.6</w:t>
      </w:r>
      <w:r w:rsidRPr="00CF2750">
        <w:rPr>
          <w:rFonts w:ascii="Segoe UI Historic" w:hAnsi="Segoe UI Historic" w:cs="Segoe UI Historic"/>
          <w:i/>
          <w:iCs/>
          <w:color w:val="001A70"/>
          <w:sz w:val="20"/>
          <w:szCs w:val="20"/>
          <w:lang w:val="es-ES_tradnl"/>
        </w:rPr>
        <w:tab/>
        <w:t xml:space="preserve">Régimen Administrativo de Operación </w:t>
      </w:r>
    </w:p>
    <w:p w14:paraId="324B4946" w14:textId="420D9C35" w:rsidR="00DF374B" w:rsidRDefault="00DF374B" w:rsidP="00DF374B">
      <w:pPr>
        <w:spacing w:before="60" w:after="60" w:line="288" w:lineRule="auto"/>
        <w:jc w:val="both"/>
        <w:rPr>
          <w:rFonts w:ascii="Corbel" w:hAnsi="Corbel"/>
          <w:lang w:val="es-ES_tradnl"/>
        </w:rPr>
      </w:pPr>
      <w:r w:rsidRPr="00C36DF3">
        <w:rPr>
          <w:rFonts w:ascii="Corbel" w:hAnsi="Corbel"/>
          <w:lang w:val="es-ES_tradnl"/>
        </w:rPr>
        <w:t xml:space="preserve">En </w:t>
      </w:r>
      <w:r w:rsidR="00E020C0">
        <w:rPr>
          <w:rFonts w:ascii="Corbel" w:hAnsi="Corbel"/>
          <w:lang w:val="es-ES_tradnl"/>
        </w:rPr>
        <w:t xml:space="preserve">esta </w:t>
      </w:r>
      <w:r w:rsidRPr="00C36DF3">
        <w:rPr>
          <w:rFonts w:ascii="Corbel" w:hAnsi="Corbel"/>
          <w:lang w:val="es-ES_tradnl"/>
        </w:rPr>
        <w:t>tabla se detall</w:t>
      </w:r>
      <w:r w:rsidR="00A650E8">
        <w:rPr>
          <w:rFonts w:ascii="Corbel" w:hAnsi="Corbel"/>
          <w:lang w:val="es-ES_tradnl"/>
        </w:rPr>
        <w:t>a</w:t>
      </w:r>
      <w:r w:rsidRPr="00C36DF3">
        <w:rPr>
          <w:rFonts w:ascii="Corbel" w:hAnsi="Corbel"/>
          <w:lang w:val="es-ES_tradnl"/>
        </w:rPr>
        <w:t xml:space="preserve"> régimen administrativo de operación </w:t>
      </w:r>
      <w:r w:rsidR="00E4418E">
        <w:rPr>
          <w:rFonts w:ascii="Corbel" w:hAnsi="Corbel"/>
          <w:lang w:val="es-ES_tradnl"/>
        </w:rPr>
        <w:t>d</w:t>
      </w:r>
      <w:r w:rsidRPr="00C36DF3">
        <w:rPr>
          <w:rFonts w:ascii="Corbel" w:hAnsi="Corbel"/>
          <w:lang w:val="es-ES_tradnl"/>
        </w:rPr>
        <w:t xml:space="preserve">el </w:t>
      </w:r>
      <w:r w:rsidR="0037291B">
        <w:rPr>
          <w:rFonts w:ascii="Corbel" w:hAnsi="Corbel"/>
          <w:lang w:val="es-ES_tradnl"/>
        </w:rPr>
        <w:t>Centro de Residuos de Mejillones</w:t>
      </w:r>
      <w:r w:rsidRPr="00C36DF3">
        <w:rPr>
          <w:rFonts w:ascii="Corbel" w:hAnsi="Corbel"/>
          <w:lang w:val="es-ES_tradnl"/>
        </w:rPr>
        <w:t>.</w:t>
      </w:r>
    </w:p>
    <w:p w14:paraId="0D46E078" w14:textId="5ADB619A" w:rsidR="00DF374B" w:rsidRPr="00CF2750" w:rsidRDefault="00DF374B" w:rsidP="00F52FF5">
      <w:pPr>
        <w:spacing w:before="120" w:after="40" w:line="288" w:lineRule="auto"/>
        <w:jc w:val="center"/>
        <w:rPr>
          <w:rFonts w:ascii="Corbel" w:hAnsi="Corbel"/>
          <w:b/>
          <w:bCs/>
          <w:i/>
          <w:iCs/>
          <w:color w:val="001A70"/>
          <w:sz w:val="16"/>
          <w:szCs w:val="16"/>
          <w:lang w:val="es-ES_tradnl"/>
        </w:rPr>
      </w:pPr>
      <w:r w:rsidRPr="00CF2750">
        <w:rPr>
          <w:rFonts w:ascii="Corbel" w:hAnsi="Corbel"/>
          <w:b/>
          <w:bCs/>
          <w:i/>
          <w:iCs/>
          <w:color w:val="001A70"/>
          <w:sz w:val="16"/>
          <w:szCs w:val="16"/>
          <w:lang w:val="es-ES_tradnl"/>
        </w:rPr>
        <w:t>Tabla 1.</w:t>
      </w:r>
      <w:r w:rsidR="00E4418E">
        <w:rPr>
          <w:rFonts w:ascii="Corbel" w:hAnsi="Corbel"/>
          <w:b/>
          <w:bCs/>
          <w:i/>
          <w:iCs/>
          <w:color w:val="001A70"/>
          <w:sz w:val="16"/>
          <w:szCs w:val="16"/>
          <w:lang w:val="es-ES_tradnl"/>
        </w:rPr>
        <w:t>51</w:t>
      </w:r>
      <w:r w:rsidRPr="00CF2750">
        <w:rPr>
          <w:rFonts w:ascii="Corbel" w:hAnsi="Corbel"/>
          <w:b/>
          <w:bCs/>
          <w:i/>
          <w:iCs/>
          <w:color w:val="001A70"/>
          <w:sz w:val="16"/>
          <w:szCs w:val="16"/>
          <w:lang w:val="es-ES_tradnl"/>
        </w:rPr>
        <w:t xml:space="preserve"> – Condiciones Régimen Operacional</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27"/>
        <w:gridCol w:w="3765"/>
        <w:gridCol w:w="2946"/>
      </w:tblGrid>
      <w:tr w:rsidR="00CF2750" w:rsidRPr="00CF2750" w14:paraId="101FE291" w14:textId="77777777" w:rsidTr="00A24CAE">
        <w:tc>
          <w:tcPr>
            <w:tcW w:w="2127" w:type="dxa"/>
            <w:tcBorders>
              <w:bottom w:val="single" w:sz="8" w:space="0" w:color="003399"/>
            </w:tcBorders>
            <w:vAlign w:val="center"/>
          </w:tcPr>
          <w:p w14:paraId="731E0D7E" w14:textId="77777777" w:rsidR="00DF374B" w:rsidRPr="00CF2750" w:rsidRDefault="00DF374B" w:rsidP="00EA4764">
            <w:pPr>
              <w:spacing w:before="40" w:after="40" w:line="288" w:lineRule="auto"/>
              <w:jc w:val="center"/>
              <w:rPr>
                <w:rFonts w:ascii="Corbel" w:hAnsi="Corbel"/>
                <w:b/>
                <w:bCs/>
                <w:color w:val="001A70"/>
                <w:sz w:val="16"/>
                <w:szCs w:val="16"/>
                <w:lang w:val="es-ES_tradnl"/>
              </w:rPr>
            </w:pPr>
            <w:r w:rsidRPr="00CF2750">
              <w:rPr>
                <w:rFonts w:ascii="Corbel" w:hAnsi="Corbel"/>
                <w:b/>
                <w:bCs/>
                <w:color w:val="001A70"/>
                <w:sz w:val="16"/>
                <w:szCs w:val="16"/>
                <w:lang w:val="es-ES_tradnl"/>
              </w:rPr>
              <w:t>Actividad</w:t>
            </w:r>
          </w:p>
        </w:tc>
        <w:tc>
          <w:tcPr>
            <w:tcW w:w="3765" w:type="dxa"/>
            <w:tcBorders>
              <w:bottom w:val="single" w:sz="8" w:space="0" w:color="003399"/>
            </w:tcBorders>
            <w:vAlign w:val="center"/>
          </w:tcPr>
          <w:p w14:paraId="62F899ED" w14:textId="77777777" w:rsidR="00DF374B" w:rsidRPr="00CF2750" w:rsidRDefault="00DF374B" w:rsidP="00EA4764">
            <w:pPr>
              <w:spacing w:before="40" w:after="40" w:line="288" w:lineRule="auto"/>
              <w:jc w:val="center"/>
              <w:rPr>
                <w:rFonts w:ascii="Corbel" w:hAnsi="Corbel"/>
                <w:b/>
                <w:bCs/>
                <w:color w:val="001A70"/>
                <w:sz w:val="16"/>
                <w:szCs w:val="16"/>
                <w:lang w:val="es-ES_tradnl"/>
              </w:rPr>
            </w:pPr>
            <w:r w:rsidRPr="00CF2750">
              <w:rPr>
                <w:rFonts w:ascii="Corbel" w:hAnsi="Corbel"/>
                <w:b/>
                <w:bCs/>
                <w:color w:val="001A70"/>
                <w:sz w:val="16"/>
                <w:szCs w:val="16"/>
                <w:lang w:val="es-ES_tradnl"/>
              </w:rPr>
              <w:t>Cumplimiento</w:t>
            </w:r>
          </w:p>
        </w:tc>
        <w:tc>
          <w:tcPr>
            <w:tcW w:w="2946" w:type="dxa"/>
            <w:tcBorders>
              <w:bottom w:val="single" w:sz="8" w:space="0" w:color="003399"/>
            </w:tcBorders>
            <w:vAlign w:val="center"/>
          </w:tcPr>
          <w:p w14:paraId="7635FC60" w14:textId="77777777" w:rsidR="00DF374B" w:rsidRPr="00CF2750" w:rsidRDefault="00DF374B" w:rsidP="00EA4764">
            <w:pPr>
              <w:spacing w:before="40" w:after="40" w:line="288" w:lineRule="auto"/>
              <w:jc w:val="center"/>
              <w:rPr>
                <w:rFonts w:ascii="Corbel" w:hAnsi="Corbel"/>
                <w:b/>
                <w:bCs/>
                <w:color w:val="001A70"/>
                <w:sz w:val="16"/>
                <w:szCs w:val="16"/>
                <w:lang w:val="es-ES_tradnl"/>
              </w:rPr>
            </w:pPr>
            <w:r w:rsidRPr="00CF2750">
              <w:rPr>
                <w:rFonts w:ascii="Corbel" w:hAnsi="Corbel"/>
                <w:b/>
                <w:bCs/>
                <w:color w:val="001A70"/>
                <w:sz w:val="16"/>
                <w:szCs w:val="16"/>
                <w:lang w:val="es-ES_tradnl"/>
              </w:rPr>
              <w:t>Observaciones</w:t>
            </w:r>
          </w:p>
        </w:tc>
      </w:tr>
      <w:tr w:rsidR="00DF374B" w:rsidRPr="004B54C3" w14:paraId="1D2B0B68" w14:textId="77777777" w:rsidTr="00EA4764">
        <w:tc>
          <w:tcPr>
            <w:tcW w:w="2127" w:type="dxa"/>
            <w:tcBorders>
              <w:top w:val="single" w:sz="8" w:space="0" w:color="003399"/>
            </w:tcBorders>
            <w:vAlign w:val="center"/>
          </w:tcPr>
          <w:p w14:paraId="32439989" w14:textId="77777777" w:rsidR="00DF374B" w:rsidRDefault="00DF374B" w:rsidP="00EA4764">
            <w:pPr>
              <w:spacing w:before="40" w:after="40" w:line="288" w:lineRule="auto"/>
              <w:jc w:val="center"/>
              <w:rPr>
                <w:rFonts w:ascii="Corbel" w:hAnsi="Corbel"/>
                <w:sz w:val="16"/>
                <w:szCs w:val="16"/>
                <w:lang w:val="es-ES_tradnl"/>
              </w:rPr>
            </w:pPr>
            <w:r w:rsidRPr="00617B57">
              <w:rPr>
                <w:rFonts w:ascii="Corbel" w:hAnsi="Corbel"/>
                <w:sz w:val="16"/>
                <w:szCs w:val="16"/>
                <w:lang w:val="es-ES_tradnl"/>
              </w:rPr>
              <w:t>Horario de funcionamiento</w:t>
            </w:r>
          </w:p>
        </w:tc>
        <w:tc>
          <w:tcPr>
            <w:tcW w:w="3765" w:type="dxa"/>
            <w:tcBorders>
              <w:top w:val="single" w:sz="8" w:space="0" w:color="003399"/>
            </w:tcBorders>
            <w:vAlign w:val="center"/>
          </w:tcPr>
          <w:p w14:paraId="6665F3D6" w14:textId="77777777" w:rsidR="00DF374B" w:rsidRDefault="00DF374B" w:rsidP="00EA4764">
            <w:pPr>
              <w:spacing w:before="40" w:after="40" w:line="288" w:lineRule="auto"/>
              <w:jc w:val="both"/>
              <w:rPr>
                <w:rFonts w:ascii="Corbel" w:hAnsi="Corbel"/>
                <w:sz w:val="16"/>
                <w:szCs w:val="16"/>
                <w:lang w:val="es-ES_tradnl"/>
              </w:rPr>
            </w:pPr>
            <w:r w:rsidRPr="00617B57">
              <w:rPr>
                <w:rFonts w:ascii="Corbel" w:hAnsi="Corbel"/>
                <w:sz w:val="16"/>
                <w:szCs w:val="16"/>
                <w:lang w:val="es-ES_tradnl"/>
              </w:rPr>
              <w:t>Entre los días lunes a viernes de 8:30 a 13:00 y 14:30 a 18:00 horas y sábados de 9:30 a 14:30 horas.</w:t>
            </w:r>
          </w:p>
        </w:tc>
        <w:tc>
          <w:tcPr>
            <w:tcW w:w="2946" w:type="dxa"/>
            <w:tcBorders>
              <w:top w:val="single" w:sz="8" w:space="0" w:color="003399"/>
            </w:tcBorders>
            <w:vAlign w:val="center"/>
          </w:tcPr>
          <w:p w14:paraId="70483520" w14:textId="77777777" w:rsidR="00DF374B" w:rsidRPr="004B54C3" w:rsidRDefault="00DF374B" w:rsidP="00EA4764">
            <w:pPr>
              <w:spacing w:before="40" w:after="40" w:line="288" w:lineRule="auto"/>
              <w:jc w:val="both"/>
              <w:rPr>
                <w:rFonts w:ascii="Corbel" w:hAnsi="Corbel"/>
                <w:sz w:val="16"/>
                <w:szCs w:val="16"/>
                <w:lang w:val="es-ES_tradnl"/>
              </w:rPr>
            </w:pPr>
            <w:r w:rsidRPr="00617B57">
              <w:rPr>
                <w:rFonts w:ascii="Corbel" w:hAnsi="Corbel"/>
                <w:sz w:val="16"/>
                <w:szCs w:val="16"/>
                <w:lang w:val="es-ES_tradnl"/>
              </w:rPr>
              <w:t xml:space="preserve">Sujeto a modificaciones en función demanda del servicio </w:t>
            </w:r>
          </w:p>
        </w:tc>
      </w:tr>
      <w:tr w:rsidR="00DF374B" w:rsidRPr="004B54C3" w14:paraId="293317C4" w14:textId="77777777" w:rsidTr="00EA4764">
        <w:tc>
          <w:tcPr>
            <w:tcW w:w="2127" w:type="dxa"/>
            <w:vAlign w:val="center"/>
          </w:tcPr>
          <w:p w14:paraId="17615526" w14:textId="77777777" w:rsidR="00DF374B" w:rsidRDefault="00DF374B" w:rsidP="00EA4764">
            <w:pPr>
              <w:spacing w:before="40" w:after="40" w:line="288" w:lineRule="auto"/>
              <w:jc w:val="center"/>
              <w:rPr>
                <w:rFonts w:ascii="Corbel" w:hAnsi="Corbel"/>
                <w:sz w:val="16"/>
                <w:szCs w:val="16"/>
                <w:lang w:val="es-ES_tradnl"/>
              </w:rPr>
            </w:pPr>
            <w:r w:rsidRPr="00617B57">
              <w:rPr>
                <w:rFonts w:ascii="Corbel" w:hAnsi="Corbel"/>
                <w:sz w:val="16"/>
                <w:szCs w:val="16"/>
                <w:lang w:val="es-ES_tradnl"/>
              </w:rPr>
              <w:t>Informe para autoridades</w:t>
            </w:r>
          </w:p>
        </w:tc>
        <w:tc>
          <w:tcPr>
            <w:tcW w:w="3765" w:type="dxa"/>
            <w:vAlign w:val="center"/>
          </w:tcPr>
          <w:p w14:paraId="0C0C4768" w14:textId="77777777" w:rsidR="00DF374B" w:rsidRDefault="00DF374B" w:rsidP="00EA4764">
            <w:pPr>
              <w:spacing w:before="40" w:after="40" w:line="288" w:lineRule="auto"/>
              <w:jc w:val="both"/>
              <w:rPr>
                <w:rFonts w:ascii="Corbel" w:hAnsi="Corbel"/>
                <w:sz w:val="16"/>
                <w:szCs w:val="16"/>
                <w:lang w:val="es-ES_tradnl"/>
              </w:rPr>
            </w:pPr>
            <w:r w:rsidRPr="00617B57">
              <w:rPr>
                <w:rFonts w:ascii="Corbel" w:hAnsi="Corbel"/>
                <w:sz w:val="16"/>
                <w:szCs w:val="16"/>
                <w:lang w:val="es-ES_tradnl"/>
              </w:rPr>
              <w:t>El operador entregará informe de estadísticas de recepción, registro de visitas, listado de personal y maquinaria operativa y registro de contingencias.</w:t>
            </w:r>
          </w:p>
        </w:tc>
        <w:tc>
          <w:tcPr>
            <w:tcW w:w="2946" w:type="dxa"/>
            <w:vAlign w:val="center"/>
          </w:tcPr>
          <w:p w14:paraId="4E1C27E3" w14:textId="6095B678" w:rsidR="00DF374B" w:rsidRPr="004B54C3" w:rsidRDefault="00DF374B" w:rsidP="00EA4764">
            <w:pPr>
              <w:spacing w:before="40" w:after="40" w:line="288" w:lineRule="auto"/>
              <w:jc w:val="both"/>
              <w:rPr>
                <w:rFonts w:ascii="Corbel" w:hAnsi="Corbel"/>
                <w:sz w:val="16"/>
                <w:szCs w:val="16"/>
                <w:lang w:val="es-ES_tradnl"/>
              </w:rPr>
            </w:pPr>
            <w:r w:rsidRPr="00617B57">
              <w:rPr>
                <w:rFonts w:ascii="Corbel" w:hAnsi="Corbel"/>
                <w:sz w:val="16"/>
                <w:szCs w:val="16"/>
                <w:lang w:val="es-ES_tradnl"/>
              </w:rPr>
              <w:t xml:space="preserve">Entrega de Informe de Gestión Mensual a Secretaría Regional Ministerial de Salud de la región de </w:t>
            </w:r>
            <w:r w:rsidR="00A650E8">
              <w:rPr>
                <w:rFonts w:ascii="Corbel" w:hAnsi="Corbel"/>
                <w:sz w:val="16"/>
                <w:szCs w:val="16"/>
                <w:lang w:val="es-ES_tradnl"/>
              </w:rPr>
              <w:t>Antofagasta</w:t>
            </w:r>
          </w:p>
        </w:tc>
      </w:tr>
      <w:tr w:rsidR="00DF374B" w:rsidRPr="004B54C3" w14:paraId="6BBFA7AB" w14:textId="77777777" w:rsidTr="00EA4764">
        <w:tc>
          <w:tcPr>
            <w:tcW w:w="2127" w:type="dxa"/>
            <w:vAlign w:val="center"/>
          </w:tcPr>
          <w:p w14:paraId="28238E0D" w14:textId="77777777" w:rsidR="00DF374B" w:rsidRDefault="00DF374B" w:rsidP="00EA4764">
            <w:pPr>
              <w:spacing w:before="40" w:after="40" w:line="288" w:lineRule="auto"/>
              <w:jc w:val="center"/>
              <w:rPr>
                <w:rFonts w:ascii="Corbel" w:hAnsi="Corbel"/>
                <w:sz w:val="16"/>
                <w:szCs w:val="16"/>
                <w:lang w:val="es-ES_tradnl"/>
              </w:rPr>
            </w:pPr>
            <w:r w:rsidRPr="00617B57">
              <w:rPr>
                <w:rFonts w:ascii="Corbel" w:hAnsi="Corbel"/>
                <w:sz w:val="16"/>
                <w:szCs w:val="16"/>
                <w:lang w:val="es-ES_tradnl"/>
              </w:rPr>
              <w:t>Control de ingreso de residuos</w:t>
            </w:r>
          </w:p>
        </w:tc>
        <w:tc>
          <w:tcPr>
            <w:tcW w:w="3765" w:type="dxa"/>
            <w:vAlign w:val="center"/>
          </w:tcPr>
          <w:p w14:paraId="770D4603" w14:textId="4637A2AA" w:rsidR="00DF374B" w:rsidRDefault="00DF374B" w:rsidP="00EA4764">
            <w:pPr>
              <w:spacing w:before="40" w:after="40" w:line="288" w:lineRule="auto"/>
              <w:jc w:val="both"/>
              <w:rPr>
                <w:rFonts w:ascii="Corbel" w:hAnsi="Corbel"/>
                <w:sz w:val="16"/>
                <w:szCs w:val="16"/>
                <w:lang w:val="es-ES_tradnl"/>
              </w:rPr>
            </w:pPr>
            <w:r w:rsidRPr="00617B57">
              <w:rPr>
                <w:rFonts w:ascii="Corbel" w:hAnsi="Corbel"/>
                <w:sz w:val="16"/>
                <w:szCs w:val="16"/>
                <w:lang w:val="es-ES_tradnl"/>
              </w:rPr>
              <w:t xml:space="preserve">Se identificará cada unidad </w:t>
            </w:r>
            <w:r w:rsidR="00A650E8">
              <w:rPr>
                <w:rFonts w:ascii="Corbel" w:hAnsi="Corbel"/>
                <w:sz w:val="16"/>
                <w:szCs w:val="16"/>
                <w:lang w:val="es-ES_tradnl"/>
              </w:rPr>
              <w:t>de transporte</w:t>
            </w:r>
            <w:r w:rsidRPr="00617B57">
              <w:rPr>
                <w:rFonts w:ascii="Corbel" w:hAnsi="Corbel"/>
                <w:sz w:val="16"/>
                <w:szCs w:val="16"/>
                <w:lang w:val="es-ES_tradnl"/>
              </w:rPr>
              <w:t>, según tipo de residuos.</w:t>
            </w:r>
          </w:p>
        </w:tc>
        <w:tc>
          <w:tcPr>
            <w:tcW w:w="2946" w:type="dxa"/>
            <w:vAlign w:val="center"/>
          </w:tcPr>
          <w:p w14:paraId="5343D142" w14:textId="0426FD25" w:rsidR="00DF374B" w:rsidRPr="00FB6A77" w:rsidRDefault="00DF374B" w:rsidP="00EA4764">
            <w:pPr>
              <w:spacing w:before="40" w:after="40" w:line="288" w:lineRule="auto"/>
              <w:jc w:val="both"/>
              <w:rPr>
                <w:rFonts w:ascii="Corbel" w:hAnsi="Corbel"/>
                <w:sz w:val="16"/>
                <w:szCs w:val="16"/>
                <w:lang w:val="es-ES_tradnl"/>
              </w:rPr>
            </w:pPr>
            <w:r w:rsidRPr="00617B57">
              <w:rPr>
                <w:rFonts w:ascii="Corbel" w:hAnsi="Corbel"/>
                <w:sz w:val="16"/>
                <w:szCs w:val="16"/>
                <w:lang w:val="es-ES_tradnl"/>
              </w:rPr>
              <w:t>Desarrollo de catastro</w:t>
            </w:r>
            <w:r w:rsidR="00A650E8">
              <w:rPr>
                <w:rFonts w:ascii="Corbel" w:hAnsi="Corbel"/>
                <w:sz w:val="16"/>
                <w:szCs w:val="16"/>
                <w:lang w:val="es-ES_tradnl"/>
              </w:rPr>
              <w:t xml:space="preserve"> diario</w:t>
            </w:r>
            <w:r w:rsidRPr="00617B57">
              <w:rPr>
                <w:rFonts w:ascii="Corbel" w:hAnsi="Corbel"/>
                <w:sz w:val="16"/>
                <w:szCs w:val="16"/>
                <w:lang w:val="es-ES_tradnl"/>
              </w:rPr>
              <w:t xml:space="preserve"> de usuarios del recinto sanitario</w:t>
            </w:r>
          </w:p>
        </w:tc>
      </w:tr>
      <w:tr w:rsidR="00DF374B" w:rsidRPr="004B54C3" w14:paraId="79C584D3" w14:textId="77777777" w:rsidTr="00EA4764">
        <w:tc>
          <w:tcPr>
            <w:tcW w:w="2127" w:type="dxa"/>
            <w:vAlign w:val="center"/>
          </w:tcPr>
          <w:p w14:paraId="32902B08" w14:textId="77777777" w:rsidR="00DF374B" w:rsidRDefault="00DF374B" w:rsidP="00EA4764">
            <w:pPr>
              <w:spacing w:before="40" w:after="40" w:line="288" w:lineRule="auto"/>
              <w:jc w:val="center"/>
              <w:rPr>
                <w:rFonts w:ascii="Corbel" w:hAnsi="Corbel"/>
                <w:sz w:val="16"/>
                <w:szCs w:val="16"/>
                <w:lang w:val="es-ES_tradnl"/>
              </w:rPr>
            </w:pPr>
            <w:r w:rsidRPr="00617B57">
              <w:rPr>
                <w:rFonts w:ascii="Corbel" w:hAnsi="Corbel"/>
                <w:sz w:val="16"/>
                <w:szCs w:val="16"/>
                <w:lang w:val="es-ES_tradnl"/>
              </w:rPr>
              <w:t>Régimen de actividades</w:t>
            </w:r>
          </w:p>
        </w:tc>
        <w:tc>
          <w:tcPr>
            <w:tcW w:w="3765" w:type="dxa"/>
            <w:vAlign w:val="center"/>
          </w:tcPr>
          <w:p w14:paraId="5FCF9890" w14:textId="77777777" w:rsidR="00DF374B" w:rsidRDefault="00DF374B" w:rsidP="00EA4764">
            <w:pPr>
              <w:spacing w:before="40" w:after="40" w:line="288" w:lineRule="auto"/>
              <w:jc w:val="both"/>
              <w:rPr>
                <w:rFonts w:ascii="Corbel" w:hAnsi="Corbel"/>
                <w:sz w:val="16"/>
                <w:szCs w:val="16"/>
                <w:lang w:val="es-ES_tradnl"/>
              </w:rPr>
            </w:pPr>
            <w:r w:rsidRPr="00617B57">
              <w:rPr>
                <w:rFonts w:ascii="Corbel" w:hAnsi="Corbel"/>
                <w:sz w:val="16"/>
                <w:szCs w:val="16"/>
                <w:lang w:val="es-ES_tradnl"/>
              </w:rPr>
              <w:t>Implementación de manual de procedimientos que regule el régimen de operación normal del recinto sanitario.</w:t>
            </w:r>
          </w:p>
        </w:tc>
        <w:tc>
          <w:tcPr>
            <w:tcW w:w="2946" w:type="dxa"/>
            <w:vAlign w:val="center"/>
          </w:tcPr>
          <w:p w14:paraId="3A1CB12B" w14:textId="77777777" w:rsidR="00DF374B" w:rsidRPr="00FB6A77" w:rsidRDefault="00DF374B" w:rsidP="00EA4764">
            <w:pPr>
              <w:spacing w:before="40" w:after="40" w:line="288" w:lineRule="auto"/>
              <w:jc w:val="both"/>
              <w:rPr>
                <w:rFonts w:ascii="Corbel" w:hAnsi="Corbel"/>
                <w:sz w:val="16"/>
                <w:szCs w:val="16"/>
                <w:lang w:val="es-ES_tradnl"/>
              </w:rPr>
            </w:pPr>
            <w:r w:rsidRPr="00617B57">
              <w:rPr>
                <w:rFonts w:ascii="Corbel" w:hAnsi="Corbel"/>
                <w:sz w:val="16"/>
                <w:szCs w:val="16"/>
                <w:lang w:val="es-ES_tradnl"/>
              </w:rPr>
              <w:t>Presentación de manual de procedimientos, para aprobación.</w:t>
            </w:r>
          </w:p>
        </w:tc>
      </w:tr>
      <w:tr w:rsidR="00DF374B" w:rsidRPr="004B54C3" w14:paraId="1C20D65C" w14:textId="77777777" w:rsidTr="00EA4764">
        <w:tc>
          <w:tcPr>
            <w:tcW w:w="2127" w:type="dxa"/>
            <w:vAlign w:val="center"/>
          </w:tcPr>
          <w:p w14:paraId="29859A6D" w14:textId="77777777" w:rsidR="00DF374B" w:rsidRDefault="00DF374B" w:rsidP="00EA4764">
            <w:pPr>
              <w:spacing w:before="40" w:after="40" w:line="288" w:lineRule="auto"/>
              <w:jc w:val="center"/>
              <w:rPr>
                <w:rFonts w:ascii="Corbel" w:hAnsi="Corbel"/>
                <w:sz w:val="16"/>
                <w:szCs w:val="16"/>
                <w:lang w:val="es-ES_tradnl"/>
              </w:rPr>
            </w:pPr>
            <w:r w:rsidRPr="00617B57">
              <w:rPr>
                <w:rFonts w:ascii="Corbel" w:hAnsi="Corbel"/>
                <w:sz w:val="16"/>
                <w:szCs w:val="16"/>
                <w:lang w:val="es-ES_tradnl"/>
              </w:rPr>
              <w:t>Programa de mantenimiento</w:t>
            </w:r>
          </w:p>
        </w:tc>
        <w:tc>
          <w:tcPr>
            <w:tcW w:w="3765" w:type="dxa"/>
            <w:vAlign w:val="center"/>
          </w:tcPr>
          <w:p w14:paraId="0582002C" w14:textId="77777777" w:rsidR="00DF374B" w:rsidRDefault="00DF374B" w:rsidP="00EA4764">
            <w:pPr>
              <w:spacing w:before="40" w:after="40" w:line="288" w:lineRule="auto"/>
              <w:jc w:val="both"/>
              <w:rPr>
                <w:rFonts w:ascii="Corbel" w:hAnsi="Corbel"/>
                <w:sz w:val="16"/>
                <w:szCs w:val="16"/>
                <w:lang w:val="es-ES_tradnl"/>
              </w:rPr>
            </w:pPr>
            <w:r w:rsidRPr="00617B57">
              <w:rPr>
                <w:rFonts w:ascii="Corbel" w:hAnsi="Corbel"/>
                <w:sz w:val="16"/>
                <w:szCs w:val="16"/>
                <w:lang w:val="es-ES_tradnl"/>
              </w:rPr>
              <w:t>Implementación de programa de mantención mecánico, específico para tipo y número de maquinarias y equipos.</w:t>
            </w:r>
          </w:p>
        </w:tc>
        <w:tc>
          <w:tcPr>
            <w:tcW w:w="2946" w:type="dxa"/>
            <w:vAlign w:val="center"/>
          </w:tcPr>
          <w:p w14:paraId="674D50C7" w14:textId="77777777" w:rsidR="00DF374B" w:rsidRDefault="00DF374B" w:rsidP="00EA4764">
            <w:pPr>
              <w:spacing w:before="40" w:after="40" w:line="288" w:lineRule="auto"/>
              <w:jc w:val="both"/>
              <w:rPr>
                <w:rFonts w:ascii="Corbel" w:hAnsi="Corbel"/>
                <w:sz w:val="16"/>
                <w:szCs w:val="16"/>
                <w:lang w:val="es-ES_tradnl"/>
              </w:rPr>
            </w:pPr>
            <w:r w:rsidRPr="00617B57">
              <w:rPr>
                <w:rFonts w:ascii="Corbel" w:hAnsi="Corbel"/>
                <w:sz w:val="16"/>
                <w:szCs w:val="16"/>
                <w:lang w:val="es-ES_tradnl"/>
              </w:rPr>
              <w:t>El programa se desarrollará conforme pautas del fabricante.</w:t>
            </w:r>
          </w:p>
        </w:tc>
      </w:tr>
      <w:tr w:rsidR="00DF374B" w:rsidRPr="004B54C3" w14:paraId="17E6079B" w14:textId="77777777" w:rsidTr="00EA4764">
        <w:tc>
          <w:tcPr>
            <w:tcW w:w="2127" w:type="dxa"/>
            <w:vAlign w:val="center"/>
          </w:tcPr>
          <w:p w14:paraId="32CC48C3" w14:textId="77777777" w:rsidR="00DF374B" w:rsidRDefault="00DF374B" w:rsidP="00EA4764">
            <w:pPr>
              <w:spacing w:before="40" w:after="40" w:line="288" w:lineRule="auto"/>
              <w:jc w:val="center"/>
              <w:rPr>
                <w:rFonts w:ascii="Corbel" w:hAnsi="Corbel"/>
                <w:sz w:val="16"/>
                <w:szCs w:val="16"/>
                <w:lang w:val="es-ES_tradnl"/>
              </w:rPr>
            </w:pPr>
            <w:r w:rsidRPr="00617B57">
              <w:rPr>
                <w:rFonts w:ascii="Corbel" w:hAnsi="Corbel"/>
                <w:sz w:val="16"/>
                <w:szCs w:val="16"/>
                <w:lang w:val="es-ES_tradnl"/>
              </w:rPr>
              <w:t>Normas de seguridad</w:t>
            </w:r>
          </w:p>
        </w:tc>
        <w:tc>
          <w:tcPr>
            <w:tcW w:w="3765" w:type="dxa"/>
            <w:vAlign w:val="center"/>
          </w:tcPr>
          <w:p w14:paraId="6210234D" w14:textId="77777777" w:rsidR="00DF374B" w:rsidRDefault="00DF374B" w:rsidP="00EA4764">
            <w:pPr>
              <w:spacing w:before="40" w:after="40" w:line="288" w:lineRule="auto"/>
              <w:jc w:val="both"/>
              <w:rPr>
                <w:rFonts w:ascii="Corbel" w:hAnsi="Corbel"/>
                <w:sz w:val="16"/>
                <w:szCs w:val="16"/>
                <w:lang w:val="es-ES_tradnl"/>
              </w:rPr>
            </w:pPr>
            <w:r w:rsidRPr="00617B57">
              <w:rPr>
                <w:rFonts w:ascii="Corbel" w:hAnsi="Corbel"/>
                <w:sz w:val="16"/>
                <w:szCs w:val="16"/>
                <w:lang w:val="es-ES_tradnl"/>
              </w:rPr>
              <w:t>Elaboración e implementación de reglamento interno de orden, higiene y seguridad laboral.</w:t>
            </w:r>
          </w:p>
        </w:tc>
        <w:tc>
          <w:tcPr>
            <w:tcW w:w="2946" w:type="dxa"/>
            <w:vAlign w:val="center"/>
          </w:tcPr>
          <w:p w14:paraId="20271F3C" w14:textId="77777777" w:rsidR="00DF374B" w:rsidRDefault="00DF374B" w:rsidP="00EA4764">
            <w:pPr>
              <w:spacing w:before="40" w:after="40" w:line="288" w:lineRule="auto"/>
              <w:jc w:val="both"/>
              <w:rPr>
                <w:rFonts w:ascii="Corbel" w:hAnsi="Corbel"/>
                <w:sz w:val="16"/>
                <w:szCs w:val="16"/>
                <w:lang w:val="es-ES_tradnl"/>
              </w:rPr>
            </w:pPr>
            <w:r w:rsidRPr="00617B57">
              <w:rPr>
                <w:rFonts w:ascii="Corbel" w:hAnsi="Corbel"/>
                <w:sz w:val="16"/>
                <w:szCs w:val="16"/>
                <w:lang w:val="es-ES_tradnl"/>
              </w:rPr>
              <w:t>Presentación del referido reglamento, para su aprobación.</w:t>
            </w:r>
          </w:p>
        </w:tc>
      </w:tr>
      <w:tr w:rsidR="00DF374B" w:rsidRPr="004B54C3" w14:paraId="1234D2EC" w14:textId="77777777" w:rsidTr="00EA4764">
        <w:tc>
          <w:tcPr>
            <w:tcW w:w="2127" w:type="dxa"/>
            <w:tcBorders>
              <w:bottom w:val="single" w:sz="8" w:space="0" w:color="003399"/>
            </w:tcBorders>
            <w:vAlign w:val="center"/>
          </w:tcPr>
          <w:p w14:paraId="6EBE91BC" w14:textId="77777777" w:rsidR="00DF374B" w:rsidRDefault="00DF374B" w:rsidP="00EA4764">
            <w:pPr>
              <w:spacing w:before="40" w:after="40" w:line="288" w:lineRule="auto"/>
              <w:jc w:val="center"/>
              <w:rPr>
                <w:rFonts w:ascii="Corbel" w:hAnsi="Corbel"/>
                <w:sz w:val="16"/>
                <w:szCs w:val="16"/>
                <w:lang w:val="es-ES_tradnl"/>
              </w:rPr>
            </w:pPr>
            <w:r w:rsidRPr="00617B57">
              <w:rPr>
                <w:rFonts w:ascii="Corbel" w:hAnsi="Corbel"/>
                <w:sz w:val="16"/>
                <w:szCs w:val="16"/>
                <w:lang w:val="es-ES_tradnl"/>
              </w:rPr>
              <w:t>Programa de operación especial</w:t>
            </w:r>
          </w:p>
        </w:tc>
        <w:tc>
          <w:tcPr>
            <w:tcW w:w="3765" w:type="dxa"/>
            <w:tcBorders>
              <w:bottom w:val="single" w:sz="8" w:space="0" w:color="003399"/>
            </w:tcBorders>
            <w:vAlign w:val="center"/>
          </w:tcPr>
          <w:p w14:paraId="1FE9BDA1" w14:textId="33F047A2" w:rsidR="00DF374B" w:rsidRDefault="00DF374B" w:rsidP="00EA4764">
            <w:pPr>
              <w:spacing w:before="40" w:after="40" w:line="288" w:lineRule="auto"/>
              <w:jc w:val="both"/>
              <w:rPr>
                <w:rFonts w:ascii="Corbel" w:hAnsi="Corbel"/>
                <w:sz w:val="16"/>
                <w:szCs w:val="16"/>
                <w:lang w:val="es-ES_tradnl"/>
              </w:rPr>
            </w:pPr>
            <w:r w:rsidRPr="00617B57">
              <w:rPr>
                <w:rFonts w:ascii="Corbel" w:hAnsi="Corbel"/>
                <w:sz w:val="16"/>
                <w:szCs w:val="16"/>
                <w:lang w:val="es-ES_tradnl"/>
              </w:rPr>
              <w:t>Elaboración de programa de operación especial, ante eventos de precipitaciones extremas</w:t>
            </w:r>
          </w:p>
        </w:tc>
        <w:tc>
          <w:tcPr>
            <w:tcW w:w="2946" w:type="dxa"/>
            <w:tcBorders>
              <w:bottom w:val="single" w:sz="8" w:space="0" w:color="003399"/>
            </w:tcBorders>
            <w:vAlign w:val="center"/>
          </w:tcPr>
          <w:p w14:paraId="651C855B" w14:textId="77777777" w:rsidR="00DF374B" w:rsidRDefault="00DF374B" w:rsidP="00EA4764">
            <w:pPr>
              <w:spacing w:before="40" w:after="40" w:line="288" w:lineRule="auto"/>
              <w:jc w:val="both"/>
              <w:rPr>
                <w:rFonts w:ascii="Corbel" w:hAnsi="Corbel"/>
                <w:sz w:val="16"/>
                <w:szCs w:val="16"/>
                <w:lang w:val="es-ES_tradnl"/>
              </w:rPr>
            </w:pPr>
            <w:r w:rsidRPr="00617B57">
              <w:rPr>
                <w:rFonts w:ascii="Corbel" w:hAnsi="Corbel"/>
                <w:sz w:val="16"/>
                <w:szCs w:val="16"/>
                <w:lang w:val="es-ES_tradnl"/>
              </w:rPr>
              <w:t>Presentación del programa de operación especial definitivo, para su aprobación.</w:t>
            </w:r>
          </w:p>
        </w:tc>
      </w:tr>
    </w:tbl>
    <w:p w14:paraId="40AC89CF" w14:textId="77777777" w:rsidR="00C77987" w:rsidRPr="00CF2750" w:rsidRDefault="00C77987" w:rsidP="00E4418E">
      <w:pPr>
        <w:pageBreakBefore/>
        <w:spacing w:before="240" w:after="120" w:line="288" w:lineRule="auto"/>
        <w:ind w:left="1276" w:hanging="1276"/>
        <w:jc w:val="both"/>
        <w:rPr>
          <w:rFonts w:ascii="Segoe UI Historic" w:hAnsi="Segoe UI Historic" w:cs="Segoe UI Historic"/>
          <w:color w:val="001A70"/>
          <w:sz w:val="21"/>
          <w:szCs w:val="21"/>
          <w:lang w:val="es-ES_tradnl"/>
        </w:rPr>
      </w:pPr>
      <w:r w:rsidRPr="00CF2750">
        <w:rPr>
          <w:rFonts w:ascii="Segoe UI Historic" w:hAnsi="Segoe UI Historic" w:cs="Segoe UI Historic"/>
          <w:color w:val="001A70"/>
          <w:sz w:val="21"/>
          <w:szCs w:val="21"/>
          <w:lang w:val="es-ES_tradnl"/>
        </w:rPr>
        <w:lastRenderedPageBreak/>
        <w:t>1.7.2</w:t>
      </w:r>
      <w:r w:rsidRPr="00CF2750">
        <w:rPr>
          <w:rFonts w:ascii="Segoe UI Historic" w:hAnsi="Segoe UI Historic" w:cs="Segoe UI Historic"/>
          <w:color w:val="001A70"/>
          <w:sz w:val="21"/>
          <w:szCs w:val="21"/>
          <w:lang w:val="es-ES_tradnl"/>
        </w:rPr>
        <w:tab/>
        <w:t>Fecha y Acciones de Inicio y Término Fase de Operación</w:t>
      </w:r>
    </w:p>
    <w:p w14:paraId="0A20DD6F" w14:textId="47A066AD" w:rsidR="00483D94" w:rsidRPr="00483D94" w:rsidRDefault="00483D94" w:rsidP="00483D94">
      <w:pPr>
        <w:spacing w:before="60" w:after="60" w:line="288" w:lineRule="auto"/>
        <w:jc w:val="both"/>
        <w:rPr>
          <w:rFonts w:ascii="Corbel" w:hAnsi="Corbel"/>
          <w:lang w:val="es-ES_tradnl"/>
        </w:rPr>
      </w:pPr>
      <w:r w:rsidRPr="00483D94">
        <w:rPr>
          <w:rFonts w:ascii="Corbel" w:hAnsi="Corbel"/>
          <w:lang w:val="es-ES_tradnl"/>
        </w:rPr>
        <w:t xml:space="preserve">El inicio de la etapa de operación del proyecto se estima en </w:t>
      </w:r>
      <w:r w:rsidR="00C77987">
        <w:rPr>
          <w:rFonts w:ascii="Corbel" w:hAnsi="Corbel"/>
          <w:lang w:val="es-ES_tradnl"/>
        </w:rPr>
        <w:t>junio</w:t>
      </w:r>
      <w:r>
        <w:rPr>
          <w:rFonts w:ascii="Corbel" w:hAnsi="Corbel"/>
          <w:lang w:val="es-ES_tradnl"/>
        </w:rPr>
        <w:t xml:space="preserve"> de</w:t>
      </w:r>
      <w:r w:rsidRPr="00483D94">
        <w:rPr>
          <w:rFonts w:ascii="Corbel" w:hAnsi="Corbel"/>
          <w:lang w:val="es-ES_tradnl"/>
        </w:rPr>
        <w:t xml:space="preserve"> 202</w:t>
      </w:r>
      <w:r>
        <w:rPr>
          <w:rFonts w:ascii="Corbel" w:hAnsi="Corbel"/>
          <w:lang w:val="es-ES_tradnl"/>
        </w:rPr>
        <w:t>3</w:t>
      </w:r>
      <w:r w:rsidRPr="00483D94">
        <w:rPr>
          <w:rFonts w:ascii="Corbel" w:hAnsi="Corbel"/>
          <w:lang w:val="es-ES_tradnl"/>
        </w:rPr>
        <w:t xml:space="preserve"> concordando con las actividades de control de unidades, control ciclo operacional y manejo </w:t>
      </w:r>
      <w:r w:rsidR="008D41A1">
        <w:rPr>
          <w:rFonts w:ascii="Corbel" w:hAnsi="Corbel"/>
          <w:lang w:val="es-ES_tradnl"/>
        </w:rPr>
        <w:t>zanjas sanitarias</w:t>
      </w:r>
      <w:r w:rsidRPr="00483D94">
        <w:rPr>
          <w:rFonts w:ascii="Corbel" w:hAnsi="Corbel"/>
          <w:lang w:val="es-ES_tradnl"/>
        </w:rPr>
        <w:t>.</w:t>
      </w:r>
    </w:p>
    <w:p w14:paraId="38F73092" w14:textId="560417C5" w:rsidR="00A5346A" w:rsidRDefault="00483D94" w:rsidP="00483D94">
      <w:pPr>
        <w:spacing w:before="60" w:after="60" w:line="288" w:lineRule="auto"/>
        <w:jc w:val="both"/>
        <w:rPr>
          <w:rFonts w:ascii="Corbel" w:hAnsi="Corbel"/>
          <w:lang w:val="es-ES_tradnl"/>
        </w:rPr>
      </w:pPr>
      <w:r w:rsidRPr="00483D94">
        <w:rPr>
          <w:rFonts w:ascii="Corbel" w:hAnsi="Corbel"/>
          <w:lang w:val="es-ES_tradnl"/>
        </w:rPr>
        <w:t xml:space="preserve">En tanto, la etapa de operación finaliza en </w:t>
      </w:r>
      <w:r w:rsidR="00C77987">
        <w:rPr>
          <w:rFonts w:ascii="Corbel" w:hAnsi="Corbel"/>
          <w:lang w:val="es-ES_tradnl"/>
        </w:rPr>
        <w:t>junio</w:t>
      </w:r>
      <w:r>
        <w:rPr>
          <w:rFonts w:ascii="Corbel" w:hAnsi="Corbel"/>
          <w:lang w:val="es-ES_tradnl"/>
        </w:rPr>
        <w:t xml:space="preserve"> </w:t>
      </w:r>
      <w:r w:rsidRPr="00483D94">
        <w:rPr>
          <w:rFonts w:ascii="Corbel" w:hAnsi="Corbel"/>
          <w:lang w:val="es-ES_tradnl"/>
        </w:rPr>
        <w:t>de 20</w:t>
      </w:r>
      <w:r w:rsidR="00C77987">
        <w:rPr>
          <w:rFonts w:ascii="Corbel" w:hAnsi="Corbel"/>
          <w:lang w:val="es-ES_tradnl"/>
        </w:rPr>
        <w:t>43</w:t>
      </w:r>
      <w:r w:rsidRPr="00483D94">
        <w:rPr>
          <w:rFonts w:ascii="Corbel" w:hAnsi="Corbel"/>
          <w:lang w:val="es-ES_tradnl"/>
        </w:rPr>
        <w:t>, cuando finalice la vida útil de</w:t>
      </w:r>
      <w:r>
        <w:rPr>
          <w:rFonts w:ascii="Corbel" w:hAnsi="Corbel"/>
          <w:lang w:val="es-ES_tradnl"/>
        </w:rPr>
        <w:t>l recinto sanitario</w:t>
      </w:r>
      <w:r w:rsidRPr="00483D94">
        <w:rPr>
          <w:rFonts w:ascii="Corbel" w:hAnsi="Corbel"/>
          <w:lang w:val="es-ES_tradnl"/>
        </w:rPr>
        <w:t>, momento en que cesará la actividad denominada manejo de</w:t>
      </w:r>
      <w:r w:rsidR="008D41A1">
        <w:rPr>
          <w:rFonts w:ascii="Corbel" w:hAnsi="Corbel"/>
          <w:lang w:val="es-ES_tradnl"/>
        </w:rPr>
        <w:t xml:space="preserve"> zanjas de disposición</w:t>
      </w:r>
      <w:r w:rsidRPr="00483D94">
        <w:rPr>
          <w:rFonts w:ascii="Corbel" w:hAnsi="Corbel"/>
          <w:lang w:val="es-ES_tradnl"/>
        </w:rPr>
        <w:t>.</w:t>
      </w:r>
    </w:p>
    <w:p w14:paraId="582EF8EE" w14:textId="1DFC6AC8" w:rsidR="00483D94" w:rsidRPr="00CF2750" w:rsidRDefault="00483D94" w:rsidP="00483D94">
      <w:pPr>
        <w:spacing w:before="120" w:after="120" w:line="288" w:lineRule="auto"/>
        <w:ind w:left="1276" w:hanging="1276"/>
        <w:jc w:val="both"/>
        <w:rPr>
          <w:rFonts w:ascii="Segoe UI Historic" w:hAnsi="Segoe UI Historic" w:cs="Segoe UI Historic"/>
          <w:color w:val="001A70"/>
          <w:sz w:val="21"/>
          <w:szCs w:val="21"/>
          <w:lang w:val="es-ES_tradnl"/>
        </w:rPr>
      </w:pPr>
      <w:r w:rsidRPr="00CF2750">
        <w:rPr>
          <w:rFonts w:ascii="Segoe UI Historic" w:hAnsi="Segoe UI Historic" w:cs="Segoe UI Historic"/>
          <w:color w:val="001A70"/>
          <w:sz w:val="21"/>
          <w:szCs w:val="21"/>
          <w:lang w:val="es-ES_tradnl"/>
        </w:rPr>
        <w:t>1.7.3</w:t>
      </w:r>
      <w:r w:rsidRPr="00CF2750">
        <w:rPr>
          <w:rFonts w:ascii="Segoe UI Historic" w:hAnsi="Segoe UI Historic" w:cs="Segoe UI Historic"/>
          <w:color w:val="001A70"/>
          <w:sz w:val="21"/>
          <w:szCs w:val="21"/>
          <w:lang w:val="es-ES_tradnl"/>
        </w:rPr>
        <w:tab/>
        <w:t>Cronograma Obras Principales Fase de Operación</w:t>
      </w:r>
    </w:p>
    <w:p w14:paraId="3D8C483E" w14:textId="0E4C8017" w:rsidR="00483D94" w:rsidRDefault="00483D94" w:rsidP="00483D94">
      <w:pPr>
        <w:spacing w:before="60" w:after="60" w:line="288" w:lineRule="auto"/>
        <w:jc w:val="both"/>
        <w:rPr>
          <w:rFonts w:ascii="Corbel" w:hAnsi="Corbel"/>
          <w:lang w:val="es-ES_tradnl"/>
        </w:rPr>
      </w:pPr>
      <w:r w:rsidRPr="00483D94">
        <w:rPr>
          <w:rFonts w:ascii="Corbel" w:hAnsi="Corbel"/>
          <w:lang w:val="es-ES_tradnl"/>
        </w:rPr>
        <w:t>El cronograma estimado para la etapa de operación del proyecto de disposición de residuos se resume en</w:t>
      </w:r>
      <w:r w:rsidR="00E020C0">
        <w:rPr>
          <w:rFonts w:ascii="Corbel" w:hAnsi="Corbel"/>
          <w:lang w:val="es-ES_tradnl"/>
        </w:rPr>
        <w:t xml:space="preserve"> esta</w:t>
      </w:r>
      <w:r w:rsidRPr="00483D94">
        <w:rPr>
          <w:rFonts w:ascii="Corbel" w:hAnsi="Corbel"/>
          <w:lang w:val="es-ES_tradnl"/>
        </w:rPr>
        <w:t xml:space="preserve"> tabla.</w:t>
      </w:r>
    </w:p>
    <w:p w14:paraId="7766BBBA" w14:textId="4B281D9D" w:rsidR="00696DC6" w:rsidRDefault="00696DC6" w:rsidP="00696DC6">
      <w:pPr>
        <w:spacing w:before="120" w:after="40" w:line="288" w:lineRule="auto"/>
        <w:jc w:val="center"/>
        <w:rPr>
          <w:rFonts w:ascii="Corbel" w:hAnsi="Corbel"/>
          <w:b/>
          <w:bCs/>
          <w:i/>
          <w:iCs/>
          <w:color w:val="001A70"/>
          <w:sz w:val="16"/>
          <w:szCs w:val="16"/>
          <w:lang w:val="es-ES_tradnl"/>
        </w:rPr>
      </w:pPr>
      <w:r w:rsidRPr="00CF2750">
        <w:rPr>
          <w:rFonts w:ascii="Corbel" w:hAnsi="Corbel"/>
          <w:b/>
          <w:bCs/>
          <w:i/>
          <w:iCs/>
          <w:color w:val="001A70"/>
          <w:sz w:val="16"/>
          <w:szCs w:val="16"/>
          <w:lang w:val="es-ES_tradnl"/>
        </w:rPr>
        <w:t>Tabla 1.</w:t>
      </w:r>
      <w:r w:rsidR="00E4418E">
        <w:rPr>
          <w:rFonts w:ascii="Corbel" w:hAnsi="Corbel"/>
          <w:b/>
          <w:bCs/>
          <w:i/>
          <w:iCs/>
          <w:color w:val="001A70"/>
          <w:sz w:val="16"/>
          <w:szCs w:val="16"/>
          <w:lang w:val="es-ES_tradnl"/>
        </w:rPr>
        <w:t>52</w:t>
      </w:r>
      <w:r w:rsidRPr="00CF2750">
        <w:rPr>
          <w:rFonts w:ascii="Corbel" w:hAnsi="Corbel"/>
          <w:b/>
          <w:bCs/>
          <w:i/>
          <w:iCs/>
          <w:color w:val="001A70"/>
          <w:sz w:val="16"/>
          <w:szCs w:val="16"/>
          <w:lang w:val="es-ES_tradnl"/>
        </w:rPr>
        <w:t xml:space="preserve"> – Cronograma Fase de Operación</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44"/>
        <w:gridCol w:w="1764"/>
        <w:gridCol w:w="1765"/>
        <w:gridCol w:w="1765"/>
      </w:tblGrid>
      <w:tr w:rsidR="001D1125" w:rsidRPr="00CF2750" w14:paraId="6C0DA413" w14:textId="77777777" w:rsidTr="00751B29">
        <w:tc>
          <w:tcPr>
            <w:tcW w:w="3544" w:type="dxa"/>
            <w:tcBorders>
              <w:bottom w:val="single" w:sz="8" w:space="0" w:color="001A70"/>
            </w:tcBorders>
            <w:vAlign w:val="center"/>
          </w:tcPr>
          <w:p w14:paraId="18F0EE52" w14:textId="77777777" w:rsidR="001D1125" w:rsidRPr="00CF2750" w:rsidRDefault="001D1125" w:rsidP="00751B29">
            <w:pPr>
              <w:spacing w:before="40" w:after="40" w:line="288" w:lineRule="auto"/>
              <w:jc w:val="center"/>
              <w:rPr>
                <w:rFonts w:ascii="Corbel" w:hAnsi="Corbel"/>
                <w:b/>
                <w:bCs/>
                <w:color w:val="001A70"/>
                <w:sz w:val="16"/>
                <w:szCs w:val="16"/>
                <w:lang w:val="es-ES_tradnl"/>
              </w:rPr>
            </w:pPr>
            <w:r w:rsidRPr="00CF2750">
              <w:rPr>
                <w:rFonts w:ascii="Corbel" w:hAnsi="Corbel"/>
                <w:b/>
                <w:bCs/>
                <w:color w:val="001A70"/>
                <w:sz w:val="16"/>
                <w:szCs w:val="16"/>
                <w:lang w:val="es-ES_tradnl"/>
              </w:rPr>
              <w:t>Actividad</w:t>
            </w:r>
          </w:p>
        </w:tc>
        <w:tc>
          <w:tcPr>
            <w:tcW w:w="1764" w:type="dxa"/>
            <w:tcBorders>
              <w:bottom w:val="single" w:sz="8" w:space="0" w:color="001A70"/>
            </w:tcBorders>
            <w:vAlign w:val="center"/>
          </w:tcPr>
          <w:p w14:paraId="6DF38219" w14:textId="77777777" w:rsidR="001D1125" w:rsidRPr="00CF2750" w:rsidRDefault="001D1125" w:rsidP="00751B29">
            <w:pPr>
              <w:spacing w:before="40" w:after="40" w:line="288" w:lineRule="auto"/>
              <w:jc w:val="center"/>
              <w:rPr>
                <w:rFonts w:ascii="Corbel" w:hAnsi="Corbel"/>
                <w:b/>
                <w:bCs/>
                <w:color w:val="001A70"/>
                <w:sz w:val="16"/>
                <w:szCs w:val="16"/>
                <w:lang w:val="es-ES_tradnl"/>
              </w:rPr>
            </w:pPr>
            <w:r w:rsidRPr="00CF2750">
              <w:rPr>
                <w:rFonts w:ascii="Corbel" w:hAnsi="Corbel"/>
                <w:b/>
                <w:bCs/>
                <w:color w:val="001A70"/>
                <w:sz w:val="16"/>
                <w:szCs w:val="16"/>
                <w:lang w:val="es-ES_tradnl"/>
              </w:rPr>
              <w:t>Plazo</w:t>
            </w:r>
          </w:p>
        </w:tc>
        <w:tc>
          <w:tcPr>
            <w:tcW w:w="1765" w:type="dxa"/>
            <w:tcBorders>
              <w:bottom w:val="single" w:sz="8" w:space="0" w:color="001A70"/>
            </w:tcBorders>
            <w:vAlign w:val="center"/>
          </w:tcPr>
          <w:p w14:paraId="31D2EFC5" w14:textId="77777777" w:rsidR="001D1125" w:rsidRPr="00CF2750" w:rsidRDefault="001D1125" w:rsidP="00751B29">
            <w:pPr>
              <w:spacing w:before="40" w:after="40" w:line="288" w:lineRule="auto"/>
              <w:jc w:val="center"/>
              <w:rPr>
                <w:rFonts w:ascii="Corbel" w:hAnsi="Corbel"/>
                <w:b/>
                <w:bCs/>
                <w:color w:val="001A70"/>
                <w:sz w:val="16"/>
                <w:szCs w:val="16"/>
                <w:lang w:val="es-ES_tradnl"/>
              </w:rPr>
            </w:pPr>
            <w:r w:rsidRPr="00CF2750">
              <w:rPr>
                <w:rFonts w:ascii="Corbel" w:hAnsi="Corbel"/>
                <w:b/>
                <w:bCs/>
                <w:color w:val="001A70"/>
                <w:sz w:val="16"/>
                <w:szCs w:val="16"/>
                <w:lang w:val="es-ES_tradnl"/>
              </w:rPr>
              <w:t>Inicio Estimado</w:t>
            </w:r>
          </w:p>
        </w:tc>
        <w:tc>
          <w:tcPr>
            <w:tcW w:w="1765" w:type="dxa"/>
            <w:tcBorders>
              <w:bottom w:val="single" w:sz="8" w:space="0" w:color="001A70"/>
            </w:tcBorders>
            <w:vAlign w:val="center"/>
          </w:tcPr>
          <w:p w14:paraId="0445279F" w14:textId="77777777" w:rsidR="001D1125" w:rsidRPr="00CF2750" w:rsidRDefault="001D1125" w:rsidP="00751B29">
            <w:pPr>
              <w:spacing w:before="40" w:after="40" w:line="288" w:lineRule="auto"/>
              <w:jc w:val="center"/>
              <w:rPr>
                <w:rFonts w:ascii="Corbel" w:hAnsi="Corbel"/>
                <w:b/>
                <w:bCs/>
                <w:color w:val="001A70"/>
                <w:sz w:val="16"/>
                <w:szCs w:val="16"/>
                <w:lang w:val="es-ES_tradnl"/>
              </w:rPr>
            </w:pPr>
            <w:r w:rsidRPr="00CF2750">
              <w:rPr>
                <w:rFonts w:ascii="Corbel" w:hAnsi="Corbel"/>
                <w:b/>
                <w:bCs/>
                <w:color w:val="001A70"/>
                <w:sz w:val="16"/>
                <w:szCs w:val="16"/>
                <w:lang w:val="es-ES_tradnl"/>
              </w:rPr>
              <w:t>Término Estimado</w:t>
            </w:r>
          </w:p>
        </w:tc>
      </w:tr>
      <w:tr w:rsidR="001D1125" w:rsidRPr="004B54C3" w14:paraId="2731AE71" w14:textId="77777777" w:rsidTr="00751B29">
        <w:tc>
          <w:tcPr>
            <w:tcW w:w="3544" w:type="dxa"/>
            <w:tcBorders>
              <w:top w:val="single" w:sz="8" w:space="0" w:color="001A70"/>
            </w:tcBorders>
            <w:vAlign w:val="center"/>
          </w:tcPr>
          <w:p w14:paraId="625C5846" w14:textId="471A6D60" w:rsidR="001D1125" w:rsidRDefault="001D1125" w:rsidP="001D1125">
            <w:pPr>
              <w:spacing w:before="40" w:after="40" w:line="288" w:lineRule="auto"/>
              <w:rPr>
                <w:rFonts w:ascii="Corbel" w:hAnsi="Corbel"/>
                <w:sz w:val="16"/>
                <w:szCs w:val="16"/>
                <w:lang w:val="es-ES_tradnl"/>
              </w:rPr>
            </w:pPr>
            <w:r>
              <w:rPr>
                <w:rFonts w:ascii="Corbel" w:hAnsi="Corbel"/>
                <w:sz w:val="16"/>
                <w:szCs w:val="16"/>
                <w:lang w:val="es-ES_tradnl"/>
              </w:rPr>
              <w:t>Control de unidades de transporte</w:t>
            </w:r>
          </w:p>
        </w:tc>
        <w:tc>
          <w:tcPr>
            <w:tcW w:w="1764" w:type="dxa"/>
            <w:tcBorders>
              <w:top w:val="single" w:sz="8" w:space="0" w:color="001A70"/>
            </w:tcBorders>
            <w:vAlign w:val="center"/>
          </w:tcPr>
          <w:p w14:paraId="0BB35A83" w14:textId="28F6D61A" w:rsidR="001D1125" w:rsidRDefault="001D1125" w:rsidP="001D1125">
            <w:pPr>
              <w:spacing w:before="40" w:after="40" w:line="288" w:lineRule="auto"/>
              <w:jc w:val="center"/>
              <w:rPr>
                <w:rFonts w:ascii="Corbel" w:hAnsi="Corbel"/>
                <w:sz w:val="16"/>
                <w:szCs w:val="16"/>
                <w:lang w:val="es-ES_tradnl"/>
              </w:rPr>
            </w:pPr>
            <w:r>
              <w:rPr>
                <w:rFonts w:ascii="Corbel" w:hAnsi="Corbel"/>
                <w:sz w:val="16"/>
                <w:szCs w:val="16"/>
                <w:lang w:val="es-ES_tradnl"/>
              </w:rPr>
              <w:t>240 meses</w:t>
            </w:r>
          </w:p>
        </w:tc>
        <w:tc>
          <w:tcPr>
            <w:tcW w:w="1765" w:type="dxa"/>
            <w:tcBorders>
              <w:top w:val="single" w:sz="8" w:space="0" w:color="001A70"/>
            </w:tcBorders>
            <w:vAlign w:val="center"/>
          </w:tcPr>
          <w:p w14:paraId="7AA40856" w14:textId="79454E5D" w:rsidR="001D1125" w:rsidRDefault="001D1125" w:rsidP="001D1125">
            <w:pPr>
              <w:spacing w:before="40" w:after="40" w:line="288" w:lineRule="auto"/>
              <w:jc w:val="center"/>
              <w:rPr>
                <w:rFonts w:ascii="Corbel" w:hAnsi="Corbel"/>
                <w:sz w:val="16"/>
                <w:szCs w:val="16"/>
                <w:lang w:val="es-ES_tradnl"/>
              </w:rPr>
            </w:pPr>
            <w:r>
              <w:rPr>
                <w:rFonts w:ascii="Corbel" w:hAnsi="Corbel"/>
                <w:sz w:val="16"/>
                <w:szCs w:val="16"/>
                <w:lang w:val="es-ES_tradnl"/>
              </w:rPr>
              <w:t>Junio 2023</w:t>
            </w:r>
          </w:p>
        </w:tc>
        <w:tc>
          <w:tcPr>
            <w:tcW w:w="1765" w:type="dxa"/>
            <w:tcBorders>
              <w:top w:val="single" w:sz="8" w:space="0" w:color="001A70"/>
            </w:tcBorders>
            <w:vAlign w:val="center"/>
          </w:tcPr>
          <w:p w14:paraId="01E0C6A7" w14:textId="08A67EF4" w:rsidR="001D1125" w:rsidRPr="004B54C3" w:rsidRDefault="001D1125" w:rsidP="001D1125">
            <w:pPr>
              <w:spacing w:before="40" w:after="40" w:line="288" w:lineRule="auto"/>
              <w:jc w:val="center"/>
              <w:rPr>
                <w:rFonts w:ascii="Corbel" w:hAnsi="Corbel"/>
                <w:sz w:val="16"/>
                <w:szCs w:val="16"/>
                <w:lang w:val="es-ES_tradnl"/>
              </w:rPr>
            </w:pPr>
            <w:r>
              <w:rPr>
                <w:rFonts w:ascii="Corbel" w:hAnsi="Corbel"/>
                <w:sz w:val="16"/>
                <w:szCs w:val="16"/>
                <w:lang w:val="es-ES_tradnl"/>
              </w:rPr>
              <w:t>Junio 2043</w:t>
            </w:r>
          </w:p>
        </w:tc>
      </w:tr>
      <w:tr w:rsidR="001D1125" w:rsidRPr="004B54C3" w14:paraId="0207EDA7" w14:textId="77777777" w:rsidTr="00751B29">
        <w:tc>
          <w:tcPr>
            <w:tcW w:w="3544" w:type="dxa"/>
            <w:vAlign w:val="center"/>
          </w:tcPr>
          <w:p w14:paraId="37FDDA41" w14:textId="0291C0CD" w:rsidR="001D1125" w:rsidRDefault="001D1125" w:rsidP="001D1125">
            <w:pPr>
              <w:spacing w:before="40" w:after="40" w:line="288" w:lineRule="auto"/>
              <w:rPr>
                <w:rFonts w:ascii="Corbel" w:hAnsi="Corbel"/>
                <w:sz w:val="16"/>
                <w:szCs w:val="16"/>
                <w:lang w:val="es-ES_tradnl"/>
              </w:rPr>
            </w:pPr>
            <w:r>
              <w:rPr>
                <w:rFonts w:ascii="Corbel" w:hAnsi="Corbel"/>
                <w:sz w:val="16"/>
                <w:szCs w:val="16"/>
                <w:lang w:val="es-ES_tradnl"/>
              </w:rPr>
              <w:t>Sistema de control operacional</w:t>
            </w:r>
          </w:p>
        </w:tc>
        <w:tc>
          <w:tcPr>
            <w:tcW w:w="1764" w:type="dxa"/>
            <w:vAlign w:val="center"/>
          </w:tcPr>
          <w:p w14:paraId="20AAB8BF" w14:textId="49E967E2" w:rsidR="001D1125" w:rsidRDefault="001D1125" w:rsidP="001D1125">
            <w:pPr>
              <w:spacing w:before="40" w:after="40" w:line="288" w:lineRule="auto"/>
              <w:jc w:val="center"/>
              <w:rPr>
                <w:rFonts w:ascii="Corbel" w:hAnsi="Corbel"/>
                <w:sz w:val="16"/>
                <w:szCs w:val="16"/>
                <w:lang w:val="es-ES_tradnl"/>
              </w:rPr>
            </w:pPr>
            <w:r>
              <w:rPr>
                <w:rFonts w:ascii="Corbel" w:hAnsi="Corbel"/>
                <w:sz w:val="16"/>
                <w:szCs w:val="16"/>
                <w:lang w:val="es-ES_tradnl"/>
              </w:rPr>
              <w:t>240 meses</w:t>
            </w:r>
          </w:p>
        </w:tc>
        <w:tc>
          <w:tcPr>
            <w:tcW w:w="1765" w:type="dxa"/>
            <w:vAlign w:val="center"/>
          </w:tcPr>
          <w:p w14:paraId="507E35A7" w14:textId="1E86135E" w:rsidR="001D1125" w:rsidRDefault="001D1125" w:rsidP="001D1125">
            <w:pPr>
              <w:spacing w:before="40" w:after="40" w:line="288" w:lineRule="auto"/>
              <w:jc w:val="center"/>
              <w:rPr>
                <w:rFonts w:ascii="Corbel" w:hAnsi="Corbel"/>
                <w:sz w:val="16"/>
                <w:szCs w:val="16"/>
                <w:lang w:val="es-ES_tradnl"/>
              </w:rPr>
            </w:pPr>
            <w:r>
              <w:rPr>
                <w:rFonts w:ascii="Corbel" w:hAnsi="Corbel"/>
                <w:sz w:val="16"/>
                <w:szCs w:val="16"/>
                <w:lang w:val="es-ES_tradnl"/>
              </w:rPr>
              <w:t>Junio 2023</w:t>
            </w:r>
          </w:p>
        </w:tc>
        <w:tc>
          <w:tcPr>
            <w:tcW w:w="1765" w:type="dxa"/>
            <w:vAlign w:val="center"/>
          </w:tcPr>
          <w:p w14:paraId="14DD1F56" w14:textId="12CD2494" w:rsidR="001D1125" w:rsidRPr="004B54C3" w:rsidRDefault="001D1125" w:rsidP="001D1125">
            <w:pPr>
              <w:spacing w:before="40" w:after="40" w:line="288" w:lineRule="auto"/>
              <w:jc w:val="center"/>
              <w:rPr>
                <w:rFonts w:ascii="Corbel" w:hAnsi="Corbel"/>
                <w:sz w:val="16"/>
                <w:szCs w:val="16"/>
                <w:lang w:val="es-ES_tradnl"/>
              </w:rPr>
            </w:pPr>
            <w:r>
              <w:rPr>
                <w:rFonts w:ascii="Corbel" w:hAnsi="Corbel"/>
                <w:sz w:val="16"/>
                <w:szCs w:val="16"/>
                <w:lang w:val="es-ES_tradnl"/>
              </w:rPr>
              <w:t>Junio 2043</w:t>
            </w:r>
          </w:p>
        </w:tc>
      </w:tr>
      <w:tr w:rsidR="001D1125" w:rsidRPr="004B54C3" w14:paraId="207C44B6" w14:textId="77777777" w:rsidTr="00751B29">
        <w:tc>
          <w:tcPr>
            <w:tcW w:w="3544" w:type="dxa"/>
            <w:vAlign w:val="center"/>
          </w:tcPr>
          <w:p w14:paraId="0534D71E" w14:textId="377C754F" w:rsidR="001D1125" w:rsidRDefault="001D1125" w:rsidP="001D1125">
            <w:pPr>
              <w:spacing w:before="40" w:after="40" w:line="288" w:lineRule="auto"/>
              <w:rPr>
                <w:rFonts w:ascii="Corbel" w:hAnsi="Corbel"/>
                <w:sz w:val="16"/>
                <w:szCs w:val="16"/>
                <w:lang w:val="es-ES_tradnl"/>
              </w:rPr>
            </w:pPr>
            <w:r>
              <w:rPr>
                <w:rFonts w:ascii="Corbel" w:hAnsi="Corbel"/>
                <w:sz w:val="16"/>
                <w:szCs w:val="16"/>
                <w:lang w:val="es-ES_tradnl"/>
              </w:rPr>
              <w:t>Manejo área de residuos</w:t>
            </w:r>
          </w:p>
        </w:tc>
        <w:tc>
          <w:tcPr>
            <w:tcW w:w="1764" w:type="dxa"/>
            <w:vAlign w:val="center"/>
          </w:tcPr>
          <w:p w14:paraId="572D5D43" w14:textId="5813922E" w:rsidR="001D1125" w:rsidRDefault="001D1125" w:rsidP="001D1125">
            <w:pPr>
              <w:spacing w:before="40" w:after="40" w:line="288" w:lineRule="auto"/>
              <w:jc w:val="center"/>
              <w:rPr>
                <w:rFonts w:ascii="Corbel" w:hAnsi="Corbel"/>
                <w:sz w:val="16"/>
                <w:szCs w:val="16"/>
                <w:lang w:val="es-ES_tradnl"/>
              </w:rPr>
            </w:pPr>
            <w:r>
              <w:rPr>
                <w:rFonts w:ascii="Corbel" w:hAnsi="Corbel"/>
                <w:sz w:val="16"/>
                <w:szCs w:val="16"/>
                <w:lang w:val="es-ES_tradnl"/>
              </w:rPr>
              <w:t>240 meses</w:t>
            </w:r>
          </w:p>
        </w:tc>
        <w:tc>
          <w:tcPr>
            <w:tcW w:w="1765" w:type="dxa"/>
            <w:vAlign w:val="center"/>
          </w:tcPr>
          <w:p w14:paraId="025FA921" w14:textId="67DA78B2" w:rsidR="001D1125" w:rsidRDefault="001D1125" w:rsidP="001D1125">
            <w:pPr>
              <w:spacing w:before="40" w:after="40" w:line="288" w:lineRule="auto"/>
              <w:jc w:val="center"/>
              <w:rPr>
                <w:rFonts w:ascii="Corbel" w:hAnsi="Corbel"/>
                <w:sz w:val="16"/>
                <w:szCs w:val="16"/>
                <w:lang w:val="es-ES_tradnl"/>
              </w:rPr>
            </w:pPr>
            <w:r>
              <w:rPr>
                <w:rFonts w:ascii="Corbel" w:hAnsi="Corbel"/>
                <w:sz w:val="16"/>
                <w:szCs w:val="16"/>
                <w:lang w:val="es-ES_tradnl"/>
              </w:rPr>
              <w:t>Junio 2023</w:t>
            </w:r>
          </w:p>
        </w:tc>
        <w:tc>
          <w:tcPr>
            <w:tcW w:w="1765" w:type="dxa"/>
            <w:vAlign w:val="center"/>
          </w:tcPr>
          <w:p w14:paraId="2AE7FA5B" w14:textId="346EB8CE" w:rsidR="001D1125" w:rsidRPr="004B54C3" w:rsidRDefault="001D1125" w:rsidP="001D1125">
            <w:pPr>
              <w:spacing w:before="40" w:after="40" w:line="288" w:lineRule="auto"/>
              <w:jc w:val="center"/>
              <w:rPr>
                <w:rFonts w:ascii="Corbel" w:hAnsi="Corbel"/>
                <w:sz w:val="16"/>
                <w:szCs w:val="16"/>
                <w:lang w:val="es-ES_tradnl"/>
              </w:rPr>
            </w:pPr>
            <w:r>
              <w:rPr>
                <w:rFonts w:ascii="Corbel" w:hAnsi="Corbel"/>
                <w:sz w:val="16"/>
                <w:szCs w:val="16"/>
                <w:lang w:val="es-ES_tradnl"/>
              </w:rPr>
              <w:t>Junio 2043</w:t>
            </w:r>
          </w:p>
        </w:tc>
      </w:tr>
      <w:tr w:rsidR="001D1125" w:rsidRPr="004B54C3" w14:paraId="3D44A2F1" w14:textId="77777777" w:rsidTr="00751B29">
        <w:tc>
          <w:tcPr>
            <w:tcW w:w="3544" w:type="dxa"/>
            <w:vAlign w:val="center"/>
          </w:tcPr>
          <w:p w14:paraId="5A64C7D1" w14:textId="272D9962" w:rsidR="001D1125" w:rsidRDefault="001D1125" w:rsidP="001D1125">
            <w:pPr>
              <w:spacing w:before="40" w:after="40" w:line="288" w:lineRule="auto"/>
              <w:rPr>
                <w:rFonts w:ascii="Corbel" w:hAnsi="Corbel"/>
                <w:sz w:val="16"/>
                <w:szCs w:val="16"/>
                <w:lang w:val="es-ES_tradnl"/>
              </w:rPr>
            </w:pPr>
            <w:r>
              <w:rPr>
                <w:rFonts w:ascii="Corbel" w:hAnsi="Corbel"/>
                <w:sz w:val="16"/>
                <w:szCs w:val="16"/>
                <w:lang w:val="es-ES_tradnl"/>
              </w:rPr>
              <w:t>Manejo material de cobertura</w:t>
            </w:r>
          </w:p>
        </w:tc>
        <w:tc>
          <w:tcPr>
            <w:tcW w:w="1764" w:type="dxa"/>
            <w:vAlign w:val="center"/>
          </w:tcPr>
          <w:p w14:paraId="675284A0" w14:textId="1E47E5F3" w:rsidR="001D1125" w:rsidRDefault="001D1125" w:rsidP="001D1125">
            <w:pPr>
              <w:spacing w:before="40" w:after="40" w:line="288" w:lineRule="auto"/>
              <w:jc w:val="center"/>
              <w:rPr>
                <w:rFonts w:ascii="Corbel" w:hAnsi="Corbel"/>
                <w:sz w:val="16"/>
                <w:szCs w:val="16"/>
                <w:lang w:val="es-ES_tradnl"/>
              </w:rPr>
            </w:pPr>
            <w:r>
              <w:rPr>
                <w:rFonts w:ascii="Corbel" w:hAnsi="Corbel"/>
                <w:sz w:val="16"/>
                <w:szCs w:val="16"/>
                <w:lang w:val="es-ES_tradnl"/>
              </w:rPr>
              <w:t>240 meses</w:t>
            </w:r>
          </w:p>
        </w:tc>
        <w:tc>
          <w:tcPr>
            <w:tcW w:w="1765" w:type="dxa"/>
            <w:vAlign w:val="center"/>
          </w:tcPr>
          <w:p w14:paraId="63B6D6F3" w14:textId="7DCCFD05" w:rsidR="001D1125" w:rsidRDefault="001D1125" w:rsidP="001D1125">
            <w:pPr>
              <w:spacing w:before="40" w:after="40" w:line="288" w:lineRule="auto"/>
              <w:jc w:val="center"/>
              <w:rPr>
                <w:rFonts w:ascii="Corbel" w:hAnsi="Corbel"/>
                <w:sz w:val="16"/>
                <w:szCs w:val="16"/>
                <w:lang w:val="es-ES_tradnl"/>
              </w:rPr>
            </w:pPr>
            <w:r>
              <w:rPr>
                <w:rFonts w:ascii="Corbel" w:hAnsi="Corbel"/>
                <w:sz w:val="16"/>
                <w:szCs w:val="16"/>
                <w:lang w:val="es-ES_tradnl"/>
              </w:rPr>
              <w:t>Junio 2023</w:t>
            </w:r>
          </w:p>
        </w:tc>
        <w:tc>
          <w:tcPr>
            <w:tcW w:w="1765" w:type="dxa"/>
            <w:vAlign w:val="center"/>
          </w:tcPr>
          <w:p w14:paraId="78610689" w14:textId="59C0B121" w:rsidR="001D1125" w:rsidRPr="004B54C3" w:rsidRDefault="001D1125" w:rsidP="001D1125">
            <w:pPr>
              <w:spacing w:before="40" w:after="40" w:line="288" w:lineRule="auto"/>
              <w:jc w:val="center"/>
              <w:rPr>
                <w:rFonts w:ascii="Corbel" w:hAnsi="Corbel"/>
                <w:sz w:val="16"/>
                <w:szCs w:val="16"/>
                <w:lang w:val="es-ES_tradnl"/>
              </w:rPr>
            </w:pPr>
            <w:r>
              <w:rPr>
                <w:rFonts w:ascii="Corbel" w:hAnsi="Corbel"/>
                <w:sz w:val="16"/>
                <w:szCs w:val="16"/>
                <w:lang w:val="es-ES_tradnl"/>
              </w:rPr>
              <w:t>Junio 2043</w:t>
            </w:r>
          </w:p>
        </w:tc>
      </w:tr>
      <w:tr w:rsidR="001D1125" w:rsidRPr="004B54C3" w14:paraId="2503BDA9" w14:textId="77777777" w:rsidTr="00751B29">
        <w:tc>
          <w:tcPr>
            <w:tcW w:w="3544" w:type="dxa"/>
            <w:vAlign w:val="center"/>
          </w:tcPr>
          <w:p w14:paraId="0D2BC40E" w14:textId="6286031A" w:rsidR="001D1125" w:rsidRDefault="001D1125" w:rsidP="001D1125">
            <w:pPr>
              <w:spacing w:before="40" w:after="40" w:line="288" w:lineRule="auto"/>
              <w:rPr>
                <w:rFonts w:ascii="Corbel" w:hAnsi="Corbel"/>
                <w:sz w:val="16"/>
                <w:szCs w:val="16"/>
                <w:lang w:val="es-ES_tradnl"/>
              </w:rPr>
            </w:pPr>
            <w:r>
              <w:rPr>
                <w:rFonts w:ascii="Corbel" w:hAnsi="Corbel"/>
                <w:sz w:val="16"/>
                <w:szCs w:val="16"/>
                <w:lang w:val="es-ES_tradnl"/>
              </w:rPr>
              <w:t>Manejo zanjas y coberturas</w:t>
            </w:r>
          </w:p>
        </w:tc>
        <w:tc>
          <w:tcPr>
            <w:tcW w:w="1764" w:type="dxa"/>
            <w:vAlign w:val="center"/>
          </w:tcPr>
          <w:p w14:paraId="630D1205" w14:textId="797CEC12" w:rsidR="001D1125" w:rsidRDefault="001D1125" w:rsidP="001D1125">
            <w:pPr>
              <w:spacing w:before="40" w:after="40" w:line="288" w:lineRule="auto"/>
              <w:jc w:val="center"/>
              <w:rPr>
                <w:rFonts w:ascii="Corbel" w:hAnsi="Corbel"/>
                <w:sz w:val="16"/>
                <w:szCs w:val="16"/>
                <w:lang w:val="es-ES_tradnl"/>
              </w:rPr>
            </w:pPr>
            <w:r>
              <w:rPr>
                <w:rFonts w:ascii="Corbel" w:hAnsi="Corbel"/>
                <w:sz w:val="16"/>
                <w:szCs w:val="16"/>
                <w:lang w:val="es-ES_tradnl"/>
              </w:rPr>
              <w:t>240 meses</w:t>
            </w:r>
          </w:p>
        </w:tc>
        <w:tc>
          <w:tcPr>
            <w:tcW w:w="1765" w:type="dxa"/>
            <w:vAlign w:val="center"/>
          </w:tcPr>
          <w:p w14:paraId="077927DB" w14:textId="73DCB4BD" w:rsidR="001D1125" w:rsidRDefault="001D1125" w:rsidP="001D1125">
            <w:pPr>
              <w:spacing w:before="40" w:after="40" w:line="288" w:lineRule="auto"/>
              <w:jc w:val="center"/>
              <w:rPr>
                <w:rFonts w:ascii="Corbel" w:hAnsi="Corbel"/>
                <w:sz w:val="16"/>
                <w:szCs w:val="16"/>
                <w:lang w:val="es-ES_tradnl"/>
              </w:rPr>
            </w:pPr>
            <w:r>
              <w:rPr>
                <w:rFonts w:ascii="Corbel" w:hAnsi="Corbel"/>
                <w:sz w:val="16"/>
                <w:szCs w:val="16"/>
                <w:lang w:val="es-ES_tradnl"/>
              </w:rPr>
              <w:t>Junio 2023</w:t>
            </w:r>
          </w:p>
        </w:tc>
        <w:tc>
          <w:tcPr>
            <w:tcW w:w="1765" w:type="dxa"/>
            <w:vAlign w:val="center"/>
          </w:tcPr>
          <w:p w14:paraId="4DFAAE76" w14:textId="4E764608" w:rsidR="001D1125" w:rsidRPr="004B54C3" w:rsidRDefault="001D1125" w:rsidP="001D1125">
            <w:pPr>
              <w:spacing w:before="40" w:after="40" w:line="288" w:lineRule="auto"/>
              <w:jc w:val="center"/>
              <w:rPr>
                <w:rFonts w:ascii="Corbel" w:hAnsi="Corbel"/>
                <w:sz w:val="16"/>
                <w:szCs w:val="16"/>
                <w:lang w:val="es-ES_tradnl"/>
              </w:rPr>
            </w:pPr>
            <w:r>
              <w:rPr>
                <w:rFonts w:ascii="Corbel" w:hAnsi="Corbel"/>
                <w:sz w:val="16"/>
                <w:szCs w:val="16"/>
                <w:lang w:val="es-ES_tradnl"/>
              </w:rPr>
              <w:t>Junio 2043</w:t>
            </w:r>
          </w:p>
        </w:tc>
      </w:tr>
      <w:tr w:rsidR="001D1125" w:rsidRPr="007216F0" w14:paraId="005485B4" w14:textId="77777777" w:rsidTr="00751B29">
        <w:tc>
          <w:tcPr>
            <w:tcW w:w="3544" w:type="dxa"/>
            <w:tcBorders>
              <w:bottom w:val="single" w:sz="8" w:space="0" w:color="001A70"/>
            </w:tcBorders>
            <w:vAlign w:val="center"/>
          </w:tcPr>
          <w:p w14:paraId="1B8FB93D" w14:textId="2CE4340F" w:rsidR="001D1125" w:rsidRPr="007216F0" w:rsidRDefault="001D1125" w:rsidP="001D1125">
            <w:pPr>
              <w:spacing w:before="40" w:after="40" w:line="288" w:lineRule="auto"/>
              <w:rPr>
                <w:rFonts w:ascii="Corbel" w:hAnsi="Corbel"/>
                <w:sz w:val="16"/>
                <w:szCs w:val="16"/>
                <w:lang w:val="es-ES_tradnl"/>
              </w:rPr>
            </w:pPr>
            <w:r>
              <w:rPr>
                <w:rFonts w:ascii="Corbel" w:hAnsi="Corbel"/>
                <w:sz w:val="16"/>
                <w:szCs w:val="16"/>
                <w:lang w:val="es-ES_tradnl"/>
              </w:rPr>
              <w:t xml:space="preserve">Régimen administrativo de operación </w:t>
            </w:r>
          </w:p>
        </w:tc>
        <w:tc>
          <w:tcPr>
            <w:tcW w:w="1764" w:type="dxa"/>
            <w:tcBorders>
              <w:bottom w:val="single" w:sz="8" w:space="0" w:color="001A70"/>
            </w:tcBorders>
            <w:vAlign w:val="center"/>
          </w:tcPr>
          <w:p w14:paraId="73C21F84" w14:textId="302330DA" w:rsidR="001D1125" w:rsidRPr="007216F0" w:rsidRDefault="001D1125" w:rsidP="001D1125">
            <w:pPr>
              <w:spacing w:before="40" w:after="40" w:line="288" w:lineRule="auto"/>
              <w:jc w:val="center"/>
              <w:rPr>
                <w:rFonts w:ascii="Corbel" w:hAnsi="Corbel"/>
                <w:sz w:val="16"/>
                <w:szCs w:val="16"/>
                <w:lang w:val="es-ES_tradnl"/>
              </w:rPr>
            </w:pPr>
            <w:r>
              <w:rPr>
                <w:rFonts w:ascii="Corbel" w:hAnsi="Corbel"/>
                <w:sz w:val="16"/>
                <w:szCs w:val="16"/>
                <w:lang w:val="es-ES_tradnl"/>
              </w:rPr>
              <w:t>240 meses</w:t>
            </w:r>
          </w:p>
        </w:tc>
        <w:tc>
          <w:tcPr>
            <w:tcW w:w="1765" w:type="dxa"/>
            <w:tcBorders>
              <w:bottom w:val="single" w:sz="8" w:space="0" w:color="001A70"/>
            </w:tcBorders>
            <w:vAlign w:val="center"/>
          </w:tcPr>
          <w:p w14:paraId="793FFA4B" w14:textId="524F2CFA" w:rsidR="001D1125" w:rsidRPr="007216F0" w:rsidRDefault="001D1125" w:rsidP="001D1125">
            <w:pPr>
              <w:spacing w:before="40" w:after="40" w:line="288" w:lineRule="auto"/>
              <w:jc w:val="center"/>
              <w:rPr>
                <w:rFonts w:ascii="Corbel" w:hAnsi="Corbel"/>
                <w:sz w:val="16"/>
                <w:szCs w:val="16"/>
                <w:lang w:val="es-ES_tradnl"/>
              </w:rPr>
            </w:pPr>
            <w:r>
              <w:rPr>
                <w:rFonts w:ascii="Corbel" w:hAnsi="Corbel"/>
                <w:sz w:val="16"/>
                <w:szCs w:val="16"/>
                <w:lang w:val="es-ES_tradnl"/>
              </w:rPr>
              <w:t>Junio 2023</w:t>
            </w:r>
          </w:p>
        </w:tc>
        <w:tc>
          <w:tcPr>
            <w:tcW w:w="1765" w:type="dxa"/>
            <w:tcBorders>
              <w:bottom w:val="single" w:sz="8" w:space="0" w:color="001A70"/>
            </w:tcBorders>
            <w:vAlign w:val="center"/>
          </w:tcPr>
          <w:p w14:paraId="26720C74" w14:textId="5B128B27" w:rsidR="001D1125" w:rsidRPr="007216F0" w:rsidRDefault="001D1125" w:rsidP="001D1125">
            <w:pPr>
              <w:spacing w:before="40" w:after="40" w:line="288" w:lineRule="auto"/>
              <w:jc w:val="center"/>
              <w:rPr>
                <w:rFonts w:ascii="Corbel" w:hAnsi="Corbel"/>
                <w:sz w:val="16"/>
                <w:szCs w:val="16"/>
                <w:lang w:val="es-ES_tradnl"/>
              </w:rPr>
            </w:pPr>
            <w:r>
              <w:rPr>
                <w:rFonts w:ascii="Corbel" w:hAnsi="Corbel"/>
                <w:sz w:val="16"/>
                <w:szCs w:val="16"/>
                <w:lang w:val="es-ES_tradnl"/>
              </w:rPr>
              <w:t>Junio 2043</w:t>
            </w:r>
          </w:p>
        </w:tc>
      </w:tr>
    </w:tbl>
    <w:p w14:paraId="05B3E3D9" w14:textId="75A215CA" w:rsidR="003A2D0E" w:rsidRPr="00CF2750" w:rsidRDefault="003A2D0E" w:rsidP="00DF09DC">
      <w:pPr>
        <w:spacing w:before="240" w:after="120" w:line="288" w:lineRule="auto"/>
        <w:ind w:left="1276" w:hanging="1276"/>
        <w:jc w:val="both"/>
        <w:rPr>
          <w:rFonts w:ascii="Segoe UI Historic" w:hAnsi="Segoe UI Historic" w:cs="Segoe UI Historic"/>
          <w:color w:val="001A70"/>
          <w:sz w:val="21"/>
          <w:szCs w:val="21"/>
          <w:lang w:val="es-ES_tradnl"/>
        </w:rPr>
      </w:pPr>
      <w:r w:rsidRPr="00CF2750">
        <w:rPr>
          <w:rFonts w:ascii="Segoe UI Historic" w:hAnsi="Segoe UI Historic" w:cs="Segoe UI Historic"/>
          <w:color w:val="001A70"/>
          <w:sz w:val="21"/>
          <w:szCs w:val="21"/>
          <w:lang w:val="es-ES_tradnl"/>
        </w:rPr>
        <w:t>1.7.4</w:t>
      </w:r>
      <w:r w:rsidRPr="00CF2750">
        <w:rPr>
          <w:rFonts w:ascii="Segoe UI Historic" w:hAnsi="Segoe UI Historic" w:cs="Segoe UI Historic"/>
          <w:color w:val="001A70"/>
          <w:sz w:val="21"/>
          <w:szCs w:val="21"/>
          <w:lang w:val="es-ES_tradnl"/>
        </w:rPr>
        <w:tab/>
        <w:t>Mano de Obra Fase de Operación</w:t>
      </w:r>
    </w:p>
    <w:p w14:paraId="59509C25" w14:textId="53F8196E" w:rsidR="00483D94" w:rsidRDefault="003A2D0E" w:rsidP="00483D94">
      <w:pPr>
        <w:spacing w:before="60" w:after="60" w:line="288" w:lineRule="auto"/>
        <w:jc w:val="both"/>
        <w:rPr>
          <w:rFonts w:ascii="Corbel" w:hAnsi="Corbel"/>
          <w:lang w:val="es-ES_tradnl"/>
        </w:rPr>
      </w:pPr>
      <w:r w:rsidRPr="003A2D0E">
        <w:rPr>
          <w:rFonts w:ascii="Corbel" w:hAnsi="Corbel"/>
          <w:lang w:val="es-ES_tradnl"/>
        </w:rPr>
        <w:t>La tabla 1</w:t>
      </w:r>
      <w:r>
        <w:rPr>
          <w:rFonts w:ascii="Corbel" w:hAnsi="Corbel"/>
          <w:lang w:val="es-ES_tradnl"/>
        </w:rPr>
        <w:t>.</w:t>
      </w:r>
      <w:r w:rsidR="00E4418E">
        <w:rPr>
          <w:rFonts w:ascii="Corbel" w:hAnsi="Corbel"/>
          <w:lang w:val="es-ES_tradnl"/>
        </w:rPr>
        <w:t>53</w:t>
      </w:r>
      <w:r w:rsidRPr="003A2D0E">
        <w:rPr>
          <w:rFonts w:ascii="Corbel" w:hAnsi="Corbel"/>
          <w:lang w:val="es-ES_tradnl"/>
        </w:rPr>
        <w:t xml:space="preserve"> se detalla el personal a contratar en la fase de operación del proyecto.</w:t>
      </w:r>
    </w:p>
    <w:p w14:paraId="596606B2" w14:textId="0501EE4D" w:rsidR="003A2D0E" w:rsidRPr="00CF2750" w:rsidRDefault="003A2D0E" w:rsidP="00B11C21">
      <w:pPr>
        <w:spacing w:before="120" w:after="40" w:line="288" w:lineRule="auto"/>
        <w:jc w:val="center"/>
        <w:rPr>
          <w:rFonts w:ascii="Corbel" w:hAnsi="Corbel"/>
          <w:b/>
          <w:bCs/>
          <w:i/>
          <w:iCs/>
          <w:color w:val="001A70"/>
          <w:sz w:val="16"/>
          <w:szCs w:val="16"/>
          <w:lang w:val="es-ES_tradnl"/>
        </w:rPr>
      </w:pPr>
      <w:r w:rsidRPr="00CF2750">
        <w:rPr>
          <w:rFonts w:ascii="Corbel" w:hAnsi="Corbel"/>
          <w:b/>
          <w:bCs/>
          <w:i/>
          <w:iCs/>
          <w:color w:val="001A70"/>
          <w:sz w:val="16"/>
          <w:szCs w:val="16"/>
          <w:lang w:val="es-ES_tradnl"/>
        </w:rPr>
        <w:t>Tabla 1.</w:t>
      </w:r>
      <w:r w:rsidR="00E4418E">
        <w:rPr>
          <w:rFonts w:ascii="Corbel" w:hAnsi="Corbel"/>
          <w:b/>
          <w:bCs/>
          <w:i/>
          <w:iCs/>
          <w:color w:val="001A70"/>
          <w:sz w:val="16"/>
          <w:szCs w:val="16"/>
          <w:lang w:val="es-ES_tradnl"/>
        </w:rPr>
        <w:t>53</w:t>
      </w:r>
      <w:r w:rsidRPr="00CF2750">
        <w:rPr>
          <w:rFonts w:ascii="Corbel" w:hAnsi="Corbel"/>
          <w:b/>
          <w:bCs/>
          <w:i/>
          <w:iCs/>
          <w:color w:val="001A70"/>
          <w:sz w:val="16"/>
          <w:szCs w:val="16"/>
          <w:lang w:val="es-ES_tradnl"/>
        </w:rPr>
        <w:t xml:space="preserve"> – Mano de Obra Fase de Operación</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19"/>
        <w:gridCol w:w="4419"/>
      </w:tblGrid>
      <w:tr w:rsidR="00CF2750" w:rsidRPr="00CF2750" w14:paraId="19309F19" w14:textId="77777777" w:rsidTr="00A24CAE">
        <w:tc>
          <w:tcPr>
            <w:tcW w:w="4419" w:type="dxa"/>
            <w:tcBorders>
              <w:left w:val="nil"/>
              <w:bottom w:val="single" w:sz="8" w:space="0" w:color="001A70"/>
              <w:right w:val="nil"/>
            </w:tcBorders>
            <w:vAlign w:val="center"/>
            <w:hideMark/>
          </w:tcPr>
          <w:p w14:paraId="3A1BB1CE" w14:textId="77777777" w:rsidR="003A2D0E" w:rsidRPr="00CF2750" w:rsidRDefault="003A2D0E" w:rsidP="00EA4764">
            <w:pPr>
              <w:spacing w:before="40" w:after="40" w:line="288" w:lineRule="auto"/>
              <w:jc w:val="center"/>
              <w:rPr>
                <w:rFonts w:ascii="Corbel" w:hAnsi="Corbel"/>
                <w:b/>
                <w:bCs/>
                <w:color w:val="001A70"/>
                <w:sz w:val="16"/>
                <w:szCs w:val="16"/>
                <w:lang w:val="es-ES_tradnl"/>
              </w:rPr>
            </w:pPr>
            <w:r w:rsidRPr="00CF2750">
              <w:rPr>
                <w:rFonts w:ascii="Corbel" w:hAnsi="Corbel"/>
                <w:b/>
                <w:bCs/>
                <w:color w:val="001A70"/>
                <w:sz w:val="16"/>
                <w:szCs w:val="16"/>
                <w:lang w:val="es-ES_tradnl"/>
              </w:rPr>
              <w:t>Especialidad</w:t>
            </w:r>
          </w:p>
        </w:tc>
        <w:tc>
          <w:tcPr>
            <w:tcW w:w="4419" w:type="dxa"/>
            <w:tcBorders>
              <w:left w:val="nil"/>
              <w:bottom w:val="single" w:sz="8" w:space="0" w:color="001A70"/>
              <w:right w:val="nil"/>
            </w:tcBorders>
            <w:vAlign w:val="center"/>
          </w:tcPr>
          <w:p w14:paraId="53810F31" w14:textId="77777777" w:rsidR="003A2D0E" w:rsidRPr="00CF2750" w:rsidRDefault="003A2D0E" w:rsidP="00EA4764">
            <w:pPr>
              <w:spacing w:before="40" w:after="40" w:line="288" w:lineRule="auto"/>
              <w:jc w:val="center"/>
              <w:rPr>
                <w:rFonts w:ascii="Corbel" w:hAnsi="Corbel"/>
                <w:b/>
                <w:bCs/>
                <w:color w:val="001A70"/>
                <w:sz w:val="16"/>
                <w:szCs w:val="16"/>
                <w:lang w:val="es-ES_tradnl"/>
              </w:rPr>
            </w:pPr>
            <w:r w:rsidRPr="00CF2750">
              <w:rPr>
                <w:rFonts w:ascii="Corbel" w:hAnsi="Corbel"/>
                <w:b/>
                <w:bCs/>
                <w:color w:val="001A70"/>
                <w:sz w:val="16"/>
                <w:szCs w:val="16"/>
                <w:lang w:val="es-ES_tradnl"/>
              </w:rPr>
              <w:t>Cantidad</w:t>
            </w:r>
          </w:p>
        </w:tc>
      </w:tr>
      <w:tr w:rsidR="003A2D0E" w14:paraId="4FD92109" w14:textId="77777777" w:rsidTr="00C60F7E">
        <w:tc>
          <w:tcPr>
            <w:tcW w:w="4419" w:type="dxa"/>
            <w:tcBorders>
              <w:top w:val="single" w:sz="8" w:space="0" w:color="001A70"/>
            </w:tcBorders>
            <w:vAlign w:val="center"/>
            <w:hideMark/>
          </w:tcPr>
          <w:p w14:paraId="1F4D5328" w14:textId="77777777" w:rsidR="003A2D0E" w:rsidRDefault="003A2D0E" w:rsidP="00EA4764">
            <w:pPr>
              <w:spacing w:before="40" w:after="40" w:line="288" w:lineRule="auto"/>
              <w:jc w:val="center"/>
              <w:rPr>
                <w:rFonts w:ascii="Corbel" w:hAnsi="Corbel"/>
                <w:sz w:val="16"/>
                <w:szCs w:val="16"/>
                <w:lang w:val="es-ES_tradnl"/>
              </w:rPr>
            </w:pPr>
            <w:r>
              <w:rPr>
                <w:rFonts w:ascii="Corbel" w:hAnsi="Corbel"/>
                <w:sz w:val="16"/>
                <w:szCs w:val="16"/>
                <w:lang w:val="es-ES_tradnl"/>
              </w:rPr>
              <w:t>Jefe de obra</w:t>
            </w:r>
          </w:p>
        </w:tc>
        <w:tc>
          <w:tcPr>
            <w:tcW w:w="4419" w:type="dxa"/>
            <w:tcBorders>
              <w:top w:val="single" w:sz="8" w:space="0" w:color="001A70"/>
            </w:tcBorders>
            <w:vAlign w:val="center"/>
          </w:tcPr>
          <w:p w14:paraId="747BE3A5" w14:textId="77777777" w:rsidR="003A2D0E" w:rsidRDefault="003A2D0E" w:rsidP="00EA4764">
            <w:pPr>
              <w:spacing w:before="40" w:after="40" w:line="288" w:lineRule="auto"/>
              <w:jc w:val="center"/>
              <w:rPr>
                <w:rFonts w:ascii="Corbel" w:hAnsi="Corbel"/>
                <w:sz w:val="16"/>
                <w:szCs w:val="16"/>
                <w:lang w:val="es-ES_tradnl"/>
              </w:rPr>
            </w:pPr>
            <w:r>
              <w:rPr>
                <w:rFonts w:ascii="Corbel" w:hAnsi="Corbel"/>
                <w:sz w:val="16"/>
                <w:szCs w:val="16"/>
                <w:lang w:val="es-ES_tradnl"/>
              </w:rPr>
              <w:t>Uno</w:t>
            </w:r>
          </w:p>
        </w:tc>
      </w:tr>
      <w:tr w:rsidR="003A2D0E" w14:paraId="67FDB819" w14:textId="77777777" w:rsidTr="00EA4764">
        <w:tc>
          <w:tcPr>
            <w:tcW w:w="4419" w:type="dxa"/>
            <w:vAlign w:val="center"/>
          </w:tcPr>
          <w:p w14:paraId="08C15303" w14:textId="6733E016" w:rsidR="003A2D0E" w:rsidRDefault="003A2D0E" w:rsidP="00EA4764">
            <w:pPr>
              <w:spacing w:before="40" w:after="40" w:line="288" w:lineRule="auto"/>
              <w:jc w:val="center"/>
              <w:rPr>
                <w:rFonts w:ascii="Corbel" w:hAnsi="Corbel"/>
                <w:sz w:val="16"/>
                <w:szCs w:val="16"/>
                <w:lang w:val="es-ES_tradnl"/>
              </w:rPr>
            </w:pPr>
            <w:r>
              <w:rPr>
                <w:rFonts w:ascii="Corbel" w:hAnsi="Corbel"/>
                <w:sz w:val="16"/>
                <w:szCs w:val="16"/>
                <w:lang w:val="es-ES_tradnl"/>
              </w:rPr>
              <w:t>Administrativo de control</w:t>
            </w:r>
          </w:p>
        </w:tc>
        <w:tc>
          <w:tcPr>
            <w:tcW w:w="4419" w:type="dxa"/>
            <w:vAlign w:val="center"/>
          </w:tcPr>
          <w:p w14:paraId="7B9A42B3" w14:textId="0F714B56" w:rsidR="003A2D0E" w:rsidRDefault="003A2D0E" w:rsidP="00EA4764">
            <w:pPr>
              <w:spacing w:before="40" w:after="40" w:line="288" w:lineRule="auto"/>
              <w:jc w:val="center"/>
              <w:rPr>
                <w:rFonts w:ascii="Corbel" w:hAnsi="Corbel"/>
                <w:sz w:val="16"/>
                <w:szCs w:val="16"/>
                <w:lang w:val="es-ES_tradnl"/>
              </w:rPr>
            </w:pPr>
            <w:r>
              <w:rPr>
                <w:rFonts w:ascii="Corbel" w:hAnsi="Corbel"/>
                <w:sz w:val="16"/>
                <w:szCs w:val="16"/>
                <w:lang w:val="es-ES_tradnl"/>
              </w:rPr>
              <w:t>Uno</w:t>
            </w:r>
          </w:p>
        </w:tc>
      </w:tr>
      <w:tr w:rsidR="003A2D0E" w14:paraId="0C37BDBB" w14:textId="77777777" w:rsidTr="00EA4764">
        <w:tc>
          <w:tcPr>
            <w:tcW w:w="4419" w:type="dxa"/>
            <w:vAlign w:val="center"/>
            <w:hideMark/>
          </w:tcPr>
          <w:p w14:paraId="57D525EB" w14:textId="77777777" w:rsidR="003A2D0E" w:rsidRDefault="003A2D0E" w:rsidP="00EA4764">
            <w:pPr>
              <w:spacing w:before="40" w:after="40" w:line="288" w:lineRule="auto"/>
              <w:jc w:val="center"/>
              <w:rPr>
                <w:rFonts w:ascii="Corbel" w:hAnsi="Corbel"/>
                <w:sz w:val="16"/>
                <w:szCs w:val="16"/>
                <w:lang w:val="es-ES_tradnl"/>
              </w:rPr>
            </w:pPr>
            <w:r>
              <w:rPr>
                <w:rFonts w:ascii="Corbel" w:hAnsi="Corbel"/>
                <w:sz w:val="16"/>
                <w:szCs w:val="16"/>
                <w:lang w:val="es-ES_tradnl"/>
              </w:rPr>
              <w:t>Prevencionista de riesgos</w:t>
            </w:r>
          </w:p>
        </w:tc>
        <w:tc>
          <w:tcPr>
            <w:tcW w:w="4419" w:type="dxa"/>
            <w:vAlign w:val="center"/>
          </w:tcPr>
          <w:p w14:paraId="271C856F" w14:textId="77777777" w:rsidR="003A2D0E" w:rsidRDefault="003A2D0E" w:rsidP="00EA4764">
            <w:pPr>
              <w:spacing w:before="40" w:after="40" w:line="288" w:lineRule="auto"/>
              <w:jc w:val="center"/>
              <w:rPr>
                <w:rFonts w:ascii="Corbel" w:hAnsi="Corbel"/>
                <w:sz w:val="16"/>
                <w:szCs w:val="16"/>
                <w:lang w:val="es-ES_tradnl"/>
              </w:rPr>
            </w:pPr>
            <w:r>
              <w:rPr>
                <w:rFonts w:ascii="Corbel" w:hAnsi="Corbel"/>
                <w:sz w:val="16"/>
                <w:szCs w:val="16"/>
                <w:lang w:val="es-ES_tradnl"/>
              </w:rPr>
              <w:t>Uno</w:t>
            </w:r>
          </w:p>
        </w:tc>
      </w:tr>
      <w:tr w:rsidR="003A2D0E" w14:paraId="15C283A7" w14:textId="77777777" w:rsidTr="00EA4764">
        <w:tc>
          <w:tcPr>
            <w:tcW w:w="4419" w:type="dxa"/>
            <w:vAlign w:val="center"/>
          </w:tcPr>
          <w:p w14:paraId="51767092" w14:textId="77777777" w:rsidR="003A2D0E" w:rsidRDefault="003A2D0E" w:rsidP="00EA4764">
            <w:pPr>
              <w:spacing w:before="40" w:after="40" w:line="288" w:lineRule="auto"/>
              <w:jc w:val="center"/>
              <w:rPr>
                <w:rFonts w:ascii="Corbel" w:hAnsi="Corbel"/>
                <w:sz w:val="16"/>
                <w:szCs w:val="16"/>
                <w:lang w:val="es-ES_tradnl"/>
              </w:rPr>
            </w:pPr>
            <w:r>
              <w:rPr>
                <w:rFonts w:ascii="Corbel" w:hAnsi="Corbel"/>
                <w:sz w:val="16"/>
                <w:szCs w:val="16"/>
                <w:lang w:val="es-ES_tradnl"/>
              </w:rPr>
              <w:t>Asesor de medio ambiente</w:t>
            </w:r>
          </w:p>
        </w:tc>
        <w:tc>
          <w:tcPr>
            <w:tcW w:w="4419" w:type="dxa"/>
            <w:vAlign w:val="center"/>
          </w:tcPr>
          <w:p w14:paraId="47C96F60" w14:textId="77777777" w:rsidR="003A2D0E" w:rsidRDefault="003A2D0E" w:rsidP="00EA4764">
            <w:pPr>
              <w:spacing w:before="40" w:after="40" w:line="288" w:lineRule="auto"/>
              <w:jc w:val="center"/>
              <w:rPr>
                <w:rFonts w:ascii="Corbel" w:hAnsi="Corbel"/>
                <w:sz w:val="16"/>
                <w:szCs w:val="16"/>
                <w:lang w:val="es-ES_tradnl"/>
              </w:rPr>
            </w:pPr>
            <w:r>
              <w:rPr>
                <w:rFonts w:ascii="Corbel" w:hAnsi="Corbel"/>
                <w:sz w:val="16"/>
                <w:szCs w:val="16"/>
                <w:lang w:val="es-ES_tradnl"/>
              </w:rPr>
              <w:t>Uno</w:t>
            </w:r>
          </w:p>
        </w:tc>
      </w:tr>
      <w:tr w:rsidR="001B6C27" w14:paraId="7AD2AECD" w14:textId="77777777" w:rsidTr="00EA4764">
        <w:tc>
          <w:tcPr>
            <w:tcW w:w="4419" w:type="dxa"/>
            <w:vAlign w:val="center"/>
          </w:tcPr>
          <w:p w14:paraId="432E1AC7" w14:textId="35689069" w:rsidR="001B6C27" w:rsidRDefault="001B6C27" w:rsidP="00EA4764">
            <w:pPr>
              <w:spacing w:before="40" w:after="40" w:line="288" w:lineRule="auto"/>
              <w:jc w:val="center"/>
              <w:rPr>
                <w:rFonts w:ascii="Corbel" w:hAnsi="Corbel"/>
                <w:sz w:val="16"/>
                <w:szCs w:val="16"/>
                <w:lang w:val="es-ES_tradnl"/>
              </w:rPr>
            </w:pPr>
            <w:r>
              <w:rPr>
                <w:rFonts w:ascii="Corbel" w:hAnsi="Corbel"/>
                <w:sz w:val="16"/>
                <w:szCs w:val="16"/>
                <w:lang w:val="es-ES_tradnl"/>
              </w:rPr>
              <w:t>Topógrafo</w:t>
            </w:r>
          </w:p>
        </w:tc>
        <w:tc>
          <w:tcPr>
            <w:tcW w:w="4419" w:type="dxa"/>
            <w:vAlign w:val="center"/>
          </w:tcPr>
          <w:p w14:paraId="5AC60C4C" w14:textId="52A125A2" w:rsidR="001B6C27" w:rsidRDefault="001B6C27" w:rsidP="00EA4764">
            <w:pPr>
              <w:spacing w:before="40" w:after="40" w:line="288" w:lineRule="auto"/>
              <w:jc w:val="center"/>
              <w:rPr>
                <w:rFonts w:ascii="Corbel" w:hAnsi="Corbel"/>
                <w:sz w:val="16"/>
                <w:szCs w:val="16"/>
                <w:lang w:val="es-ES_tradnl"/>
              </w:rPr>
            </w:pPr>
            <w:r>
              <w:rPr>
                <w:rFonts w:ascii="Corbel" w:hAnsi="Corbel"/>
                <w:sz w:val="16"/>
                <w:szCs w:val="16"/>
                <w:lang w:val="es-ES_tradnl"/>
              </w:rPr>
              <w:t>Uno</w:t>
            </w:r>
          </w:p>
        </w:tc>
      </w:tr>
      <w:tr w:rsidR="003A2D0E" w14:paraId="7A10608B" w14:textId="77777777" w:rsidTr="00EA4764">
        <w:tc>
          <w:tcPr>
            <w:tcW w:w="4419" w:type="dxa"/>
            <w:vAlign w:val="center"/>
            <w:hideMark/>
          </w:tcPr>
          <w:p w14:paraId="7B36D1B1" w14:textId="77777777" w:rsidR="003A2D0E" w:rsidRDefault="003A2D0E" w:rsidP="00EA4764">
            <w:pPr>
              <w:spacing w:before="40" w:after="40" w:line="288" w:lineRule="auto"/>
              <w:jc w:val="center"/>
              <w:rPr>
                <w:rFonts w:ascii="Corbel" w:hAnsi="Corbel"/>
                <w:sz w:val="16"/>
                <w:szCs w:val="16"/>
                <w:lang w:val="es-ES_tradnl"/>
              </w:rPr>
            </w:pPr>
            <w:r>
              <w:rPr>
                <w:rFonts w:ascii="Corbel" w:hAnsi="Corbel"/>
                <w:sz w:val="16"/>
                <w:szCs w:val="16"/>
                <w:lang w:val="es-ES_tradnl"/>
              </w:rPr>
              <w:t>Operador equipo pesado</w:t>
            </w:r>
          </w:p>
        </w:tc>
        <w:tc>
          <w:tcPr>
            <w:tcW w:w="4419" w:type="dxa"/>
            <w:vAlign w:val="center"/>
          </w:tcPr>
          <w:p w14:paraId="0117687E" w14:textId="3042833D" w:rsidR="003A2D0E" w:rsidRDefault="00517275" w:rsidP="00EA4764">
            <w:pPr>
              <w:spacing w:before="40" w:after="40" w:line="288" w:lineRule="auto"/>
              <w:jc w:val="center"/>
              <w:rPr>
                <w:rFonts w:ascii="Corbel" w:hAnsi="Corbel"/>
                <w:sz w:val="16"/>
                <w:szCs w:val="16"/>
                <w:lang w:val="es-ES_tradnl"/>
              </w:rPr>
            </w:pPr>
            <w:r>
              <w:rPr>
                <w:rFonts w:ascii="Corbel" w:hAnsi="Corbel"/>
                <w:sz w:val="16"/>
                <w:szCs w:val="16"/>
                <w:lang w:val="es-ES_tradnl"/>
              </w:rPr>
              <w:t>Dos</w:t>
            </w:r>
          </w:p>
        </w:tc>
      </w:tr>
      <w:tr w:rsidR="003A2D0E" w14:paraId="6FF182DA" w14:textId="77777777" w:rsidTr="00EA4764">
        <w:tc>
          <w:tcPr>
            <w:tcW w:w="4419" w:type="dxa"/>
            <w:vAlign w:val="center"/>
          </w:tcPr>
          <w:p w14:paraId="6154AC3B" w14:textId="77777777" w:rsidR="003A2D0E" w:rsidRDefault="003A2D0E" w:rsidP="00EA4764">
            <w:pPr>
              <w:spacing w:before="40" w:after="40" w:line="288" w:lineRule="auto"/>
              <w:jc w:val="center"/>
              <w:rPr>
                <w:rFonts w:ascii="Corbel" w:hAnsi="Corbel"/>
                <w:sz w:val="16"/>
                <w:szCs w:val="16"/>
                <w:lang w:val="es-ES_tradnl"/>
              </w:rPr>
            </w:pPr>
            <w:r>
              <w:rPr>
                <w:rFonts w:ascii="Corbel" w:hAnsi="Corbel"/>
                <w:sz w:val="16"/>
                <w:szCs w:val="16"/>
                <w:lang w:val="es-ES_tradnl"/>
              </w:rPr>
              <w:t>Chofer camión tolva</w:t>
            </w:r>
          </w:p>
        </w:tc>
        <w:tc>
          <w:tcPr>
            <w:tcW w:w="4419" w:type="dxa"/>
            <w:vAlign w:val="center"/>
          </w:tcPr>
          <w:p w14:paraId="086042DB" w14:textId="77777777" w:rsidR="003A2D0E" w:rsidRDefault="003A2D0E" w:rsidP="00EA4764">
            <w:pPr>
              <w:spacing w:before="40" w:after="40" w:line="288" w:lineRule="auto"/>
              <w:jc w:val="center"/>
              <w:rPr>
                <w:rFonts w:ascii="Corbel" w:hAnsi="Corbel"/>
                <w:sz w:val="16"/>
                <w:szCs w:val="16"/>
                <w:lang w:val="es-ES_tradnl"/>
              </w:rPr>
            </w:pPr>
            <w:r>
              <w:rPr>
                <w:rFonts w:ascii="Corbel" w:hAnsi="Corbel"/>
                <w:sz w:val="16"/>
                <w:szCs w:val="16"/>
                <w:lang w:val="es-ES_tradnl"/>
              </w:rPr>
              <w:t>Uno</w:t>
            </w:r>
          </w:p>
        </w:tc>
      </w:tr>
      <w:tr w:rsidR="003A2D0E" w14:paraId="79C598FC" w14:textId="77777777" w:rsidTr="00EA4764">
        <w:tc>
          <w:tcPr>
            <w:tcW w:w="4419" w:type="dxa"/>
            <w:vAlign w:val="center"/>
            <w:hideMark/>
          </w:tcPr>
          <w:p w14:paraId="1F35E759" w14:textId="77777777" w:rsidR="003A2D0E" w:rsidRDefault="003A2D0E" w:rsidP="00EA4764">
            <w:pPr>
              <w:spacing w:before="40" w:after="40" w:line="288" w:lineRule="auto"/>
              <w:jc w:val="center"/>
              <w:rPr>
                <w:rFonts w:ascii="Corbel" w:hAnsi="Corbel"/>
                <w:sz w:val="16"/>
                <w:szCs w:val="16"/>
                <w:lang w:val="es-ES_tradnl"/>
              </w:rPr>
            </w:pPr>
            <w:r>
              <w:rPr>
                <w:rFonts w:ascii="Corbel" w:hAnsi="Corbel"/>
                <w:sz w:val="16"/>
                <w:szCs w:val="16"/>
                <w:lang w:val="es-ES_tradnl"/>
              </w:rPr>
              <w:t>Jornales</w:t>
            </w:r>
          </w:p>
        </w:tc>
        <w:tc>
          <w:tcPr>
            <w:tcW w:w="4419" w:type="dxa"/>
            <w:vAlign w:val="center"/>
          </w:tcPr>
          <w:p w14:paraId="71F90870" w14:textId="77777777" w:rsidR="003A2D0E" w:rsidRDefault="003A2D0E" w:rsidP="00EA4764">
            <w:pPr>
              <w:spacing w:before="40" w:after="40" w:line="288" w:lineRule="auto"/>
              <w:jc w:val="center"/>
              <w:rPr>
                <w:rFonts w:ascii="Corbel" w:hAnsi="Corbel"/>
                <w:sz w:val="16"/>
                <w:szCs w:val="16"/>
                <w:lang w:val="es-ES_tradnl"/>
              </w:rPr>
            </w:pPr>
            <w:r>
              <w:rPr>
                <w:rFonts w:ascii="Corbel" w:hAnsi="Corbel"/>
                <w:sz w:val="16"/>
                <w:szCs w:val="16"/>
                <w:lang w:val="es-ES_tradnl"/>
              </w:rPr>
              <w:t>Dos</w:t>
            </w:r>
          </w:p>
        </w:tc>
      </w:tr>
      <w:tr w:rsidR="003A2D0E" w:rsidRPr="003017B9" w14:paraId="0912BF3F" w14:textId="77777777" w:rsidTr="00EA4764">
        <w:tc>
          <w:tcPr>
            <w:tcW w:w="4419" w:type="dxa"/>
            <w:tcBorders>
              <w:top w:val="nil"/>
              <w:left w:val="nil"/>
              <w:bottom w:val="single" w:sz="8" w:space="0" w:color="003399"/>
              <w:right w:val="nil"/>
            </w:tcBorders>
            <w:vAlign w:val="center"/>
            <w:hideMark/>
          </w:tcPr>
          <w:p w14:paraId="2C8AF5C2" w14:textId="77777777" w:rsidR="003A2D0E" w:rsidRPr="003017B9" w:rsidRDefault="003A2D0E" w:rsidP="00EA4764">
            <w:pPr>
              <w:spacing w:before="40" w:after="40" w:line="288" w:lineRule="auto"/>
              <w:jc w:val="center"/>
              <w:rPr>
                <w:rFonts w:ascii="Corbel" w:hAnsi="Corbel"/>
                <w:b/>
                <w:bCs/>
                <w:sz w:val="16"/>
                <w:szCs w:val="16"/>
                <w:lang w:val="es-ES_tradnl"/>
              </w:rPr>
            </w:pPr>
            <w:r w:rsidRPr="003017B9">
              <w:rPr>
                <w:rFonts w:ascii="Corbel" w:hAnsi="Corbel"/>
                <w:b/>
                <w:bCs/>
                <w:sz w:val="16"/>
                <w:szCs w:val="16"/>
                <w:lang w:val="es-ES_tradnl"/>
              </w:rPr>
              <w:t>Total</w:t>
            </w:r>
          </w:p>
        </w:tc>
        <w:tc>
          <w:tcPr>
            <w:tcW w:w="4419" w:type="dxa"/>
            <w:tcBorders>
              <w:top w:val="nil"/>
              <w:left w:val="nil"/>
              <w:bottom w:val="single" w:sz="8" w:space="0" w:color="003399"/>
              <w:right w:val="nil"/>
            </w:tcBorders>
            <w:vAlign w:val="center"/>
          </w:tcPr>
          <w:p w14:paraId="6A02D0D7" w14:textId="7AA20287" w:rsidR="003A2D0E" w:rsidRPr="003017B9" w:rsidRDefault="001B6C27" w:rsidP="00EA4764">
            <w:pPr>
              <w:spacing w:before="40" w:after="40" w:line="288" w:lineRule="auto"/>
              <w:jc w:val="center"/>
              <w:rPr>
                <w:rFonts w:ascii="Corbel" w:hAnsi="Corbel"/>
                <w:b/>
                <w:bCs/>
                <w:sz w:val="16"/>
                <w:szCs w:val="16"/>
                <w:lang w:val="es-ES_tradnl"/>
              </w:rPr>
            </w:pPr>
            <w:r>
              <w:rPr>
                <w:rFonts w:ascii="Corbel" w:hAnsi="Corbel"/>
                <w:b/>
                <w:bCs/>
                <w:sz w:val="16"/>
                <w:szCs w:val="16"/>
                <w:lang w:val="es-ES_tradnl"/>
              </w:rPr>
              <w:t>Diez</w:t>
            </w:r>
          </w:p>
        </w:tc>
      </w:tr>
    </w:tbl>
    <w:p w14:paraId="0DB46318" w14:textId="009313BD" w:rsidR="003A2D0E" w:rsidRPr="00CF2750" w:rsidRDefault="003A2D0E" w:rsidP="00E4418E">
      <w:pPr>
        <w:pageBreakBefore/>
        <w:spacing w:before="120" w:after="120" w:line="288" w:lineRule="auto"/>
        <w:ind w:left="1276" w:hanging="1276"/>
        <w:jc w:val="both"/>
        <w:rPr>
          <w:rFonts w:ascii="Segoe UI Historic" w:hAnsi="Segoe UI Historic" w:cs="Segoe UI Historic"/>
          <w:color w:val="001A70"/>
          <w:sz w:val="21"/>
          <w:szCs w:val="21"/>
          <w:lang w:val="es-ES_tradnl"/>
        </w:rPr>
      </w:pPr>
      <w:r w:rsidRPr="00CF2750">
        <w:rPr>
          <w:rFonts w:ascii="Segoe UI Historic" w:hAnsi="Segoe UI Historic" w:cs="Segoe UI Historic"/>
          <w:color w:val="001A70"/>
          <w:sz w:val="21"/>
          <w:szCs w:val="21"/>
          <w:lang w:val="es-ES_tradnl"/>
        </w:rPr>
        <w:lastRenderedPageBreak/>
        <w:t>1.7.5</w:t>
      </w:r>
      <w:r w:rsidRPr="00CF2750">
        <w:rPr>
          <w:rFonts w:ascii="Segoe UI Historic" w:hAnsi="Segoe UI Historic" w:cs="Segoe UI Historic"/>
          <w:color w:val="001A70"/>
          <w:sz w:val="21"/>
          <w:szCs w:val="21"/>
          <w:lang w:val="es-ES_tradnl"/>
        </w:rPr>
        <w:tab/>
        <w:t>Actividades de Mantención</w:t>
      </w:r>
      <w:r w:rsidR="00670FDB" w:rsidRPr="00CF2750">
        <w:rPr>
          <w:rFonts w:ascii="Segoe UI Historic" w:hAnsi="Segoe UI Historic" w:cs="Segoe UI Historic"/>
          <w:color w:val="001A70"/>
          <w:sz w:val="21"/>
          <w:szCs w:val="21"/>
          <w:lang w:val="es-ES_tradnl"/>
        </w:rPr>
        <w:t xml:space="preserve"> y Conservación</w:t>
      </w:r>
      <w:r w:rsidRPr="00CF2750">
        <w:rPr>
          <w:rFonts w:ascii="Segoe UI Historic" w:hAnsi="Segoe UI Historic" w:cs="Segoe UI Historic"/>
          <w:color w:val="001A70"/>
          <w:sz w:val="21"/>
          <w:szCs w:val="21"/>
          <w:lang w:val="es-ES_tradnl"/>
        </w:rPr>
        <w:t xml:space="preserve"> Fase de Operación</w:t>
      </w:r>
    </w:p>
    <w:p w14:paraId="339E87FC" w14:textId="7C5F515B" w:rsidR="003A2D0E" w:rsidRDefault="003A2D0E" w:rsidP="00483D94">
      <w:pPr>
        <w:spacing w:before="60" w:after="60" w:line="288" w:lineRule="auto"/>
        <w:jc w:val="both"/>
        <w:rPr>
          <w:rFonts w:ascii="Corbel" w:hAnsi="Corbel"/>
          <w:lang w:val="es-ES_tradnl"/>
        </w:rPr>
      </w:pPr>
      <w:r w:rsidRPr="003A2D0E">
        <w:rPr>
          <w:rFonts w:ascii="Corbel" w:hAnsi="Corbel"/>
          <w:lang w:val="es-ES_tradnl"/>
        </w:rPr>
        <w:t>Durante la fase de operación, no se realizarán en el área del proyecto ningún tipo de mantenciones adicionales a las descritas en sección 1.</w:t>
      </w:r>
      <w:r>
        <w:rPr>
          <w:rFonts w:ascii="Corbel" w:hAnsi="Corbel"/>
          <w:lang w:val="es-ES_tradnl"/>
        </w:rPr>
        <w:t>7</w:t>
      </w:r>
      <w:r w:rsidRPr="003A2D0E">
        <w:rPr>
          <w:rFonts w:ascii="Corbel" w:hAnsi="Corbel"/>
          <w:lang w:val="es-ES_tradnl"/>
        </w:rPr>
        <w:t>.1</w:t>
      </w:r>
      <w:r>
        <w:rPr>
          <w:rFonts w:ascii="Corbel" w:hAnsi="Corbel"/>
          <w:lang w:val="es-ES_tradnl"/>
        </w:rPr>
        <w:t>.5</w:t>
      </w:r>
      <w:r w:rsidRPr="003A2D0E">
        <w:rPr>
          <w:rFonts w:ascii="Corbel" w:hAnsi="Corbel"/>
          <w:lang w:val="es-ES_tradnl"/>
        </w:rPr>
        <w:t xml:space="preserve"> del presente documento.</w:t>
      </w:r>
    </w:p>
    <w:p w14:paraId="43D984D6" w14:textId="230B0261" w:rsidR="003A2D0E" w:rsidRPr="00CF2750" w:rsidRDefault="003A2D0E" w:rsidP="003A2D0E">
      <w:pPr>
        <w:spacing w:before="120" w:after="120" w:line="288" w:lineRule="auto"/>
        <w:ind w:left="1276" w:hanging="1276"/>
        <w:jc w:val="both"/>
        <w:rPr>
          <w:rFonts w:ascii="Segoe UI Historic" w:hAnsi="Segoe UI Historic" w:cs="Segoe UI Historic"/>
          <w:color w:val="001A70"/>
          <w:sz w:val="21"/>
          <w:szCs w:val="21"/>
          <w:lang w:val="es-ES_tradnl"/>
        </w:rPr>
      </w:pPr>
      <w:r w:rsidRPr="00CF2750">
        <w:rPr>
          <w:rFonts w:ascii="Segoe UI Historic" w:hAnsi="Segoe UI Historic" w:cs="Segoe UI Historic"/>
          <w:color w:val="001A70"/>
          <w:sz w:val="21"/>
          <w:szCs w:val="21"/>
          <w:lang w:val="es-ES_tradnl"/>
        </w:rPr>
        <w:t>1.7.6</w:t>
      </w:r>
      <w:r w:rsidRPr="00CF2750">
        <w:rPr>
          <w:rFonts w:ascii="Segoe UI Historic" w:hAnsi="Segoe UI Historic" w:cs="Segoe UI Historic"/>
          <w:color w:val="001A70"/>
          <w:sz w:val="21"/>
          <w:szCs w:val="21"/>
          <w:lang w:val="es-ES_tradnl"/>
        </w:rPr>
        <w:tab/>
        <w:t>Provisión Suministros Básicos Fase de Operación</w:t>
      </w:r>
    </w:p>
    <w:p w14:paraId="6FC1064B" w14:textId="40E11CF6" w:rsidR="003A2D0E" w:rsidRDefault="003A2D0E" w:rsidP="00483D94">
      <w:pPr>
        <w:spacing w:before="60" w:after="60" w:line="288" w:lineRule="auto"/>
        <w:jc w:val="both"/>
        <w:rPr>
          <w:rFonts w:ascii="Corbel" w:hAnsi="Corbel"/>
          <w:lang w:val="es-ES_tradnl"/>
        </w:rPr>
      </w:pPr>
      <w:r w:rsidRPr="003A2D0E">
        <w:rPr>
          <w:rFonts w:ascii="Corbel" w:hAnsi="Corbel"/>
          <w:lang w:val="es-ES_tradnl"/>
        </w:rPr>
        <w:t>Todos los suministros de servicios básicos se mantendrán en iguales condiciones a l</w:t>
      </w:r>
      <w:r w:rsidR="001B1092">
        <w:rPr>
          <w:rFonts w:ascii="Corbel" w:hAnsi="Corbel"/>
          <w:lang w:val="es-ES_tradnl"/>
        </w:rPr>
        <w:t>o</w:t>
      </w:r>
      <w:r w:rsidRPr="003A2D0E">
        <w:rPr>
          <w:rFonts w:ascii="Corbel" w:hAnsi="Corbel"/>
          <w:lang w:val="es-ES_tradnl"/>
        </w:rPr>
        <w:t xml:space="preserve">s </w:t>
      </w:r>
      <w:r w:rsidR="001B1092">
        <w:rPr>
          <w:rFonts w:ascii="Corbel" w:hAnsi="Corbel"/>
          <w:lang w:val="es-ES_tradnl"/>
        </w:rPr>
        <w:t>indicados detalladamente en t</w:t>
      </w:r>
      <w:r w:rsidR="001B1092" w:rsidRPr="001B1092">
        <w:rPr>
          <w:rFonts w:ascii="Corbel" w:hAnsi="Corbel"/>
          <w:lang w:val="es-ES_tradnl"/>
        </w:rPr>
        <w:t>abla 1.</w:t>
      </w:r>
      <w:r w:rsidR="00E4418E">
        <w:rPr>
          <w:rFonts w:ascii="Corbel" w:hAnsi="Corbel"/>
          <w:lang w:val="es-ES_tradnl"/>
        </w:rPr>
        <w:t>47</w:t>
      </w:r>
      <w:r w:rsidR="001B6C27">
        <w:rPr>
          <w:rFonts w:ascii="Corbel" w:hAnsi="Corbel"/>
          <w:lang w:val="es-ES_tradnl"/>
        </w:rPr>
        <w:t>, dada similitud en dotación de personal entre etapas de construcción y operación del Centro de Residuos de Mejillones</w:t>
      </w:r>
    </w:p>
    <w:p w14:paraId="7C6AF25B" w14:textId="747E8EEF" w:rsidR="00762E51" w:rsidRPr="00CF2750" w:rsidRDefault="00762E51" w:rsidP="00762E51">
      <w:pPr>
        <w:spacing w:before="120" w:after="120" w:line="288" w:lineRule="auto"/>
        <w:ind w:left="1276" w:hanging="1276"/>
        <w:jc w:val="both"/>
        <w:rPr>
          <w:rFonts w:ascii="Segoe UI Historic" w:hAnsi="Segoe UI Historic" w:cs="Segoe UI Historic"/>
          <w:color w:val="001A70"/>
          <w:sz w:val="21"/>
          <w:szCs w:val="21"/>
          <w:lang w:val="es-ES_tradnl"/>
        </w:rPr>
      </w:pPr>
      <w:r w:rsidRPr="00CF2750">
        <w:rPr>
          <w:rFonts w:ascii="Segoe UI Historic" w:hAnsi="Segoe UI Historic" w:cs="Segoe UI Historic"/>
          <w:color w:val="001A70"/>
          <w:sz w:val="21"/>
          <w:szCs w:val="21"/>
          <w:lang w:val="es-ES_tradnl"/>
        </w:rPr>
        <w:t>1.7.7</w:t>
      </w:r>
      <w:r w:rsidRPr="00CF2750">
        <w:rPr>
          <w:rFonts w:ascii="Segoe UI Historic" w:hAnsi="Segoe UI Historic" w:cs="Segoe UI Historic"/>
          <w:color w:val="001A70"/>
          <w:sz w:val="21"/>
          <w:szCs w:val="21"/>
          <w:lang w:val="es-ES_tradnl"/>
        </w:rPr>
        <w:tab/>
        <w:t>Cuantificación y Manejo de Productos Generados Fase de Operación</w:t>
      </w:r>
    </w:p>
    <w:p w14:paraId="21D89117" w14:textId="3059BB99" w:rsidR="00762E51" w:rsidRDefault="00762E51" w:rsidP="00483D94">
      <w:pPr>
        <w:spacing w:before="60" w:after="60" w:line="288" w:lineRule="auto"/>
        <w:jc w:val="both"/>
        <w:rPr>
          <w:rFonts w:ascii="Corbel" w:hAnsi="Corbel"/>
          <w:lang w:val="es-ES_tradnl"/>
        </w:rPr>
      </w:pPr>
      <w:r>
        <w:rPr>
          <w:rFonts w:ascii="Corbel" w:hAnsi="Corbel"/>
          <w:lang w:val="es-ES_tradnl"/>
        </w:rPr>
        <w:t>Este tipo de iniciativa sanitaria no genera productos, por tanto, no aplica presentar cuantificación y forma de manejo</w:t>
      </w:r>
      <w:r w:rsidR="00955E48">
        <w:rPr>
          <w:rFonts w:ascii="Corbel" w:hAnsi="Corbel"/>
          <w:lang w:val="es-ES_tradnl"/>
        </w:rPr>
        <w:t xml:space="preserve"> de transporte, entrega o despacho.</w:t>
      </w:r>
    </w:p>
    <w:p w14:paraId="0CC203B2" w14:textId="1972E248" w:rsidR="00BC003C" w:rsidRPr="00CF2750" w:rsidRDefault="00BC003C" w:rsidP="00BC003C">
      <w:pPr>
        <w:spacing w:before="120" w:after="120" w:line="288" w:lineRule="auto"/>
        <w:ind w:left="1276" w:hanging="1276"/>
        <w:jc w:val="both"/>
        <w:rPr>
          <w:rFonts w:ascii="Segoe UI Historic" w:hAnsi="Segoe UI Historic" w:cs="Segoe UI Historic"/>
          <w:color w:val="001A70"/>
          <w:sz w:val="21"/>
          <w:szCs w:val="21"/>
          <w:lang w:val="es-ES_tradnl"/>
        </w:rPr>
      </w:pPr>
      <w:r w:rsidRPr="00CF2750">
        <w:rPr>
          <w:rFonts w:ascii="Segoe UI Historic" w:hAnsi="Segoe UI Historic" w:cs="Segoe UI Historic"/>
          <w:color w:val="001A70"/>
          <w:sz w:val="21"/>
          <w:szCs w:val="21"/>
          <w:lang w:val="es-ES_tradnl"/>
        </w:rPr>
        <w:t>1.7.</w:t>
      </w:r>
      <w:r w:rsidR="00762E51" w:rsidRPr="00CF2750">
        <w:rPr>
          <w:rFonts w:ascii="Segoe UI Historic" w:hAnsi="Segoe UI Historic" w:cs="Segoe UI Historic"/>
          <w:color w:val="001A70"/>
          <w:sz w:val="21"/>
          <w:szCs w:val="21"/>
          <w:lang w:val="es-ES_tradnl"/>
        </w:rPr>
        <w:t>8</w:t>
      </w:r>
      <w:r w:rsidRPr="00CF2750">
        <w:rPr>
          <w:rFonts w:ascii="Segoe UI Historic" w:hAnsi="Segoe UI Historic" w:cs="Segoe UI Historic"/>
          <w:color w:val="001A70"/>
          <w:sz w:val="21"/>
          <w:szCs w:val="21"/>
          <w:lang w:val="es-ES_tradnl"/>
        </w:rPr>
        <w:tab/>
        <w:t>Recursos Naturales Explotados Fase de Operación</w:t>
      </w:r>
    </w:p>
    <w:p w14:paraId="2D70B645" w14:textId="4E8FFEBA" w:rsidR="00BC003C" w:rsidRDefault="00BC003C" w:rsidP="00483D94">
      <w:pPr>
        <w:spacing w:before="60" w:after="60" w:line="288" w:lineRule="auto"/>
        <w:jc w:val="both"/>
        <w:rPr>
          <w:rFonts w:ascii="Corbel" w:hAnsi="Corbel"/>
          <w:lang w:val="es-ES_tradnl"/>
        </w:rPr>
      </w:pPr>
      <w:r w:rsidRPr="00BC003C">
        <w:rPr>
          <w:rFonts w:ascii="Corbel" w:hAnsi="Corbel"/>
          <w:lang w:val="es-ES_tradnl"/>
        </w:rPr>
        <w:t>Durante esta etapa del proyecto no se contempla extracción de recursos naturales.</w:t>
      </w:r>
    </w:p>
    <w:p w14:paraId="55C86CC1" w14:textId="5A03CB1E" w:rsidR="00BC003C" w:rsidRPr="00CF2750" w:rsidRDefault="00BC003C" w:rsidP="00BC003C">
      <w:pPr>
        <w:spacing w:before="120" w:after="120" w:line="288" w:lineRule="auto"/>
        <w:ind w:left="1276" w:hanging="1276"/>
        <w:jc w:val="both"/>
        <w:rPr>
          <w:rFonts w:ascii="Segoe UI Historic" w:hAnsi="Segoe UI Historic" w:cs="Segoe UI Historic"/>
          <w:color w:val="001A70"/>
          <w:sz w:val="21"/>
          <w:szCs w:val="21"/>
          <w:lang w:val="es-ES_tradnl"/>
        </w:rPr>
      </w:pPr>
      <w:r w:rsidRPr="00CF2750">
        <w:rPr>
          <w:rFonts w:ascii="Segoe UI Historic" w:hAnsi="Segoe UI Historic" w:cs="Segoe UI Historic"/>
          <w:color w:val="001A70"/>
          <w:sz w:val="21"/>
          <w:szCs w:val="21"/>
          <w:lang w:val="es-ES_tradnl"/>
        </w:rPr>
        <w:t>1.7.</w:t>
      </w:r>
      <w:r w:rsidR="00762E51" w:rsidRPr="00CF2750">
        <w:rPr>
          <w:rFonts w:ascii="Segoe UI Historic" w:hAnsi="Segoe UI Historic" w:cs="Segoe UI Historic"/>
          <w:color w:val="001A70"/>
          <w:sz w:val="21"/>
          <w:szCs w:val="21"/>
          <w:lang w:val="es-ES_tradnl"/>
        </w:rPr>
        <w:t>9</w:t>
      </w:r>
      <w:r w:rsidRPr="00CF2750">
        <w:rPr>
          <w:rFonts w:ascii="Segoe UI Historic" w:hAnsi="Segoe UI Historic" w:cs="Segoe UI Historic"/>
          <w:color w:val="001A70"/>
          <w:sz w:val="21"/>
          <w:szCs w:val="21"/>
          <w:lang w:val="es-ES_tradnl"/>
        </w:rPr>
        <w:tab/>
        <w:t>Estimación Emisiones, Abatimiento y Control Fase de Operación</w:t>
      </w:r>
    </w:p>
    <w:p w14:paraId="2169DF98" w14:textId="66D39576" w:rsidR="001B6C27" w:rsidRDefault="00BC003C" w:rsidP="00BC003C">
      <w:pPr>
        <w:spacing w:before="60" w:after="60" w:line="288" w:lineRule="auto"/>
        <w:jc w:val="both"/>
        <w:rPr>
          <w:rFonts w:ascii="Corbel" w:hAnsi="Corbel"/>
          <w:lang w:val="es-ES_tradnl"/>
        </w:rPr>
      </w:pPr>
      <w:r w:rsidRPr="00BC003C">
        <w:rPr>
          <w:rFonts w:ascii="Corbel" w:hAnsi="Corbel"/>
          <w:lang w:val="es-ES_tradnl"/>
        </w:rPr>
        <w:t>Las emisiones del proyecto en la fase de operación se limitan exclusivamente a la operación de</w:t>
      </w:r>
      <w:r w:rsidR="001B6C27">
        <w:rPr>
          <w:rFonts w:ascii="Corbel" w:hAnsi="Corbel"/>
          <w:lang w:val="es-ES_tradnl"/>
        </w:rPr>
        <w:t xml:space="preserve"> bulldozer,</w:t>
      </w:r>
      <w:r w:rsidR="00A2219A">
        <w:rPr>
          <w:rFonts w:ascii="Corbel" w:hAnsi="Corbel"/>
          <w:lang w:val="es-ES_tradnl"/>
        </w:rPr>
        <w:t xml:space="preserve"> cargador frontal,</w:t>
      </w:r>
      <w:r w:rsidRPr="00BC003C">
        <w:rPr>
          <w:rFonts w:ascii="Corbel" w:hAnsi="Corbel"/>
          <w:lang w:val="es-ES_tradnl"/>
        </w:rPr>
        <w:t xml:space="preserve"> excavadora y cami</w:t>
      </w:r>
      <w:r w:rsidR="001B6C27">
        <w:rPr>
          <w:rFonts w:ascii="Corbel" w:hAnsi="Corbel"/>
          <w:lang w:val="es-ES_tradnl"/>
        </w:rPr>
        <w:t>ones</w:t>
      </w:r>
      <w:r w:rsidRPr="00BC003C">
        <w:rPr>
          <w:rFonts w:ascii="Corbel" w:hAnsi="Corbel"/>
          <w:lang w:val="es-ES_tradnl"/>
        </w:rPr>
        <w:t xml:space="preserve"> tolva</w:t>
      </w:r>
      <w:r w:rsidR="001B6C27">
        <w:rPr>
          <w:rFonts w:ascii="Corbel" w:hAnsi="Corbel"/>
          <w:lang w:val="es-ES_tradnl"/>
        </w:rPr>
        <w:t>s</w:t>
      </w:r>
      <w:r w:rsidRPr="00BC003C">
        <w:rPr>
          <w:rFonts w:ascii="Corbel" w:hAnsi="Corbel"/>
          <w:lang w:val="es-ES_tradnl"/>
        </w:rPr>
        <w:t xml:space="preserve"> para labores de disposición de residuos y manejo de material de cobertura. </w:t>
      </w:r>
    </w:p>
    <w:p w14:paraId="3B3EDA5B" w14:textId="609FDD9E" w:rsidR="00BC003C" w:rsidRPr="00BC003C" w:rsidRDefault="00BC003C" w:rsidP="00BC003C">
      <w:pPr>
        <w:spacing w:before="60" w:after="60" w:line="288" w:lineRule="auto"/>
        <w:jc w:val="both"/>
        <w:rPr>
          <w:rFonts w:ascii="Corbel" w:hAnsi="Corbel"/>
          <w:lang w:val="es-ES_tradnl"/>
        </w:rPr>
      </w:pPr>
      <w:r w:rsidRPr="00BC003C">
        <w:rPr>
          <w:rFonts w:ascii="Corbel" w:hAnsi="Corbel"/>
          <w:lang w:val="es-ES_tradnl"/>
        </w:rPr>
        <w:t xml:space="preserve">Por tanto, se consideran solo emisiones de material particulado, gases y de presión sonora, </w:t>
      </w:r>
      <w:r w:rsidR="001B6C27">
        <w:rPr>
          <w:rFonts w:ascii="Corbel" w:hAnsi="Corbel"/>
          <w:lang w:val="es-ES_tradnl"/>
        </w:rPr>
        <w:t xml:space="preserve">y de los primeros los </w:t>
      </w:r>
      <w:r w:rsidRPr="00BC003C">
        <w:rPr>
          <w:rFonts w:ascii="Corbel" w:hAnsi="Corbel"/>
          <w:lang w:val="es-ES_tradnl"/>
        </w:rPr>
        <w:t>detalles técnicos se adjunta</w:t>
      </w:r>
      <w:r w:rsidR="001B6C27">
        <w:rPr>
          <w:rFonts w:ascii="Corbel" w:hAnsi="Corbel"/>
          <w:lang w:val="es-ES_tradnl"/>
        </w:rPr>
        <w:t>n</w:t>
      </w:r>
      <w:r w:rsidRPr="00BC003C">
        <w:rPr>
          <w:rFonts w:ascii="Corbel" w:hAnsi="Corbel"/>
          <w:lang w:val="es-ES_tradnl"/>
        </w:rPr>
        <w:t xml:space="preserve"> en </w:t>
      </w:r>
      <w:r w:rsidRPr="00BC003C">
        <w:rPr>
          <w:rFonts w:ascii="Corbel" w:hAnsi="Corbel"/>
          <w:i/>
          <w:iCs/>
          <w:lang w:val="es-ES_tradnl"/>
        </w:rPr>
        <w:t xml:space="preserve">Anexo </w:t>
      </w:r>
      <w:r w:rsidR="00E4418E">
        <w:rPr>
          <w:rFonts w:ascii="Corbel" w:hAnsi="Corbel"/>
          <w:i/>
          <w:iCs/>
          <w:lang w:val="es-ES_tradnl"/>
        </w:rPr>
        <w:t>4</w:t>
      </w:r>
      <w:r w:rsidRPr="00BC003C">
        <w:rPr>
          <w:rFonts w:ascii="Corbel" w:hAnsi="Corbel"/>
          <w:i/>
          <w:iCs/>
          <w:lang w:val="es-ES_tradnl"/>
        </w:rPr>
        <w:t xml:space="preserve"> Inventario de Emisiones</w:t>
      </w:r>
      <w:r w:rsidRPr="00BC003C">
        <w:rPr>
          <w:rFonts w:ascii="Corbel" w:hAnsi="Corbel"/>
          <w:lang w:val="es-ES_tradnl"/>
        </w:rPr>
        <w:t>.</w:t>
      </w:r>
    </w:p>
    <w:p w14:paraId="3686DF7D" w14:textId="72681EF1" w:rsidR="00BC003C" w:rsidRPr="00CF2750" w:rsidRDefault="00BC003C" w:rsidP="00BC003C">
      <w:pPr>
        <w:spacing w:before="120" w:after="120" w:line="288" w:lineRule="auto"/>
        <w:ind w:left="1276" w:hanging="1276"/>
        <w:jc w:val="both"/>
        <w:rPr>
          <w:rFonts w:ascii="Segoe UI Historic" w:hAnsi="Segoe UI Historic" w:cs="Segoe UI Historic"/>
          <w:i/>
          <w:iCs/>
          <w:color w:val="001A70"/>
          <w:sz w:val="20"/>
          <w:szCs w:val="20"/>
          <w:lang w:val="es-ES_tradnl"/>
        </w:rPr>
      </w:pPr>
      <w:r w:rsidRPr="00CF2750">
        <w:rPr>
          <w:rFonts w:ascii="Segoe UI Historic" w:hAnsi="Segoe UI Historic" w:cs="Segoe UI Historic"/>
          <w:i/>
          <w:iCs/>
          <w:color w:val="001A70"/>
          <w:sz w:val="20"/>
          <w:szCs w:val="20"/>
          <w:lang w:val="es-ES_tradnl"/>
        </w:rPr>
        <w:t>1.7.</w:t>
      </w:r>
      <w:r w:rsidR="00762E51" w:rsidRPr="00CF2750">
        <w:rPr>
          <w:rFonts w:ascii="Segoe UI Historic" w:hAnsi="Segoe UI Historic" w:cs="Segoe UI Historic"/>
          <w:i/>
          <w:iCs/>
          <w:color w:val="001A70"/>
          <w:sz w:val="20"/>
          <w:szCs w:val="20"/>
          <w:lang w:val="es-ES_tradnl"/>
        </w:rPr>
        <w:t>9</w:t>
      </w:r>
      <w:r w:rsidRPr="00CF2750">
        <w:rPr>
          <w:rFonts w:ascii="Segoe UI Historic" w:hAnsi="Segoe UI Historic" w:cs="Segoe UI Historic"/>
          <w:i/>
          <w:iCs/>
          <w:color w:val="001A70"/>
          <w:sz w:val="20"/>
          <w:szCs w:val="20"/>
          <w:lang w:val="es-ES_tradnl"/>
        </w:rPr>
        <w:t>.1</w:t>
      </w:r>
      <w:r w:rsidRPr="00CF2750">
        <w:rPr>
          <w:rFonts w:ascii="Segoe UI Historic" w:hAnsi="Segoe UI Historic" w:cs="Segoe UI Historic"/>
          <w:i/>
          <w:iCs/>
          <w:color w:val="001A70"/>
          <w:sz w:val="20"/>
          <w:szCs w:val="20"/>
          <w:lang w:val="es-ES_tradnl"/>
        </w:rPr>
        <w:tab/>
        <w:t>Emisiones de Material Particulado y Gases</w:t>
      </w:r>
    </w:p>
    <w:p w14:paraId="60585ECA" w14:textId="114FEE21" w:rsidR="00BC003C" w:rsidRDefault="00BC003C" w:rsidP="00BC003C">
      <w:pPr>
        <w:spacing w:before="60" w:after="60" w:line="288" w:lineRule="auto"/>
        <w:jc w:val="both"/>
        <w:rPr>
          <w:rFonts w:ascii="Corbel" w:hAnsi="Corbel"/>
          <w:lang w:val="es-ES_tradnl"/>
        </w:rPr>
      </w:pPr>
      <w:r w:rsidRPr="00432D4B">
        <w:rPr>
          <w:rFonts w:ascii="Corbel" w:hAnsi="Corbel"/>
          <w:lang w:val="es-ES_tradnl"/>
        </w:rPr>
        <w:t>En</w:t>
      </w:r>
      <w:r>
        <w:rPr>
          <w:rFonts w:ascii="Corbel" w:hAnsi="Corbel"/>
          <w:lang w:val="es-ES_tradnl"/>
        </w:rPr>
        <w:t xml:space="preserve"> tabla 1.</w:t>
      </w:r>
      <w:r w:rsidR="00E4418E">
        <w:rPr>
          <w:rFonts w:ascii="Corbel" w:hAnsi="Corbel"/>
          <w:lang w:val="es-ES_tradnl"/>
        </w:rPr>
        <w:t>54</w:t>
      </w:r>
      <w:r w:rsidRPr="00432D4B">
        <w:rPr>
          <w:rFonts w:ascii="Corbel" w:hAnsi="Corbel"/>
          <w:lang w:val="es-ES_tradnl"/>
        </w:rPr>
        <w:t xml:space="preserve"> se presenta resumen de emisiones resultantes </w:t>
      </w:r>
      <w:r>
        <w:rPr>
          <w:rFonts w:ascii="Corbel" w:hAnsi="Corbel"/>
          <w:lang w:val="es-ES_tradnl"/>
        </w:rPr>
        <w:t>por la ejecución de las actividades involucradas en</w:t>
      </w:r>
      <w:r w:rsidRPr="00432D4B">
        <w:rPr>
          <w:rFonts w:ascii="Corbel" w:hAnsi="Corbel"/>
          <w:lang w:val="es-ES_tradnl"/>
        </w:rPr>
        <w:t xml:space="preserve"> la fase de</w:t>
      </w:r>
      <w:r>
        <w:rPr>
          <w:rFonts w:ascii="Corbel" w:hAnsi="Corbel"/>
          <w:lang w:val="es-ES_tradnl"/>
        </w:rPr>
        <w:t xml:space="preserve"> operación</w:t>
      </w:r>
      <w:r w:rsidRPr="00432D4B">
        <w:rPr>
          <w:rFonts w:ascii="Corbel" w:hAnsi="Corbel"/>
          <w:lang w:val="es-ES_tradnl"/>
        </w:rPr>
        <w:t>.</w:t>
      </w:r>
    </w:p>
    <w:p w14:paraId="1ED1ED34" w14:textId="24250047" w:rsidR="001B6C27" w:rsidRDefault="001B6C27" w:rsidP="001B6C27">
      <w:pPr>
        <w:spacing w:before="120" w:after="40" w:line="288" w:lineRule="auto"/>
        <w:jc w:val="center"/>
        <w:rPr>
          <w:rFonts w:ascii="Corbel" w:hAnsi="Corbel"/>
          <w:b/>
          <w:bCs/>
          <w:i/>
          <w:iCs/>
          <w:color w:val="001A70"/>
          <w:sz w:val="16"/>
          <w:szCs w:val="16"/>
          <w:lang w:val="es-ES_tradnl"/>
        </w:rPr>
      </w:pPr>
      <w:r w:rsidRPr="00CF2750">
        <w:rPr>
          <w:rFonts w:ascii="Corbel" w:hAnsi="Corbel"/>
          <w:b/>
          <w:bCs/>
          <w:i/>
          <w:iCs/>
          <w:color w:val="001A70"/>
          <w:sz w:val="16"/>
          <w:szCs w:val="16"/>
          <w:lang w:val="es-ES_tradnl"/>
        </w:rPr>
        <w:t>Tabla 1.</w:t>
      </w:r>
      <w:r w:rsidR="00E4418E">
        <w:rPr>
          <w:rFonts w:ascii="Corbel" w:hAnsi="Corbel"/>
          <w:b/>
          <w:bCs/>
          <w:i/>
          <w:iCs/>
          <w:color w:val="001A70"/>
          <w:sz w:val="16"/>
          <w:szCs w:val="16"/>
          <w:lang w:val="es-ES_tradnl"/>
        </w:rPr>
        <w:t>54</w:t>
      </w:r>
      <w:r w:rsidRPr="00CF2750">
        <w:rPr>
          <w:rFonts w:ascii="Corbel" w:hAnsi="Corbel"/>
          <w:b/>
          <w:bCs/>
          <w:i/>
          <w:iCs/>
          <w:color w:val="001A70"/>
          <w:sz w:val="16"/>
          <w:szCs w:val="16"/>
          <w:lang w:val="es-ES_tradnl"/>
        </w:rPr>
        <w:t xml:space="preserve"> – Resumen Emisiones Anuales Fase de Operación</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85"/>
        <w:gridCol w:w="1142"/>
        <w:gridCol w:w="1142"/>
        <w:gridCol w:w="1142"/>
        <w:gridCol w:w="1142"/>
        <w:gridCol w:w="1142"/>
        <w:gridCol w:w="1143"/>
      </w:tblGrid>
      <w:tr w:rsidR="0065344F" w:rsidRPr="00CF2750" w14:paraId="5021E9EE" w14:textId="77777777" w:rsidTr="000B4196">
        <w:tc>
          <w:tcPr>
            <w:tcW w:w="1985" w:type="dxa"/>
            <w:tcBorders>
              <w:bottom w:val="single" w:sz="8" w:space="0" w:color="001A70"/>
            </w:tcBorders>
            <w:vAlign w:val="center"/>
          </w:tcPr>
          <w:p w14:paraId="79DD5FD9" w14:textId="77777777" w:rsidR="0065344F" w:rsidRPr="00CF2750" w:rsidRDefault="0065344F" w:rsidP="000B4196">
            <w:pPr>
              <w:spacing w:before="40" w:after="40" w:line="288" w:lineRule="auto"/>
              <w:jc w:val="center"/>
              <w:rPr>
                <w:rFonts w:ascii="Corbel" w:hAnsi="Corbel"/>
                <w:b/>
                <w:bCs/>
                <w:color w:val="001A70"/>
                <w:sz w:val="16"/>
                <w:szCs w:val="16"/>
                <w:lang w:val="es-ES_tradnl"/>
              </w:rPr>
            </w:pPr>
            <w:r w:rsidRPr="00CF2750">
              <w:rPr>
                <w:rFonts w:ascii="Corbel" w:hAnsi="Corbel"/>
                <w:b/>
                <w:bCs/>
                <w:color w:val="001A70"/>
                <w:sz w:val="16"/>
                <w:szCs w:val="16"/>
                <w:lang w:val="es-ES_tradnl"/>
              </w:rPr>
              <w:t>Actividad</w:t>
            </w:r>
          </w:p>
        </w:tc>
        <w:tc>
          <w:tcPr>
            <w:tcW w:w="1142" w:type="dxa"/>
            <w:tcBorders>
              <w:bottom w:val="single" w:sz="8" w:space="0" w:color="001A70"/>
            </w:tcBorders>
            <w:vAlign w:val="center"/>
          </w:tcPr>
          <w:p w14:paraId="3CB30C4E" w14:textId="77777777" w:rsidR="0065344F" w:rsidRPr="00CF2750" w:rsidRDefault="0065344F" w:rsidP="000B4196">
            <w:pPr>
              <w:spacing w:before="40" w:after="40" w:line="288" w:lineRule="auto"/>
              <w:jc w:val="center"/>
              <w:rPr>
                <w:rFonts w:ascii="Corbel" w:hAnsi="Corbel"/>
                <w:b/>
                <w:bCs/>
                <w:color w:val="001A70"/>
                <w:sz w:val="16"/>
                <w:szCs w:val="16"/>
                <w:lang w:val="es-ES_tradnl"/>
              </w:rPr>
            </w:pPr>
            <w:r w:rsidRPr="00CF2750">
              <w:rPr>
                <w:rFonts w:ascii="Corbel" w:hAnsi="Corbel"/>
                <w:b/>
                <w:bCs/>
                <w:color w:val="001A70"/>
                <w:sz w:val="16"/>
                <w:szCs w:val="16"/>
                <w:lang w:val="es-ES_tradnl"/>
              </w:rPr>
              <w:t>MP10</w:t>
            </w:r>
          </w:p>
        </w:tc>
        <w:tc>
          <w:tcPr>
            <w:tcW w:w="1142" w:type="dxa"/>
            <w:tcBorders>
              <w:bottom w:val="single" w:sz="8" w:space="0" w:color="001A70"/>
            </w:tcBorders>
            <w:vAlign w:val="center"/>
          </w:tcPr>
          <w:p w14:paraId="3BEBEB92" w14:textId="77777777" w:rsidR="0065344F" w:rsidRPr="00CF2750" w:rsidRDefault="0065344F" w:rsidP="000B4196">
            <w:pPr>
              <w:spacing w:before="40" w:after="40" w:line="288" w:lineRule="auto"/>
              <w:jc w:val="center"/>
              <w:rPr>
                <w:rFonts w:ascii="Corbel" w:hAnsi="Corbel"/>
                <w:b/>
                <w:bCs/>
                <w:color w:val="001A70"/>
                <w:sz w:val="16"/>
                <w:szCs w:val="16"/>
                <w:lang w:val="es-ES_tradnl"/>
              </w:rPr>
            </w:pPr>
            <w:r w:rsidRPr="00CF2750">
              <w:rPr>
                <w:rFonts w:ascii="Corbel" w:hAnsi="Corbel"/>
                <w:b/>
                <w:bCs/>
                <w:color w:val="001A70"/>
                <w:sz w:val="16"/>
                <w:szCs w:val="16"/>
                <w:lang w:val="es-ES_tradnl"/>
              </w:rPr>
              <w:t>MP2,5</w:t>
            </w:r>
          </w:p>
        </w:tc>
        <w:tc>
          <w:tcPr>
            <w:tcW w:w="1142" w:type="dxa"/>
            <w:tcBorders>
              <w:bottom w:val="single" w:sz="8" w:space="0" w:color="001A70"/>
            </w:tcBorders>
            <w:vAlign w:val="center"/>
          </w:tcPr>
          <w:p w14:paraId="64B914B5" w14:textId="77777777" w:rsidR="0065344F" w:rsidRPr="00CF2750" w:rsidRDefault="0065344F" w:rsidP="000B4196">
            <w:pPr>
              <w:spacing w:before="40" w:after="40" w:line="288" w:lineRule="auto"/>
              <w:jc w:val="center"/>
              <w:rPr>
                <w:rFonts w:ascii="Corbel" w:hAnsi="Corbel"/>
                <w:b/>
                <w:bCs/>
                <w:color w:val="001A70"/>
                <w:sz w:val="16"/>
                <w:szCs w:val="16"/>
                <w:lang w:val="es-ES_tradnl"/>
              </w:rPr>
            </w:pPr>
            <w:r w:rsidRPr="00CF2750">
              <w:rPr>
                <w:rFonts w:ascii="Corbel" w:hAnsi="Corbel"/>
                <w:b/>
                <w:bCs/>
                <w:color w:val="001A70"/>
                <w:sz w:val="16"/>
                <w:szCs w:val="16"/>
                <w:lang w:val="es-ES_tradnl"/>
              </w:rPr>
              <w:t>HC</w:t>
            </w:r>
          </w:p>
        </w:tc>
        <w:tc>
          <w:tcPr>
            <w:tcW w:w="1142" w:type="dxa"/>
            <w:tcBorders>
              <w:bottom w:val="single" w:sz="8" w:space="0" w:color="001A70"/>
            </w:tcBorders>
            <w:vAlign w:val="center"/>
          </w:tcPr>
          <w:p w14:paraId="2B5C4756" w14:textId="77777777" w:rsidR="0065344F" w:rsidRPr="00CF2750" w:rsidRDefault="0065344F" w:rsidP="000B4196">
            <w:pPr>
              <w:spacing w:before="40" w:after="40" w:line="288" w:lineRule="auto"/>
              <w:jc w:val="center"/>
              <w:rPr>
                <w:rFonts w:ascii="Corbel" w:hAnsi="Corbel"/>
                <w:b/>
                <w:bCs/>
                <w:color w:val="001A70"/>
                <w:sz w:val="16"/>
                <w:szCs w:val="16"/>
                <w:lang w:val="es-ES_tradnl"/>
              </w:rPr>
            </w:pPr>
            <w:r w:rsidRPr="00CF2750">
              <w:rPr>
                <w:rFonts w:ascii="Corbel" w:hAnsi="Corbel"/>
                <w:b/>
                <w:bCs/>
                <w:color w:val="001A70"/>
                <w:sz w:val="16"/>
                <w:szCs w:val="16"/>
                <w:lang w:val="es-ES_tradnl"/>
              </w:rPr>
              <w:t>NO</w:t>
            </w:r>
            <w:r w:rsidRPr="00CF2750">
              <w:rPr>
                <w:rFonts w:ascii="Corbel" w:hAnsi="Corbel"/>
                <w:b/>
                <w:bCs/>
                <w:color w:val="001A70"/>
                <w:sz w:val="16"/>
                <w:szCs w:val="16"/>
                <w:vertAlign w:val="subscript"/>
                <w:lang w:val="es-ES_tradnl"/>
              </w:rPr>
              <w:t>x</w:t>
            </w:r>
          </w:p>
        </w:tc>
        <w:tc>
          <w:tcPr>
            <w:tcW w:w="1142" w:type="dxa"/>
            <w:tcBorders>
              <w:bottom w:val="single" w:sz="8" w:space="0" w:color="001A70"/>
            </w:tcBorders>
            <w:vAlign w:val="center"/>
          </w:tcPr>
          <w:p w14:paraId="0E297115" w14:textId="77777777" w:rsidR="0065344F" w:rsidRPr="00CF2750" w:rsidRDefault="0065344F" w:rsidP="000B4196">
            <w:pPr>
              <w:spacing w:before="40" w:after="40" w:line="288" w:lineRule="auto"/>
              <w:jc w:val="center"/>
              <w:rPr>
                <w:rFonts w:ascii="Corbel" w:hAnsi="Corbel"/>
                <w:b/>
                <w:bCs/>
                <w:color w:val="001A70"/>
                <w:sz w:val="16"/>
                <w:szCs w:val="16"/>
                <w:lang w:val="es-ES_tradnl"/>
              </w:rPr>
            </w:pPr>
            <w:r w:rsidRPr="00CF2750">
              <w:rPr>
                <w:rFonts w:ascii="Corbel" w:hAnsi="Corbel"/>
                <w:b/>
                <w:bCs/>
                <w:color w:val="001A70"/>
                <w:sz w:val="16"/>
                <w:szCs w:val="16"/>
                <w:lang w:val="es-ES_tradnl"/>
              </w:rPr>
              <w:t>CO</w:t>
            </w:r>
          </w:p>
        </w:tc>
        <w:tc>
          <w:tcPr>
            <w:tcW w:w="1143" w:type="dxa"/>
            <w:tcBorders>
              <w:bottom w:val="single" w:sz="8" w:space="0" w:color="001A70"/>
            </w:tcBorders>
          </w:tcPr>
          <w:p w14:paraId="66E3E700" w14:textId="77777777" w:rsidR="0065344F" w:rsidRPr="00CF2750" w:rsidRDefault="0065344F" w:rsidP="000B4196">
            <w:pPr>
              <w:spacing w:before="40" w:after="40" w:line="288" w:lineRule="auto"/>
              <w:jc w:val="center"/>
              <w:rPr>
                <w:rFonts w:ascii="Corbel" w:hAnsi="Corbel"/>
                <w:b/>
                <w:bCs/>
                <w:color w:val="001A70"/>
                <w:sz w:val="16"/>
                <w:szCs w:val="16"/>
                <w:lang w:val="es-ES_tradnl"/>
              </w:rPr>
            </w:pPr>
            <w:r w:rsidRPr="00CF2750">
              <w:rPr>
                <w:rFonts w:ascii="Corbel" w:hAnsi="Corbel"/>
                <w:b/>
                <w:bCs/>
                <w:color w:val="001A70"/>
                <w:sz w:val="16"/>
                <w:szCs w:val="16"/>
                <w:lang w:val="es-ES_tradnl"/>
              </w:rPr>
              <w:t>SO</w:t>
            </w:r>
            <w:r w:rsidRPr="00CF2750">
              <w:rPr>
                <w:rFonts w:ascii="Corbel" w:hAnsi="Corbel"/>
                <w:b/>
                <w:bCs/>
                <w:color w:val="001A70"/>
                <w:sz w:val="16"/>
                <w:szCs w:val="16"/>
                <w:vertAlign w:val="subscript"/>
                <w:lang w:val="es-ES_tradnl"/>
              </w:rPr>
              <w:t>2</w:t>
            </w:r>
          </w:p>
        </w:tc>
      </w:tr>
      <w:tr w:rsidR="0065344F" w:rsidRPr="004B54C3" w14:paraId="6EA97535" w14:textId="77777777" w:rsidTr="0065344F">
        <w:tc>
          <w:tcPr>
            <w:tcW w:w="1985" w:type="dxa"/>
            <w:tcBorders>
              <w:top w:val="single" w:sz="8" w:space="0" w:color="001A70"/>
            </w:tcBorders>
            <w:vAlign w:val="center"/>
          </w:tcPr>
          <w:p w14:paraId="40181DC3" w14:textId="77777777" w:rsidR="0065344F" w:rsidRDefault="0065344F" w:rsidP="0065344F">
            <w:pPr>
              <w:spacing w:before="40" w:after="40" w:line="288" w:lineRule="auto"/>
              <w:rPr>
                <w:rFonts w:ascii="Corbel" w:hAnsi="Corbel"/>
                <w:sz w:val="16"/>
                <w:szCs w:val="16"/>
                <w:lang w:val="es-ES_tradnl"/>
              </w:rPr>
            </w:pPr>
            <w:r>
              <w:rPr>
                <w:rFonts w:ascii="Calibri" w:hAnsi="Calibri"/>
                <w:bCs/>
                <w:sz w:val="16"/>
                <w:szCs w:val="16"/>
                <w:lang w:val="es-ES_tradnl"/>
              </w:rPr>
              <w:t>Excavación</w:t>
            </w:r>
          </w:p>
        </w:tc>
        <w:tc>
          <w:tcPr>
            <w:tcW w:w="1142" w:type="dxa"/>
            <w:tcBorders>
              <w:top w:val="single" w:sz="8" w:space="0" w:color="001A70"/>
            </w:tcBorders>
            <w:vAlign w:val="center"/>
          </w:tcPr>
          <w:p w14:paraId="783A948F" w14:textId="1B68E5AE" w:rsidR="0065344F" w:rsidRPr="0065344F" w:rsidRDefault="0065344F" w:rsidP="0065344F">
            <w:pPr>
              <w:spacing w:before="40" w:after="40" w:line="288" w:lineRule="auto"/>
              <w:jc w:val="center"/>
              <w:rPr>
                <w:rFonts w:ascii="Calibri" w:hAnsi="Calibri"/>
                <w:bCs/>
                <w:sz w:val="16"/>
                <w:szCs w:val="16"/>
                <w:lang w:val="es-ES_tradnl"/>
              </w:rPr>
            </w:pPr>
            <w:r w:rsidRPr="0065344F">
              <w:rPr>
                <w:rFonts w:ascii="Calibri" w:hAnsi="Calibri"/>
                <w:bCs/>
                <w:sz w:val="16"/>
                <w:szCs w:val="16"/>
                <w:lang w:val="es-ES_tradnl"/>
              </w:rPr>
              <w:t>0,51765</w:t>
            </w:r>
          </w:p>
        </w:tc>
        <w:tc>
          <w:tcPr>
            <w:tcW w:w="1142" w:type="dxa"/>
            <w:tcBorders>
              <w:top w:val="single" w:sz="8" w:space="0" w:color="001A70"/>
            </w:tcBorders>
            <w:vAlign w:val="center"/>
          </w:tcPr>
          <w:p w14:paraId="7A62202A" w14:textId="0E9A43BF" w:rsidR="0065344F" w:rsidRPr="0065344F" w:rsidRDefault="0065344F" w:rsidP="0065344F">
            <w:pPr>
              <w:spacing w:before="40" w:after="40" w:line="288" w:lineRule="auto"/>
              <w:jc w:val="center"/>
              <w:rPr>
                <w:rFonts w:ascii="Calibri" w:hAnsi="Calibri"/>
                <w:bCs/>
                <w:sz w:val="16"/>
                <w:szCs w:val="16"/>
                <w:lang w:val="es-ES_tradnl"/>
              </w:rPr>
            </w:pPr>
            <w:r w:rsidRPr="0065344F">
              <w:rPr>
                <w:rFonts w:ascii="Calibri" w:hAnsi="Calibri"/>
                <w:bCs/>
                <w:sz w:val="16"/>
                <w:szCs w:val="16"/>
                <w:lang w:val="es-ES_tradnl"/>
              </w:rPr>
              <w:t>0,26570</w:t>
            </w:r>
          </w:p>
        </w:tc>
        <w:tc>
          <w:tcPr>
            <w:tcW w:w="1142" w:type="dxa"/>
            <w:tcBorders>
              <w:top w:val="single" w:sz="8" w:space="0" w:color="001A70"/>
            </w:tcBorders>
            <w:vAlign w:val="center"/>
          </w:tcPr>
          <w:p w14:paraId="2178F2F5" w14:textId="7331921C" w:rsidR="0065344F" w:rsidRPr="0065344F" w:rsidRDefault="0065344F" w:rsidP="0065344F">
            <w:pPr>
              <w:spacing w:before="40" w:after="40" w:line="288" w:lineRule="auto"/>
              <w:jc w:val="center"/>
              <w:rPr>
                <w:rFonts w:ascii="Calibri" w:hAnsi="Calibri"/>
                <w:bCs/>
                <w:sz w:val="16"/>
                <w:szCs w:val="16"/>
                <w:lang w:val="es-ES_tradnl"/>
              </w:rPr>
            </w:pPr>
            <w:r>
              <w:rPr>
                <w:rFonts w:ascii="Calibri" w:hAnsi="Calibri"/>
                <w:bCs/>
                <w:sz w:val="16"/>
                <w:szCs w:val="16"/>
                <w:lang w:val="es-ES_tradnl"/>
              </w:rPr>
              <w:t>-.-</w:t>
            </w:r>
          </w:p>
        </w:tc>
        <w:tc>
          <w:tcPr>
            <w:tcW w:w="1142" w:type="dxa"/>
            <w:tcBorders>
              <w:top w:val="single" w:sz="8" w:space="0" w:color="001A70"/>
            </w:tcBorders>
            <w:vAlign w:val="center"/>
          </w:tcPr>
          <w:p w14:paraId="380D52AF" w14:textId="74541973" w:rsidR="0065344F" w:rsidRPr="0065344F" w:rsidRDefault="0065344F" w:rsidP="0065344F">
            <w:pPr>
              <w:spacing w:before="40" w:after="40" w:line="288" w:lineRule="auto"/>
              <w:jc w:val="center"/>
              <w:rPr>
                <w:rFonts w:ascii="Calibri" w:hAnsi="Calibri"/>
                <w:bCs/>
                <w:sz w:val="16"/>
                <w:szCs w:val="16"/>
                <w:lang w:val="es-ES_tradnl"/>
              </w:rPr>
            </w:pPr>
            <w:r>
              <w:rPr>
                <w:rFonts w:ascii="Calibri" w:hAnsi="Calibri"/>
                <w:bCs/>
                <w:sz w:val="16"/>
                <w:szCs w:val="16"/>
                <w:lang w:val="es-ES_tradnl"/>
              </w:rPr>
              <w:t>-.-</w:t>
            </w:r>
          </w:p>
        </w:tc>
        <w:tc>
          <w:tcPr>
            <w:tcW w:w="1142" w:type="dxa"/>
            <w:tcBorders>
              <w:top w:val="single" w:sz="8" w:space="0" w:color="001A70"/>
            </w:tcBorders>
            <w:vAlign w:val="center"/>
          </w:tcPr>
          <w:p w14:paraId="7229C775" w14:textId="043EAC97" w:rsidR="0065344F" w:rsidRPr="0065344F" w:rsidRDefault="0065344F" w:rsidP="0065344F">
            <w:pPr>
              <w:spacing w:before="40" w:after="40" w:line="288" w:lineRule="auto"/>
              <w:jc w:val="center"/>
              <w:rPr>
                <w:rFonts w:ascii="Calibri" w:hAnsi="Calibri"/>
                <w:bCs/>
                <w:sz w:val="16"/>
                <w:szCs w:val="16"/>
                <w:lang w:val="es-ES_tradnl"/>
              </w:rPr>
            </w:pPr>
            <w:r>
              <w:rPr>
                <w:rFonts w:ascii="Calibri" w:hAnsi="Calibri"/>
                <w:bCs/>
                <w:sz w:val="16"/>
                <w:szCs w:val="16"/>
                <w:lang w:val="es-ES_tradnl"/>
              </w:rPr>
              <w:t>-.-</w:t>
            </w:r>
          </w:p>
        </w:tc>
        <w:tc>
          <w:tcPr>
            <w:tcW w:w="1143" w:type="dxa"/>
            <w:tcBorders>
              <w:top w:val="single" w:sz="8" w:space="0" w:color="001A70"/>
            </w:tcBorders>
            <w:vAlign w:val="center"/>
          </w:tcPr>
          <w:p w14:paraId="47D5C312" w14:textId="2178D6FF" w:rsidR="0065344F" w:rsidRPr="0065344F" w:rsidRDefault="0065344F" w:rsidP="0065344F">
            <w:pPr>
              <w:spacing w:before="40" w:after="40" w:line="288" w:lineRule="auto"/>
              <w:jc w:val="center"/>
              <w:rPr>
                <w:rFonts w:ascii="Calibri" w:hAnsi="Calibri"/>
                <w:bCs/>
                <w:sz w:val="16"/>
                <w:szCs w:val="16"/>
                <w:lang w:val="es-ES_tradnl"/>
              </w:rPr>
            </w:pPr>
            <w:r>
              <w:rPr>
                <w:rFonts w:ascii="Calibri" w:hAnsi="Calibri"/>
                <w:bCs/>
                <w:sz w:val="16"/>
                <w:szCs w:val="16"/>
                <w:lang w:val="es-ES_tradnl"/>
              </w:rPr>
              <w:t>-.-</w:t>
            </w:r>
          </w:p>
        </w:tc>
      </w:tr>
      <w:tr w:rsidR="0065344F" w:rsidRPr="004B54C3" w14:paraId="1B2F6D1C" w14:textId="77777777" w:rsidTr="0065344F">
        <w:tc>
          <w:tcPr>
            <w:tcW w:w="1985" w:type="dxa"/>
            <w:vAlign w:val="center"/>
          </w:tcPr>
          <w:p w14:paraId="76027321" w14:textId="77777777" w:rsidR="0065344F" w:rsidRDefault="0065344F" w:rsidP="0065344F">
            <w:pPr>
              <w:spacing w:before="40" w:after="40" w:line="288" w:lineRule="auto"/>
              <w:rPr>
                <w:rFonts w:ascii="Corbel" w:hAnsi="Corbel"/>
                <w:sz w:val="16"/>
                <w:szCs w:val="16"/>
                <w:lang w:val="es-ES_tradnl"/>
              </w:rPr>
            </w:pPr>
            <w:r>
              <w:rPr>
                <w:rFonts w:ascii="Corbel" w:hAnsi="Corbel"/>
                <w:sz w:val="16"/>
                <w:szCs w:val="16"/>
                <w:lang w:val="es-ES_tradnl"/>
              </w:rPr>
              <w:t>Erosión material en pila</w:t>
            </w:r>
          </w:p>
        </w:tc>
        <w:tc>
          <w:tcPr>
            <w:tcW w:w="1142" w:type="dxa"/>
            <w:vAlign w:val="center"/>
          </w:tcPr>
          <w:p w14:paraId="5707A303" w14:textId="34D95ECF" w:rsidR="0065344F" w:rsidRPr="0065344F" w:rsidRDefault="0065344F" w:rsidP="0065344F">
            <w:pPr>
              <w:spacing w:before="40" w:after="40" w:line="288" w:lineRule="auto"/>
              <w:jc w:val="center"/>
              <w:rPr>
                <w:rFonts w:ascii="Calibri" w:hAnsi="Calibri"/>
                <w:bCs/>
                <w:sz w:val="16"/>
                <w:szCs w:val="16"/>
                <w:lang w:val="es-ES_tradnl"/>
              </w:rPr>
            </w:pPr>
            <w:r w:rsidRPr="0065344F">
              <w:rPr>
                <w:rFonts w:ascii="Calibri" w:hAnsi="Calibri"/>
                <w:bCs/>
                <w:sz w:val="16"/>
                <w:szCs w:val="16"/>
                <w:lang w:val="es-ES_tradnl"/>
              </w:rPr>
              <w:t>0,86466</w:t>
            </w:r>
          </w:p>
        </w:tc>
        <w:tc>
          <w:tcPr>
            <w:tcW w:w="1142" w:type="dxa"/>
            <w:vAlign w:val="center"/>
          </w:tcPr>
          <w:p w14:paraId="5B0584D4" w14:textId="17712A96" w:rsidR="0065344F" w:rsidRPr="0065344F" w:rsidRDefault="0065344F" w:rsidP="0065344F">
            <w:pPr>
              <w:spacing w:before="40" w:after="40" w:line="288" w:lineRule="auto"/>
              <w:jc w:val="center"/>
              <w:rPr>
                <w:rFonts w:ascii="Calibri" w:hAnsi="Calibri"/>
                <w:bCs/>
                <w:sz w:val="16"/>
                <w:szCs w:val="16"/>
                <w:lang w:val="es-ES_tradnl"/>
              </w:rPr>
            </w:pPr>
            <w:r w:rsidRPr="0065344F">
              <w:rPr>
                <w:rFonts w:ascii="Calibri" w:hAnsi="Calibri"/>
                <w:bCs/>
                <w:sz w:val="16"/>
                <w:szCs w:val="16"/>
                <w:lang w:val="es-ES_tradnl"/>
              </w:rPr>
              <w:t>0,26493</w:t>
            </w:r>
          </w:p>
        </w:tc>
        <w:tc>
          <w:tcPr>
            <w:tcW w:w="1142" w:type="dxa"/>
            <w:vAlign w:val="center"/>
          </w:tcPr>
          <w:p w14:paraId="7DC59194" w14:textId="78BA17D1" w:rsidR="0065344F" w:rsidRPr="0065344F" w:rsidRDefault="0065344F" w:rsidP="0065344F">
            <w:pPr>
              <w:spacing w:before="40" w:after="40" w:line="288" w:lineRule="auto"/>
              <w:jc w:val="center"/>
              <w:rPr>
                <w:rFonts w:ascii="Calibri" w:hAnsi="Calibri"/>
                <w:bCs/>
                <w:sz w:val="16"/>
                <w:szCs w:val="16"/>
                <w:lang w:val="es-ES_tradnl"/>
              </w:rPr>
            </w:pPr>
            <w:r>
              <w:rPr>
                <w:rFonts w:ascii="Calibri" w:hAnsi="Calibri"/>
                <w:bCs/>
                <w:sz w:val="16"/>
                <w:szCs w:val="16"/>
                <w:lang w:val="es-ES_tradnl"/>
              </w:rPr>
              <w:t>-.-</w:t>
            </w:r>
          </w:p>
        </w:tc>
        <w:tc>
          <w:tcPr>
            <w:tcW w:w="1142" w:type="dxa"/>
            <w:vAlign w:val="center"/>
          </w:tcPr>
          <w:p w14:paraId="1F6ECF6E" w14:textId="619A3D53" w:rsidR="0065344F" w:rsidRPr="0065344F" w:rsidRDefault="0065344F" w:rsidP="0065344F">
            <w:pPr>
              <w:spacing w:before="40" w:after="40" w:line="288" w:lineRule="auto"/>
              <w:jc w:val="center"/>
              <w:rPr>
                <w:rFonts w:ascii="Calibri" w:hAnsi="Calibri"/>
                <w:bCs/>
                <w:sz w:val="16"/>
                <w:szCs w:val="16"/>
                <w:lang w:val="es-ES_tradnl"/>
              </w:rPr>
            </w:pPr>
            <w:r>
              <w:rPr>
                <w:rFonts w:ascii="Calibri" w:hAnsi="Calibri"/>
                <w:bCs/>
                <w:sz w:val="16"/>
                <w:szCs w:val="16"/>
                <w:lang w:val="es-ES_tradnl"/>
              </w:rPr>
              <w:t>-.-</w:t>
            </w:r>
          </w:p>
        </w:tc>
        <w:tc>
          <w:tcPr>
            <w:tcW w:w="1142" w:type="dxa"/>
            <w:vAlign w:val="center"/>
          </w:tcPr>
          <w:p w14:paraId="791881C1" w14:textId="39BCDC0A" w:rsidR="0065344F" w:rsidRPr="0065344F" w:rsidRDefault="0065344F" w:rsidP="0065344F">
            <w:pPr>
              <w:spacing w:before="40" w:after="40" w:line="288" w:lineRule="auto"/>
              <w:jc w:val="center"/>
              <w:rPr>
                <w:rFonts w:ascii="Calibri" w:hAnsi="Calibri"/>
                <w:bCs/>
                <w:sz w:val="16"/>
                <w:szCs w:val="16"/>
                <w:lang w:val="es-ES_tradnl"/>
              </w:rPr>
            </w:pPr>
            <w:r>
              <w:rPr>
                <w:rFonts w:ascii="Calibri" w:hAnsi="Calibri"/>
                <w:bCs/>
                <w:sz w:val="16"/>
                <w:szCs w:val="16"/>
                <w:lang w:val="es-ES_tradnl"/>
              </w:rPr>
              <w:t>-.-</w:t>
            </w:r>
          </w:p>
        </w:tc>
        <w:tc>
          <w:tcPr>
            <w:tcW w:w="1143" w:type="dxa"/>
            <w:vAlign w:val="center"/>
          </w:tcPr>
          <w:p w14:paraId="3C36BE4D" w14:textId="76F8535E" w:rsidR="0065344F" w:rsidRPr="0065344F" w:rsidRDefault="0065344F" w:rsidP="0065344F">
            <w:pPr>
              <w:spacing w:before="40" w:after="40" w:line="288" w:lineRule="auto"/>
              <w:jc w:val="center"/>
              <w:rPr>
                <w:rFonts w:ascii="Calibri" w:hAnsi="Calibri"/>
                <w:bCs/>
                <w:sz w:val="16"/>
                <w:szCs w:val="16"/>
                <w:lang w:val="es-ES_tradnl"/>
              </w:rPr>
            </w:pPr>
            <w:r>
              <w:rPr>
                <w:rFonts w:ascii="Calibri" w:hAnsi="Calibri"/>
                <w:bCs/>
                <w:sz w:val="16"/>
                <w:szCs w:val="16"/>
                <w:lang w:val="es-ES_tradnl"/>
              </w:rPr>
              <w:t>-.-</w:t>
            </w:r>
          </w:p>
        </w:tc>
      </w:tr>
      <w:tr w:rsidR="0065344F" w:rsidRPr="004B54C3" w14:paraId="34B79F8C" w14:textId="77777777" w:rsidTr="0065344F">
        <w:tc>
          <w:tcPr>
            <w:tcW w:w="1985" w:type="dxa"/>
            <w:vAlign w:val="center"/>
          </w:tcPr>
          <w:p w14:paraId="05799C8C" w14:textId="77777777" w:rsidR="0065344F" w:rsidRDefault="0065344F" w:rsidP="0065344F">
            <w:pPr>
              <w:spacing w:before="40" w:after="40" w:line="288" w:lineRule="auto"/>
              <w:rPr>
                <w:rFonts w:ascii="Corbel" w:hAnsi="Corbel"/>
                <w:sz w:val="16"/>
                <w:szCs w:val="16"/>
                <w:lang w:val="es-ES_tradnl"/>
              </w:rPr>
            </w:pPr>
            <w:r>
              <w:rPr>
                <w:rFonts w:ascii="Calibri" w:hAnsi="Calibri"/>
                <w:bCs/>
                <w:sz w:val="16"/>
                <w:szCs w:val="16"/>
                <w:lang w:val="es-ES_tradnl"/>
              </w:rPr>
              <w:t>Carguío y volteo</w:t>
            </w:r>
          </w:p>
        </w:tc>
        <w:tc>
          <w:tcPr>
            <w:tcW w:w="1142" w:type="dxa"/>
            <w:vAlign w:val="center"/>
          </w:tcPr>
          <w:p w14:paraId="25776461" w14:textId="25CE67ED" w:rsidR="0065344F" w:rsidRPr="0065344F" w:rsidRDefault="0065344F" w:rsidP="0065344F">
            <w:pPr>
              <w:spacing w:before="40" w:after="40" w:line="288" w:lineRule="auto"/>
              <w:jc w:val="center"/>
              <w:rPr>
                <w:rFonts w:ascii="Calibri" w:hAnsi="Calibri"/>
                <w:bCs/>
                <w:sz w:val="16"/>
                <w:szCs w:val="16"/>
                <w:lang w:val="es-ES_tradnl"/>
              </w:rPr>
            </w:pPr>
            <w:r w:rsidRPr="0065344F">
              <w:rPr>
                <w:rFonts w:ascii="Calibri" w:hAnsi="Calibri"/>
                <w:bCs/>
                <w:sz w:val="16"/>
                <w:szCs w:val="16"/>
                <w:lang w:val="es-ES_tradnl"/>
              </w:rPr>
              <w:t>0,16777</w:t>
            </w:r>
          </w:p>
        </w:tc>
        <w:tc>
          <w:tcPr>
            <w:tcW w:w="1142" w:type="dxa"/>
            <w:vAlign w:val="center"/>
          </w:tcPr>
          <w:p w14:paraId="70529595" w14:textId="0F85C095" w:rsidR="0065344F" w:rsidRPr="0065344F" w:rsidRDefault="0065344F" w:rsidP="0065344F">
            <w:pPr>
              <w:spacing w:before="40" w:after="40" w:line="288" w:lineRule="auto"/>
              <w:jc w:val="center"/>
              <w:rPr>
                <w:rFonts w:ascii="Calibri" w:hAnsi="Calibri"/>
                <w:bCs/>
                <w:sz w:val="16"/>
                <w:szCs w:val="16"/>
                <w:lang w:val="es-ES_tradnl"/>
              </w:rPr>
            </w:pPr>
            <w:r w:rsidRPr="0065344F">
              <w:rPr>
                <w:rFonts w:ascii="Calibri" w:hAnsi="Calibri"/>
                <w:bCs/>
                <w:sz w:val="16"/>
                <w:szCs w:val="16"/>
                <w:lang w:val="es-ES_tradnl"/>
              </w:rPr>
              <w:t>0,02541</w:t>
            </w:r>
          </w:p>
        </w:tc>
        <w:tc>
          <w:tcPr>
            <w:tcW w:w="1142" w:type="dxa"/>
            <w:vAlign w:val="center"/>
          </w:tcPr>
          <w:p w14:paraId="2B4165BF" w14:textId="5C48ED56" w:rsidR="0065344F" w:rsidRPr="0065344F" w:rsidRDefault="0065344F" w:rsidP="0065344F">
            <w:pPr>
              <w:spacing w:before="40" w:after="40" w:line="288" w:lineRule="auto"/>
              <w:jc w:val="center"/>
              <w:rPr>
                <w:rFonts w:ascii="Calibri" w:hAnsi="Calibri"/>
                <w:bCs/>
                <w:sz w:val="16"/>
                <w:szCs w:val="16"/>
                <w:lang w:val="es-ES_tradnl"/>
              </w:rPr>
            </w:pPr>
            <w:r>
              <w:rPr>
                <w:rFonts w:ascii="Calibri" w:hAnsi="Calibri"/>
                <w:bCs/>
                <w:sz w:val="16"/>
                <w:szCs w:val="16"/>
                <w:lang w:val="es-ES_tradnl"/>
              </w:rPr>
              <w:t>-.-</w:t>
            </w:r>
          </w:p>
        </w:tc>
        <w:tc>
          <w:tcPr>
            <w:tcW w:w="1142" w:type="dxa"/>
            <w:vAlign w:val="center"/>
          </w:tcPr>
          <w:p w14:paraId="06E92A87" w14:textId="66FD1AEB" w:rsidR="0065344F" w:rsidRPr="0065344F" w:rsidRDefault="0065344F" w:rsidP="0065344F">
            <w:pPr>
              <w:spacing w:before="40" w:after="40" w:line="288" w:lineRule="auto"/>
              <w:jc w:val="center"/>
              <w:rPr>
                <w:rFonts w:ascii="Calibri" w:hAnsi="Calibri"/>
                <w:bCs/>
                <w:sz w:val="16"/>
                <w:szCs w:val="16"/>
                <w:lang w:val="es-ES_tradnl"/>
              </w:rPr>
            </w:pPr>
            <w:r>
              <w:rPr>
                <w:rFonts w:ascii="Calibri" w:hAnsi="Calibri"/>
                <w:bCs/>
                <w:sz w:val="16"/>
                <w:szCs w:val="16"/>
                <w:lang w:val="es-ES_tradnl"/>
              </w:rPr>
              <w:t>-.-</w:t>
            </w:r>
          </w:p>
        </w:tc>
        <w:tc>
          <w:tcPr>
            <w:tcW w:w="1142" w:type="dxa"/>
            <w:vAlign w:val="center"/>
          </w:tcPr>
          <w:p w14:paraId="3A11443A" w14:textId="3D6F7B1E" w:rsidR="0065344F" w:rsidRPr="0065344F" w:rsidRDefault="0065344F" w:rsidP="0065344F">
            <w:pPr>
              <w:spacing w:before="40" w:after="40" w:line="288" w:lineRule="auto"/>
              <w:jc w:val="center"/>
              <w:rPr>
                <w:rFonts w:ascii="Calibri" w:hAnsi="Calibri"/>
                <w:bCs/>
                <w:sz w:val="16"/>
                <w:szCs w:val="16"/>
                <w:lang w:val="es-ES_tradnl"/>
              </w:rPr>
            </w:pPr>
            <w:r>
              <w:rPr>
                <w:rFonts w:ascii="Calibri" w:hAnsi="Calibri"/>
                <w:bCs/>
                <w:sz w:val="16"/>
                <w:szCs w:val="16"/>
                <w:lang w:val="es-ES_tradnl"/>
              </w:rPr>
              <w:t>-.-</w:t>
            </w:r>
          </w:p>
        </w:tc>
        <w:tc>
          <w:tcPr>
            <w:tcW w:w="1143" w:type="dxa"/>
            <w:vAlign w:val="center"/>
          </w:tcPr>
          <w:p w14:paraId="43732DFA" w14:textId="511683C4" w:rsidR="0065344F" w:rsidRPr="0065344F" w:rsidRDefault="0065344F" w:rsidP="0065344F">
            <w:pPr>
              <w:spacing w:before="40" w:after="40" w:line="288" w:lineRule="auto"/>
              <w:jc w:val="center"/>
              <w:rPr>
                <w:rFonts w:ascii="Calibri" w:hAnsi="Calibri"/>
                <w:bCs/>
                <w:sz w:val="16"/>
                <w:szCs w:val="16"/>
                <w:lang w:val="es-ES_tradnl"/>
              </w:rPr>
            </w:pPr>
            <w:r>
              <w:rPr>
                <w:rFonts w:ascii="Calibri" w:hAnsi="Calibri"/>
                <w:bCs/>
                <w:sz w:val="16"/>
                <w:szCs w:val="16"/>
                <w:lang w:val="es-ES_tradnl"/>
              </w:rPr>
              <w:t>-.-</w:t>
            </w:r>
          </w:p>
        </w:tc>
      </w:tr>
      <w:tr w:rsidR="0065344F" w:rsidRPr="004B54C3" w14:paraId="14BD4B0C" w14:textId="77777777" w:rsidTr="0065344F">
        <w:tc>
          <w:tcPr>
            <w:tcW w:w="1985" w:type="dxa"/>
            <w:vAlign w:val="center"/>
          </w:tcPr>
          <w:p w14:paraId="03707B88" w14:textId="77777777" w:rsidR="0065344F" w:rsidRDefault="0065344F" w:rsidP="0065344F">
            <w:pPr>
              <w:spacing w:before="40" w:after="40" w:line="288" w:lineRule="auto"/>
              <w:rPr>
                <w:rFonts w:ascii="Corbel" w:hAnsi="Corbel"/>
                <w:sz w:val="16"/>
                <w:szCs w:val="16"/>
                <w:lang w:val="es-ES_tradnl"/>
              </w:rPr>
            </w:pPr>
            <w:r>
              <w:rPr>
                <w:rFonts w:ascii="Calibri" w:hAnsi="Calibri"/>
                <w:bCs/>
                <w:sz w:val="16"/>
                <w:szCs w:val="16"/>
                <w:lang w:val="es-ES_tradnl"/>
              </w:rPr>
              <w:t>Nivelación</w:t>
            </w:r>
          </w:p>
        </w:tc>
        <w:tc>
          <w:tcPr>
            <w:tcW w:w="1142" w:type="dxa"/>
            <w:vAlign w:val="center"/>
          </w:tcPr>
          <w:p w14:paraId="0D3FB054" w14:textId="44058A41" w:rsidR="0065344F" w:rsidRPr="0065344F" w:rsidRDefault="0065344F" w:rsidP="0065344F">
            <w:pPr>
              <w:spacing w:before="40" w:after="40" w:line="288" w:lineRule="auto"/>
              <w:jc w:val="center"/>
              <w:rPr>
                <w:rFonts w:ascii="Calibri" w:hAnsi="Calibri"/>
                <w:bCs/>
                <w:sz w:val="16"/>
                <w:szCs w:val="16"/>
                <w:lang w:val="es-ES_tradnl"/>
              </w:rPr>
            </w:pPr>
            <w:r w:rsidRPr="0065344F">
              <w:rPr>
                <w:rFonts w:ascii="Calibri" w:hAnsi="Calibri"/>
                <w:bCs/>
                <w:sz w:val="16"/>
                <w:szCs w:val="16"/>
                <w:lang w:val="es-ES_tradnl"/>
              </w:rPr>
              <w:t>0,24464</w:t>
            </w:r>
          </w:p>
        </w:tc>
        <w:tc>
          <w:tcPr>
            <w:tcW w:w="1142" w:type="dxa"/>
            <w:vAlign w:val="center"/>
          </w:tcPr>
          <w:p w14:paraId="5F5C4887" w14:textId="42C19FC3" w:rsidR="0065344F" w:rsidRPr="0065344F" w:rsidRDefault="0065344F" w:rsidP="0065344F">
            <w:pPr>
              <w:spacing w:before="40" w:after="40" w:line="288" w:lineRule="auto"/>
              <w:jc w:val="center"/>
              <w:rPr>
                <w:rFonts w:ascii="Calibri" w:hAnsi="Calibri"/>
                <w:bCs/>
                <w:sz w:val="16"/>
                <w:szCs w:val="16"/>
                <w:lang w:val="es-ES_tradnl"/>
              </w:rPr>
            </w:pPr>
            <w:r w:rsidRPr="0065344F">
              <w:rPr>
                <w:rFonts w:ascii="Calibri" w:hAnsi="Calibri"/>
                <w:bCs/>
                <w:sz w:val="16"/>
                <w:szCs w:val="16"/>
                <w:lang w:val="es-ES_tradnl"/>
              </w:rPr>
              <w:t>0,01716</w:t>
            </w:r>
          </w:p>
        </w:tc>
        <w:tc>
          <w:tcPr>
            <w:tcW w:w="1142" w:type="dxa"/>
            <w:vAlign w:val="center"/>
          </w:tcPr>
          <w:p w14:paraId="72573DDA" w14:textId="32766910" w:rsidR="0065344F" w:rsidRPr="0065344F" w:rsidRDefault="0065344F" w:rsidP="0065344F">
            <w:pPr>
              <w:spacing w:before="40" w:after="40" w:line="288" w:lineRule="auto"/>
              <w:jc w:val="center"/>
              <w:rPr>
                <w:rFonts w:ascii="Calibri" w:hAnsi="Calibri"/>
                <w:bCs/>
                <w:sz w:val="16"/>
                <w:szCs w:val="16"/>
                <w:lang w:val="es-ES_tradnl"/>
              </w:rPr>
            </w:pPr>
            <w:r>
              <w:rPr>
                <w:rFonts w:ascii="Calibri" w:hAnsi="Calibri"/>
                <w:bCs/>
                <w:sz w:val="16"/>
                <w:szCs w:val="16"/>
                <w:lang w:val="es-ES_tradnl"/>
              </w:rPr>
              <w:t>-.-</w:t>
            </w:r>
          </w:p>
        </w:tc>
        <w:tc>
          <w:tcPr>
            <w:tcW w:w="1142" w:type="dxa"/>
            <w:vAlign w:val="center"/>
          </w:tcPr>
          <w:p w14:paraId="17ECDA18" w14:textId="0FF820D9" w:rsidR="0065344F" w:rsidRPr="0065344F" w:rsidRDefault="0065344F" w:rsidP="0065344F">
            <w:pPr>
              <w:spacing w:before="40" w:after="40" w:line="288" w:lineRule="auto"/>
              <w:jc w:val="center"/>
              <w:rPr>
                <w:rFonts w:ascii="Calibri" w:hAnsi="Calibri"/>
                <w:bCs/>
                <w:sz w:val="16"/>
                <w:szCs w:val="16"/>
                <w:lang w:val="es-ES_tradnl"/>
              </w:rPr>
            </w:pPr>
            <w:r>
              <w:rPr>
                <w:rFonts w:ascii="Calibri" w:hAnsi="Calibri"/>
                <w:bCs/>
                <w:sz w:val="16"/>
                <w:szCs w:val="16"/>
                <w:lang w:val="es-ES_tradnl"/>
              </w:rPr>
              <w:t>-.-</w:t>
            </w:r>
          </w:p>
        </w:tc>
        <w:tc>
          <w:tcPr>
            <w:tcW w:w="1142" w:type="dxa"/>
            <w:vAlign w:val="center"/>
          </w:tcPr>
          <w:p w14:paraId="747794F8" w14:textId="4DBC788A" w:rsidR="0065344F" w:rsidRPr="0065344F" w:rsidRDefault="0065344F" w:rsidP="0065344F">
            <w:pPr>
              <w:spacing w:before="40" w:after="40" w:line="288" w:lineRule="auto"/>
              <w:jc w:val="center"/>
              <w:rPr>
                <w:rFonts w:ascii="Calibri" w:hAnsi="Calibri"/>
                <w:bCs/>
                <w:sz w:val="16"/>
                <w:szCs w:val="16"/>
                <w:lang w:val="es-ES_tradnl"/>
              </w:rPr>
            </w:pPr>
            <w:r>
              <w:rPr>
                <w:rFonts w:ascii="Calibri" w:hAnsi="Calibri"/>
                <w:bCs/>
                <w:sz w:val="16"/>
                <w:szCs w:val="16"/>
                <w:lang w:val="es-ES_tradnl"/>
              </w:rPr>
              <w:t>-.-</w:t>
            </w:r>
          </w:p>
        </w:tc>
        <w:tc>
          <w:tcPr>
            <w:tcW w:w="1143" w:type="dxa"/>
            <w:vAlign w:val="center"/>
          </w:tcPr>
          <w:p w14:paraId="2A9AEE86" w14:textId="256CAB99" w:rsidR="0065344F" w:rsidRPr="0065344F" w:rsidRDefault="0065344F" w:rsidP="0065344F">
            <w:pPr>
              <w:spacing w:before="40" w:after="40" w:line="288" w:lineRule="auto"/>
              <w:jc w:val="center"/>
              <w:rPr>
                <w:rFonts w:ascii="Calibri" w:hAnsi="Calibri"/>
                <w:bCs/>
                <w:sz w:val="16"/>
                <w:szCs w:val="16"/>
                <w:lang w:val="es-ES_tradnl"/>
              </w:rPr>
            </w:pPr>
            <w:r>
              <w:rPr>
                <w:rFonts w:ascii="Calibri" w:hAnsi="Calibri"/>
                <w:bCs/>
                <w:sz w:val="16"/>
                <w:szCs w:val="16"/>
                <w:lang w:val="es-ES_tradnl"/>
              </w:rPr>
              <w:t>-.-</w:t>
            </w:r>
          </w:p>
        </w:tc>
      </w:tr>
      <w:tr w:rsidR="0065344F" w:rsidRPr="004B54C3" w14:paraId="77D300CE" w14:textId="77777777" w:rsidTr="0065344F">
        <w:tc>
          <w:tcPr>
            <w:tcW w:w="1985" w:type="dxa"/>
            <w:vAlign w:val="center"/>
          </w:tcPr>
          <w:p w14:paraId="3CF4BFF6" w14:textId="77777777" w:rsidR="0065344F" w:rsidRDefault="0065344F" w:rsidP="0065344F">
            <w:pPr>
              <w:spacing w:before="40" w:after="40" w:line="288" w:lineRule="auto"/>
              <w:rPr>
                <w:rFonts w:ascii="Corbel" w:hAnsi="Corbel"/>
                <w:sz w:val="16"/>
                <w:szCs w:val="16"/>
                <w:lang w:val="es-ES_tradnl"/>
              </w:rPr>
            </w:pPr>
            <w:r>
              <w:rPr>
                <w:rFonts w:ascii="Corbel" w:hAnsi="Corbel"/>
                <w:sz w:val="16"/>
                <w:szCs w:val="16"/>
                <w:lang w:val="es-ES_tradnl"/>
              </w:rPr>
              <w:t>Circulación caminos</w:t>
            </w:r>
          </w:p>
        </w:tc>
        <w:tc>
          <w:tcPr>
            <w:tcW w:w="1142" w:type="dxa"/>
            <w:vAlign w:val="center"/>
          </w:tcPr>
          <w:p w14:paraId="1475077A" w14:textId="7488B952" w:rsidR="0065344F" w:rsidRPr="0065344F" w:rsidRDefault="0065344F" w:rsidP="0065344F">
            <w:pPr>
              <w:spacing w:before="40" w:after="40" w:line="288" w:lineRule="auto"/>
              <w:jc w:val="center"/>
              <w:rPr>
                <w:rFonts w:ascii="Calibri" w:hAnsi="Calibri"/>
                <w:bCs/>
                <w:sz w:val="16"/>
                <w:szCs w:val="16"/>
                <w:lang w:val="es-ES_tradnl"/>
              </w:rPr>
            </w:pPr>
            <w:r w:rsidRPr="0065344F">
              <w:rPr>
                <w:rFonts w:ascii="Calibri" w:hAnsi="Calibri"/>
                <w:bCs/>
                <w:sz w:val="16"/>
                <w:szCs w:val="16"/>
                <w:lang w:val="es-ES_tradnl"/>
              </w:rPr>
              <w:t>1,19086</w:t>
            </w:r>
          </w:p>
        </w:tc>
        <w:tc>
          <w:tcPr>
            <w:tcW w:w="1142" w:type="dxa"/>
            <w:vAlign w:val="center"/>
          </w:tcPr>
          <w:p w14:paraId="68AC9541" w14:textId="2C6E5947" w:rsidR="0065344F" w:rsidRPr="0065344F" w:rsidRDefault="0065344F" w:rsidP="0065344F">
            <w:pPr>
              <w:spacing w:before="40" w:after="40" w:line="288" w:lineRule="auto"/>
              <w:jc w:val="center"/>
              <w:rPr>
                <w:rFonts w:ascii="Calibri" w:hAnsi="Calibri"/>
                <w:bCs/>
                <w:sz w:val="16"/>
                <w:szCs w:val="16"/>
                <w:lang w:val="es-ES_tradnl"/>
              </w:rPr>
            </w:pPr>
            <w:r w:rsidRPr="0065344F">
              <w:rPr>
                <w:rFonts w:ascii="Calibri" w:hAnsi="Calibri"/>
                <w:bCs/>
                <w:sz w:val="16"/>
                <w:szCs w:val="16"/>
                <w:lang w:val="es-ES_tradnl"/>
              </w:rPr>
              <w:t>0,05954</w:t>
            </w:r>
          </w:p>
        </w:tc>
        <w:tc>
          <w:tcPr>
            <w:tcW w:w="1142" w:type="dxa"/>
            <w:vAlign w:val="center"/>
          </w:tcPr>
          <w:p w14:paraId="3FE6D8D2" w14:textId="30244792" w:rsidR="0065344F" w:rsidRPr="0065344F" w:rsidRDefault="0065344F" w:rsidP="0065344F">
            <w:pPr>
              <w:spacing w:before="40" w:after="40" w:line="288" w:lineRule="auto"/>
              <w:jc w:val="center"/>
              <w:rPr>
                <w:rFonts w:ascii="Calibri" w:hAnsi="Calibri"/>
                <w:bCs/>
                <w:sz w:val="16"/>
                <w:szCs w:val="16"/>
                <w:lang w:val="es-ES_tradnl"/>
              </w:rPr>
            </w:pPr>
            <w:r>
              <w:rPr>
                <w:rFonts w:ascii="Calibri" w:hAnsi="Calibri"/>
                <w:bCs/>
                <w:sz w:val="16"/>
                <w:szCs w:val="16"/>
                <w:lang w:val="es-ES_tradnl"/>
              </w:rPr>
              <w:t>-.-</w:t>
            </w:r>
          </w:p>
        </w:tc>
        <w:tc>
          <w:tcPr>
            <w:tcW w:w="1142" w:type="dxa"/>
            <w:vAlign w:val="center"/>
          </w:tcPr>
          <w:p w14:paraId="1618D3F2" w14:textId="2794B0DC" w:rsidR="0065344F" w:rsidRPr="0065344F" w:rsidRDefault="0065344F" w:rsidP="0065344F">
            <w:pPr>
              <w:spacing w:before="40" w:after="40" w:line="288" w:lineRule="auto"/>
              <w:jc w:val="center"/>
              <w:rPr>
                <w:rFonts w:ascii="Calibri" w:hAnsi="Calibri"/>
                <w:bCs/>
                <w:sz w:val="16"/>
                <w:szCs w:val="16"/>
                <w:lang w:val="es-ES_tradnl"/>
              </w:rPr>
            </w:pPr>
            <w:r>
              <w:rPr>
                <w:rFonts w:ascii="Calibri" w:hAnsi="Calibri"/>
                <w:bCs/>
                <w:sz w:val="16"/>
                <w:szCs w:val="16"/>
                <w:lang w:val="es-ES_tradnl"/>
              </w:rPr>
              <w:t>-.-</w:t>
            </w:r>
          </w:p>
        </w:tc>
        <w:tc>
          <w:tcPr>
            <w:tcW w:w="1142" w:type="dxa"/>
            <w:vAlign w:val="center"/>
          </w:tcPr>
          <w:p w14:paraId="5187B4B8" w14:textId="6CFF9B80" w:rsidR="0065344F" w:rsidRPr="0065344F" w:rsidRDefault="0065344F" w:rsidP="0065344F">
            <w:pPr>
              <w:spacing w:before="40" w:after="40" w:line="288" w:lineRule="auto"/>
              <w:jc w:val="center"/>
              <w:rPr>
                <w:rFonts w:ascii="Calibri" w:hAnsi="Calibri"/>
                <w:bCs/>
                <w:sz w:val="16"/>
                <w:szCs w:val="16"/>
                <w:lang w:val="es-ES_tradnl"/>
              </w:rPr>
            </w:pPr>
            <w:r>
              <w:rPr>
                <w:rFonts w:ascii="Calibri" w:hAnsi="Calibri"/>
                <w:bCs/>
                <w:sz w:val="16"/>
                <w:szCs w:val="16"/>
                <w:lang w:val="es-ES_tradnl"/>
              </w:rPr>
              <w:t>-.-</w:t>
            </w:r>
          </w:p>
        </w:tc>
        <w:tc>
          <w:tcPr>
            <w:tcW w:w="1143" w:type="dxa"/>
            <w:vAlign w:val="center"/>
          </w:tcPr>
          <w:p w14:paraId="5E2CCD76" w14:textId="27096AF9" w:rsidR="0065344F" w:rsidRPr="0065344F" w:rsidRDefault="0065344F" w:rsidP="0065344F">
            <w:pPr>
              <w:spacing w:before="40" w:after="40" w:line="288" w:lineRule="auto"/>
              <w:jc w:val="center"/>
              <w:rPr>
                <w:rFonts w:ascii="Calibri" w:hAnsi="Calibri"/>
                <w:bCs/>
                <w:sz w:val="16"/>
                <w:szCs w:val="16"/>
                <w:lang w:val="es-ES_tradnl"/>
              </w:rPr>
            </w:pPr>
            <w:r>
              <w:rPr>
                <w:rFonts w:ascii="Calibri" w:hAnsi="Calibri"/>
                <w:bCs/>
                <w:sz w:val="16"/>
                <w:szCs w:val="16"/>
                <w:lang w:val="es-ES_tradnl"/>
              </w:rPr>
              <w:t>-.-</w:t>
            </w:r>
          </w:p>
        </w:tc>
      </w:tr>
      <w:tr w:rsidR="0065344F" w:rsidRPr="004B54C3" w14:paraId="5E9AD6A8" w14:textId="77777777" w:rsidTr="0065344F">
        <w:tc>
          <w:tcPr>
            <w:tcW w:w="1985" w:type="dxa"/>
            <w:vAlign w:val="center"/>
          </w:tcPr>
          <w:p w14:paraId="74D2CFFA" w14:textId="77777777" w:rsidR="0065344F" w:rsidRDefault="0065344F" w:rsidP="0065344F">
            <w:pPr>
              <w:spacing w:before="40" w:after="40" w:line="288" w:lineRule="auto"/>
              <w:rPr>
                <w:rFonts w:ascii="Corbel" w:hAnsi="Corbel"/>
                <w:sz w:val="16"/>
                <w:szCs w:val="16"/>
                <w:lang w:val="es-ES_tradnl"/>
              </w:rPr>
            </w:pPr>
            <w:r>
              <w:rPr>
                <w:rFonts w:ascii="Corbel" w:hAnsi="Corbel"/>
                <w:sz w:val="16"/>
                <w:szCs w:val="16"/>
                <w:lang w:val="es-ES_tradnl"/>
              </w:rPr>
              <w:t>Operación</w:t>
            </w:r>
          </w:p>
        </w:tc>
        <w:tc>
          <w:tcPr>
            <w:tcW w:w="1142" w:type="dxa"/>
            <w:vAlign w:val="center"/>
          </w:tcPr>
          <w:p w14:paraId="56818E73" w14:textId="1C92E409" w:rsidR="0065344F" w:rsidRPr="0065344F" w:rsidRDefault="0065344F" w:rsidP="0065344F">
            <w:pPr>
              <w:spacing w:before="40" w:after="40" w:line="288" w:lineRule="auto"/>
              <w:jc w:val="center"/>
              <w:rPr>
                <w:rFonts w:ascii="Calibri" w:hAnsi="Calibri"/>
                <w:bCs/>
                <w:sz w:val="16"/>
                <w:szCs w:val="16"/>
                <w:lang w:val="es-ES_tradnl"/>
              </w:rPr>
            </w:pPr>
            <w:r w:rsidRPr="0065344F">
              <w:rPr>
                <w:rFonts w:ascii="Calibri" w:hAnsi="Calibri"/>
                <w:bCs/>
                <w:sz w:val="16"/>
                <w:szCs w:val="16"/>
                <w:lang w:val="es-ES_tradnl"/>
              </w:rPr>
              <w:t>4,70495</w:t>
            </w:r>
          </w:p>
        </w:tc>
        <w:tc>
          <w:tcPr>
            <w:tcW w:w="1142" w:type="dxa"/>
            <w:vAlign w:val="center"/>
          </w:tcPr>
          <w:p w14:paraId="4342A985" w14:textId="05F38BB0" w:rsidR="0065344F" w:rsidRPr="0065344F" w:rsidRDefault="0065344F" w:rsidP="0065344F">
            <w:pPr>
              <w:spacing w:before="40" w:after="40" w:line="288" w:lineRule="auto"/>
              <w:jc w:val="center"/>
              <w:rPr>
                <w:rFonts w:ascii="Calibri" w:hAnsi="Calibri"/>
                <w:bCs/>
                <w:sz w:val="16"/>
                <w:szCs w:val="16"/>
                <w:lang w:val="es-ES_tradnl"/>
              </w:rPr>
            </w:pPr>
            <w:r w:rsidRPr="0065344F">
              <w:rPr>
                <w:rFonts w:ascii="Calibri" w:hAnsi="Calibri"/>
                <w:bCs/>
                <w:sz w:val="16"/>
                <w:szCs w:val="16"/>
                <w:lang w:val="es-ES_tradnl"/>
              </w:rPr>
              <w:t>4,70486</w:t>
            </w:r>
          </w:p>
        </w:tc>
        <w:tc>
          <w:tcPr>
            <w:tcW w:w="1142" w:type="dxa"/>
            <w:vAlign w:val="center"/>
          </w:tcPr>
          <w:p w14:paraId="6F6E21B0" w14:textId="73A461ED" w:rsidR="0065344F" w:rsidRPr="0065344F" w:rsidRDefault="0065344F" w:rsidP="0065344F">
            <w:pPr>
              <w:spacing w:before="40" w:after="40" w:line="288" w:lineRule="auto"/>
              <w:jc w:val="center"/>
              <w:rPr>
                <w:rFonts w:ascii="Calibri" w:hAnsi="Calibri"/>
                <w:bCs/>
                <w:sz w:val="16"/>
                <w:szCs w:val="16"/>
                <w:lang w:val="es-ES_tradnl"/>
              </w:rPr>
            </w:pPr>
            <w:r w:rsidRPr="0065344F">
              <w:rPr>
                <w:rFonts w:ascii="Calibri" w:hAnsi="Calibri"/>
                <w:bCs/>
                <w:sz w:val="16"/>
                <w:szCs w:val="16"/>
                <w:lang w:val="es-ES_tradnl"/>
              </w:rPr>
              <w:t>6,08922</w:t>
            </w:r>
          </w:p>
        </w:tc>
        <w:tc>
          <w:tcPr>
            <w:tcW w:w="1142" w:type="dxa"/>
            <w:vAlign w:val="center"/>
          </w:tcPr>
          <w:p w14:paraId="6F0F5CFD" w14:textId="3698B1BD" w:rsidR="0065344F" w:rsidRPr="0065344F" w:rsidRDefault="0065344F" w:rsidP="0065344F">
            <w:pPr>
              <w:spacing w:before="40" w:after="40" w:line="288" w:lineRule="auto"/>
              <w:jc w:val="center"/>
              <w:rPr>
                <w:rFonts w:ascii="Calibri" w:hAnsi="Calibri"/>
                <w:bCs/>
                <w:sz w:val="16"/>
                <w:szCs w:val="16"/>
                <w:lang w:val="es-ES_tradnl"/>
              </w:rPr>
            </w:pPr>
            <w:r w:rsidRPr="0065344F">
              <w:rPr>
                <w:rFonts w:ascii="Calibri" w:hAnsi="Calibri"/>
                <w:bCs/>
                <w:sz w:val="16"/>
                <w:szCs w:val="16"/>
                <w:lang w:val="es-ES_tradnl"/>
              </w:rPr>
              <w:t>25,56490</w:t>
            </w:r>
          </w:p>
        </w:tc>
        <w:tc>
          <w:tcPr>
            <w:tcW w:w="1142" w:type="dxa"/>
            <w:vAlign w:val="center"/>
          </w:tcPr>
          <w:p w14:paraId="3B6F4016" w14:textId="398C7EF2" w:rsidR="0065344F" w:rsidRPr="0065344F" w:rsidRDefault="0065344F" w:rsidP="0065344F">
            <w:pPr>
              <w:spacing w:before="40" w:after="40" w:line="288" w:lineRule="auto"/>
              <w:jc w:val="center"/>
              <w:rPr>
                <w:rFonts w:ascii="Calibri" w:hAnsi="Calibri"/>
                <w:bCs/>
                <w:sz w:val="16"/>
                <w:szCs w:val="16"/>
                <w:lang w:val="es-ES_tradnl"/>
              </w:rPr>
            </w:pPr>
            <w:r w:rsidRPr="0065344F">
              <w:rPr>
                <w:rFonts w:ascii="Calibri" w:hAnsi="Calibri"/>
                <w:bCs/>
                <w:sz w:val="16"/>
                <w:szCs w:val="16"/>
                <w:lang w:val="es-ES_tradnl"/>
              </w:rPr>
              <w:t>13,43404</w:t>
            </w:r>
          </w:p>
        </w:tc>
        <w:tc>
          <w:tcPr>
            <w:tcW w:w="1143" w:type="dxa"/>
            <w:vAlign w:val="center"/>
          </w:tcPr>
          <w:p w14:paraId="35FA4E4E" w14:textId="2ED5699C" w:rsidR="0065344F" w:rsidRPr="0065344F" w:rsidRDefault="0065344F" w:rsidP="0065344F">
            <w:pPr>
              <w:spacing w:before="40" w:after="40" w:line="288" w:lineRule="auto"/>
              <w:jc w:val="center"/>
              <w:rPr>
                <w:rFonts w:ascii="Calibri" w:hAnsi="Calibri"/>
                <w:bCs/>
                <w:sz w:val="16"/>
                <w:szCs w:val="16"/>
                <w:lang w:val="es-ES_tradnl"/>
              </w:rPr>
            </w:pPr>
            <w:r w:rsidRPr="0065344F">
              <w:rPr>
                <w:rFonts w:ascii="Calibri" w:hAnsi="Calibri"/>
                <w:bCs/>
                <w:sz w:val="16"/>
                <w:szCs w:val="16"/>
                <w:lang w:val="es-ES_tradnl"/>
              </w:rPr>
              <w:t>1,74197</w:t>
            </w:r>
          </w:p>
        </w:tc>
      </w:tr>
      <w:tr w:rsidR="0065344F" w:rsidRPr="0065344F" w14:paraId="7E919E5B" w14:textId="77777777" w:rsidTr="0065344F">
        <w:tc>
          <w:tcPr>
            <w:tcW w:w="1985" w:type="dxa"/>
            <w:tcBorders>
              <w:bottom w:val="single" w:sz="8" w:space="0" w:color="001A70"/>
            </w:tcBorders>
            <w:vAlign w:val="center"/>
          </w:tcPr>
          <w:p w14:paraId="7529E071" w14:textId="77777777" w:rsidR="0065344F" w:rsidRPr="0065344F" w:rsidRDefault="0065344F" w:rsidP="0065344F">
            <w:pPr>
              <w:spacing w:before="40" w:after="40" w:line="288" w:lineRule="auto"/>
              <w:rPr>
                <w:rFonts w:ascii="Corbel" w:hAnsi="Corbel"/>
                <w:b/>
                <w:bCs/>
                <w:sz w:val="16"/>
                <w:szCs w:val="16"/>
                <w:lang w:val="es-ES_tradnl"/>
              </w:rPr>
            </w:pPr>
            <w:r w:rsidRPr="0065344F">
              <w:rPr>
                <w:rFonts w:ascii="Corbel" w:hAnsi="Corbel"/>
                <w:b/>
                <w:bCs/>
                <w:sz w:val="16"/>
                <w:szCs w:val="16"/>
                <w:lang w:val="es-ES_tradnl"/>
              </w:rPr>
              <w:t>Total</w:t>
            </w:r>
          </w:p>
        </w:tc>
        <w:tc>
          <w:tcPr>
            <w:tcW w:w="1142" w:type="dxa"/>
            <w:tcBorders>
              <w:bottom w:val="single" w:sz="8" w:space="0" w:color="001A70"/>
            </w:tcBorders>
            <w:vAlign w:val="center"/>
          </w:tcPr>
          <w:p w14:paraId="62944117" w14:textId="7EDB05B9" w:rsidR="0065344F" w:rsidRPr="0065344F" w:rsidRDefault="0065344F" w:rsidP="0065344F">
            <w:pPr>
              <w:spacing w:before="40" w:after="40" w:line="288" w:lineRule="auto"/>
              <w:jc w:val="center"/>
              <w:rPr>
                <w:rFonts w:ascii="Calibri" w:hAnsi="Calibri"/>
                <w:b/>
                <w:bCs/>
                <w:sz w:val="16"/>
                <w:szCs w:val="16"/>
                <w:lang w:val="es-ES_tradnl"/>
              </w:rPr>
            </w:pPr>
            <w:r w:rsidRPr="0065344F">
              <w:rPr>
                <w:rFonts w:ascii="Calibri" w:hAnsi="Calibri"/>
                <w:b/>
                <w:bCs/>
                <w:sz w:val="16"/>
                <w:szCs w:val="16"/>
                <w:lang w:val="es-ES_tradnl"/>
              </w:rPr>
              <w:t>7,69054</w:t>
            </w:r>
          </w:p>
        </w:tc>
        <w:tc>
          <w:tcPr>
            <w:tcW w:w="1142" w:type="dxa"/>
            <w:tcBorders>
              <w:bottom w:val="single" w:sz="8" w:space="0" w:color="001A70"/>
            </w:tcBorders>
            <w:vAlign w:val="center"/>
          </w:tcPr>
          <w:p w14:paraId="6C91FAE0" w14:textId="08A476E6" w:rsidR="0065344F" w:rsidRPr="0065344F" w:rsidRDefault="0065344F" w:rsidP="0065344F">
            <w:pPr>
              <w:spacing w:before="40" w:after="40" w:line="288" w:lineRule="auto"/>
              <w:jc w:val="center"/>
              <w:rPr>
                <w:rFonts w:ascii="Calibri" w:hAnsi="Calibri"/>
                <w:b/>
                <w:bCs/>
                <w:sz w:val="16"/>
                <w:szCs w:val="16"/>
                <w:lang w:val="es-ES_tradnl"/>
              </w:rPr>
            </w:pPr>
            <w:r w:rsidRPr="0065344F">
              <w:rPr>
                <w:rFonts w:ascii="Calibri" w:hAnsi="Calibri"/>
                <w:b/>
                <w:bCs/>
                <w:sz w:val="16"/>
                <w:szCs w:val="16"/>
                <w:lang w:val="es-ES_tradnl"/>
              </w:rPr>
              <w:t>5,33760</w:t>
            </w:r>
          </w:p>
        </w:tc>
        <w:tc>
          <w:tcPr>
            <w:tcW w:w="1142" w:type="dxa"/>
            <w:tcBorders>
              <w:bottom w:val="single" w:sz="8" w:space="0" w:color="001A70"/>
            </w:tcBorders>
            <w:vAlign w:val="center"/>
          </w:tcPr>
          <w:p w14:paraId="37525651" w14:textId="38027E66" w:rsidR="0065344F" w:rsidRPr="0065344F" w:rsidRDefault="0065344F" w:rsidP="0065344F">
            <w:pPr>
              <w:spacing w:before="40" w:after="40" w:line="288" w:lineRule="auto"/>
              <w:jc w:val="center"/>
              <w:rPr>
                <w:rFonts w:ascii="Calibri" w:hAnsi="Calibri"/>
                <w:b/>
                <w:bCs/>
                <w:sz w:val="16"/>
                <w:szCs w:val="16"/>
                <w:lang w:val="es-ES_tradnl"/>
              </w:rPr>
            </w:pPr>
            <w:r w:rsidRPr="0065344F">
              <w:rPr>
                <w:rFonts w:ascii="Calibri" w:hAnsi="Calibri"/>
                <w:b/>
                <w:bCs/>
                <w:sz w:val="16"/>
                <w:szCs w:val="16"/>
                <w:lang w:val="es-ES_tradnl"/>
              </w:rPr>
              <w:t>6,08922</w:t>
            </w:r>
          </w:p>
        </w:tc>
        <w:tc>
          <w:tcPr>
            <w:tcW w:w="1142" w:type="dxa"/>
            <w:tcBorders>
              <w:bottom w:val="single" w:sz="8" w:space="0" w:color="001A70"/>
            </w:tcBorders>
            <w:vAlign w:val="center"/>
          </w:tcPr>
          <w:p w14:paraId="6CC62D7A" w14:textId="760F381C" w:rsidR="0065344F" w:rsidRPr="0065344F" w:rsidRDefault="0065344F" w:rsidP="0065344F">
            <w:pPr>
              <w:spacing w:before="40" w:after="40" w:line="288" w:lineRule="auto"/>
              <w:jc w:val="center"/>
              <w:rPr>
                <w:rFonts w:ascii="Calibri" w:hAnsi="Calibri"/>
                <w:b/>
                <w:bCs/>
                <w:sz w:val="16"/>
                <w:szCs w:val="16"/>
                <w:lang w:val="es-ES_tradnl"/>
              </w:rPr>
            </w:pPr>
            <w:r w:rsidRPr="0065344F">
              <w:rPr>
                <w:rFonts w:ascii="Calibri" w:hAnsi="Calibri"/>
                <w:b/>
                <w:bCs/>
                <w:sz w:val="16"/>
                <w:szCs w:val="16"/>
                <w:lang w:val="es-ES_tradnl"/>
              </w:rPr>
              <w:t>25,56490</w:t>
            </w:r>
          </w:p>
        </w:tc>
        <w:tc>
          <w:tcPr>
            <w:tcW w:w="1142" w:type="dxa"/>
            <w:tcBorders>
              <w:bottom w:val="single" w:sz="8" w:space="0" w:color="001A70"/>
            </w:tcBorders>
            <w:vAlign w:val="center"/>
          </w:tcPr>
          <w:p w14:paraId="09CB892D" w14:textId="30B01DA0" w:rsidR="0065344F" w:rsidRPr="0065344F" w:rsidRDefault="0065344F" w:rsidP="0065344F">
            <w:pPr>
              <w:spacing w:before="40" w:after="40" w:line="288" w:lineRule="auto"/>
              <w:jc w:val="center"/>
              <w:rPr>
                <w:rFonts w:ascii="Calibri" w:hAnsi="Calibri"/>
                <w:b/>
                <w:bCs/>
                <w:sz w:val="16"/>
                <w:szCs w:val="16"/>
                <w:lang w:val="es-ES_tradnl"/>
              </w:rPr>
            </w:pPr>
            <w:r w:rsidRPr="0065344F">
              <w:rPr>
                <w:rFonts w:ascii="Calibri" w:hAnsi="Calibri"/>
                <w:b/>
                <w:bCs/>
                <w:sz w:val="16"/>
                <w:szCs w:val="16"/>
                <w:lang w:val="es-ES_tradnl"/>
              </w:rPr>
              <w:t>13,43404</w:t>
            </w:r>
          </w:p>
        </w:tc>
        <w:tc>
          <w:tcPr>
            <w:tcW w:w="1143" w:type="dxa"/>
            <w:tcBorders>
              <w:bottom w:val="single" w:sz="8" w:space="0" w:color="001A70"/>
            </w:tcBorders>
            <w:vAlign w:val="center"/>
          </w:tcPr>
          <w:p w14:paraId="605A2D88" w14:textId="4FC57639" w:rsidR="0065344F" w:rsidRPr="0065344F" w:rsidRDefault="0065344F" w:rsidP="0065344F">
            <w:pPr>
              <w:spacing w:before="40" w:after="40" w:line="288" w:lineRule="auto"/>
              <w:jc w:val="center"/>
              <w:rPr>
                <w:rFonts w:ascii="Calibri" w:hAnsi="Calibri"/>
                <w:b/>
                <w:bCs/>
                <w:sz w:val="16"/>
                <w:szCs w:val="16"/>
                <w:lang w:val="es-ES_tradnl"/>
              </w:rPr>
            </w:pPr>
            <w:r w:rsidRPr="0065344F">
              <w:rPr>
                <w:rFonts w:ascii="Calibri" w:hAnsi="Calibri"/>
                <w:b/>
                <w:bCs/>
                <w:sz w:val="16"/>
                <w:szCs w:val="16"/>
                <w:lang w:val="es-ES_tradnl"/>
              </w:rPr>
              <w:t>1,74197</w:t>
            </w:r>
          </w:p>
        </w:tc>
      </w:tr>
    </w:tbl>
    <w:p w14:paraId="592BFC2E" w14:textId="58494AE6" w:rsidR="001A05B0" w:rsidRPr="00CF2750" w:rsidRDefault="001A05B0" w:rsidP="00E4418E">
      <w:pPr>
        <w:pageBreakBefore/>
        <w:spacing w:before="120" w:after="120" w:line="288" w:lineRule="auto"/>
        <w:ind w:left="1276" w:hanging="1276"/>
        <w:jc w:val="both"/>
        <w:rPr>
          <w:rFonts w:ascii="Segoe UI Historic" w:hAnsi="Segoe UI Historic" w:cs="Segoe UI Historic"/>
          <w:i/>
          <w:iCs/>
          <w:color w:val="001A70"/>
          <w:sz w:val="20"/>
          <w:szCs w:val="20"/>
          <w:lang w:val="es-ES_tradnl"/>
        </w:rPr>
      </w:pPr>
      <w:r w:rsidRPr="00CF2750">
        <w:rPr>
          <w:rFonts w:ascii="Segoe UI Historic" w:hAnsi="Segoe UI Historic" w:cs="Segoe UI Historic"/>
          <w:i/>
          <w:iCs/>
          <w:color w:val="001A70"/>
          <w:sz w:val="20"/>
          <w:szCs w:val="20"/>
          <w:lang w:val="es-ES_tradnl"/>
        </w:rPr>
        <w:lastRenderedPageBreak/>
        <w:t>1.7.</w:t>
      </w:r>
      <w:r w:rsidR="00762E51" w:rsidRPr="00CF2750">
        <w:rPr>
          <w:rFonts w:ascii="Segoe UI Historic" w:hAnsi="Segoe UI Historic" w:cs="Segoe UI Historic"/>
          <w:i/>
          <w:iCs/>
          <w:color w:val="001A70"/>
          <w:sz w:val="20"/>
          <w:szCs w:val="20"/>
          <w:lang w:val="es-ES_tradnl"/>
        </w:rPr>
        <w:t>9</w:t>
      </w:r>
      <w:r w:rsidRPr="00CF2750">
        <w:rPr>
          <w:rFonts w:ascii="Segoe UI Historic" w:hAnsi="Segoe UI Historic" w:cs="Segoe UI Historic"/>
          <w:i/>
          <w:iCs/>
          <w:color w:val="001A70"/>
          <w:sz w:val="20"/>
          <w:szCs w:val="20"/>
          <w:lang w:val="es-ES_tradnl"/>
        </w:rPr>
        <w:t>.2</w:t>
      </w:r>
      <w:r w:rsidRPr="00CF2750">
        <w:rPr>
          <w:rFonts w:ascii="Segoe UI Historic" w:hAnsi="Segoe UI Historic" w:cs="Segoe UI Historic"/>
          <w:i/>
          <w:iCs/>
          <w:color w:val="001A70"/>
          <w:sz w:val="20"/>
          <w:szCs w:val="20"/>
          <w:lang w:val="es-ES_tradnl"/>
        </w:rPr>
        <w:tab/>
        <w:t>Emisiones de Ruido</w:t>
      </w:r>
    </w:p>
    <w:p w14:paraId="7B308284" w14:textId="0D9EC0A6" w:rsidR="001A05B0" w:rsidRDefault="000B5653" w:rsidP="00BC003C">
      <w:pPr>
        <w:spacing w:before="60" w:after="60" w:line="288" w:lineRule="auto"/>
        <w:jc w:val="both"/>
        <w:rPr>
          <w:rFonts w:ascii="Corbel" w:hAnsi="Corbel"/>
          <w:lang w:val="es-ES_tradnl"/>
        </w:rPr>
      </w:pPr>
      <w:r>
        <w:rPr>
          <w:rFonts w:ascii="Corbel" w:hAnsi="Corbel"/>
          <w:lang w:val="es-ES_tradnl"/>
        </w:rPr>
        <w:t>La emisión de presión sonora en la fase de operación del proyecto corresponde a funcionamiento del parque de maquinaria</w:t>
      </w:r>
      <w:r w:rsidR="00EE74C1">
        <w:rPr>
          <w:rFonts w:ascii="Corbel" w:hAnsi="Corbel"/>
          <w:lang w:val="es-ES_tradnl"/>
        </w:rPr>
        <w:t xml:space="preserve"> generando ruido en forma dispersa, de baja magnitud y alto grado de disipación al interior de las áreas de manejo de residuos.</w:t>
      </w:r>
    </w:p>
    <w:p w14:paraId="1E515C8D" w14:textId="156C20A8" w:rsidR="00EE74C1" w:rsidRDefault="00EE74C1" w:rsidP="00BC003C">
      <w:pPr>
        <w:spacing w:before="60" w:after="60" w:line="288" w:lineRule="auto"/>
        <w:jc w:val="both"/>
        <w:rPr>
          <w:rFonts w:ascii="Corbel" w:hAnsi="Corbel"/>
          <w:lang w:val="es-ES_tradnl"/>
        </w:rPr>
      </w:pPr>
      <w:r>
        <w:rPr>
          <w:rFonts w:ascii="Corbel" w:hAnsi="Corbel"/>
          <w:lang w:val="es-ES_tradnl"/>
        </w:rPr>
        <w:t xml:space="preserve">Sumado al hecho de que no se registran asentamientos humanos a menos de </w:t>
      </w:r>
      <w:r w:rsidR="00E4418E">
        <w:rPr>
          <w:rFonts w:ascii="Corbel" w:hAnsi="Corbel"/>
          <w:lang w:val="es-ES_tradnl"/>
        </w:rPr>
        <w:t>mil</w:t>
      </w:r>
      <w:r>
        <w:rPr>
          <w:rFonts w:ascii="Corbel" w:hAnsi="Corbel"/>
          <w:lang w:val="es-ES_tradnl"/>
        </w:rPr>
        <w:t xml:space="preserve"> metros del recinto sanitario, se garantiza cumplimiento de las exigencias establecidas en Decreto Supremo N°38 </w:t>
      </w:r>
      <w:r w:rsidRPr="00EE74C1">
        <w:rPr>
          <w:rFonts w:ascii="Corbel" w:hAnsi="Corbel"/>
          <w:lang w:val="es-ES_tradnl"/>
        </w:rPr>
        <w:t>Norma de Emisión de Ruidos Molestos Generados por Fuentes Fijas</w:t>
      </w:r>
      <w:r>
        <w:rPr>
          <w:rFonts w:ascii="Corbel" w:hAnsi="Corbel"/>
          <w:lang w:val="es-ES_tradnl"/>
        </w:rPr>
        <w:t>.</w:t>
      </w:r>
    </w:p>
    <w:p w14:paraId="797801B3" w14:textId="09A9B77D" w:rsidR="00EE74C1" w:rsidRDefault="00EE74C1" w:rsidP="00BC003C">
      <w:pPr>
        <w:spacing w:before="60" w:after="60" w:line="288" w:lineRule="auto"/>
        <w:jc w:val="both"/>
        <w:rPr>
          <w:rFonts w:ascii="Corbel" w:hAnsi="Corbel"/>
          <w:lang w:val="es-ES_tradnl"/>
        </w:rPr>
      </w:pPr>
      <w:r>
        <w:rPr>
          <w:rFonts w:ascii="Corbel" w:hAnsi="Corbel"/>
          <w:lang w:val="es-ES_tradnl"/>
        </w:rPr>
        <w:t xml:space="preserve">Sin perjuicio de lo precedente, la totalidad de los trabajadores del proyecto dispondrá de los elementos de protección auditiva recomendados en Decreto Supremo N°594 </w:t>
      </w:r>
      <w:r w:rsidRPr="00EE74C1">
        <w:rPr>
          <w:rFonts w:ascii="Corbel" w:hAnsi="Corbel"/>
          <w:lang w:val="es-ES_tradnl"/>
        </w:rPr>
        <w:t>Reglamento sobre Condiciones Sanitarias y Ambientales Básicas en los Lugares de Trabajo</w:t>
      </w:r>
      <w:r>
        <w:rPr>
          <w:rFonts w:ascii="Corbel" w:hAnsi="Corbel"/>
          <w:lang w:val="es-ES_tradnl"/>
        </w:rPr>
        <w:t>.</w:t>
      </w:r>
    </w:p>
    <w:p w14:paraId="2F3EB61B" w14:textId="7BA38D9A" w:rsidR="00EE74C1" w:rsidRPr="00CF2750" w:rsidRDefault="00EE74C1" w:rsidP="00EE74C1">
      <w:pPr>
        <w:spacing w:before="120" w:after="40" w:line="288" w:lineRule="auto"/>
        <w:jc w:val="center"/>
        <w:rPr>
          <w:rFonts w:ascii="Corbel" w:hAnsi="Corbel"/>
          <w:b/>
          <w:bCs/>
          <w:i/>
          <w:iCs/>
          <w:color w:val="001A70"/>
          <w:sz w:val="16"/>
          <w:szCs w:val="16"/>
          <w:lang w:val="es-ES_tradnl"/>
        </w:rPr>
      </w:pPr>
      <w:r w:rsidRPr="00CF2750">
        <w:rPr>
          <w:rFonts w:ascii="Corbel" w:hAnsi="Corbel"/>
          <w:b/>
          <w:bCs/>
          <w:i/>
          <w:iCs/>
          <w:color w:val="001A70"/>
          <w:sz w:val="16"/>
          <w:szCs w:val="16"/>
          <w:lang w:val="es-ES_tradnl"/>
        </w:rPr>
        <w:t>Tabla 1.</w:t>
      </w:r>
      <w:r w:rsidR="00E4418E">
        <w:rPr>
          <w:rFonts w:ascii="Corbel" w:hAnsi="Corbel"/>
          <w:b/>
          <w:bCs/>
          <w:i/>
          <w:iCs/>
          <w:color w:val="001A70"/>
          <w:sz w:val="16"/>
          <w:szCs w:val="16"/>
          <w:lang w:val="es-ES_tradnl"/>
        </w:rPr>
        <w:t>55</w:t>
      </w:r>
      <w:r w:rsidRPr="00CF2750">
        <w:rPr>
          <w:rFonts w:ascii="Corbel" w:hAnsi="Corbel"/>
          <w:b/>
          <w:bCs/>
          <w:i/>
          <w:iCs/>
          <w:color w:val="001A70"/>
          <w:sz w:val="16"/>
          <w:szCs w:val="16"/>
          <w:lang w:val="es-ES_tradnl"/>
        </w:rPr>
        <w:t xml:space="preserve"> – </w:t>
      </w:r>
      <w:r w:rsidR="00376D84" w:rsidRPr="00CF2750">
        <w:rPr>
          <w:rFonts w:ascii="Corbel" w:hAnsi="Corbel"/>
          <w:b/>
          <w:bCs/>
          <w:i/>
          <w:iCs/>
          <w:color w:val="001A70"/>
          <w:sz w:val="16"/>
          <w:szCs w:val="16"/>
          <w:lang w:val="es-ES_tradnl"/>
        </w:rPr>
        <w:t xml:space="preserve">Emisión Presión Sonora </w:t>
      </w:r>
      <w:r w:rsidRPr="00CF2750">
        <w:rPr>
          <w:rFonts w:ascii="Corbel" w:hAnsi="Corbel"/>
          <w:b/>
          <w:bCs/>
          <w:i/>
          <w:iCs/>
          <w:color w:val="001A70"/>
          <w:sz w:val="16"/>
          <w:szCs w:val="16"/>
          <w:lang w:val="es-ES_tradnl"/>
        </w:rPr>
        <w:t xml:space="preserve">Fase de </w:t>
      </w:r>
      <w:r w:rsidR="00376D84" w:rsidRPr="00CF2750">
        <w:rPr>
          <w:rFonts w:ascii="Corbel" w:hAnsi="Corbel"/>
          <w:b/>
          <w:bCs/>
          <w:i/>
          <w:iCs/>
          <w:color w:val="001A70"/>
          <w:sz w:val="16"/>
          <w:szCs w:val="16"/>
          <w:lang w:val="es-ES_tradnl"/>
        </w:rPr>
        <w:t>Operación</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09"/>
        <w:gridCol w:w="2210"/>
        <w:gridCol w:w="2209"/>
        <w:gridCol w:w="2210"/>
      </w:tblGrid>
      <w:tr w:rsidR="00CF2750" w:rsidRPr="00CF2750" w14:paraId="5FBFC07A" w14:textId="77777777" w:rsidTr="00A24CAE">
        <w:tc>
          <w:tcPr>
            <w:tcW w:w="2209" w:type="dxa"/>
            <w:tcBorders>
              <w:bottom w:val="single" w:sz="8" w:space="0" w:color="001A70"/>
            </w:tcBorders>
            <w:vAlign w:val="center"/>
          </w:tcPr>
          <w:p w14:paraId="13DCE77A" w14:textId="77777777" w:rsidR="00EE74C1" w:rsidRPr="00CF2750" w:rsidRDefault="00EE74C1" w:rsidP="00EA4764">
            <w:pPr>
              <w:spacing w:before="40" w:after="40" w:line="288" w:lineRule="auto"/>
              <w:jc w:val="center"/>
              <w:rPr>
                <w:rFonts w:ascii="Corbel" w:hAnsi="Corbel"/>
                <w:b/>
                <w:bCs/>
                <w:color w:val="001A70"/>
                <w:sz w:val="16"/>
                <w:szCs w:val="16"/>
                <w:lang w:val="es-ES_tradnl"/>
              </w:rPr>
            </w:pPr>
            <w:r w:rsidRPr="00CF2750">
              <w:rPr>
                <w:rFonts w:ascii="Corbel" w:hAnsi="Corbel"/>
                <w:b/>
                <w:bCs/>
                <w:color w:val="001A70"/>
                <w:sz w:val="16"/>
                <w:szCs w:val="16"/>
                <w:lang w:val="es-ES_tradnl"/>
              </w:rPr>
              <w:t>Receptor</w:t>
            </w:r>
          </w:p>
        </w:tc>
        <w:tc>
          <w:tcPr>
            <w:tcW w:w="2210" w:type="dxa"/>
            <w:tcBorders>
              <w:bottom w:val="single" w:sz="8" w:space="0" w:color="001A70"/>
            </w:tcBorders>
            <w:vAlign w:val="center"/>
          </w:tcPr>
          <w:p w14:paraId="1CA8F99B" w14:textId="256B07C9" w:rsidR="00EE74C1" w:rsidRPr="00CF2750" w:rsidRDefault="00376D84" w:rsidP="00EA4764">
            <w:pPr>
              <w:spacing w:before="40" w:after="40" w:line="288" w:lineRule="auto"/>
              <w:jc w:val="center"/>
              <w:rPr>
                <w:rFonts w:ascii="Corbel" w:hAnsi="Corbel"/>
                <w:b/>
                <w:bCs/>
                <w:color w:val="001A70"/>
                <w:sz w:val="16"/>
                <w:szCs w:val="16"/>
                <w:lang w:val="es-ES_tradnl"/>
              </w:rPr>
            </w:pPr>
            <w:r w:rsidRPr="00CF2750">
              <w:rPr>
                <w:rFonts w:ascii="Corbel" w:hAnsi="Corbel"/>
                <w:b/>
                <w:bCs/>
                <w:color w:val="001A70"/>
                <w:sz w:val="16"/>
                <w:szCs w:val="16"/>
                <w:lang w:val="es-ES_tradnl"/>
              </w:rPr>
              <w:t>Límite Máximo dB(A)</w:t>
            </w:r>
          </w:p>
        </w:tc>
        <w:tc>
          <w:tcPr>
            <w:tcW w:w="2209" w:type="dxa"/>
            <w:tcBorders>
              <w:bottom w:val="single" w:sz="8" w:space="0" w:color="001A70"/>
            </w:tcBorders>
            <w:vAlign w:val="center"/>
          </w:tcPr>
          <w:p w14:paraId="197C7153" w14:textId="77777777" w:rsidR="00EE74C1" w:rsidRPr="00CF2750" w:rsidRDefault="00EE74C1" w:rsidP="00EA4764">
            <w:pPr>
              <w:spacing w:before="40" w:after="40" w:line="288" w:lineRule="auto"/>
              <w:jc w:val="center"/>
              <w:rPr>
                <w:rFonts w:ascii="Corbel" w:hAnsi="Corbel"/>
                <w:b/>
                <w:bCs/>
                <w:color w:val="001A70"/>
                <w:sz w:val="16"/>
                <w:szCs w:val="16"/>
                <w:lang w:val="es-ES_tradnl"/>
              </w:rPr>
            </w:pPr>
            <w:r w:rsidRPr="00CF2750">
              <w:rPr>
                <w:rFonts w:ascii="Corbel" w:hAnsi="Corbel"/>
                <w:b/>
                <w:bCs/>
                <w:color w:val="001A70"/>
                <w:sz w:val="16"/>
                <w:szCs w:val="16"/>
                <w:lang w:val="es-ES_tradnl"/>
              </w:rPr>
              <w:t>Límite Horario Diurno dB(A)</w:t>
            </w:r>
          </w:p>
        </w:tc>
        <w:tc>
          <w:tcPr>
            <w:tcW w:w="2210" w:type="dxa"/>
            <w:tcBorders>
              <w:bottom w:val="single" w:sz="8" w:space="0" w:color="001A70"/>
            </w:tcBorders>
            <w:vAlign w:val="center"/>
          </w:tcPr>
          <w:p w14:paraId="5614319A" w14:textId="77777777" w:rsidR="00EE74C1" w:rsidRPr="00CF2750" w:rsidRDefault="00EE74C1" w:rsidP="00EA4764">
            <w:pPr>
              <w:spacing w:before="40" w:after="40" w:line="288" w:lineRule="auto"/>
              <w:jc w:val="center"/>
              <w:rPr>
                <w:rFonts w:ascii="Corbel" w:hAnsi="Corbel"/>
                <w:b/>
                <w:bCs/>
                <w:color w:val="001A70"/>
                <w:sz w:val="16"/>
                <w:szCs w:val="16"/>
                <w:lang w:val="es-ES_tradnl"/>
              </w:rPr>
            </w:pPr>
            <w:r w:rsidRPr="00CF2750">
              <w:rPr>
                <w:rFonts w:ascii="Corbel" w:hAnsi="Corbel"/>
                <w:b/>
                <w:bCs/>
                <w:color w:val="001A70"/>
                <w:sz w:val="16"/>
                <w:szCs w:val="16"/>
                <w:lang w:val="es-ES_tradnl"/>
              </w:rPr>
              <w:t>Evaluación</w:t>
            </w:r>
          </w:p>
        </w:tc>
      </w:tr>
      <w:tr w:rsidR="00E4418E" w:rsidRPr="004B54C3" w14:paraId="4B0159FA" w14:textId="77777777" w:rsidTr="00C60F7E">
        <w:tc>
          <w:tcPr>
            <w:tcW w:w="2209" w:type="dxa"/>
            <w:tcBorders>
              <w:top w:val="single" w:sz="8" w:space="0" w:color="001A70"/>
            </w:tcBorders>
            <w:vAlign w:val="center"/>
          </w:tcPr>
          <w:p w14:paraId="5A47F8DC" w14:textId="77777777" w:rsidR="00E4418E" w:rsidRDefault="00E4418E" w:rsidP="00E4418E">
            <w:pPr>
              <w:spacing w:before="40" w:after="40" w:line="288" w:lineRule="auto"/>
              <w:rPr>
                <w:rFonts w:ascii="Corbel" w:hAnsi="Corbel"/>
                <w:sz w:val="16"/>
                <w:szCs w:val="16"/>
                <w:lang w:val="es-ES_tradnl"/>
              </w:rPr>
            </w:pPr>
            <w:r>
              <w:rPr>
                <w:rFonts w:ascii="Corbel" w:hAnsi="Corbel"/>
                <w:sz w:val="16"/>
                <w:szCs w:val="16"/>
                <w:lang w:val="es-ES_tradnl"/>
              </w:rPr>
              <w:t>Punto de control N°1</w:t>
            </w:r>
          </w:p>
        </w:tc>
        <w:tc>
          <w:tcPr>
            <w:tcW w:w="2210" w:type="dxa"/>
            <w:tcBorders>
              <w:top w:val="single" w:sz="8" w:space="0" w:color="001A70"/>
            </w:tcBorders>
            <w:vAlign w:val="center"/>
          </w:tcPr>
          <w:p w14:paraId="16230962" w14:textId="602E7221" w:rsidR="00E4418E" w:rsidRDefault="00E4418E" w:rsidP="00E4418E">
            <w:pPr>
              <w:spacing w:before="40" w:after="40" w:line="288" w:lineRule="auto"/>
              <w:jc w:val="center"/>
              <w:rPr>
                <w:rFonts w:ascii="Corbel" w:hAnsi="Corbel"/>
                <w:sz w:val="16"/>
                <w:szCs w:val="16"/>
                <w:lang w:val="es-ES_tradnl"/>
              </w:rPr>
            </w:pPr>
            <w:r>
              <w:rPr>
                <w:rFonts w:ascii="Corbel" w:hAnsi="Corbel"/>
                <w:sz w:val="16"/>
                <w:szCs w:val="16"/>
                <w:lang w:val="es-ES_tradnl"/>
              </w:rPr>
              <w:t>47</w:t>
            </w:r>
          </w:p>
        </w:tc>
        <w:tc>
          <w:tcPr>
            <w:tcW w:w="2209" w:type="dxa"/>
            <w:tcBorders>
              <w:top w:val="single" w:sz="8" w:space="0" w:color="001A70"/>
            </w:tcBorders>
            <w:vAlign w:val="center"/>
          </w:tcPr>
          <w:p w14:paraId="592BB8EF" w14:textId="70DD55AB" w:rsidR="00E4418E" w:rsidRDefault="00E4418E" w:rsidP="00E4418E">
            <w:pPr>
              <w:spacing w:before="40" w:after="40" w:line="288" w:lineRule="auto"/>
              <w:jc w:val="center"/>
              <w:rPr>
                <w:rFonts w:ascii="Corbel" w:hAnsi="Corbel"/>
                <w:sz w:val="16"/>
                <w:szCs w:val="16"/>
                <w:lang w:val="es-ES_tradnl"/>
              </w:rPr>
            </w:pPr>
            <w:r>
              <w:rPr>
                <w:rFonts w:ascii="Corbel" w:hAnsi="Corbel"/>
                <w:sz w:val="16"/>
                <w:szCs w:val="16"/>
                <w:lang w:val="es-ES_tradnl"/>
              </w:rPr>
              <w:t>50</w:t>
            </w:r>
          </w:p>
        </w:tc>
        <w:tc>
          <w:tcPr>
            <w:tcW w:w="2210" w:type="dxa"/>
            <w:tcBorders>
              <w:top w:val="single" w:sz="8" w:space="0" w:color="001A70"/>
            </w:tcBorders>
            <w:vAlign w:val="center"/>
          </w:tcPr>
          <w:p w14:paraId="7D629BD6" w14:textId="762C80B9" w:rsidR="00E4418E" w:rsidRPr="004B54C3" w:rsidRDefault="00E4418E" w:rsidP="00E4418E">
            <w:pPr>
              <w:spacing w:before="40" w:after="40" w:line="288" w:lineRule="auto"/>
              <w:jc w:val="center"/>
              <w:rPr>
                <w:rFonts w:ascii="Corbel" w:hAnsi="Corbel"/>
                <w:sz w:val="16"/>
                <w:szCs w:val="16"/>
                <w:lang w:val="es-ES_tradnl"/>
              </w:rPr>
            </w:pPr>
            <w:r>
              <w:rPr>
                <w:rFonts w:ascii="Corbel" w:hAnsi="Corbel"/>
                <w:sz w:val="16"/>
                <w:szCs w:val="16"/>
                <w:lang w:val="es-ES_tradnl"/>
              </w:rPr>
              <w:t>No supera</w:t>
            </w:r>
          </w:p>
        </w:tc>
      </w:tr>
      <w:tr w:rsidR="00E4418E" w:rsidRPr="004B54C3" w14:paraId="676BCD7B" w14:textId="77777777" w:rsidTr="00525DBD">
        <w:tc>
          <w:tcPr>
            <w:tcW w:w="2209" w:type="dxa"/>
            <w:vAlign w:val="center"/>
          </w:tcPr>
          <w:p w14:paraId="0DE5A1C4" w14:textId="77777777" w:rsidR="00E4418E" w:rsidRDefault="00E4418E" w:rsidP="00E4418E">
            <w:pPr>
              <w:spacing w:before="40" w:after="40" w:line="288" w:lineRule="auto"/>
              <w:rPr>
                <w:rFonts w:ascii="Corbel" w:hAnsi="Corbel"/>
                <w:sz w:val="16"/>
                <w:szCs w:val="16"/>
                <w:lang w:val="es-ES_tradnl"/>
              </w:rPr>
            </w:pPr>
            <w:r>
              <w:rPr>
                <w:rFonts w:ascii="Corbel" w:hAnsi="Corbel"/>
                <w:sz w:val="16"/>
                <w:szCs w:val="16"/>
                <w:lang w:val="es-ES_tradnl"/>
              </w:rPr>
              <w:t>Punto de control N°2</w:t>
            </w:r>
          </w:p>
        </w:tc>
        <w:tc>
          <w:tcPr>
            <w:tcW w:w="2210" w:type="dxa"/>
            <w:vAlign w:val="center"/>
          </w:tcPr>
          <w:p w14:paraId="3D7B9CCB" w14:textId="24531FF0" w:rsidR="00E4418E" w:rsidRDefault="00E4418E" w:rsidP="00E4418E">
            <w:pPr>
              <w:spacing w:before="40" w:after="40" w:line="288" w:lineRule="auto"/>
              <w:jc w:val="center"/>
              <w:rPr>
                <w:rFonts w:ascii="Corbel" w:hAnsi="Corbel"/>
                <w:sz w:val="16"/>
                <w:szCs w:val="16"/>
                <w:lang w:val="es-ES_tradnl"/>
              </w:rPr>
            </w:pPr>
            <w:r>
              <w:rPr>
                <w:rFonts w:ascii="Corbel" w:hAnsi="Corbel"/>
                <w:sz w:val="16"/>
                <w:szCs w:val="16"/>
                <w:lang w:val="es-ES_tradnl"/>
              </w:rPr>
              <w:t>57</w:t>
            </w:r>
          </w:p>
        </w:tc>
        <w:tc>
          <w:tcPr>
            <w:tcW w:w="2209" w:type="dxa"/>
            <w:vAlign w:val="center"/>
          </w:tcPr>
          <w:p w14:paraId="4A3AE140" w14:textId="23FCEEDD" w:rsidR="00E4418E" w:rsidRDefault="00E4418E" w:rsidP="00E4418E">
            <w:pPr>
              <w:spacing w:before="40" w:after="40" w:line="288" w:lineRule="auto"/>
              <w:jc w:val="center"/>
              <w:rPr>
                <w:rFonts w:ascii="Corbel" w:hAnsi="Corbel"/>
                <w:sz w:val="16"/>
                <w:szCs w:val="16"/>
                <w:lang w:val="es-ES_tradnl"/>
              </w:rPr>
            </w:pPr>
            <w:r>
              <w:rPr>
                <w:rFonts w:ascii="Corbel" w:hAnsi="Corbel"/>
                <w:sz w:val="16"/>
                <w:szCs w:val="16"/>
                <w:lang w:val="es-ES_tradnl"/>
              </w:rPr>
              <w:t>65</w:t>
            </w:r>
          </w:p>
        </w:tc>
        <w:tc>
          <w:tcPr>
            <w:tcW w:w="2210" w:type="dxa"/>
            <w:vAlign w:val="center"/>
          </w:tcPr>
          <w:p w14:paraId="4FE0355B" w14:textId="3964625C" w:rsidR="00E4418E" w:rsidRPr="004B54C3" w:rsidRDefault="00E4418E" w:rsidP="00E4418E">
            <w:pPr>
              <w:spacing w:before="40" w:after="40" w:line="288" w:lineRule="auto"/>
              <w:jc w:val="center"/>
              <w:rPr>
                <w:rFonts w:ascii="Corbel" w:hAnsi="Corbel"/>
                <w:sz w:val="16"/>
                <w:szCs w:val="16"/>
                <w:lang w:val="es-ES_tradnl"/>
              </w:rPr>
            </w:pPr>
            <w:r>
              <w:rPr>
                <w:rFonts w:ascii="Corbel" w:hAnsi="Corbel"/>
                <w:sz w:val="16"/>
                <w:szCs w:val="16"/>
                <w:lang w:val="es-ES_tradnl"/>
              </w:rPr>
              <w:t>No supera</w:t>
            </w:r>
          </w:p>
        </w:tc>
      </w:tr>
      <w:tr w:rsidR="00E4418E" w:rsidRPr="007216F0" w14:paraId="06FA077B" w14:textId="77777777" w:rsidTr="00525DBD">
        <w:tc>
          <w:tcPr>
            <w:tcW w:w="2209" w:type="dxa"/>
            <w:tcBorders>
              <w:bottom w:val="single" w:sz="8" w:space="0" w:color="001A70"/>
            </w:tcBorders>
            <w:vAlign w:val="center"/>
          </w:tcPr>
          <w:p w14:paraId="2DB6D754" w14:textId="77777777" w:rsidR="00E4418E" w:rsidRPr="007216F0" w:rsidRDefault="00E4418E" w:rsidP="00E4418E">
            <w:pPr>
              <w:spacing w:before="40" w:after="40" w:line="288" w:lineRule="auto"/>
              <w:rPr>
                <w:rFonts w:ascii="Corbel" w:hAnsi="Corbel"/>
                <w:sz w:val="16"/>
                <w:szCs w:val="16"/>
                <w:lang w:val="es-ES_tradnl"/>
              </w:rPr>
            </w:pPr>
            <w:r>
              <w:rPr>
                <w:rFonts w:ascii="Corbel" w:hAnsi="Corbel"/>
                <w:sz w:val="16"/>
                <w:szCs w:val="16"/>
                <w:lang w:val="es-ES_tradnl"/>
              </w:rPr>
              <w:t>Punto de control N°3</w:t>
            </w:r>
          </w:p>
        </w:tc>
        <w:tc>
          <w:tcPr>
            <w:tcW w:w="2210" w:type="dxa"/>
            <w:tcBorders>
              <w:bottom w:val="single" w:sz="8" w:space="0" w:color="001A70"/>
            </w:tcBorders>
            <w:vAlign w:val="center"/>
          </w:tcPr>
          <w:p w14:paraId="5A6F7DB7" w14:textId="5B1E479A" w:rsidR="00E4418E" w:rsidRPr="007216F0" w:rsidRDefault="00E4418E" w:rsidP="00E4418E">
            <w:pPr>
              <w:spacing w:before="40" w:after="40" w:line="288" w:lineRule="auto"/>
              <w:jc w:val="center"/>
              <w:rPr>
                <w:rFonts w:ascii="Corbel" w:hAnsi="Corbel"/>
                <w:sz w:val="16"/>
                <w:szCs w:val="16"/>
                <w:lang w:val="es-ES_tradnl"/>
              </w:rPr>
            </w:pPr>
            <w:r>
              <w:rPr>
                <w:rFonts w:ascii="Corbel" w:hAnsi="Corbel"/>
                <w:sz w:val="16"/>
                <w:szCs w:val="16"/>
                <w:lang w:val="es-ES_tradnl"/>
              </w:rPr>
              <w:t>60</w:t>
            </w:r>
          </w:p>
        </w:tc>
        <w:tc>
          <w:tcPr>
            <w:tcW w:w="2209" w:type="dxa"/>
            <w:tcBorders>
              <w:bottom w:val="single" w:sz="8" w:space="0" w:color="001A70"/>
            </w:tcBorders>
            <w:vAlign w:val="center"/>
          </w:tcPr>
          <w:p w14:paraId="0236CB46" w14:textId="33ADB32A" w:rsidR="00E4418E" w:rsidRPr="007216F0" w:rsidRDefault="00E4418E" w:rsidP="00E4418E">
            <w:pPr>
              <w:spacing w:before="40" w:after="40" w:line="288" w:lineRule="auto"/>
              <w:jc w:val="center"/>
              <w:rPr>
                <w:rFonts w:ascii="Corbel" w:hAnsi="Corbel"/>
                <w:sz w:val="16"/>
                <w:szCs w:val="16"/>
                <w:lang w:val="es-ES_tradnl"/>
              </w:rPr>
            </w:pPr>
            <w:r>
              <w:rPr>
                <w:rFonts w:ascii="Corbel" w:hAnsi="Corbel"/>
                <w:sz w:val="16"/>
                <w:szCs w:val="16"/>
                <w:lang w:val="es-ES_tradnl"/>
              </w:rPr>
              <w:t>67</w:t>
            </w:r>
          </w:p>
        </w:tc>
        <w:tc>
          <w:tcPr>
            <w:tcW w:w="2210" w:type="dxa"/>
            <w:tcBorders>
              <w:bottom w:val="single" w:sz="8" w:space="0" w:color="001A70"/>
            </w:tcBorders>
            <w:vAlign w:val="center"/>
          </w:tcPr>
          <w:p w14:paraId="0B20DE3A" w14:textId="29BF3264" w:rsidR="00E4418E" w:rsidRPr="007216F0" w:rsidRDefault="00E4418E" w:rsidP="00E4418E">
            <w:pPr>
              <w:spacing w:before="40" w:after="40" w:line="288" w:lineRule="auto"/>
              <w:jc w:val="center"/>
              <w:rPr>
                <w:rFonts w:ascii="Corbel" w:hAnsi="Corbel"/>
                <w:sz w:val="16"/>
                <w:szCs w:val="16"/>
                <w:lang w:val="es-ES_tradnl"/>
              </w:rPr>
            </w:pPr>
            <w:r>
              <w:rPr>
                <w:rFonts w:ascii="Corbel" w:hAnsi="Corbel"/>
                <w:sz w:val="16"/>
                <w:szCs w:val="16"/>
                <w:lang w:val="es-ES_tradnl"/>
              </w:rPr>
              <w:t>No supera</w:t>
            </w:r>
          </w:p>
        </w:tc>
      </w:tr>
    </w:tbl>
    <w:p w14:paraId="112A7B09" w14:textId="1E022A2B" w:rsidR="001A05B0" w:rsidRPr="00CF2750" w:rsidRDefault="001A05B0" w:rsidP="006A7949">
      <w:pPr>
        <w:spacing w:before="240" w:after="120" w:line="288" w:lineRule="auto"/>
        <w:ind w:left="1276" w:hanging="1276"/>
        <w:jc w:val="both"/>
        <w:rPr>
          <w:rFonts w:ascii="Segoe UI Historic" w:hAnsi="Segoe UI Historic" w:cs="Segoe UI Historic"/>
          <w:color w:val="001A70"/>
          <w:sz w:val="21"/>
          <w:szCs w:val="21"/>
          <w:lang w:val="es-ES_tradnl"/>
        </w:rPr>
      </w:pPr>
      <w:r w:rsidRPr="00CF2750">
        <w:rPr>
          <w:rFonts w:ascii="Segoe UI Historic" w:hAnsi="Segoe UI Historic" w:cs="Segoe UI Historic"/>
          <w:color w:val="001A70"/>
          <w:sz w:val="21"/>
          <w:szCs w:val="21"/>
          <w:lang w:val="es-ES_tradnl"/>
        </w:rPr>
        <w:t>1.7.</w:t>
      </w:r>
      <w:r w:rsidR="00762E51" w:rsidRPr="00CF2750">
        <w:rPr>
          <w:rFonts w:ascii="Segoe UI Historic" w:hAnsi="Segoe UI Historic" w:cs="Segoe UI Historic"/>
          <w:color w:val="001A70"/>
          <w:sz w:val="21"/>
          <w:szCs w:val="21"/>
          <w:lang w:val="es-ES_tradnl"/>
        </w:rPr>
        <w:t>10</w:t>
      </w:r>
      <w:r w:rsidRPr="00CF2750">
        <w:rPr>
          <w:rFonts w:ascii="Segoe UI Historic" w:hAnsi="Segoe UI Historic" w:cs="Segoe UI Historic"/>
          <w:color w:val="001A70"/>
          <w:sz w:val="21"/>
          <w:szCs w:val="21"/>
          <w:lang w:val="es-ES_tradnl"/>
        </w:rPr>
        <w:tab/>
        <w:t>Manejo de Residuos Fase de Operación</w:t>
      </w:r>
    </w:p>
    <w:p w14:paraId="174E3902" w14:textId="1B01F120" w:rsidR="00670FDB" w:rsidRDefault="00670FDB" w:rsidP="00670FDB">
      <w:pPr>
        <w:spacing w:before="60" w:after="60" w:line="288" w:lineRule="auto"/>
        <w:jc w:val="both"/>
        <w:rPr>
          <w:rFonts w:ascii="Corbel" w:hAnsi="Corbel"/>
          <w:lang w:val="es-ES_tradnl"/>
        </w:rPr>
      </w:pPr>
      <w:r>
        <w:rPr>
          <w:rFonts w:ascii="Corbel" w:hAnsi="Corbel"/>
          <w:lang w:val="es-ES_tradnl"/>
        </w:rPr>
        <w:t>La tabla 1.</w:t>
      </w:r>
      <w:r w:rsidR="00E4418E">
        <w:rPr>
          <w:rFonts w:ascii="Corbel" w:hAnsi="Corbel"/>
          <w:lang w:val="es-ES_tradnl"/>
        </w:rPr>
        <w:t>56</w:t>
      </w:r>
      <w:r>
        <w:rPr>
          <w:rFonts w:ascii="Corbel" w:hAnsi="Corbel"/>
          <w:lang w:val="es-ES_tradnl"/>
        </w:rPr>
        <w:t xml:space="preserve"> presente los mayores detalles asociados al manejo de residuos sólidos, industriales y desechos líquidos generados en la fase operación del recinto sanitario.</w:t>
      </w:r>
    </w:p>
    <w:p w14:paraId="2EEDCE61" w14:textId="4B1EB3A9" w:rsidR="00670FDB" w:rsidRPr="00CF2750" w:rsidRDefault="00670FDB" w:rsidP="00670FDB">
      <w:pPr>
        <w:spacing w:before="120" w:after="40" w:line="288" w:lineRule="auto"/>
        <w:jc w:val="center"/>
        <w:rPr>
          <w:rFonts w:ascii="Corbel" w:hAnsi="Corbel"/>
          <w:b/>
          <w:bCs/>
          <w:i/>
          <w:iCs/>
          <w:color w:val="001A70"/>
          <w:sz w:val="16"/>
          <w:szCs w:val="16"/>
          <w:lang w:val="es-ES_tradnl"/>
        </w:rPr>
      </w:pPr>
      <w:r w:rsidRPr="00CF2750">
        <w:rPr>
          <w:rFonts w:ascii="Corbel" w:hAnsi="Corbel"/>
          <w:b/>
          <w:bCs/>
          <w:i/>
          <w:iCs/>
          <w:color w:val="001A70"/>
          <w:sz w:val="16"/>
          <w:szCs w:val="16"/>
          <w:lang w:val="es-ES_tradnl"/>
        </w:rPr>
        <w:t>Tabla 1.</w:t>
      </w:r>
      <w:r w:rsidR="00E4418E">
        <w:rPr>
          <w:rFonts w:ascii="Corbel" w:hAnsi="Corbel"/>
          <w:b/>
          <w:bCs/>
          <w:i/>
          <w:iCs/>
          <w:color w:val="001A70"/>
          <w:sz w:val="16"/>
          <w:szCs w:val="16"/>
          <w:lang w:val="es-ES_tradnl"/>
        </w:rPr>
        <w:t>56</w:t>
      </w:r>
      <w:r w:rsidRPr="00CF2750">
        <w:rPr>
          <w:rFonts w:ascii="Corbel" w:hAnsi="Corbel"/>
          <w:b/>
          <w:bCs/>
          <w:i/>
          <w:iCs/>
          <w:color w:val="001A70"/>
          <w:sz w:val="16"/>
          <w:szCs w:val="16"/>
          <w:lang w:val="es-ES_tradnl"/>
        </w:rPr>
        <w:t xml:space="preserve"> – </w:t>
      </w:r>
      <w:r w:rsidR="00157CCE" w:rsidRPr="00CF2750">
        <w:rPr>
          <w:rFonts w:ascii="Corbel" w:hAnsi="Corbel"/>
          <w:b/>
          <w:bCs/>
          <w:i/>
          <w:iCs/>
          <w:color w:val="001A70"/>
          <w:sz w:val="16"/>
          <w:szCs w:val="16"/>
          <w:lang w:val="es-ES_tradnl"/>
        </w:rPr>
        <w:t xml:space="preserve">Manejo Residuos </w:t>
      </w:r>
      <w:r w:rsidRPr="00CF2750">
        <w:rPr>
          <w:rFonts w:ascii="Corbel" w:hAnsi="Corbel"/>
          <w:b/>
          <w:bCs/>
          <w:i/>
          <w:iCs/>
          <w:color w:val="001A70"/>
          <w:sz w:val="16"/>
          <w:szCs w:val="16"/>
          <w:lang w:val="es-ES_tradnl"/>
        </w:rPr>
        <w:t xml:space="preserve">Fase de </w:t>
      </w:r>
      <w:r w:rsidR="00432F06" w:rsidRPr="00CF2750">
        <w:rPr>
          <w:rFonts w:ascii="Corbel" w:hAnsi="Corbel"/>
          <w:b/>
          <w:bCs/>
          <w:i/>
          <w:iCs/>
          <w:color w:val="001A70"/>
          <w:sz w:val="16"/>
          <w:szCs w:val="16"/>
          <w:lang w:val="es-ES_tradnl"/>
        </w:rPr>
        <w:t>Operación</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843"/>
        <w:gridCol w:w="6995"/>
      </w:tblGrid>
      <w:tr w:rsidR="00CF2750" w:rsidRPr="00CF2750" w14:paraId="1467A9D3" w14:textId="77777777" w:rsidTr="00A24CAE">
        <w:tc>
          <w:tcPr>
            <w:tcW w:w="1843" w:type="dxa"/>
            <w:tcBorders>
              <w:bottom w:val="single" w:sz="8" w:space="0" w:color="001A70"/>
            </w:tcBorders>
            <w:vAlign w:val="center"/>
          </w:tcPr>
          <w:p w14:paraId="7413321B" w14:textId="77777777" w:rsidR="00670FDB" w:rsidRPr="00CF2750" w:rsidRDefault="00670FDB" w:rsidP="00EA4764">
            <w:pPr>
              <w:spacing w:before="40" w:after="40" w:line="288" w:lineRule="auto"/>
              <w:jc w:val="center"/>
              <w:rPr>
                <w:rFonts w:ascii="Corbel" w:hAnsi="Corbel"/>
                <w:b/>
                <w:bCs/>
                <w:color w:val="001A70"/>
                <w:sz w:val="16"/>
                <w:szCs w:val="16"/>
                <w:lang w:val="es-ES_tradnl"/>
              </w:rPr>
            </w:pPr>
            <w:r w:rsidRPr="00CF2750">
              <w:rPr>
                <w:rFonts w:ascii="Corbel" w:hAnsi="Corbel"/>
                <w:b/>
                <w:bCs/>
                <w:color w:val="001A70"/>
                <w:sz w:val="16"/>
                <w:szCs w:val="16"/>
                <w:lang w:val="es-ES_tradnl"/>
              </w:rPr>
              <w:t>Descriptor</w:t>
            </w:r>
          </w:p>
        </w:tc>
        <w:tc>
          <w:tcPr>
            <w:tcW w:w="6995" w:type="dxa"/>
            <w:tcBorders>
              <w:bottom w:val="single" w:sz="8" w:space="0" w:color="001A70"/>
            </w:tcBorders>
            <w:vAlign w:val="center"/>
          </w:tcPr>
          <w:p w14:paraId="1F7631F8" w14:textId="77777777" w:rsidR="00670FDB" w:rsidRPr="00CF2750" w:rsidRDefault="00670FDB" w:rsidP="00EA4764">
            <w:pPr>
              <w:spacing w:before="40" w:after="40" w:line="288" w:lineRule="auto"/>
              <w:jc w:val="center"/>
              <w:rPr>
                <w:rFonts w:ascii="Corbel" w:hAnsi="Corbel"/>
                <w:b/>
                <w:bCs/>
                <w:color w:val="001A70"/>
                <w:sz w:val="16"/>
                <w:szCs w:val="16"/>
                <w:lang w:val="es-ES_tradnl"/>
              </w:rPr>
            </w:pPr>
            <w:r w:rsidRPr="00CF2750">
              <w:rPr>
                <w:rFonts w:ascii="Corbel" w:hAnsi="Corbel"/>
                <w:b/>
                <w:bCs/>
                <w:color w:val="001A70"/>
                <w:sz w:val="16"/>
                <w:szCs w:val="16"/>
                <w:lang w:val="es-ES_tradnl"/>
              </w:rPr>
              <w:t>Descripción</w:t>
            </w:r>
          </w:p>
        </w:tc>
      </w:tr>
      <w:tr w:rsidR="00CF2750" w:rsidRPr="00CF2750" w14:paraId="3255209A" w14:textId="77777777" w:rsidTr="00C60F7E">
        <w:tc>
          <w:tcPr>
            <w:tcW w:w="8838" w:type="dxa"/>
            <w:gridSpan w:val="2"/>
            <w:tcBorders>
              <w:top w:val="single" w:sz="8" w:space="0" w:color="001A70"/>
              <w:bottom w:val="single" w:sz="8" w:space="0" w:color="001A70"/>
            </w:tcBorders>
            <w:vAlign w:val="center"/>
          </w:tcPr>
          <w:p w14:paraId="67EAB601" w14:textId="77777777" w:rsidR="00670FDB" w:rsidRPr="00CF2750" w:rsidRDefault="00670FDB" w:rsidP="00EA4764">
            <w:pPr>
              <w:spacing w:before="40" w:after="40" w:line="288" w:lineRule="auto"/>
              <w:jc w:val="center"/>
              <w:rPr>
                <w:rFonts w:ascii="Corbel" w:hAnsi="Corbel"/>
                <w:b/>
                <w:bCs/>
                <w:color w:val="001A70"/>
                <w:sz w:val="16"/>
                <w:szCs w:val="16"/>
                <w:lang w:val="es-ES_tradnl"/>
              </w:rPr>
            </w:pPr>
            <w:r w:rsidRPr="00CF2750">
              <w:rPr>
                <w:rFonts w:ascii="Corbel" w:hAnsi="Corbel"/>
                <w:b/>
                <w:bCs/>
                <w:color w:val="001A70"/>
                <w:sz w:val="16"/>
                <w:szCs w:val="16"/>
                <w:lang w:val="es-ES_tradnl"/>
              </w:rPr>
              <w:t>Residuos Sólidos</w:t>
            </w:r>
          </w:p>
        </w:tc>
      </w:tr>
      <w:tr w:rsidR="00670FDB" w:rsidRPr="004B54C3" w14:paraId="0FD5791C" w14:textId="77777777" w:rsidTr="00C60F7E">
        <w:tc>
          <w:tcPr>
            <w:tcW w:w="1843" w:type="dxa"/>
            <w:tcBorders>
              <w:top w:val="single" w:sz="8" w:space="0" w:color="001A70"/>
            </w:tcBorders>
            <w:vAlign w:val="center"/>
          </w:tcPr>
          <w:p w14:paraId="06D07E6E" w14:textId="77777777" w:rsidR="00670FDB" w:rsidRDefault="00670FDB" w:rsidP="00EA4764">
            <w:pPr>
              <w:spacing w:before="40" w:after="40" w:line="288" w:lineRule="auto"/>
              <w:jc w:val="both"/>
              <w:rPr>
                <w:rFonts w:ascii="Corbel" w:hAnsi="Corbel"/>
                <w:sz w:val="16"/>
                <w:szCs w:val="16"/>
                <w:lang w:val="es-ES_tradnl"/>
              </w:rPr>
            </w:pPr>
            <w:r>
              <w:rPr>
                <w:rFonts w:ascii="Corbel" w:hAnsi="Corbel"/>
                <w:sz w:val="16"/>
                <w:szCs w:val="16"/>
                <w:lang w:val="es-ES_tradnl"/>
              </w:rPr>
              <w:t>Descripción</w:t>
            </w:r>
          </w:p>
        </w:tc>
        <w:tc>
          <w:tcPr>
            <w:tcW w:w="6995" w:type="dxa"/>
            <w:tcBorders>
              <w:top w:val="single" w:sz="8" w:space="0" w:color="001A70"/>
            </w:tcBorders>
            <w:vAlign w:val="center"/>
          </w:tcPr>
          <w:p w14:paraId="078EE435" w14:textId="77777777" w:rsidR="00670FDB" w:rsidRPr="009830D5" w:rsidRDefault="00670FDB" w:rsidP="00EA4764">
            <w:pPr>
              <w:spacing w:before="40" w:after="40" w:line="288" w:lineRule="auto"/>
              <w:jc w:val="both"/>
              <w:rPr>
                <w:rFonts w:ascii="Corbel" w:hAnsi="Corbel"/>
                <w:sz w:val="16"/>
                <w:szCs w:val="16"/>
                <w:lang w:val="es-ES_tradnl"/>
              </w:rPr>
            </w:pPr>
            <w:r>
              <w:rPr>
                <w:rFonts w:ascii="Corbel" w:hAnsi="Corbel"/>
                <w:sz w:val="16"/>
                <w:szCs w:val="16"/>
                <w:lang w:val="es-ES_tradnl"/>
              </w:rPr>
              <w:t>Originados principalmente por consumo de alimentos</w:t>
            </w:r>
          </w:p>
        </w:tc>
      </w:tr>
      <w:tr w:rsidR="00670FDB" w:rsidRPr="004B54C3" w14:paraId="42494044" w14:textId="77777777" w:rsidTr="00EA4764">
        <w:tc>
          <w:tcPr>
            <w:tcW w:w="1843" w:type="dxa"/>
            <w:vAlign w:val="center"/>
          </w:tcPr>
          <w:p w14:paraId="0B93CEF6" w14:textId="77777777" w:rsidR="00670FDB" w:rsidRDefault="00670FDB" w:rsidP="00EA4764">
            <w:pPr>
              <w:spacing w:before="40" w:after="40" w:line="288" w:lineRule="auto"/>
              <w:jc w:val="both"/>
              <w:rPr>
                <w:rFonts w:ascii="Corbel" w:hAnsi="Corbel"/>
                <w:sz w:val="16"/>
                <w:szCs w:val="16"/>
                <w:lang w:val="es-ES_tradnl"/>
              </w:rPr>
            </w:pPr>
            <w:r>
              <w:rPr>
                <w:rFonts w:ascii="Corbel" w:hAnsi="Corbel"/>
                <w:sz w:val="16"/>
                <w:szCs w:val="16"/>
                <w:lang w:val="es-ES_tradnl"/>
              </w:rPr>
              <w:t>Origen</w:t>
            </w:r>
          </w:p>
        </w:tc>
        <w:tc>
          <w:tcPr>
            <w:tcW w:w="6995" w:type="dxa"/>
          </w:tcPr>
          <w:p w14:paraId="40777827" w14:textId="77777777" w:rsidR="00670FDB" w:rsidRPr="009830D5" w:rsidRDefault="00670FDB" w:rsidP="00EA4764">
            <w:pPr>
              <w:spacing w:before="40" w:after="40" w:line="288" w:lineRule="auto"/>
              <w:jc w:val="both"/>
              <w:rPr>
                <w:rFonts w:ascii="Corbel" w:hAnsi="Corbel"/>
                <w:sz w:val="16"/>
                <w:szCs w:val="16"/>
                <w:lang w:val="es-ES_tradnl"/>
              </w:rPr>
            </w:pPr>
            <w:r>
              <w:rPr>
                <w:rFonts w:ascii="Corbel" w:hAnsi="Corbel"/>
                <w:sz w:val="16"/>
                <w:szCs w:val="16"/>
                <w:lang w:val="es-ES_tradnl"/>
              </w:rPr>
              <w:t>Restos de comida y envoltorios de cartón o plásticos y envases</w:t>
            </w:r>
          </w:p>
        </w:tc>
      </w:tr>
      <w:tr w:rsidR="00670FDB" w:rsidRPr="004B54C3" w14:paraId="4E528347" w14:textId="77777777" w:rsidTr="00EA4764">
        <w:tc>
          <w:tcPr>
            <w:tcW w:w="1843" w:type="dxa"/>
            <w:vAlign w:val="center"/>
          </w:tcPr>
          <w:p w14:paraId="0F335137" w14:textId="77777777" w:rsidR="00670FDB" w:rsidRDefault="00670FDB" w:rsidP="00EA4764">
            <w:pPr>
              <w:spacing w:before="40" w:after="40" w:line="288" w:lineRule="auto"/>
              <w:jc w:val="both"/>
              <w:rPr>
                <w:rFonts w:ascii="Corbel" w:hAnsi="Corbel"/>
                <w:sz w:val="16"/>
                <w:szCs w:val="16"/>
                <w:lang w:val="es-ES_tradnl"/>
              </w:rPr>
            </w:pPr>
            <w:r>
              <w:rPr>
                <w:rFonts w:ascii="Corbel" w:hAnsi="Corbel"/>
                <w:sz w:val="16"/>
                <w:szCs w:val="16"/>
                <w:lang w:val="es-ES_tradnl"/>
              </w:rPr>
              <w:t>Tipo</w:t>
            </w:r>
          </w:p>
        </w:tc>
        <w:tc>
          <w:tcPr>
            <w:tcW w:w="6995" w:type="dxa"/>
          </w:tcPr>
          <w:p w14:paraId="3EBF5CA9" w14:textId="77777777" w:rsidR="00670FDB" w:rsidRPr="009830D5" w:rsidRDefault="00670FDB" w:rsidP="00EA4764">
            <w:pPr>
              <w:spacing w:before="40" w:after="40" w:line="288" w:lineRule="auto"/>
              <w:jc w:val="both"/>
              <w:rPr>
                <w:rFonts w:ascii="Corbel" w:hAnsi="Corbel"/>
                <w:sz w:val="16"/>
                <w:szCs w:val="16"/>
                <w:lang w:val="es-ES_tradnl"/>
              </w:rPr>
            </w:pPr>
            <w:r>
              <w:rPr>
                <w:rFonts w:ascii="Corbel" w:hAnsi="Corbel"/>
                <w:sz w:val="16"/>
                <w:szCs w:val="16"/>
                <w:lang w:val="es-ES_tradnl"/>
              </w:rPr>
              <w:t>Asimilables a domiciliarios</w:t>
            </w:r>
          </w:p>
        </w:tc>
      </w:tr>
      <w:tr w:rsidR="00670FDB" w:rsidRPr="004B54C3" w14:paraId="3B9D4E5D" w14:textId="77777777" w:rsidTr="00EA4764">
        <w:tc>
          <w:tcPr>
            <w:tcW w:w="1843" w:type="dxa"/>
            <w:vAlign w:val="center"/>
          </w:tcPr>
          <w:p w14:paraId="4E832A5C" w14:textId="77777777" w:rsidR="00670FDB" w:rsidRDefault="00670FDB" w:rsidP="00EA4764">
            <w:pPr>
              <w:spacing w:before="40" w:after="40" w:line="288" w:lineRule="auto"/>
              <w:jc w:val="both"/>
              <w:rPr>
                <w:rFonts w:ascii="Corbel" w:hAnsi="Corbel"/>
                <w:sz w:val="16"/>
                <w:szCs w:val="16"/>
                <w:lang w:val="es-ES_tradnl"/>
              </w:rPr>
            </w:pPr>
            <w:r>
              <w:rPr>
                <w:rFonts w:ascii="Corbel" w:hAnsi="Corbel"/>
                <w:sz w:val="16"/>
                <w:szCs w:val="16"/>
                <w:lang w:val="es-ES_tradnl"/>
              </w:rPr>
              <w:t>Cantidad</w:t>
            </w:r>
          </w:p>
        </w:tc>
        <w:tc>
          <w:tcPr>
            <w:tcW w:w="6995" w:type="dxa"/>
            <w:vAlign w:val="center"/>
          </w:tcPr>
          <w:p w14:paraId="18FCF706" w14:textId="1D9139C3" w:rsidR="00670FDB" w:rsidRPr="00A5346A" w:rsidRDefault="00670FDB" w:rsidP="00EA4764">
            <w:pPr>
              <w:tabs>
                <w:tab w:val="left" w:pos="208"/>
              </w:tabs>
              <w:spacing w:before="40" w:after="40" w:line="288" w:lineRule="auto"/>
              <w:jc w:val="both"/>
              <w:rPr>
                <w:rFonts w:ascii="Corbel" w:hAnsi="Corbel"/>
                <w:sz w:val="16"/>
                <w:szCs w:val="16"/>
                <w:lang w:val="es-ES_tradnl"/>
              </w:rPr>
            </w:pPr>
            <w:r>
              <w:rPr>
                <w:rFonts w:ascii="Corbel" w:hAnsi="Corbel"/>
                <w:sz w:val="16"/>
                <w:szCs w:val="16"/>
                <w:lang w:val="es-ES_tradnl"/>
              </w:rPr>
              <w:t xml:space="preserve">Medio kilo diario por trabajador que totaliza </w:t>
            </w:r>
            <w:r w:rsidR="00376D84">
              <w:rPr>
                <w:rFonts w:ascii="Corbel" w:hAnsi="Corbel"/>
                <w:sz w:val="16"/>
                <w:szCs w:val="16"/>
                <w:lang w:val="es-ES_tradnl"/>
              </w:rPr>
              <w:t xml:space="preserve">ciento cincuenta </w:t>
            </w:r>
            <w:r>
              <w:rPr>
                <w:rFonts w:ascii="Corbel" w:hAnsi="Corbel"/>
                <w:sz w:val="16"/>
                <w:szCs w:val="16"/>
                <w:lang w:val="es-ES_tradnl"/>
              </w:rPr>
              <w:t>kilos</w:t>
            </w:r>
            <w:r w:rsidR="00955E48">
              <w:rPr>
                <w:rFonts w:ascii="Corbel" w:hAnsi="Corbel"/>
                <w:sz w:val="16"/>
                <w:szCs w:val="16"/>
                <w:lang w:val="es-ES_tradnl"/>
              </w:rPr>
              <w:t xml:space="preserve"> a la semana</w:t>
            </w:r>
          </w:p>
        </w:tc>
      </w:tr>
      <w:tr w:rsidR="00670FDB" w:rsidRPr="004B54C3" w14:paraId="7BD0D1D8" w14:textId="77777777" w:rsidTr="00EA4764">
        <w:tc>
          <w:tcPr>
            <w:tcW w:w="1843" w:type="dxa"/>
            <w:vAlign w:val="center"/>
          </w:tcPr>
          <w:p w14:paraId="1CD40D92" w14:textId="77777777" w:rsidR="00670FDB" w:rsidRDefault="00670FDB" w:rsidP="00EA4764">
            <w:pPr>
              <w:spacing w:before="40" w:after="40" w:line="288" w:lineRule="auto"/>
              <w:jc w:val="both"/>
              <w:rPr>
                <w:rFonts w:ascii="Corbel" w:hAnsi="Corbel"/>
                <w:sz w:val="16"/>
                <w:szCs w:val="16"/>
                <w:lang w:val="es-ES_tradnl"/>
              </w:rPr>
            </w:pPr>
            <w:r>
              <w:rPr>
                <w:rFonts w:ascii="Corbel" w:hAnsi="Corbel"/>
                <w:sz w:val="16"/>
                <w:szCs w:val="16"/>
                <w:lang w:val="es-ES_tradnl"/>
              </w:rPr>
              <w:t>Manejo</w:t>
            </w:r>
          </w:p>
        </w:tc>
        <w:tc>
          <w:tcPr>
            <w:tcW w:w="6995" w:type="dxa"/>
            <w:vAlign w:val="center"/>
          </w:tcPr>
          <w:p w14:paraId="0E194DF8" w14:textId="77777777" w:rsidR="00670FDB" w:rsidRPr="009830D5" w:rsidRDefault="00670FDB" w:rsidP="00EA4764">
            <w:pPr>
              <w:spacing w:before="40" w:after="40" w:line="288" w:lineRule="auto"/>
              <w:jc w:val="both"/>
              <w:rPr>
                <w:rFonts w:ascii="Corbel" w:hAnsi="Corbel"/>
                <w:sz w:val="16"/>
                <w:szCs w:val="16"/>
                <w:lang w:val="es-ES_tradnl"/>
              </w:rPr>
            </w:pPr>
            <w:r>
              <w:rPr>
                <w:rFonts w:ascii="Corbel" w:hAnsi="Corbel"/>
                <w:sz w:val="16"/>
                <w:szCs w:val="16"/>
                <w:lang w:val="es-ES_tradnl"/>
              </w:rPr>
              <w:t>Almacenados en contenedores con tapas dispuestos en instalaciones complementarias y de servicios</w:t>
            </w:r>
          </w:p>
        </w:tc>
      </w:tr>
      <w:tr w:rsidR="00670FDB" w:rsidRPr="004B54C3" w14:paraId="4B749F8C" w14:textId="77777777" w:rsidTr="00EA4764">
        <w:tc>
          <w:tcPr>
            <w:tcW w:w="1843" w:type="dxa"/>
            <w:vAlign w:val="center"/>
          </w:tcPr>
          <w:p w14:paraId="150F58DD" w14:textId="77777777" w:rsidR="00670FDB" w:rsidRDefault="00670FDB" w:rsidP="00EA4764">
            <w:pPr>
              <w:spacing w:before="40" w:after="40" w:line="288" w:lineRule="auto"/>
              <w:jc w:val="both"/>
              <w:rPr>
                <w:rFonts w:ascii="Corbel" w:hAnsi="Corbel"/>
                <w:sz w:val="16"/>
                <w:szCs w:val="16"/>
                <w:lang w:val="es-ES_tradnl"/>
              </w:rPr>
            </w:pPr>
            <w:r>
              <w:rPr>
                <w:rFonts w:ascii="Corbel" w:hAnsi="Corbel"/>
                <w:sz w:val="16"/>
                <w:szCs w:val="16"/>
                <w:lang w:val="es-ES_tradnl"/>
              </w:rPr>
              <w:t>Tratamiento</w:t>
            </w:r>
          </w:p>
        </w:tc>
        <w:tc>
          <w:tcPr>
            <w:tcW w:w="6995" w:type="dxa"/>
            <w:vAlign w:val="center"/>
          </w:tcPr>
          <w:p w14:paraId="08D0C079" w14:textId="77777777" w:rsidR="00670FDB" w:rsidRPr="009830D5" w:rsidRDefault="00670FDB" w:rsidP="00EA4764">
            <w:pPr>
              <w:spacing w:before="40" w:after="40" w:line="288" w:lineRule="auto"/>
              <w:jc w:val="both"/>
              <w:rPr>
                <w:rFonts w:ascii="Corbel" w:hAnsi="Corbel"/>
                <w:sz w:val="16"/>
                <w:szCs w:val="16"/>
                <w:lang w:val="es-ES_tradnl"/>
              </w:rPr>
            </w:pPr>
            <w:r>
              <w:rPr>
                <w:rFonts w:ascii="Corbel" w:hAnsi="Corbel"/>
                <w:sz w:val="16"/>
                <w:szCs w:val="16"/>
                <w:lang w:val="es-ES_tradnl"/>
              </w:rPr>
              <w:t>No aplica</w:t>
            </w:r>
          </w:p>
        </w:tc>
      </w:tr>
      <w:tr w:rsidR="00670FDB" w:rsidRPr="004B54C3" w14:paraId="7FEE2A23" w14:textId="77777777" w:rsidTr="00EA4764">
        <w:tc>
          <w:tcPr>
            <w:tcW w:w="1843" w:type="dxa"/>
            <w:vAlign w:val="center"/>
          </w:tcPr>
          <w:p w14:paraId="5419A389" w14:textId="77777777" w:rsidR="00670FDB" w:rsidRDefault="00670FDB" w:rsidP="00EA4764">
            <w:pPr>
              <w:spacing w:before="40" w:after="40" w:line="288" w:lineRule="auto"/>
              <w:jc w:val="both"/>
              <w:rPr>
                <w:rFonts w:ascii="Corbel" w:hAnsi="Corbel"/>
                <w:sz w:val="16"/>
                <w:szCs w:val="16"/>
                <w:lang w:val="es-ES_tradnl"/>
              </w:rPr>
            </w:pPr>
            <w:r>
              <w:rPr>
                <w:rFonts w:ascii="Corbel" w:hAnsi="Corbel"/>
                <w:sz w:val="16"/>
                <w:szCs w:val="16"/>
                <w:lang w:val="es-ES_tradnl"/>
              </w:rPr>
              <w:t>Destinatario</w:t>
            </w:r>
          </w:p>
        </w:tc>
        <w:tc>
          <w:tcPr>
            <w:tcW w:w="6995" w:type="dxa"/>
            <w:vAlign w:val="center"/>
          </w:tcPr>
          <w:p w14:paraId="76A3AB43" w14:textId="29C12E24" w:rsidR="00670FDB" w:rsidRPr="009830D5" w:rsidRDefault="00376D84" w:rsidP="00EA4764">
            <w:pPr>
              <w:spacing w:before="40" w:after="40" w:line="288" w:lineRule="auto"/>
              <w:jc w:val="both"/>
              <w:rPr>
                <w:rFonts w:ascii="Corbel" w:hAnsi="Corbel"/>
                <w:sz w:val="16"/>
                <w:szCs w:val="16"/>
                <w:lang w:val="es-ES_tradnl"/>
              </w:rPr>
            </w:pPr>
            <w:r>
              <w:rPr>
                <w:rFonts w:ascii="Corbel" w:hAnsi="Corbel"/>
                <w:sz w:val="16"/>
                <w:szCs w:val="16"/>
                <w:lang w:val="es-ES_tradnl"/>
              </w:rPr>
              <w:t>Centro de Residuos de Mejillones</w:t>
            </w:r>
          </w:p>
        </w:tc>
      </w:tr>
      <w:tr w:rsidR="00376D84" w:rsidRPr="004B54C3" w14:paraId="5FD4E156" w14:textId="77777777" w:rsidTr="00525DBD">
        <w:tc>
          <w:tcPr>
            <w:tcW w:w="1843" w:type="dxa"/>
            <w:tcBorders>
              <w:bottom w:val="single" w:sz="8" w:space="0" w:color="001A70"/>
            </w:tcBorders>
            <w:vAlign w:val="center"/>
          </w:tcPr>
          <w:p w14:paraId="3A632F81" w14:textId="77777777" w:rsidR="00376D84" w:rsidRDefault="00376D84" w:rsidP="00525DBD">
            <w:pPr>
              <w:spacing w:before="40" w:after="40" w:line="288" w:lineRule="auto"/>
              <w:jc w:val="both"/>
              <w:rPr>
                <w:rFonts w:ascii="Corbel" w:hAnsi="Corbel"/>
                <w:sz w:val="16"/>
                <w:szCs w:val="16"/>
                <w:lang w:val="es-ES_tradnl"/>
              </w:rPr>
            </w:pPr>
            <w:r>
              <w:rPr>
                <w:rFonts w:ascii="Corbel" w:hAnsi="Corbel"/>
                <w:sz w:val="16"/>
                <w:szCs w:val="16"/>
                <w:lang w:val="es-ES_tradnl"/>
              </w:rPr>
              <w:t>Frecuencia retiro</w:t>
            </w:r>
          </w:p>
        </w:tc>
        <w:tc>
          <w:tcPr>
            <w:tcW w:w="6995" w:type="dxa"/>
            <w:tcBorders>
              <w:bottom w:val="single" w:sz="8" w:space="0" w:color="001A70"/>
            </w:tcBorders>
            <w:vAlign w:val="center"/>
          </w:tcPr>
          <w:p w14:paraId="0A22459A" w14:textId="3FC330BC" w:rsidR="00376D84" w:rsidRPr="005A5E14" w:rsidRDefault="009870A2" w:rsidP="00525DBD">
            <w:pPr>
              <w:spacing w:before="40" w:after="40" w:line="288" w:lineRule="auto"/>
              <w:jc w:val="both"/>
              <w:rPr>
                <w:rFonts w:ascii="Corbel" w:hAnsi="Corbel"/>
                <w:sz w:val="16"/>
                <w:szCs w:val="16"/>
                <w:highlight w:val="yellow"/>
                <w:lang w:val="es-ES_tradnl"/>
              </w:rPr>
            </w:pPr>
            <w:r>
              <w:rPr>
                <w:rFonts w:ascii="Corbel" w:hAnsi="Corbel"/>
                <w:sz w:val="16"/>
                <w:szCs w:val="16"/>
                <w:lang w:val="es-ES_tradnl"/>
              </w:rPr>
              <w:t>Cada dos días o según necesidad</w:t>
            </w:r>
          </w:p>
        </w:tc>
      </w:tr>
    </w:tbl>
    <w:p w14:paraId="5A21A8C3" w14:textId="62BF5E97" w:rsidR="00E4418E" w:rsidRPr="00CF2750" w:rsidRDefault="00E4418E" w:rsidP="009870A2">
      <w:pPr>
        <w:pageBreakBefore/>
        <w:spacing w:before="120" w:after="40" w:line="288" w:lineRule="auto"/>
        <w:jc w:val="center"/>
        <w:rPr>
          <w:rFonts w:ascii="Corbel" w:hAnsi="Corbel"/>
          <w:b/>
          <w:bCs/>
          <w:i/>
          <w:iCs/>
          <w:color w:val="001A70"/>
          <w:sz w:val="16"/>
          <w:szCs w:val="16"/>
          <w:lang w:val="es-ES_tradnl"/>
        </w:rPr>
      </w:pPr>
      <w:r w:rsidRPr="00CF2750">
        <w:rPr>
          <w:rFonts w:ascii="Corbel" w:hAnsi="Corbel"/>
          <w:b/>
          <w:bCs/>
          <w:i/>
          <w:iCs/>
          <w:color w:val="001A70"/>
          <w:sz w:val="16"/>
          <w:szCs w:val="16"/>
          <w:lang w:val="es-ES_tradnl"/>
        </w:rPr>
        <w:lastRenderedPageBreak/>
        <w:t>Tabla 1.</w:t>
      </w:r>
      <w:r>
        <w:rPr>
          <w:rFonts w:ascii="Corbel" w:hAnsi="Corbel"/>
          <w:b/>
          <w:bCs/>
          <w:i/>
          <w:iCs/>
          <w:color w:val="001A70"/>
          <w:sz w:val="16"/>
          <w:szCs w:val="16"/>
          <w:lang w:val="es-ES_tradnl"/>
        </w:rPr>
        <w:t>56</w:t>
      </w:r>
      <w:r w:rsidR="009870A2">
        <w:rPr>
          <w:rFonts w:ascii="Corbel" w:hAnsi="Corbel"/>
          <w:b/>
          <w:bCs/>
          <w:i/>
          <w:iCs/>
          <w:color w:val="001A70"/>
          <w:sz w:val="16"/>
          <w:szCs w:val="16"/>
          <w:lang w:val="es-ES_tradnl"/>
        </w:rPr>
        <w:t xml:space="preserve"> continuación</w:t>
      </w:r>
      <w:r w:rsidRPr="00CF2750">
        <w:rPr>
          <w:rFonts w:ascii="Corbel" w:hAnsi="Corbel"/>
          <w:b/>
          <w:bCs/>
          <w:i/>
          <w:iCs/>
          <w:color w:val="001A70"/>
          <w:sz w:val="16"/>
          <w:szCs w:val="16"/>
          <w:lang w:val="es-ES_tradnl"/>
        </w:rPr>
        <w:t xml:space="preserve"> – Manejo Residuos Fase de Operación</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843"/>
        <w:gridCol w:w="6995"/>
      </w:tblGrid>
      <w:tr w:rsidR="00E4418E" w:rsidRPr="00CF2750" w14:paraId="56556786" w14:textId="77777777" w:rsidTr="00751B29">
        <w:tc>
          <w:tcPr>
            <w:tcW w:w="1843" w:type="dxa"/>
            <w:tcBorders>
              <w:bottom w:val="single" w:sz="8" w:space="0" w:color="001A70"/>
            </w:tcBorders>
            <w:vAlign w:val="center"/>
          </w:tcPr>
          <w:p w14:paraId="58541C07" w14:textId="77777777" w:rsidR="00E4418E" w:rsidRPr="00CF2750" w:rsidRDefault="00E4418E" w:rsidP="00751B29">
            <w:pPr>
              <w:spacing w:before="40" w:after="40" w:line="288" w:lineRule="auto"/>
              <w:jc w:val="center"/>
              <w:rPr>
                <w:rFonts w:ascii="Corbel" w:hAnsi="Corbel"/>
                <w:b/>
                <w:bCs/>
                <w:color w:val="001A70"/>
                <w:sz w:val="16"/>
                <w:szCs w:val="16"/>
                <w:lang w:val="es-ES_tradnl"/>
              </w:rPr>
            </w:pPr>
            <w:r w:rsidRPr="00CF2750">
              <w:rPr>
                <w:rFonts w:ascii="Corbel" w:hAnsi="Corbel"/>
                <w:b/>
                <w:bCs/>
                <w:color w:val="001A70"/>
                <w:sz w:val="16"/>
                <w:szCs w:val="16"/>
                <w:lang w:val="es-ES_tradnl"/>
              </w:rPr>
              <w:t>Descriptor</w:t>
            </w:r>
          </w:p>
        </w:tc>
        <w:tc>
          <w:tcPr>
            <w:tcW w:w="6995" w:type="dxa"/>
            <w:tcBorders>
              <w:bottom w:val="single" w:sz="8" w:space="0" w:color="001A70"/>
            </w:tcBorders>
            <w:vAlign w:val="center"/>
          </w:tcPr>
          <w:p w14:paraId="2DC4148E" w14:textId="77777777" w:rsidR="00E4418E" w:rsidRPr="00CF2750" w:rsidRDefault="00E4418E" w:rsidP="00751B29">
            <w:pPr>
              <w:spacing w:before="40" w:after="40" w:line="288" w:lineRule="auto"/>
              <w:jc w:val="center"/>
              <w:rPr>
                <w:rFonts w:ascii="Corbel" w:hAnsi="Corbel"/>
                <w:b/>
                <w:bCs/>
                <w:color w:val="001A70"/>
                <w:sz w:val="16"/>
                <w:szCs w:val="16"/>
                <w:lang w:val="es-ES_tradnl"/>
              </w:rPr>
            </w:pPr>
            <w:r w:rsidRPr="00CF2750">
              <w:rPr>
                <w:rFonts w:ascii="Corbel" w:hAnsi="Corbel"/>
                <w:b/>
                <w:bCs/>
                <w:color w:val="001A70"/>
                <w:sz w:val="16"/>
                <w:szCs w:val="16"/>
                <w:lang w:val="es-ES_tradnl"/>
              </w:rPr>
              <w:t>Descripción</w:t>
            </w:r>
          </w:p>
        </w:tc>
      </w:tr>
      <w:tr w:rsidR="00E4418E" w:rsidRPr="00CF2750" w14:paraId="07C93D66" w14:textId="77777777" w:rsidTr="00751B29">
        <w:tc>
          <w:tcPr>
            <w:tcW w:w="8838" w:type="dxa"/>
            <w:gridSpan w:val="2"/>
            <w:tcBorders>
              <w:top w:val="single" w:sz="8" w:space="0" w:color="001A70"/>
              <w:bottom w:val="single" w:sz="8" w:space="0" w:color="001A70"/>
            </w:tcBorders>
            <w:vAlign w:val="center"/>
          </w:tcPr>
          <w:p w14:paraId="257154A6" w14:textId="126B5357" w:rsidR="00E4418E" w:rsidRPr="00CF2750" w:rsidRDefault="00E4418E" w:rsidP="00751B29">
            <w:pPr>
              <w:spacing w:before="40" w:after="40" w:line="288" w:lineRule="auto"/>
              <w:jc w:val="center"/>
              <w:rPr>
                <w:rFonts w:ascii="Corbel" w:hAnsi="Corbel"/>
                <w:b/>
                <w:bCs/>
                <w:color w:val="001A70"/>
                <w:sz w:val="16"/>
                <w:szCs w:val="16"/>
                <w:lang w:val="es-ES_tradnl"/>
              </w:rPr>
            </w:pPr>
            <w:r w:rsidRPr="00CF2750">
              <w:rPr>
                <w:rFonts w:ascii="Corbel" w:hAnsi="Corbel"/>
                <w:b/>
                <w:bCs/>
                <w:color w:val="001A70"/>
                <w:sz w:val="16"/>
                <w:szCs w:val="16"/>
                <w:lang w:val="es-ES_tradnl"/>
              </w:rPr>
              <w:t xml:space="preserve">Residuos </w:t>
            </w:r>
            <w:r w:rsidR="009870A2">
              <w:rPr>
                <w:rFonts w:ascii="Corbel" w:hAnsi="Corbel"/>
                <w:b/>
                <w:bCs/>
                <w:color w:val="001A70"/>
                <w:sz w:val="16"/>
                <w:szCs w:val="16"/>
                <w:lang w:val="es-ES_tradnl"/>
              </w:rPr>
              <w:t>Industriales</w:t>
            </w:r>
          </w:p>
        </w:tc>
      </w:tr>
      <w:tr w:rsidR="00E4418E" w:rsidRPr="004B54C3" w14:paraId="205FFB0F" w14:textId="77777777" w:rsidTr="00751B29">
        <w:tc>
          <w:tcPr>
            <w:tcW w:w="1843" w:type="dxa"/>
            <w:tcBorders>
              <w:top w:val="single" w:sz="8" w:space="0" w:color="001A70"/>
            </w:tcBorders>
            <w:vAlign w:val="center"/>
          </w:tcPr>
          <w:p w14:paraId="2CDE07DB" w14:textId="77777777" w:rsidR="00E4418E" w:rsidRDefault="00E4418E" w:rsidP="00751B29">
            <w:pPr>
              <w:spacing w:before="40" w:after="40" w:line="288" w:lineRule="auto"/>
              <w:jc w:val="both"/>
              <w:rPr>
                <w:rFonts w:ascii="Corbel" w:hAnsi="Corbel"/>
                <w:sz w:val="16"/>
                <w:szCs w:val="16"/>
                <w:lang w:val="es-ES_tradnl"/>
              </w:rPr>
            </w:pPr>
            <w:r>
              <w:rPr>
                <w:rFonts w:ascii="Corbel" w:hAnsi="Corbel"/>
                <w:sz w:val="16"/>
                <w:szCs w:val="16"/>
                <w:lang w:val="es-ES_tradnl"/>
              </w:rPr>
              <w:t>Descripción</w:t>
            </w:r>
          </w:p>
        </w:tc>
        <w:tc>
          <w:tcPr>
            <w:tcW w:w="6995" w:type="dxa"/>
            <w:tcBorders>
              <w:top w:val="single" w:sz="8" w:space="0" w:color="001A70"/>
            </w:tcBorders>
            <w:vAlign w:val="center"/>
          </w:tcPr>
          <w:p w14:paraId="5CE0350C" w14:textId="77777777" w:rsidR="00E4418E" w:rsidRPr="009830D5" w:rsidRDefault="00E4418E" w:rsidP="00751B29">
            <w:pPr>
              <w:spacing w:before="40" w:after="40" w:line="288" w:lineRule="auto"/>
              <w:jc w:val="both"/>
              <w:rPr>
                <w:rFonts w:ascii="Corbel" w:hAnsi="Corbel"/>
                <w:sz w:val="16"/>
                <w:szCs w:val="16"/>
                <w:lang w:val="es-ES_tradnl"/>
              </w:rPr>
            </w:pPr>
            <w:r>
              <w:rPr>
                <w:rFonts w:ascii="Corbel" w:hAnsi="Corbel"/>
                <w:sz w:val="16"/>
                <w:szCs w:val="16"/>
                <w:lang w:val="es-ES_tradnl"/>
              </w:rPr>
              <w:t>Maderas, metales, plásticos y materiales de construcción</w:t>
            </w:r>
          </w:p>
        </w:tc>
      </w:tr>
      <w:tr w:rsidR="00E4418E" w:rsidRPr="004B54C3" w14:paraId="41B49D54" w14:textId="77777777" w:rsidTr="00751B29">
        <w:tc>
          <w:tcPr>
            <w:tcW w:w="1843" w:type="dxa"/>
            <w:vAlign w:val="center"/>
          </w:tcPr>
          <w:p w14:paraId="1D2F1EEE" w14:textId="77777777" w:rsidR="00E4418E" w:rsidRDefault="00E4418E" w:rsidP="00751B29">
            <w:pPr>
              <w:spacing w:before="40" w:after="40" w:line="288" w:lineRule="auto"/>
              <w:jc w:val="both"/>
              <w:rPr>
                <w:rFonts w:ascii="Corbel" w:hAnsi="Corbel"/>
                <w:sz w:val="16"/>
                <w:szCs w:val="16"/>
                <w:lang w:val="es-ES_tradnl"/>
              </w:rPr>
            </w:pPr>
            <w:r>
              <w:rPr>
                <w:rFonts w:ascii="Corbel" w:hAnsi="Corbel"/>
                <w:sz w:val="16"/>
                <w:szCs w:val="16"/>
                <w:lang w:val="es-ES_tradnl"/>
              </w:rPr>
              <w:t>Origen</w:t>
            </w:r>
          </w:p>
        </w:tc>
        <w:tc>
          <w:tcPr>
            <w:tcW w:w="6995" w:type="dxa"/>
          </w:tcPr>
          <w:p w14:paraId="33C257F2" w14:textId="77777777" w:rsidR="00E4418E" w:rsidRPr="009830D5" w:rsidRDefault="00E4418E" w:rsidP="00751B29">
            <w:pPr>
              <w:spacing w:before="40" w:after="40" w:line="288" w:lineRule="auto"/>
              <w:jc w:val="both"/>
              <w:rPr>
                <w:rFonts w:ascii="Corbel" w:hAnsi="Corbel"/>
                <w:sz w:val="16"/>
                <w:szCs w:val="16"/>
                <w:lang w:val="es-ES_tradnl"/>
              </w:rPr>
            </w:pPr>
            <w:r>
              <w:rPr>
                <w:rFonts w:ascii="Corbel" w:hAnsi="Corbel"/>
                <w:sz w:val="16"/>
                <w:szCs w:val="16"/>
                <w:lang w:val="es-ES_tradnl"/>
              </w:rPr>
              <w:t>Despuntes de materiales y restos en general</w:t>
            </w:r>
          </w:p>
        </w:tc>
      </w:tr>
      <w:tr w:rsidR="00E4418E" w:rsidRPr="004B54C3" w14:paraId="6B03F528" w14:textId="77777777" w:rsidTr="00751B29">
        <w:tc>
          <w:tcPr>
            <w:tcW w:w="1843" w:type="dxa"/>
            <w:vAlign w:val="center"/>
          </w:tcPr>
          <w:p w14:paraId="4904851E" w14:textId="77777777" w:rsidR="00E4418E" w:rsidRDefault="00E4418E" w:rsidP="00751B29">
            <w:pPr>
              <w:spacing w:before="40" w:after="40" w:line="288" w:lineRule="auto"/>
              <w:jc w:val="both"/>
              <w:rPr>
                <w:rFonts w:ascii="Corbel" w:hAnsi="Corbel"/>
                <w:sz w:val="16"/>
                <w:szCs w:val="16"/>
                <w:lang w:val="es-ES_tradnl"/>
              </w:rPr>
            </w:pPr>
            <w:r>
              <w:rPr>
                <w:rFonts w:ascii="Corbel" w:hAnsi="Corbel"/>
                <w:sz w:val="16"/>
                <w:szCs w:val="16"/>
                <w:lang w:val="es-ES_tradnl"/>
              </w:rPr>
              <w:t>Tipo</w:t>
            </w:r>
          </w:p>
        </w:tc>
        <w:tc>
          <w:tcPr>
            <w:tcW w:w="6995" w:type="dxa"/>
          </w:tcPr>
          <w:p w14:paraId="4D73B56D" w14:textId="77777777" w:rsidR="00E4418E" w:rsidRPr="009830D5" w:rsidRDefault="00E4418E" w:rsidP="00751B29">
            <w:pPr>
              <w:spacing w:before="40" w:after="40" w:line="288" w:lineRule="auto"/>
              <w:jc w:val="both"/>
              <w:rPr>
                <w:rFonts w:ascii="Corbel" w:hAnsi="Corbel"/>
                <w:sz w:val="16"/>
                <w:szCs w:val="16"/>
                <w:lang w:val="es-ES_tradnl"/>
              </w:rPr>
            </w:pPr>
            <w:r>
              <w:rPr>
                <w:rFonts w:ascii="Corbel" w:hAnsi="Corbel"/>
                <w:sz w:val="16"/>
                <w:szCs w:val="16"/>
                <w:lang w:val="es-ES_tradnl"/>
              </w:rPr>
              <w:t>Industriales sólidos no peligrosos</w:t>
            </w:r>
          </w:p>
        </w:tc>
      </w:tr>
      <w:tr w:rsidR="00E4418E" w:rsidRPr="004B54C3" w14:paraId="3D330A6F" w14:textId="77777777" w:rsidTr="00751B29">
        <w:tc>
          <w:tcPr>
            <w:tcW w:w="1843" w:type="dxa"/>
            <w:vAlign w:val="center"/>
          </w:tcPr>
          <w:p w14:paraId="11E0E237" w14:textId="77777777" w:rsidR="00E4418E" w:rsidRDefault="00E4418E" w:rsidP="00751B29">
            <w:pPr>
              <w:spacing w:before="40" w:after="40" w:line="288" w:lineRule="auto"/>
              <w:jc w:val="both"/>
              <w:rPr>
                <w:rFonts w:ascii="Corbel" w:hAnsi="Corbel"/>
                <w:sz w:val="16"/>
                <w:szCs w:val="16"/>
                <w:lang w:val="es-ES_tradnl"/>
              </w:rPr>
            </w:pPr>
            <w:r>
              <w:rPr>
                <w:rFonts w:ascii="Corbel" w:hAnsi="Corbel"/>
                <w:sz w:val="16"/>
                <w:szCs w:val="16"/>
                <w:lang w:val="es-ES_tradnl"/>
              </w:rPr>
              <w:t>Cantidad</w:t>
            </w:r>
          </w:p>
        </w:tc>
        <w:tc>
          <w:tcPr>
            <w:tcW w:w="6995" w:type="dxa"/>
            <w:vAlign w:val="center"/>
          </w:tcPr>
          <w:p w14:paraId="7B5313FF" w14:textId="77777777" w:rsidR="00E4418E" w:rsidRPr="00A5346A" w:rsidRDefault="00E4418E" w:rsidP="00751B29">
            <w:pPr>
              <w:tabs>
                <w:tab w:val="left" w:pos="208"/>
              </w:tabs>
              <w:spacing w:before="40" w:after="40" w:line="288" w:lineRule="auto"/>
              <w:jc w:val="both"/>
              <w:rPr>
                <w:rFonts w:ascii="Corbel" w:hAnsi="Corbel"/>
                <w:sz w:val="16"/>
                <w:szCs w:val="16"/>
                <w:lang w:val="es-ES_tradnl"/>
              </w:rPr>
            </w:pPr>
            <w:r>
              <w:rPr>
                <w:rFonts w:ascii="Corbel" w:hAnsi="Corbel"/>
                <w:sz w:val="16"/>
                <w:szCs w:val="16"/>
                <w:lang w:val="es-ES_tradnl"/>
              </w:rPr>
              <w:t>Mil kilos mensuales</w:t>
            </w:r>
          </w:p>
        </w:tc>
      </w:tr>
      <w:tr w:rsidR="00E4418E" w:rsidRPr="004B54C3" w14:paraId="4D7CA448" w14:textId="77777777" w:rsidTr="00751B29">
        <w:tc>
          <w:tcPr>
            <w:tcW w:w="1843" w:type="dxa"/>
            <w:vAlign w:val="center"/>
          </w:tcPr>
          <w:p w14:paraId="6A241445" w14:textId="77777777" w:rsidR="00E4418E" w:rsidRDefault="00E4418E" w:rsidP="00751B29">
            <w:pPr>
              <w:spacing w:before="40" w:after="40" w:line="288" w:lineRule="auto"/>
              <w:jc w:val="both"/>
              <w:rPr>
                <w:rFonts w:ascii="Corbel" w:hAnsi="Corbel"/>
                <w:sz w:val="16"/>
                <w:szCs w:val="16"/>
                <w:lang w:val="es-ES_tradnl"/>
              </w:rPr>
            </w:pPr>
            <w:r>
              <w:rPr>
                <w:rFonts w:ascii="Corbel" w:hAnsi="Corbel"/>
                <w:sz w:val="16"/>
                <w:szCs w:val="16"/>
                <w:lang w:val="es-ES_tradnl"/>
              </w:rPr>
              <w:t>Manejo</w:t>
            </w:r>
          </w:p>
        </w:tc>
        <w:tc>
          <w:tcPr>
            <w:tcW w:w="6995" w:type="dxa"/>
            <w:vAlign w:val="center"/>
          </w:tcPr>
          <w:p w14:paraId="052A9401" w14:textId="77777777" w:rsidR="00E4418E" w:rsidRPr="009830D5" w:rsidRDefault="00E4418E" w:rsidP="00751B29">
            <w:pPr>
              <w:spacing w:before="40" w:after="40" w:line="288" w:lineRule="auto"/>
              <w:jc w:val="both"/>
              <w:rPr>
                <w:rFonts w:ascii="Corbel" w:hAnsi="Corbel"/>
                <w:sz w:val="16"/>
                <w:szCs w:val="16"/>
                <w:lang w:val="es-ES_tradnl"/>
              </w:rPr>
            </w:pPr>
            <w:r>
              <w:rPr>
                <w:rFonts w:ascii="Corbel" w:hAnsi="Corbel"/>
                <w:sz w:val="16"/>
                <w:szCs w:val="16"/>
                <w:lang w:val="es-ES_tradnl"/>
              </w:rPr>
              <w:t>Contenedor estanco de diez metros cúbicos</w:t>
            </w:r>
          </w:p>
        </w:tc>
      </w:tr>
      <w:tr w:rsidR="00E4418E" w:rsidRPr="004B54C3" w14:paraId="7CC43A3C" w14:textId="77777777" w:rsidTr="00751B29">
        <w:tc>
          <w:tcPr>
            <w:tcW w:w="1843" w:type="dxa"/>
            <w:vAlign w:val="center"/>
          </w:tcPr>
          <w:p w14:paraId="41B747A8" w14:textId="77777777" w:rsidR="00E4418E" w:rsidRDefault="00E4418E" w:rsidP="00751B29">
            <w:pPr>
              <w:spacing w:before="40" w:after="40" w:line="288" w:lineRule="auto"/>
              <w:jc w:val="both"/>
              <w:rPr>
                <w:rFonts w:ascii="Corbel" w:hAnsi="Corbel"/>
                <w:sz w:val="16"/>
                <w:szCs w:val="16"/>
                <w:lang w:val="es-ES_tradnl"/>
              </w:rPr>
            </w:pPr>
            <w:r>
              <w:rPr>
                <w:rFonts w:ascii="Corbel" w:hAnsi="Corbel"/>
                <w:sz w:val="16"/>
                <w:szCs w:val="16"/>
                <w:lang w:val="es-ES_tradnl"/>
              </w:rPr>
              <w:t>Tratamiento</w:t>
            </w:r>
          </w:p>
        </w:tc>
        <w:tc>
          <w:tcPr>
            <w:tcW w:w="6995" w:type="dxa"/>
            <w:vAlign w:val="center"/>
          </w:tcPr>
          <w:p w14:paraId="2F44C848" w14:textId="77777777" w:rsidR="00E4418E" w:rsidRPr="009830D5" w:rsidRDefault="00E4418E" w:rsidP="00751B29">
            <w:pPr>
              <w:spacing w:before="40" w:after="40" w:line="288" w:lineRule="auto"/>
              <w:jc w:val="both"/>
              <w:rPr>
                <w:rFonts w:ascii="Corbel" w:hAnsi="Corbel"/>
                <w:sz w:val="16"/>
                <w:szCs w:val="16"/>
                <w:lang w:val="es-ES_tradnl"/>
              </w:rPr>
            </w:pPr>
            <w:r>
              <w:rPr>
                <w:rFonts w:ascii="Corbel" w:hAnsi="Corbel"/>
                <w:sz w:val="16"/>
                <w:szCs w:val="16"/>
                <w:lang w:val="es-ES_tradnl"/>
              </w:rPr>
              <w:t>No aplica</w:t>
            </w:r>
          </w:p>
        </w:tc>
      </w:tr>
      <w:tr w:rsidR="00E4418E" w:rsidRPr="004B54C3" w14:paraId="2AEB8F66" w14:textId="77777777" w:rsidTr="00751B29">
        <w:tc>
          <w:tcPr>
            <w:tcW w:w="1843" w:type="dxa"/>
            <w:vAlign w:val="center"/>
          </w:tcPr>
          <w:p w14:paraId="0EFB05F6" w14:textId="77777777" w:rsidR="00E4418E" w:rsidRDefault="00E4418E" w:rsidP="00751B29">
            <w:pPr>
              <w:spacing w:before="40" w:after="40" w:line="288" w:lineRule="auto"/>
              <w:jc w:val="both"/>
              <w:rPr>
                <w:rFonts w:ascii="Corbel" w:hAnsi="Corbel"/>
                <w:sz w:val="16"/>
                <w:szCs w:val="16"/>
                <w:lang w:val="es-ES_tradnl"/>
              </w:rPr>
            </w:pPr>
            <w:r>
              <w:rPr>
                <w:rFonts w:ascii="Corbel" w:hAnsi="Corbel"/>
                <w:sz w:val="16"/>
                <w:szCs w:val="16"/>
                <w:lang w:val="es-ES_tradnl"/>
              </w:rPr>
              <w:t>Destinatario</w:t>
            </w:r>
          </w:p>
        </w:tc>
        <w:tc>
          <w:tcPr>
            <w:tcW w:w="6995" w:type="dxa"/>
            <w:vAlign w:val="center"/>
          </w:tcPr>
          <w:p w14:paraId="4F207313" w14:textId="77777777" w:rsidR="00E4418E" w:rsidRPr="009830D5" w:rsidRDefault="00E4418E" w:rsidP="00751B29">
            <w:pPr>
              <w:spacing w:before="40" w:after="40" w:line="288" w:lineRule="auto"/>
              <w:jc w:val="both"/>
              <w:rPr>
                <w:rFonts w:ascii="Corbel" w:hAnsi="Corbel"/>
                <w:sz w:val="16"/>
                <w:szCs w:val="16"/>
                <w:lang w:val="es-ES_tradnl"/>
              </w:rPr>
            </w:pPr>
            <w:r>
              <w:rPr>
                <w:rFonts w:ascii="Corbel" w:hAnsi="Corbel"/>
                <w:sz w:val="16"/>
                <w:szCs w:val="16"/>
                <w:lang w:val="es-ES_tradnl"/>
              </w:rPr>
              <w:t>Centro de Residuos de Mejillones</w:t>
            </w:r>
          </w:p>
        </w:tc>
      </w:tr>
      <w:tr w:rsidR="00E4418E" w:rsidRPr="004B54C3" w14:paraId="1CA396EA" w14:textId="77777777" w:rsidTr="00751B29">
        <w:tc>
          <w:tcPr>
            <w:tcW w:w="1843" w:type="dxa"/>
            <w:vAlign w:val="center"/>
          </w:tcPr>
          <w:p w14:paraId="29E8FA52" w14:textId="77777777" w:rsidR="00E4418E" w:rsidRDefault="00E4418E" w:rsidP="00751B29">
            <w:pPr>
              <w:spacing w:before="40" w:after="40" w:line="288" w:lineRule="auto"/>
              <w:jc w:val="both"/>
              <w:rPr>
                <w:rFonts w:ascii="Corbel" w:hAnsi="Corbel"/>
                <w:sz w:val="16"/>
                <w:szCs w:val="16"/>
                <w:lang w:val="es-ES_tradnl"/>
              </w:rPr>
            </w:pPr>
            <w:r>
              <w:rPr>
                <w:rFonts w:ascii="Corbel" w:hAnsi="Corbel"/>
                <w:sz w:val="16"/>
                <w:szCs w:val="16"/>
                <w:lang w:val="es-ES_tradnl"/>
              </w:rPr>
              <w:t>Frecuencia retiro</w:t>
            </w:r>
          </w:p>
        </w:tc>
        <w:tc>
          <w:tcPr>
            <w:tcW w:w="6995" w:type="dxa"/>
            <w:vAlign w:val="center"/>
          </w:tcPr>
          <w:p w14:paraId="69D7F374" w14:textId="77777777" w:rsidR="00E4418E" w:rsidRPr="009830D5" w:rsidRDefault="00E4418E" w:rsidP="00751B29">
            <w:pPr>
              <w:spacing w:before="40" w:after="40" w:line="288" w:lineRule="auto"/>
              <w:jc w:val="both"/>
              <w:rPr>
                <w:rFonts w:ascii="Corbel" w:hAnsi="Corbel"/>
                <w:sz w:val="16"/>
                <w:szCs w:val="16"/>
                <w:lang w:val="es-ES_tradnl"/>
              </w:rPr>
            </w:pPr>
            <w:r>
              <w:rPr>
                <w:rFonts w:ascii="Corbel" w:hAnsi="Corbel"/>
                <w:sz w:val="16"/>
                <w:szCs w:val="16"/>
                <w:lang w:val="es-ES_tradnl"/>
              </w:rPr>
              <w:t>Cada dos días o según necesidad</w:t>
            </w:r>
          </w:p>
        </w:tc>
      </w:tr>
      <w:tr w:rsidR="00E4418E" w:rsidRPr="00CF2750" w14:paraId="3F58B9DD" w14:textId="77777777" w:rsidTr="00751B29">
        <w:tc>
          <w:tcPr>
            <w:tcW w:w="8838" w:type="dxa"/>
            <w:gridSpan w:val="2"/>
            <w:tcBorders>
              <w:bottom w:val="single" w:sz="8" w:space="0" w:color="001A70"/>
            </w:tcBorders>
            <w:vAlign w:val="center"/>
          </w:tcPr>
          <w:p w14:paraId="4AE14674" w14:textId="77777777" w:rsidR="00E4418E" w:rsidRPr="00CF2750" w:rsidRDefault="00E4418E" w:rsidP="00751B29">
            <w:pPr>
              <w:spacing w:before="40" w:after="40" w:line="288" w:lineRule="auto"/>
              <w:jc w:val="center"/>
              <w:rPr>
                <w:rFonts w:ascii="Corbel" w:hAnsi="Corbel"/>
                <w:b/>
                <w:bCs/>
                <w:color w:val="001A70"/>
                <w:sz w:val="16"/>
                <w:szCs w:val="16"/>
                <w:lang w:val="es-ES_tradnl"/>
              </w:rPr>
            </w:pPr>
            <w:r w:rsidRPr="00CF2750">
              <w:rPr>
                <w:rFonts w:ascii="Corbel" w:hAnsi="Corbel"/>
                <w:b/>
                <w:bCs/>
                <w:color w:val="001A70"/>
                <w:sz w:val="16"/>
                <w:szCs w:val="16"/>
                <w:lang w:val="es-ES_tradnl"/>
              </w:rPr>
              <w:t>Residuos Líquidos</w:t>
            </w:r>
          </w:p>
        </w:tc>
      </w:tr>
      <w:tr w:rsidR="00E4418E" w:rsidRPr="004B54C3" w14:paraId="70C8107C" w14:textId="77777777" w:rsidTr="00751B29">
        <w:tc>
          <w:tcPr>
            <w:tcW w:w="1843" w:type="dxa"/>
            <w:tcBorders>
              <w:top w:val="single" w:sz="8" w:space="0" w:color="001A70"/>
            </w:tcBorders>
            <w:vAlign w:val="center"/>
          </w:tcPr>
          <w:p w14:paraId="49DF3870" w14:textId="77777777" w:rsidR="00E4418E" w:rsidRDefault="00E4418E" w:rsidP="00751B29">
            <w:pPr>
              <w:spacing w:before="40" w:after="40" w:line="288" w:lineRule="auto"/>
              <w:jc w:val="both"/>
              <w:rPr>
                <w:rFonts w:ascii="Corbel" w:hAnsi="Corbel"/>
                <w:sz w:val="16"/>
                <w:szCs w:val="16"/>
                <w:lang w:val="es-ES_tradnl"/>
              </w:rPr>
            </w:pPr>
            <w:r>
              <w:rPr>
                <w:rFonts w:ascii="Corbel" w:hAnsi="Corbel"/>
                <w:sz w:val="16"/>
                <w:szCs w:val="16"/>
                <w:lang w:val="es-ES_tradnl"/>
              </w:rPr>
              <w:t>Descripción</w:t>
            </w:r>
          </w:p>
        </w:tc>
        <w:tc>
          <w:tcPr>
            <w:tcW w:w="6995" w:type="dxa"/>
            <w:tcBorders>
              <w:top w:val="single" w:sz="8" w:space="0" w:color="001A70"/>
            </w:tcBorders>
            <w:vAlign w:val="center"/>
          </w:tcPr>
          <w:p w14:paraId="138502C6" w14:textId="77777777" w:rsidR="00E4418E" w:rsidRPr="009830D5" w:rsidRDefault="00E4418E" w:rsidP="00751B29">
            <w:pPr>
              <w:spacing w:before="40" w:after="40" w:line="288" w:lineRule="auto"/>
              <w:jc w:val="both"/>
              <w:rPr>
                <w:rFonts w:ascii="Corbel" w:hAnsi="Corbel"/>
                <w:sz w:val="16"/>
                <w:szCs w:val="16"/>
                <w:lang w:val="es-ES_tradnl"/>
              </w:rPr>
            </w:pPr>
            <w:r>
              <w:rPr>
                <w:rFonts w:ascii="Corbel" w:hAnsi="Corbel"/>
                <w:sz w:val="16"/>
                <w:szCs w:val="16"/>
                <w:lang w:val="es-ES_tradnl"/>
              </w:rPr>
              <w:t xml:space="preserve">Aguas servidas </w:t>
            </w:r>
          </w:p>
        </w:tc>
      </w:tr>
      <w:tr w:rsidR="00E4418E" w:rsidRPr="004B54C3" w14:paraId="26309260" w14:textId="77777777" w:rsidTr="00751B29">
        <w:tc>
          <w:tcPr>
            <w:tcW w:w="1843" w:type="dxa"/>
            <w:vAlign w:val="center"/>
          </w:tcPr>
          <w:p w14:paraId="462D6BD8" w14:textId="77777777" w:rsidR="00E4418E" w:rsidRDefault="00E4418E" w:rsidP="00751B29">
            <w:pPr>
              <w:spacing w:before="40" w:after="40" w:line="288" w:lineRule="auto"/>
              <w:jc w:val="both"/>
              <w:rPr>
                <w:rFonts w:ascii="Corbel" w:hAnsi="Corbel"/>
                <w:sz w:val="16"/>
                <w:szCs w:val="16"/>
                <w:lang w:val="es-ES_tradnl"/>
              </w:rPr>
            </w:pPr>
            <w:r>
              <w:rPr>
                <w:rFonts w:ascii="Corbel" w:hAnsi="Corbel"/>
                <w:sz w:val="16"/>
                <w:szCs w:val="16"/>
                <w:lang w:val="es-ES_tradnl"/>
              </w:rPr>
              <w:t>Origen</w:t>
            </w:r>
          </w:p>
        </w:tc>
        <w:tc>
          <w:tcPr>
            <w:tcW w:w="6995" w:type="dxa"/>
          </w:tcPr>
          <w:p w14:paraId="578F0E9D" w14:textId="77777777" w:rsidR="00E4418E" w:rsidRPr="009830D5" w:rsidRDefault="00E4418E" w:rsidP="00751B29">
            <w:pPr>
              <w:spacing w:before="40" w:after="40" w:line="288" w:lineRule="auto"/>
              <w:jc w:val="both"/>
              <w:rPr>
                <w:rFonts w:ascii="Corbel" w:hAnsi="Corbel"/>
                <w:sz w:val="16"/>
                <w:szCs w:val="16"/>
                <w:lang w:val="es-ES_tradnl"/>
              </w:rPr>
            </w:pPr>
            <w:r>
              <w:rPr>
                <w:rFonts w:ascii="Corbel" w:hAnsi="Corbel"/>
                <w:sz w:val="16"/>
                <w:szCs w:val="16"/>
                <w:lang w:val="es-ES_tradnl"/>
              </w:rPr>
              <w:t>Sistema de alcantarillado particular</w:t>
            </w:r>
          </w:p>
        </w:tc>
      </w:tr>
      <w:tr w:rsidR="00E4418E" w:rsidRPr="004B54C3" w14:paraId="27058864" w14:textId="77777777" w:rsidTr="00751B29">
        <w:tc>
          <w:tcPr>
            <w:tcW w:w="1843" w:type="dxa"/>
            <w:vAlign w:val="center"/>
          </w:tcPr>
          <w:p w14:paraId="306C3196" w14:textId="77777777" w:rsidR="00E4418E" w:rsidRDefault="00E4418E" w:rsidP="00751B29">
            <w:pPr>
              <w:spacing w:before="40" w:after="40" w:line="288" w:lineRule="auto"/>
              <w:jc w:val="both"/>
              <w:rPr>
                <w:rFonts w:ascii="Corbel" w:hAnsi="Corbel"/>
                <w:sz w:val="16"/>
                <w:szCs w:val="16"/>
                <w:lang w:val="es-ES_tradnl"/>
              </w:rPr>
            </w:pPr>
            <w:r>
              <w:rPr>
                <w:rFonts w:ascii="Corbel" w:hAnsi="Corbel"/>
                <w:sz w:val="16"/>
                <w:szCs w:val="16"/>
                <w:lang w:val="es-ES_tradnl"/>
              </w:rPr>
              <w:t>Tipo</w:t>
            </w:r>
          </w:p>
        </w:tc>
        <w:tc>
          <w:tcPr>
            <w:tcW w:w="6995" w:type="dxa"/>
          </w:tcPr>
          <w:p w14:paraId="41B7109F" w14:textId="77777777" w:rsidR="00E4418E" w:rsidRPr="009830D5" w:rsidRDefault="00E4418E" w:rsidP="00751B29">
            <w:pPr>
              <w:spacing w:before="40" w:after="40" w:line="288" w:lineRule="auto"/>
              <w:jc w:val="both"/>
              <w:rPr>
                <w:rFonts w:ascii="Corbel" w:hAnsi="Corbel"/>
                <w:sz w:val="16"/>
                <w:szCs w:val="16"/>
                <w:lang w:val="es-ES_tradnl"/>
              </w:rPr>
            </w:pPr>
            <w:r>
              <w:rPr>
                <w:rFonts w:ascii="Corbel" w:hAnsi="Corbel"/>
                <w:sz w:val="16"/>
                <w:szCs w:val="16"/>
                <w:lang w:val="es-ES_tradnl"/>
              </w:rPr>
              <w:t>Aguas servidas</w:t>
            </w:r>
          </w:p>
        </w:tc>
      </w:tr>
      <w:tr w:rsidR="00E4418E" w:rsidRPr="004B54C3" w14:paraId="7C441CCE" w14:textId="77777777" w:rsidTr="00751B29">
        <w:tc>
          <w:tcPr>
            <w:tcW w:w="1843" w:type="dxa"/>
            <w:vAlign w:val="center"/>
          </w:tcPr>
          <w:p w14:paraId="1A4E3BFF" w14:textId="77777777" w:rsidR="00E4418E" w:rsidRDefault="00E4418E" w:rsidP="00751B29">
            <w:pPr>
              <w:spacing w:before="40" w:after="40" w:line="288" w:lineRule="auto"/>
              <w:jc w:val="both"/>
              <w:rPr>
                <w:rFonts w:ascii="Corbel" w:hAnsi="Corbel"/>
                <w:sz w:val="16"/>
                <w:szCs w:val="16"/>
                <w:lang w:val="es-ES_tradnl"/>
              </w:rPr>
            </w:pPr>
            <w:r>
              <w:rPr>
                <w:rFonts w:ascii="Corbel" w:hAnsi="Corbel"/>
                <w:sz w:val="16"/>
                <w:szCs w:val="16"/>
                <w:lang w:val="es-ES_tradnl"/>
              </w:rPr>
              <w:t>Cantidad</w:t>
            </w:r>
          </w:p>
        </w:tc>
        <w:tc>
          <w:tcPr>
            <w:tcW w:w="6995" w:type="dxa"/>
            <w:vAlign w:val="center"/>
          </w:tcPr>
          <w:p w14:paraId="46606D0B" w14:textId="77777777" w:rsidR="00E4418E" w:rsidRPr="00A5346A" w:rsidRDefault="00E4418E" w:rsidP="00751B29">
            <w:pPr>
              <w:tabs>
                <w:tab w:val="left" w:pos="208"/>
              </w:tabs>
              <w:spacing w:before="40" w:after="40" w:line="288" w:lineRule="auto"/>
              <w:jc w:val="both"/>
              <w:rPr>
                <w:rFonts w:ascii="Corbel" w:hAnsi="Corbel"/>
                <w:sz w:val="16"/>
                <w:szCs w:val="16"/>
                <w:lang w:val="es-ES_tradnl"/>
              </w:rPr>
            </w:pPr>
            <w:r>
              <w:rPr>
                <w:rFonts w:ascii="Corbel" w:hAnsi="Corbel"/>
                <w:sz w:val="16"/>
                <w:szCs w:val="16"/>
                <w:lang w:val="es-ES_tradnl"/>
              </w:rPr>
              <w:t>Tres metros cúbicos mensuales</w:t>
            </w:r>
          </w:p>
        </w:tc>
      </w:tr>
      <w:tr w:rsidR="00E4418E" w:rsidRPr="004B54C3" w14:paraId="261A6266" w14:textId="77777777" w:rsidTr="00751B29">
        <w:tc>
          <w:tcPr>
            <w:tcW w:w="1843" w:type="dxa"/>
            <w:vAlign w:val="center"/>
          </w:tcPr>
          <w:p w14:paraId="5C11F48F" w14:textId="77777777" w:rsidR="00E4418E" w:rsidRDefault="00E4418E" w:rsidP="00751B29">
            <w:pPr>
              <w:spacing w:before="40" w:after="40" w:line="288" w:lineRule="auto"/>
              <w:jc w:val="both"/>
              <w:rPr>
                <w:rFonts w:ascii="Corbel" w:hAnsi="Corbel"/>
                <w:sz w:val="16"/>
                <w:szCs w:val="16"/>
                <w:lang w:val="es-ES_tradnl"/>
              </w:rPr>
            </w:pPr>
            <w:r>
              <w:rPr>
                <w:rFonts w:ascii="Corbel" w:hAnsi="Corbel"/>
                <w:sz w:val="16"/>
                <w:szCs w:val="16"/>
                <w:lang w:val="es-ES_tradnl"/>
              </w:rPr>
              <w:t>Manejo</w:t>
            </w:r>
          </w:p>
        </w:tc>
        <w:tc>
          <w:tcPr>
            <w:tcW w:w="6995" w:type="dxa"/>
            <w:vAlign w:val="center"/>
          </w:tcPr>
          <w:p w14:paraId="37DFF72E" w14:textId="77777777" w:rsidR="00E4418E" w:rsidRPr="005A5E14" w:rsidRDefault="00E4418E" w:rsidP="00751B29">
            <w:pPr>
              <w:spacing w:before="40" w:after="40" w:line="288" w:lineRule="auto"/>
              <w:jc w:val="both"/>
              <w:rPr>
                <w:rFonts w:ascii="Corbel" w:hAnsi="Corbel"/>
                <w:sz w:val="16"/>
                <w:szCs w:val="16"/>
                <w:highlight w:val="yellow"/>
                <w:lang w:val="es-ES_tradnl"/>
              </w:rPr>
            </w:pPr>
            <w:r w:rsidRPr="00262CA0">
              <w:rPr>
                <w:rFonts w:ascii="Corbel" w:hAnsi="Corbel"/>
                <w:sz w:val="16"/>
                <w:szCs w:val="16"/>
                <w:lang w:val="es-ES_tradnl"/>
              </w:rPr>
              <w:t>Sistema de tratamiento de alcantarillado particular</w:t>
            </w:r>
          </w:p>
        </w:tc>
      </w:tr>
      <w:tr w:rsidR="00E4418E" w:rsidRPr="004B54C3" w14:paraId="13C1F4B4" w14:textId="77777777" w:rsidTr="00751B29">
        <w:tc>
          <w:tcPr>
            <w:tcW w:w="1843" w:type="dxa"/>
            <w:vAlign w:val="center"/>
          </w:tcPr>
          <w:p w14:paraId="5D3DAFDB" w14:textId="77777777" w:rsidR="00E4418E" w:rsidRDefault="00E4418E" w:rsidP="00751B29">
            <w:pPr>
              <w:spacing w:before="40" w:after="40" w:line="288" w:lineRule="auto"/>
              <w:jc w:val="both"/>
              <w:rPr>
                <w:rFonts w:ascii="Corbel" w:hAnsi="Corbel"/>
                <w:sz w:val="16"/>
                <w:szCs w:val="16"/>
                <w:lang w:val="es-ES_tradnl"/>
              </w:rPr>
            </w:pPr>
            <w:r>
              <w:rPr>
                <w:rFonts w:ascii="Corbel" w:hAnsi="Corbel"/>
                <w:sz w:val="16"/>
                <w:szCs w:val="16"/>
                <w:lang w:val="es-ES_tradnl"/>
              </w:rPr>
              <w:t>Tratamiento</w:t>
            </w:r>
          </w:p>
        </w:tc>
        <w:tc>
          <w:tcPr>
            <w:tcW w:w="6995" w:type="dxa"/>
            <w:vAlign w:val="center"/>
          </w:tcPr>
          <w:p w14:paraId="2290455E" w14:textId="77777777" w:rsidR="00E4418E" w:rsidRPr="005A5E14" w:rsidRDefault="00E4418E" w:rsidP="00751B29">
            <w:pPr>
              <w:spacing w:before="40" w:after="40" w:line="288" w:lineRule="auto"/>
              <w:jc w:val="both"/>
              <w:rPr>
                <w:rFonts w:ascii="Corbel" w:hAnsi="Corbel"/>
                <w:sz w:val="16"/>
                <w:szCs w:val="16"/>
                <w:highlight w:val="yellow"/>
                <w:lang w:val="es-ES_tradnl"/>
              </w:rPr>
            </w:pPr>
            <w:r w:rsidRPr="00262CA0">
              <w:rPr>
                <w:rFonts w:ascii="Corbel" w:hAnsi="Corbel"/>
                <w:sz w:val="16"/>
                <w:szCs w:val="16"/>
                <w:lang w:val="es-ES_tradnl"/>
              </w:rPr>
              <w:t>Sistema de tratamiento de alcantarillado particular</w:t>
            </w:r>
          </w:p>
        </w:tc>
      </w:tr>
      <w:tr w:rsidR="00E4418E" w:rsidRPr="004B54C3" w14:paraId="59608749" w14:textId="77777777" w:rsidTr="00751B29">
        <w:tc>
          <w:tcPr>
            <w:tcW w:w="1843" w:type="dxa"/>
            <w:vAlign w:val="center"/>
          </w:tcPr>
          <w:p w14:paraId="12D550CB" w14:textId="77777777" w:rsidR="00E4418E" w:rsidRDefault="00E4418E" w:rsidP="00751B29">
            <w:pPr>
              <w:spacing w:before="40" w:after="40" w:line="288" w:lineRule="auto"/>
              <w:jc w:val="both"/>
              <w:rPr>
                <w:rFonts w:ascii="Corbel" w:hAnsi="Corbel"/>
                <w:sz w:val="16"/>
                <w:szCs w:val="16"/>
                <w:lang w:val="es-ES_tradnl"/>
              </w:rPr>
            </w:pPr>
            <w:r>
              <w:rPr>
                <w:rFonts w:ascii="Corbel" w:hAnsi="Corbel"/>
                <w:sz w:val="16"/>
                <w:szCs w:val="16"/>
                <w:lang w:val="es-ES_tradnl"/>
              </w:rPr>
              <w:t>Destinatario</w:t>
            </w:r>
          </w:p>
        </w:tc>
        <w:tc>
          <w:tcPr>
            <w:tcW w:w="6995" w:type="dxa"/>
            <w:vAlign w:val="center"/>
          </w:tcPr>
          <w:p w14:paraId="1C894674" w14:textId="77777777" w:rsidR="00E4418E" w:rsidRPr="005A5E14" w:rsidRDefault="00E4418E" w:rsidP="00751B29">
            <w:pPr>
              <w:spacing w:before="40" w:after="40" w:line="288" w:lineRule="auto"/>
              <w:jc w:val="both"/>
              <w:rPr>
                <w:rFonts w:ascii="Corbel" w:hAnsi="Corbel"/>
                <w:sz w:val="16"/>
                <w:szCs w:val="16"/>
                <w:highlight w:val="yellow"/>
                <w:lang w:val="es-ES_tradnl"/>
              </w:rPr>
            </w:pPr>
            <w:r>
              <w:rPr>
                <w:rFonts w:ascii="Corbel" w:hAnsi="Corbel"/>
                <w:sz w:val="16"/>
                <w:szCs w:val="16"/>
                <w:lang w:val="es-ES_tradnl"/>
              </w:rPr>
              <w:t>Suelo mediante drenes de filtración</w:t>
            </w:r>
          </w:p>
        </w:tc>
      </w:tr>
      <w:tr w:rsidR="00E4418E" w:rsidRPr="004B54C3" w14:paraId="00B897A0" w14:textId="77777777" w:rsidTr="00751B29">
        <w:tc>
          <w:tcPr>
            <w:tcW w:w="1843" w:type="dxa"/>
            <w:tcBorders>
              <w:bottom w:val="single" w:sz="8" w:space="0" w:color="001A70"/>
            </w:tcBorders>
            <w:vAlign w:val="center"/>
          </w:tcPr>
          <w:p w14:paraId="6732EFBB" w14:textId="77777777" w:rsidR="00E4418E" w:rsidRDefault="00E4418E" w:rsidP="00751B29">
            <w:pPr>
              <w:spacing w:before="40" w:after="40" w:line="288" w:lineRule="auto"/>
              <w:jc w:val="both"/>
              <w:rPr>
                <w:rFonts w:ascii="Corbel" w:hAnsi="Corbel"/>
                <w:sz w:val="16"/>
                <w:szCs w:val="16"/>
                <w:lang w:val="es-ES_tradnl"/>
              </w:rPr>
            </w:pPr>
            <w:r>
              <w:rPr>
                <w:rFonts w:ascii="Corbel" w:hAnsi="Corbel"/>
                <w:sz w:val="16"/>
                <w:szCs w:val="16"/>
                <w:lang w:val="es-ES_tradnl"/>
              </w:rPr>
              <w:t>Frecuencia retiro</w:t>
            </w:r>
          </w:p>
        </w:tc>
        <w:tc>
          <w:tcPr>
            <w:tcW w:w="6995" w:type="dxa"/>
            <w:tcBorders>
              <w:bottom w:val="single" w:sz="8" w:space="0" w:color="001A70"/>
            </w:tcBorders>
            <w:vAlign w:val="center"/>
          </w:tcPr>
          <w:p w14:paraId="2823CE93" w14:textId="77777777" w:rsidR="00E4418E" w:rsidRPr="005A5E14" w:rsidRDefault="00E4418E" w:rsidP="00751B29">
            <w:pPr>
              <w:spacing w:before="40" w:after="40" w:line="288" w:lineRule="auto"/>
              <w:jc w:val="both"/>
              <w:rPr>
                <w:rFonts w:ascii="Corbel" w:hAnsi="Corbel"/>
                <w:sz w:val="16"/>
                <w:szCs w:val="16"/>
                <w:highlight w:val="yellow"/>
                <w:lang w:val="es-ES_tradnl"/>
              </w:rPr>
            </w:pPr>
            <w:r>
              <w:rPr>
                <w:rFonts w:ascii="Corbel" w:hAnsi="Corbel"/>
                <w:sz w:val="16"/>
                <w:szCs w:val="16"/>
                <w:lang w:val="es-ES_tradnl"/>
              </w:rPr>
              <w:t>Permanente</w:t>
            </w:r>
          </w:p>
        </w:tc>
      </w:tr>
    </w:tbl>
    <w:p w14:paraId="5B6A408D" w14:textId="637C0B31" w:rsidR="00670FDB" w:rsidRDefault="00670FDB" w:rsidP="00DF09DC">
      <w:pPr>
        <w:spacing w:before="240" w:after="60" w:line="288" w:lineRule="auto"/>
        <w:jc w:val="both"/>
        <w:rPr>
          <w:rFonts w:ascii="Corbel" w:hAnsi="Corbel"/>
          <w:lang w:val="es-ES_tradnl"/>
        </w:rPr>
      </w:pPr>
      <w:r>
        <w:rPr>
          <w:rFonts w:ascii="Corbel" w:hAnsi="Corbel"/>
          <w:lang w:val="es-ES_tradnl"/>
        </w:rPr>
        <w:t>Igual que la fase de construcción, en el sitio de disposición final no se generan residuos peligrosos ni tampoco almacenamiento de sustancias peligrosas.</w:t>
      </w:r>
    </w:p>
    <w:p w14:paraId="29F6F313" w14:textId="11B83C0F" w:rsidR="00955E48" w:rsidRPr="00904631" w:rsidRDefault="00955E48" w:rsidP="00955E48">
      <w:pPr>
        <w:spacing w:before="120" w:after="120" w:line="288" w:lineRule="auto"/>
        <w:ind w:left="1276" w:hanging="1276"/>
        <w:jc w:val="both"/>
        <w:rPr>
          <w:rFonts w:ascii="Segoe UI Historic" w:hAnsi="Segoe UI Historic" w:cs="Segoe UI Historic"/>
          <w:b/>
          <w:bCs/>
          <w:color w:val="001A70"/>
          <w:lang w:val="es-ES_tradnl"/>
        </w:rPr>
      </w:pPr>
      <w:r w:rsidRPr="00904631">
        <w:rPr>
          <w:rFonts w:ascii="Segoe UI Historic" w:hAnsi="Segoe UI Historic" w:cs="Segoe UI Historic"/>
          <w:b/>
          <w:bCs/>
          <w:color w:val="001A70"/>
          <w:lang w:val="es-ES_tradnl"/>
        </w:rPr>
        <w:t>1.</w:t>
      </w:r>
      <w:r w:rsidR="002C4F7B" w:rsidRPr="00904631">
        <w:rPr>
          <w:rFonts w:ascii="Segoe UI Historic" w:hAnsi="Segoe UI Historic" w:cs="Segoe UI Historic"/>
          <w:b/>
          <w:bCs/>
          <w:color w:val="001A70"/>
          <w:lang w:val="es-ES_tradnl"/>
        </w:rPr>
        <w:t>8</w:t>
      </w:r>
      <w:r w:rsidRPr="00904631">
        <w:rPr>
          <w:rFonts w:ascii="Segoe UI Historic" w:hAnsi="Segoe UI Historic" w:cs="Segoe UI Historic"/>
          <w:b/>
          <w:bCs/>
          <w:color w:val="001A70"/>
          <w:lang w:val="es-ES_tradnl"/>
        </w:rPr>
        <w:tab/>
        <w:t>Descripción Fase de Cierre</w:t>
      </w:r>
    </w:p>
    <w:p w14:paraId="68AE28C1" w14:textId="453E1876" w:rsidR="00955E48" w:rsidRDefault="00955E48" w:rsidP="00955E48">
      <w:pPr>
        <w:spacing w:before="60" w:after="60" w:line="288" w:lineRule="auto"/>
        <w:jc w:val="both"/>
        <w:rPr>
          <w:rFonts w:ascii="Corbel" w:hAnsi="Corbel"/>
          <w:lang w:val="es-ES_tradnl"/>
        </w:rPr>
      </w:pPr>
      <w:r>
        <w:rPr>
          <w:rFonts w:ascii="Corbel" w:hAnsi="Corbel"/>
          <w:lang w:val="es-ES_tradnl"/>
        </w:rPr>
        <w:t xml:space="preserve">El titular, aun cuando opera un sitio de disposición de residuos sólidos industriales inorgánicos, aplicará lo indicado en </w:t>
      </w:r>
      <w:r w:rsidRPr="00A518F2">
        <w:rPr>
          <w:rFonts w:ascii="Corbel" w:hAnsi="Corbel"/>
          <w:lang w:val="es-ES_tradnl"/>
        </w:rPr>
        <w:t>artículo 53 del Decreto Supremo N°189 Reglamento sobre Condiciones Sanitarias y de Seguridad Básicas en los Rellenos Sanitarios</w:t>
      </w:r>
      <w:r>
        <w:rPr>
          <w:rFonts w:ascii="Corbel" w:hAnsi="Corbel"/>
          <w:lang w:val="es-ES_tradnl"/>
        </w:rPr>
        <w:t xml:space="preserve"> que, a modo de resumen, requiere</w:t>
      </w:r>
      <w:r w:rsidR="00AA09B4">
        <w:rPr>
          <w:rFonts w:ascii="Corbel" w:hAnsi="Corbel"/>
          <w:lang w:val="es-ES_tradnl"/>
        </w:rPr>
        <w:t>.</w:t>
      </w:r>
    </w:p>
    <w:p w14:paraId="7C5E6B52" w14:textId="77777777" w:rsidR="00955E48" w:rsidRPr="002370CF" w:rsidRDefault="00955E48" w:rsidP="006B4AD3">
      <w:pPr>
        <w:pStyle w:val="Prrafodelista"/>
        <w:numPr>
          <w:ilvl w:val="0"/>
          <w:numId w:val="28"/>
        </w:numPr>
        <w:spacing w:before="60" w:after="60" w:line="288" w:lineRule="auto"/>
        <w:jc w:val="both"/>
        <w:rPr>
          <w:rFonts w:ascii="Corbel" w:hAnsi="Corbel"/>
          <w:lang w:val="es-ES_tradnl"/>
        </w:rPr>
      </w:pPr>
      <w:r w:rsidRPr="002370CF">
        <w:rPr>
          <w:rFonts w:ascii="Corbel" w:hAnsi="Corbel"/>
          <w:lang w:val="es-ES_tradnl"/>
        </w:rPr>
        <w:t>Avisar a la autoridad sanitaria componente.</w:t>
      </w:r>
    </w:p>
    <w:p w14:paraId="4D48289E" w14:textId="24A798EA" w:rsidR="00955E48" w:rsidRDefault="00955E48" w:rsidP="006B4AD3">
      <w:pPr>
        <w:pStyle w:val="Prrafodelista"/>
        <w:numPr>
          <w:ilvl w:val="0"/>
          <w:numId w:val="28"/>
        </w:numPr>
        <w:spacing w:before="60" w:after="60" w:line="288" w:lineRule="auto"/>
        <w:jc w:val="both"/>
        <w:rPr>
          <w:rFonts w:ascii="Corbel" w:hAnsi="Corbel"/>
          <w:lang w:val="es-ES_tradnl"/>
        </w:rPr>
      </w:pPr>
      <w:r w:rsidRPr="002370CF">
        <w:rPr>
          <w:rFonts w:ascii="Corbel" w:hAnsi="Corbel"/>
          <w:lang w:val="es-ES_tradnl"/>
        </w:rPr>
        <w:t xml:space="preserve">Informar, a más tardar, quince días antes de ocupación total de </w:t>
      </w:r>
      <w:r w:rsidR="007077BD">
        <w:rPr>
          <w:rFonts w:ascii="Corbel" w:hAnsi="Corbel"/>
          <w:lang w:val="es-ES_tradnl"/>
        </w:rPr>
        <w:t>celda</w:t>
      </w:r>
      <w:r w:rsidRPr="002370CF">
        <w:rPr>
          <w:rFonts w:ascii="Corbel" w:hAnsi="Corbel"/>
          <w:lang w:val="es-ES_tradnl"/>
        </w:rPr>
        <w:t xml:space="preserve"> sanitaria.</w:t>
      </w:r>
    </w:p>
    <w:p w14:paraId="644B0ABD" w14:textId="515C194B" w:rsidR="00955E48" w:rsidRDefault="00955E48" w:rsidP="006B4AD3">
      <w:pPr>
        <w:pStyle w:val="Prrafodelista"/>
        <w:numPr>
          <w:ilvl w:val="0"/>
          <w:numId w:val="28"/>
        </w:numPr>
        <w:spacing w:before="60" w:after="60" w:line="288" w:lineRule="auto"/>
        <w:jc w:val="both"/>
        <w:rPr>
          <w:rFonts w:ascii="Corbel" w:hAnsi="Corbel"/>
          <w:lang w:val="es-ES_tradnl"/>
        </w:rPr>
      </w:pPr>
      <w:r>
        <w:rPr>
          <w:rFonts w:ascii="Corbel" w:hAnsi="Corbel"/>
          <w:lang w:val="es-ES_tradnl"/>
        </w:rPr>
        <w:t xml:space="preserve">Incoar plan de cierre de </w:t>
      </w:r>
      <w:r w:rsidR="007077BD">
        <w:rPr>
          <w:rFonts w:ascii="Corbel" w:hAnsi="Corbel"/>
          <w:lang w:val="es-ES_tradnl"/>
        </w:rPr>
        <w:t>celda</w:t>
      </w:r>
      <w:r>
        <w:rPr>
          <w:rFonts w:ascii="Corbel" w:hAnsi="Corbel"/>
          <w:lang w:val="es-ES_tradnl"/>
        </w:rPr>
        <w:t xml:space="preserve"> sanitaria.</w:t>
      </w:r>
    </w:p>
    <w:p w14:paraId="2DE7F098" w14:textId="0BD919E1" w:rsidR="00955E48" w:rsidRPr="00A518F2" w:rsidRDefault="00955E48" w:rsidP="009870A2">
      <w:pPr>
        <w:pageBreakBefore/>
        <w:spacing w:before="60" w:after="60" w:line="288" w:lineRule="auto"/>
        <w:jc w:val="both"/>
        <w:rPr>
          <w:rFonts w:ascii="Corbel" w:hAnsi="Corbel"/>
          <w:lang w:val="es-ES_tradnl"/>
        </w:rPr>
      </w:pPr>
      <w:r w:rsidRPr="00A518F2">
        <w:rPr>
          <w:rFonts w:ascii="Corbel" w:hAnsi="Corbel"/>
          <w:lang w:val="es-ES_tradnl"/>
        </w:rPr>
        <w:lastRenderedPageBreak/>
        <w:t>Agrega además que el plan de cierre debe detallar al menos</w:t>
      </w:r>
      <w:r w:rsidR="00AA09B4">
        <w:rPr>
          <w:rFonts w:ascii="Corbel" w:hAnsi="Corbel"/>
          <w:lang w:val="es-ES_tradnl"/>
        </w:rPr>
        <w:t>.</w:t>
      </w:r>
    </w:p>
    <w:p w14:paraId="3605BB54" w14:textId="77777777" w:rsidR="00955E48" w:rsidRPr="00A518F2" w:rsidRDefault="00955E48" w:rsidP="006B4AD3">
      <w:pPr>
        <w:pStyle w:val="Prrafodelista"/>
        <w:numPr>
          <w:ilvl w:val="0"/>
          <w:numId w:val="27"/>
        </w:numPr>
        <w:spacing w:before="60" w:after="60" w:line="288" w:lineRule="auto"/>
        <w:jc w:val="both"/>
        <w:rPr>
          <w:rFonts w:ascii="Corbel" w:hAnsi="Corbel"/>
          <w:i/>
          <w:iCs/>
          <w:lang w:val="es-ES_tradnl"/>
        </w:rPr>
      </w:pPr>
      <w:r w:rsidRPr="00A518F2">
        <w:rPr>
          <w:rFonts w:ascii="Corbel" w:hAnsi="Corbel"/>
          <w:i/>
          <w:iCs/>
          <w:lang w:val="es-ES_tradnl"/>
        </w:rPr>
        <w:t>Obras y actividades, tales como la mantención de la cobertura final y del sistema de intercepción perimetral de escorrentías superficiales.</w:t>
      </w:r>
    </w:p>
    <w:p w14:paraId="14F063A1" w14:textId="77777777" w:rsidR="00955E48" w:rsidRPr="00A518F2" w:rsidRDefault="00955E48" w:rsidP="006B4AD3">
      <w:pPr>
        <w:pStyle w:val="Prrafodelista"/>
        <w:numPr>
          <w:ilvl w:val="0"/>
          <w:numId w:val="27"/>
        </w:numPr>
        <w:spacing w:before="60" w:after="60" w:line="288" w:lineRule="auto"/>
        <w:jc w:val="both"/>
        <w:rPr>
          <w:rFonts w:ascii="Corbel" w:hAnsi="Corbel"/>
          <w:i/>
          <w:iCs/>
          <w:lang w:val="es-ES_tradnl"/>
        </w:rPr>
      </w:pPr>
      <w:r w:rsidRPr="00A518F2">
        <w:rPr>
          <w:rFonts w:ascii="Corbel" w:hAnsi="Corbel"/>
          <w:i/>
          <w:iCs/>
          <w:lang w:val="es-ES_tradnl"/>
        </w:rPr>
        <w:t>Operación, mantención y seguimiento de los sistemas necesarios para evitar riesgos para la salud y el medio ambiente, tales como los de manejo de lixiviados y biogás.</w:t>
      </w:r>
    </w:p>
    <w:p w14:paraId="652AD05B" w14:textId="77777777" w:rsidR="00955E48" w:rsidRPr="00A518F2" w:rsidRDefault="00955E48" w:rsidP="006B4AD3">
      <w:pPr>
        <w:pStyle w:val="Prrafodelista"/>
        <w:numPr>
          <w:ilvl w:val="0"/>
          <w:numId w:val="27"/>
        </w:numPr>
        <w:spacing w:before="60" w:after="60" w:line="288" w:lineRule="auto"/>
        <w:jc w:val="both"/>
        <w:rPr>
          <w:rFonts w:ascii="Corbel" w:hAnsi="Corbel"/>
          <w:i/>
          <w:iCs/>
          <w:lang w:val="es-ES_tradnl"/>
        </w:rPr>
      </w:pPr>
      <w:r w:rsidRPr="00A518F2">
        <w:rPr>
          <w:rFonts w:ascii="Corbel" w:hAnsi="Corbel"/>
          <w:i/>
          <w:iCs/>
          <w:lang w:val="es-ES_tradnl"/>
        </w:rPr>
        <w:t>Operación y mantención de los sistemas de monitoreo y control</w:t>
      </w:r>
    </w:p>
    <w:p w14:paraId="36882E17" w14:textId="77777777" w:rsidR="00955E48" w:rsidRPr="00A518F2" w:rsidRDefault="00955E48" w:rsidP="006B4AD3">
      <w:pPr>
        <w:pStyle w:val="Prrafodelista"/>
        <w:numPr>
          <w:ilvl w:val="0"/>
          <w:numId w:val="27"/>
        </w:numPr>
        <w:spacing w:before="60" w:after="60" w:line="288" w:lineRule="auto"/>
        <w:jc w:val="both"/>
        <w:rPr>
          <w:rFonts w:ascii="Corbel" w:hAnsi="Corbel"/>
          <w:i/>
          <w:iCs/>
          <w:lang w:val="es-ES_tradnl"/>
        </w:rPr>
      </w:pPr>
      <w:r w:rsidRPr="00A518F2">
        <w:rPr>
          <w:rFonts w:ascii="Corbel" w:hAnsi="Corbel"/>
          <w:i/>
          <w:iCs/>
          <w:lang w:val="es-ES_tradnl"/>
        </w:rPr>
        <w:t>Uso o destino futuro del relleno sanitario, incluidas las obras y actividades que se realizarán</w:t>
      </w:r>
    </w:p>
    <w:p w14:paraId="215D0BF0" w14:textId="51E6778F" w:rsidR="00955E48" w:rsidRDefault="00955E48" w:rsidP="00955E48">
      <w:pPr>
        <w:spacing w:before="60" w:after="60" w:line="288" w:lineRule="auto"/>
        <w:jc w:val="both"/>
        <w:rPr>
          <w:rFonts w:ascii="Corbel" w:hAnsi="Corbel"/>
          <w:lang w:val="es-ES_tradnl"/>
        </w:rPr>
      </w:pPr>
      <w:r w:rsidRPr="00A518F2">
        <w:rPr>
          <w:rFonts w:ascii="Corbel" w:hAnsi="Corbel"/>
          <w:lang w:val="es-ES_tradnl"/>
        </w:rPr>
        <w:t>Entendiendo lo exigido por la normativa sanitaria a continuación se presentan las consideraciones técnicas y operativas del plan de cierre del recinto sanitario.</w:t>
      </w:r>
    </w:p>
    <w:p w14:paraId="156AF85F" w14:textId="70C69BB2" w:rsidR="002C4F7B" w:rsidRPr="00904631" w:rsidRDefault="002C4F7B" w:rsidP="002C4F7B">
      <w:pPr>
        <w:spacing w:before="120" w:after="120" w:line="288" w:lineRule="auto"/>
        <w:ind w:left="1276" w:hanging="1276"/>
        <w:jc w:val="both"/>
        <w:rPr>
          <w:rFonts w:ascii="Segoe UI Historic" w:hAnsi="Segoe UI Historic" w:cs="Segoe UI Historic"/>
          <w:color w:val="001A70"/>
          <w:sz w:val="21"/>
          <w:szCs w:val="21"/>
          <w:lang w:val="es-ES_tradnl"/>
        </w:rPr>
      </w:pPr>
      <w:r w:rsidRPr="00904631">
        <w:rPr>
          <w:rFonts w:ascii="Segoe UI Historic" w:hAnsi="Segoe UI Historic" w:cs="Segoe UI Historic"/>
          <w:color w:val="001A70"/>
          <w:sz w:val="21"/>
          <w:szCs w:val="21"/>
          <w:lang w:val="es-ES_tradnl"/>
        </w:rPr>
        <w:t>1.8.1</w:t>
      </w:r>
      <w:r w:rsidRPr="00904631">
        <w:rPr>
          <w:rFonts w:ascii="Segoe UI Historic" w:hAnsi="Segoe UI Historic" w:cs="Segoe UI Historic"/>
          <w:color w:val="001A70"/>
          <w:sz w:val="21"/>
          <w:szCs w:val="21"/>
          <w:lang w:val="es-ES_tradnl"/>
        </w:rPr>
        <w:tab/>
        <w:t>Descripción Partes, Acciones y Obras Fase de Cierre</w:t>
      </w:r>
    </w:p>
    <w:p w14:paraId="2D926491" w14:textId="0C6D326C" w:rsidR="002C4F7B" w:rsidRPr="00904631" w:rsidRDefault="002C4F7B" w:rsidP="002C4F7B">
      <w:pPr>
        <w:spacing w:before="120" w:after="120" w:line="288" w:lineRule="auto"/>
        <w:ind w:left="1276" w:hanging="1276"/>
        <w:jc w:val="both"/>
        <w:rPr>
          <w:rFonts w:ascii="Segoe UI Historic" w:hAnsi="Segoe UI Historic" w:cs="Segoe UI Historic"/>
          <w:i/>
          <w:iCs/>
          <w:color w:val="001A70"/>
          <w:sz w:val="20"/>
          <w:szCs w:val="20"/>
          <w:lang w:val="es-ES_tradnl"/>
        </w:rPr>
      </w:pPr>
      <w:r w:rsidRPr="00904631">
        <w:rPr>
          <w:rFonts w:ascii="Segoe UI Historic" w:hAnsi="Segoe UI Historic" w:cs="Segoe UI Historic"/>
          <w:i/>
          <w:iCs/>
          <w:color w:val="001A70"/>
          <w:sz w:val="20"/>
          <w:szCs w:val="20"/>
          <w:lang w:val="es-ES_tradnl"/>
        </w:rPr>
        <w:t>1.8.1.1</w:t>
      </w:r>
      <w:r w:rsidRPr="00904631">
        <w:rPr>
          <w:rFonts w:ascii="Segoe UI Historic" w:hAnsi="Segoe UI Historic" w:cs="Segoe UI Historic"/>
          <w:i/>
          <w:iCs/>
          <w:color w:val="001A70"/>
          <w:sz w:val="20"/>
          <w:szCs w:val="20"/>
          <w:lang w:val="es-ES_tradnl"/>
        </w:rPr>
        <w:tab/>
        <w:t>Sistema de Cobertura Final</w:t>
      </w:r>
    </w:p>
    <w:p w14:paraId="7C43E395" w14:textId="3D2F5FD8" w:rsidR="002C4F7B" w:rsidRPr="002C4F7B" w:rsidRDefault="002C4F7B" w:rsidP="002C4F7B">
      <w:pPr>
        <w:spacing w:before="60" w:after="60" w:line="288" w:lineRule="auto"/>
        <w:jc w:val="both"/>
        <w:rPr>
          <w:rFonts w:ascii="Corbel" w:hAnsi="Corbel"/>
          <w:lang w:val="es-ES_tradnl"/>
        </w:rPr>
      </w:pPr>
      <w:r w:rsidRPr="002C4F7B">
        <w:rPr>
          <w:rFonts w:ascii="Corbel" w:hAnsi="Corbel"/>
          <w:lang w:val="es-ES_tradnl"/>
        </w:rPr>
        <w:t xml:space="preserve">El paquete sanitario de coronamiento no es menos importante que el basal, dado que debe satisfacer </w:t>
      </w:r>
      <w:r w:rsidR="00E020C0">
        <w:rPr>
          <w:rFonts w:ascii="Corbel" w:hAnsi="Corbel"/>
          <w:lang w:val="es-ES_tradnl"/>
        </w:rPr>
        <w:t xml:space="preserve">estos </w:t>
      </w:r>
      <w:r w:rsidRPr="002C4F7B">
        <w:rPr>
          <w:rFonts w:ascii="Corbel" w:hAnsi="Corbel"/>
          <w:lang w:val="es-ES_tradnl"/>
        </w:rPr>
        <w:t>requisitos técnicos de carácter sanitario y ambiental</w:t>
      </w:r>
      <w:r>
        <w:rPr>
          <w:rFonts w:ascii="Corbel" w:hAnsi="Corbel"/>
          <w:lang w:val="es-ES_tradnl"/>
        </w:rPr>
        <w:t>.</w:t>
      </w:r>
    </w:p>
    <w:p w14:paraId="537EBFB7" w14:textId="6C9722EE" w:rsidR="002C4F7B" w:rsidRPr="002C4F7B" w:rsidRDefault="002C4F7B" w:rsidP="006B4AD3">
      <w:pPr>
        <w:pStyle w:val="Prrafodelista"/>
        <w:numPr>
          <w:ilvl w:val="0"/>
          <w:numId w:val="29"/>
        </w:numPr>
        <w:spacing w:before="60" w:after="60" w:line="288" w:lineRule="auto"/>
        <w:jc w:val="both"/>
        <w:rPr>
          <w:rFonts w:ascii="Corbel" w:hAnsi="Corbel"/>
          <w:lang w:val="es-ES_tradnl"/>
        </w:rPr>
      </w:pPr>
      <w:r w:rsidRPr="002C4F7B">
        <w:rPr>
          <w:rFonts w:ascii="Corbel" w:hAnsi="Corbel"/>
          <w:lang w:val="es-ES_tradnl"/>
        </w:rPr>
        <w:t>Mantener confinados los residuos depositados.</w:t>
      </w:r>
    </w:p>
    <w:p w14:paraId="408DC199" w14:textId="1E5B547A" w:rsidR="002C4F7B" w:rsidRPr="002C4F7B" w:rsidRDefault="002C4F7B" w:rsidP="006B4AD3">
      <w:pPr>
        <w:pStyle w:val="Prrafodelista"/>
        <w:numPr>
          <w:ilvl w:val="0"/>
          <w:numId w:val="29"/>
        </w:numPr>
        <w:spacing w:before="60" w:after="60" w:line="288" w:lineRule="auto"/>
        <w:jc w:val="both"/>
        <w:rPr>
          <w:rFonts w:ascii="Corbel" w:hAnsi="Corbel"/>
          <w:lang w:val="es-ES_tradnl"/>
        </w:rPr>
      </w:pPr>
      <w:r w:rsidRPr="002C4F7B">
        <w:rPr>
          <w:rFonts w:ascii="Corbel" w:hAnsi="Corbel"/>
          <w:lang w:val="es-ES_tradnl"/>
        </w:rPr>
        <w:t>Evitar generación de malos olores.</w:t>
      </w:r>
    </w:p>
    <w:p w14:paraId="1948D690" w14:textId="6129DEFE" w:rsidR="002C4F7B" w:rsidRPr="002C4F7B" w:rsidRDefault="002C4F7B" w:rsidP="006B4AD3">
      <w:pPr>
        <w:pStyle w:val="Prrafodelista"/>
        <w:numPr>
          <w:ilvl w:val="0"/>
          <w:numId w:val="29"/>
        </w:numPr>
        <w:spacing w:before="60" w:after="60" w:line="288" w:lineRule="auto"/>
        <w:jc w:val="both"/>
        <w:rPr>
          <w:rFonts w:ascii="Corbel" w:hAnsi="Corbel"/>
          <w:lang w:val="es-ES_tradnl"/>
        </w:rPr>
      </w:pPr>
      <w:r w:rsidRPr="002C4F7B">
        <w:rPr>
          <w:rFonts w:ascii="Corbel" w:hAnsi="Corbel"/>
          <w:lang w:val="es-ES_tradnl"/>
        </w:rPr>
        <w:t>Evitar producción de larvas de insectos.</w:t>
      </w:r>
    </w:p>
    <w:p w14:paraId="39EC1C33" w14:textId="37D8E2B8" w:rsidR="002C4F7B" w:rsidRPr="002C4F7B" w:rsidRDefault="002C4F7B" w:rsidP="006B4AD3">
      <w:pPr>
        <w:pStyle w:val="Prrafodelista"/>
        <w:numPr>
          <w:ilvl w:val="0"/>
          <w:numId w:val="29"/>
        </w:numPr>
        <w:spacing w:before="60" w:after="60" w:line="288" w:lineRule="auto"/>
        <w:jc w:val="both"/>
        <w:rPr>
          <w:rFonts w:ascii="Corbel" w:hAnsi="Corbel"/>
          <w:lang w:val="es-ES_tradnl"/>
        </w:rPr>
      </w:pPr>
      <w:r w:rsidRPr="002C4F7B">
        <w:rPr>
          <w:rFonts w:ascii="Corbel" w:hAnsi="Corbel"/>
          <w:lang w:val="es-ES_tradnl"/>
        </w:rPr>
        <w:t>Evitar acceso de</w:t>
      </w:r>
      <w:r>
        <w:rPr>
          <w:rFonts w:ascii="Corbel" w:hAnsi="Corbel"/>
          <w:lang w:val="es-ES_tradnl"/>
        </w:rPr>
        <w:t xml:space="preserve"> roedores a masa de residuos</w:t>
      </w:r>
      <w:r w:rsidRPr="002C4F7B">
        <w:rPr>
          <w:rFonts w:ascii="Corbel" w:hAnsi="Corbel"/>
          <w:lang w:val="es-ES_tradnl"/>
        </w:rPr>
        <w:t>.</w:t>
      </w:r>
    </w:p>
    <w:p w14:paraId="32029B9B" w14:textId="5D7CBB28" w:rsidR="002C4F7B" w:rsidRPr="002C4F7B" w:rsidRDefault="002C4F7B" w:rsidP="002C4F7B">
      <w:pPr>
        <w:spacing w:before="60" w:after="60" w:line="288" w:lineRule="auto"/>
        <w:jc w:val="both"/>
        <w:rPr>
          <w:rFonts w:ascii="Corbel" w:hAnsi="Corbel"/>
          <w:lang w:val="es-ES_tradnl"/>
        </w:rPr>
      </w:pPr>
      <w:r w:rsidRPr="002C4F7B">
        <w:rPr>
          <w:rFonts w:ascii="Corbel" w:hAnsi="Corbel"/>
          <w:lang w:val="es-ES_tradnl"/>
        </w:rPr>
        <w:t>Sin perjuicio de lo anterior, para diseñar el cierre de esta área de disposición de residuos, se incorporan las premisas</w:t>
      </w:r>
      <w:r w:rsidR="00AA09B4">
        <w:rPr>
          <w:rFonts w:ascii="Corbel" w:hAnsi="Corbel"/>
          <w:lang w:val="es-ES_tradnl"/>
        </w:rPr>
        <w:t>.</w:t>
      </w:r>
    </w:p>
    <w:p w14:paraId="2918634D" w14:textId="6E0A1C68" w:rsidR="002C4F7B" w:rsidRPr="002C4F7B" w:rsidRDefault="002C4F7B" w:rsidP="006B4AD3">
      <w:pPr>
        <w:pStyle w:val="Prrafodelista"/>
        <w:numPr>
          <w:ilvl w:val="0"/>
          <w:numId w:val="30"/>
        </w:numPr>
        <w:spacing w:before="60" w:after="60" w:line="288" w:lineRule="auto"/>
        <w:jc w:val="both"/>
        <w:rPr>
          <w:rFonts w:ascii="Corbel" w:hAnsi="Corbel"/>
          <w:lang w:val="es-ES_tradnl"/>
        </w:rPr>
      </w:pPr>
      <w:r w:rsidRPr="002C4F7B">
        <w:rPr>
          <w:rFonts w:ascii="Corbel" w:hAnsi="Corbel"/>
          <w:lang w:val="es-ES_tradnl"/>
        </w:rPr>
        <w:t>Alternativas ajustadas a características y particularidades del recinto sanitario.</w:t>
      </w:r>
    </w:p>
    <w:p w14:paraId="27A63A38" w14:textId="17744C43" w:rsidR="002C4F7B" w:rsidRPr="002C4F7B" w:rsidRDefault="002C4F7B" w:rsidP="006B4AD3">
      <w:pPr>
        <w:pStyle w:val="Prrafodelista"/>
        <w:numPr>
          <w:ilvl w:val="0"/>
          <w:numId w:val="30"/>
        </w:numPr>
        <w:spacing w:before="60" w:after="60" w:line="288" w:lineRule="auto"/>
        <w:jc w:val="both"/>
        <w:rPr>
          <w:rFonts w:ascii="Corbel" w:hAnsi="Corbel"/>
          <w:lang w:val="es-ES_tradnl"/>
        </w:rPr>
      </w:pPr>
      <w:r w:rsidRPr="002C4F7B">
        <w:rPr>
          <w:rFonts w:ascii="Corbel" w:hAnsi="Corbel"/>
          <w:lang w:val="es-ES_tradnl"/>
        </w:rPr>
        <w:t>Alternativas que consideren condiciones climáticas.</w:t>
      </w:r>
    </w:p>
    <w:p w14:paraId="2F14477E" w14:textId="3837E13C" w:rsidR="002C4F7B" w:rsidRPr="002C4F7B" w:rsidRDefault="002C4F7B" w:rsidP="006B4AD3">
      <w:pPr>
        <w:pStyle w:val="Prrafodelista"/>
        <w:numPr>
          <w:ilvl w:val="0"/>
          <w:numId w:val="30"/>
        </w:numPr>
        <w:spacing w:before="60" w:after="60" w:line="288" w:lineRule="auto"/>
        <w:jc w:val="both"/>
        <w:rPr>
          <w:rFonts w:ascii="Corbel" w:hAnsi="Corbel"/>
          <w:lang w:val="es-ES_tradnl"/>
        </w:rPr>
      </w:pPr>
      <w:r w:rsidRPr="002C4F7B">
        <w:rPr>
          <w:rFonts w:ascii="Corbel" w:hAnsi="Corbel"/>
          <w:lang w:val="es-ES_tradnl"/>
        </w:rPr>
        <w:t>Alternativas técnicas que sean sanitarias y ambientalmente sustentables.</w:t>
      </w:r>
    </w:p>
    <w:p w14:paraId="6C602CFF" w14:textId="3B59920A" w:rsidR="002C4F7B" w:rsidRPr="002C4F7B" w:rsidRDefault="002C4F7B" w:rsidP="002C4F7B">
      <w:pPr>
        <w:spacing w:before="60" w:after="60" w:line="288" w:lineRule="auto"/>
        <w:jc w:val="both"/>
        <w:rPr>
          <w:rFonts w:ascii="Corbel" w:hAnsi="Corbel"/>
          <w:lang w:val="es-ES_tradnl"/>
        </w:rPr>
      </w:pPr>
      <w:r w:rsidRPr="002C4F7B">
        <w:rPr>
          <w:rFonts w:ascii="Corbel" w:hAnsi="Corbel"/>
          <w:lang w:val="es-ES_tradnl"/>
        </w:rPr>
        <w:t xml:space="preserve">De acuerdo a lo señalado precedentemente, en orden ascendente se propone siguiente sistema de cobertura final conforme </w:t>
      </w:r>
      <w:r w:rsidR="00E020C0">
        <w:rPr>
          <w:rFonts w:ascii="Corbel" w:hAnsi="Corbel"/>
          <w:lang w:val="es-ES_tradnl"/>
        </w:rPr>
        <w:t xml:space="preserve">este </w:t>
      </w:r>
      <w:r w:rsidRPr="002C4F7B">
        <w:rPr>
          <w:rFonts w:ascii="Corbel" w:hAnsi="Corbel"/>
          <w:lang w:val="es-ES_tradnl"/>
        </w:rPr>
        <w:t>detalle</w:t>
      </w:r>
      <w:r w:rsidR="00AA09B4">
        <w:rPr>
          <w:rFonts w:ascii="Corbel" w:hAnsi="Corbel"/>
          <w:lang w:val="es-ES_tradnl"/>
        </w:rPr>
        <w:t>.</w:t>
      </w:r>
    </w:p>
    <w:p w14:paraId="40AB1744" w14:textId="41B558B7" w:rsidR="002C4F7B" w:rsidRPr="002C4F7B" w:rsidRDefault="002C4F7B" w:rsidP="006B4AD3">
      <w:pPr>
        <w:pStyle w:val="Prrafodelista"/>
        <w:numPr>
          <w:ilvl w:val="0"/>
          <w:numId w:val="31"/>
        </w:numPr>
        <w:spacing w:before="60" w:after="60" w:line="288" w:lineRule="auto"/>
        <w:jc w:val="both"/>
        <w:rPr>
          <w:rFonts w:ascii="Corbel" w:hAnsi="Corbel"/>
          <w:lang w:val="es-ES_tradnl"/>
        </w:rPr>
      </w:pPr>
      <w:r w:rsidRPr="002C4F7B">
        <w:rPr>
          <w:rFonts w:ascii="Corbel" w:hAnsi="Corbel"/>
          <w:lang w:val="es-ES_tradnl"/>
        </w:rPr>
        <w:t>Masa de residuos, debidamente confinada, nivelada y compactada, que logre cotas indicadas en presente proyecto de ingeniería.</w:t>
      </w:r>
    </w:p>
    <w:p w14:paraId="7EA86371" w14:textId="0DB542A9" w:rsidR="002C4F7B" w:rsidRPr="002C4F7B" w:rsidRDefault="002C4F7B" w:rsidP="006B4AD3">
      <w:pPr>
        <w:pStyle w:val="Prrafodelista"/>
        <w:numPr>
          <w:ilvl w:val="0"/>
          <w:numId w:val="31"/>
        </w:numPr>
        <w:spacing w:before="60" w:after="60" w:line="288" w:lineRule="auto"/>
        <w:jc w:val="both"/>
        <w:rPr>
          <w:rFonts w:ascii="Corbel" w:hAnsi="Corbel"/>
          <w:lang w:val="es-ES_tradnl"/>
        </w:rPr>
      </w:pPr>
      <w:r w:rsidRPr="002C4F7B">
        <w:rPr>
          <w:rFonts w:ascii="Corbel" w:hAnsi="Corbel"/>
          <w:lang w:val="es-ES_tradnl"/>
        </w:rPr>
        <w:t>Carpeta operativa de suelo compactado de espesor mínimo de 0,</w:t>
      </w:r>
      <w:r w:rsidR="00FB46DF">
        <w:rPr>
          <w:rFonts w:ascii="Corbel" w:hAnsi="Corbel"/>
          <w:lang w:val="es-ES_tradnl"/>
        </w:rPr>
        <w:t>6</w:t>
      </w:r>
      <w:r w:rsidRPr="002C4F7B">
        <w:rPr>
          <w:rFonts w:ascii="Corbel" w:hAnsi="Corbel"/>
          <w:lang w:val="es-ES_tradnl"/>
        </w:rPr>
        <w:t>0 metros.</w:t>
      </w:r>
    </w:p>
    <w:p w14:paraId="21CB8361" w14:textId="19E5155B" w:rsidR="001B1092" w:rsidRDefault="002C4F7B" w:rsidP="002C4F7B">
      <w:pPr>
        <w:spacing w:before="60" w:after="60" w:line="288" w:lineRule="auto"/>
        <w:jc w:val="both"/>
        <w:rPr>
          <w:rFonts w:ascii="Corbel" w:hAnsi="Corbel"/>
          <w:lang w:val="es-ES_tradnl"/>
        </w:rPr>
      </w:pPr>
      <w:r w:rsidRPr="002C4F7B">
        <w:rPr>
          <w:rFonts w:ascii="Corbel" w:hAnsi="Corbel"/>
          <w:lang w:val="es-ES_tradnl"/>
        </w:rPr>
        <w:t xml:space="preserve">En términos prácticos, el cierre superior del proyecto demanda volumen total de </w:t>
      </w:r>
      <w:r w:rsidR="009870A2">
        <w:rPr>
          <w:rFonts w:ascii="Corbel" w:hAnsi="Corbel"/>
          <w:lang w:val="es-ES_tradnl"/>
        </w:rPr>
        <w:t>168.337</w:t>
      </w:r>
      <w:r w:rsidRPr="002C4F7B">
        <w:rPr>
          <w:rFonts w:ascii="Corbel" w:hAnsi="Corbel"/>
          <w:lang w:val="es-ES_tradnl"/>
        </w:rPr>
        <w:t xml:space="preserve"> metros cúbicos</w:t>
      </w:r>
      <w:r w:rsidR="00FB46DF">
        <w:rPr>
          <w:rFonts w:ascii="Corbel" w:hAnsi="Corbel"/>
          <w:lang w:val="es-ES_tradnl"/>
        </w:rPr>
        <w:t xml:space="preserve"> </w:t>
      </w:r>
      <w:r w:rsidR="00F90FB3">
        <w:rPr>
          <w:rFonts w:ascii="Corbel" w:hAnsi="Corbel"/>
          <w:lang w:val="es-ES_tradnl"/>
        </w:rPr>
        <w:t>y tales</w:t>
      </w:r>
      <w:r w:rsidR="00FB46DF">
        <w:rPr>
          <w:rFonts w:ascii="Corbel" w:hAnsi="Corbel"/>
          <w:lang w:val="es-ES_tradnl"/>
        </w:rPr>
        <w:t xml:space="preserve"> detalles técnicos se exponen en </w:t>
      </w:r>
      <w:r w:rsidRPr="000058CA">
        <w:rPr>
          <w:rFonts w:ascii="Corbel" w:hAnsi="Corbel"/>
          <w:i/>
          <w:iCs/>
          <w:lang w:val="es-ES_tradnl"/>
        </w:rPr>
        <w:t>Anexo 2 Planos</w:t>
      </w:r>
      <w:r w:rsidR="000058CA" w:rsidRPr="000058CA">
        <w:rPr>
          <w:rFonts w:ascii="Corbel" w:hAnsi="Corbel"/>
          <w:i/>
          <w:iCs/>
          <w:lang w:val="es-ES_tradnl"/>
        </w:rPr>
        <w:t xml:space="preserve"> del Proyecto</w:t>
      </w:r>
      <w:r w:rsidRPr="000058CA">
        <w:rPr>
          <w:rFonts w:ascii="Corbel" w:hAnsi="Corbel"/>
          <w:i/>
          <w:iCs/>
          <w:lang w:val="es-ES_tradnl"/>
        </w:rPr>
        <w:t xml:space="preserve"> - Lámina 1.</w:t>
      </w:r>
      <w:r w:rsidR="00796331">
        <w:rPr>
          <w:rFonts w:ascii="Corbel" w:hAnsi="Corbel"/>
          <w:i/>
          <w:iCs/>
          <w:lang w:val="es-ES_tradnl"/>
        </w:rPr>
        <w:t>9</w:t>
      </w:r>
      <w:r w:rsidRPr="000058CA">
        <w:rPr>
          <w:rFonts w:ascii="Corbel" w:hAnsi="Corbel"/>
          <w:i/>
          <w:iCs/>
          <w:lang w:val="es-ES_tradnl"/>
        </w:rPr>
        <w:t xml:space="preserve"> Sistema Impermeabilización Superior e Inferior</w:t>
      </w:r>
      <w:r w:rsidRPr="002C4F7B">
        <w:rPr>
          <w:rFonts w:ascii="Corbel" w:hAnsi="Corbel"/>
          <w:lang w:val="es-ES_tradnl"/>
        </w:rPr>
        <w:t xml:space="preserve"> se presenta isométrica del paquete sanitario de coronamiento.</w:t>
      </w:r>
    </w:p>
    <w:p w14:paraId="2EC71EDD" w14:textId="745EF780" w:rsidR="000058CA" w:rsidRPr="00904631" w:rsidRDefault="000058CA" w:rsidP="009870A2">
      <w:pPr>
        <w:pageBreakBefore/>
        <w:spacing w:before="120" w:after="120" w:line="288" w:lineRule="auto"/>
        <w:ind w:left="1276" w:hanging="1276"/>
        <w:jc w:val="both"/>
        <w:rPr>
          <w:rFonts w:ascii="Segoe UI Historic" w:hAnsi="Segoe UI Historic" w:cs="Segoe UI Historic"/>
          <w:i/>
          <w:iCs/>
          <w:color w:val="001A70"/>
          <w:sz w:val="20"/>
          <w:szCs w:val="20"/>
          <w:lang w:val="es-ES_tradnl"/>
        </w:rPr>
      </w:pPr>
      <w:r w:rsidRPr="00904631">
        <w:rPr>
          <w:rFonts w:ascii="Segoe UI Historic" w:hAnsi="Segoe UI Historic" w:cs="Segoe UI Historic"/>
          <w:i/>
          <w:iCs/>
          <w:color w:val="001A70"/>
          <w:sz w:val="20"/>
          <w:szCs w:val="20"/>
          <w:lang w:val="es-ES_tradnl"/>
        </w:rPr>
        <w:lastRenderedPageBreak/>
        <w:t>1.8.1.2</w:t>
      </w:r>
      <w:r w:rsidRPr="00904631">
        <w:rPr>
          <w:rFonts w:ascii="Segoe UI Historic" w:hAnsi="Segoe UI Historic" w:cs="Segoe UI Historic"/>
          <w:i/>
          <w:iCs/>
          <w:color w:val="001A70"/>
          <w:sz w:val="20"/>
          <w:szCs w:val="20"/>
          <w:lang w:val="es-ES_tradnl"/>
        </w:rPr>
        <w:tab/>
        <w:t>Mantención Sistema de Cobertura Final</w:t>
      </w:r>
    </w:p>
    <w:p w14:paraId="11497DC5" w14:textId="1C47C29C" w:rsidR="000058CA" w:rsidRPr="000058CA" w:rsidRDefault="000058CA" w:rsidP="000058CA">
      <w:pPr>
        <w:spacing w:before="60" w:after="60" w:line="288" w:lineRule="auto"/>
        <w:jc w:val="both"/>
        <w:rPr>
          <w:rFonts w:ascii="Corbel" w:hAnsi="Corbel"/>
          <w:lang w:val="es-ES_tradnl"/>
        </w:rPr>
      </w:pPr>
      <w:r w:rsidRPr="000058CA">
        <w:rPr>
          <w:rFonts w:ascii="Corbel" w:hAnsi="Corbel"/>
          <w:lang w:val="es-ES_tradnl"/>
        </w:rPr>
        <w:t>En atención al cumplimiento del primer requisito del artículo 55 del Decreto Supremo N°189 Reglamento sobre Condiciones Sanitarias y de Seguridad Básicas en los Rellenos Sanitarios, que versa respecto la mantención de la integridad de la cobertura final, la cual está asociada al monitoreo permanente de asentamientos en la superficie de los sitios de disposición final se propone inspección visual como así también actualización de levantamientos topográficos, que verifiquen eventuales modificaciones en la masa de residuos.</w:t>
      </w:r>
    </w:p>
    <w:p w14:paraId="4B6AAC3B" w14:textId="77777777" w:rsidR="000058CA" w:rsidRPr="000058CA" w:rsidRDefault="000058CA" w:rsidP="000058CA">
      <w:pPr>
        <w:spacing w:before="60" w:after="60" w:line="288" w:lineRule="auto"/>
        <w:jc w:val="both"/>
        <w:rPr>
          <w:rFonts w:ascii="Corbel" w:hAnsi="Corbel"/>
          <w:lang w:val="es-ES_tradnl"/>
        </w:rPr>
      </w:pPr>
      <w:r w:rsidRPr="000058CA">
        <w:rPr>
          <w:rFonts w:ascii="Corbel" w:hAnsi="Corbel"/>
          <w:lang w:val="es-ES_tradnl"/>
        </w:rPr>
        <w:t xml:space="preserve">La inspección visual periódica, con frecuencia mensual durante primer año luego de clausurado para disposición de residuos y, a partir del segundo año será con repetición trimestral, comprende toda la superficie del recinto sanitario a fin de evaluar nivel de erosión y efectividad del manejo de pendientes. </w:t>
      </w:r>
    </w:p>
    <w:p w14:paraId="565E4014" w14:textId="6293C3F0" w:rsidR="000058CA" w:rsidRPr="000058CA" w:rsidRDefault="000058CA" w:rsidP="000058CA">
      <w:pPr>
        <w:spacing w:before="60" w:after="60" w:line="288" w:lineRule="auto"/>
        <w:jc w:val="both"/>
        <w:rPr>
          <w:rFonts w:ascii="Corbel" w:hAnsi="Corbel"/>
          <w:lang w:val="es-ES_tradnl"/>
        </w:rPr>
      </w:pPr>
      <w:r w:rsidRPr="000058CA">
        <w:rPr>
          <w:rFonts w:ascii="Corbel" w:hAnsi="Corbel"/>
          <w:lang w:val="es-ES_tradnl"/>
        </w:rPr>
        <w:t xml:space="preserve">Las actividades por realizar consideran que, después de cada inspección, se levantará acta de registro con hallazgos identificados, respaldado de registros fotográficos, que permitan establecer medidas correctivas a las deformaciones del terreno, que formarán parte del Informe de Gestión Mensual. Al final del quinto año de la etapa de cierre, estas actas de registro permitirán evaluar la factibilidad de finalizar con este control o mantenerlo por otro lustro. </w:t>
      </w:r>
    </w:p>
    <w:p w14:paraId="78CD27A3" w14:textId="77777777" w:rsidR="000058CA" w:rsidRPr="000058CA" w:rsidRDefault="000058CA" w:rsidP="000058CA">
      <w:pPr>
        <w:spacing w:before="60" w:after="60" w:line="288" w:lineRule="auto"/>
        <w:jc w:val="both"/>
        <w:rPr>
          <w:rFonts w:ascii="Corbel" w:hAnsi="Corbel"/>
          <w:lang w:val="es-ES_tradnl"/>
        </w:rPr>
      </w:pPr>
      <w:r w:rsidRPr="000058CA">
        <w:rPr>
          <w:rFonts w:ascii="Corbel" w:hAnsi="Corbel"/>
          <w:lang w:val="es-ES_tradnl"/>
        </w:rPr>
        <w:t>Respecto de la actualización del levantamiento topográfico a escala 1:500, ejecutado con una frecuencia anual, se enfocará en las áreas de disposición final, especialmente determinando ubicación de hitos específicos emplazados en taludes, dado que son puntos susceptibles de presentar movimientos horizontales o verticales, basado en método de triangulación, monitoreando desplazamiento a diferentes alturas. Para tales efectos, se establecerán en terreno líneas referenciales, puntos topográficos de referencia y de control.</w:t>
      </w:r>
    </w:p>
    <w:p w14:paraId="13EF09DC" w14:textId="71769963" w:rsidR="003A2D0E" w:rsidRDefault="000058CA" w:rsidP="000058CA">
      <w:pPr>
        <w:spacing w:before="60" w:after="60" w:line="288" w:lineRule="auto"/>
        <w:jc w:val="both"/>
        <w:rPr>
          <w:rFonts w:ascii="Corbel" w:hAnsi="Corbel"/>
          <w:lang w:val="es-ES_tradnl"/>
        </w:rPr>
      </w:pPr>
      <w:r w:rsidRPr="000058CA">
        <w:rPr>
          <w:rFonts w:ascii="Corbel" w:hAnsi="Corbel"/>
          <w:lang w:val="es-ES_tradnl"/>
        </w:rPr>
        <w:t xml:space="preserve">En el caso de detectarse hundimiento o agrietamiento, se repararán </w:t>
      </w:r>
      <w:r w:rsidRPr="005540CB">
        <w:rPr>
          <w:rFonts w:ascii="Corbel" w:hAnsi="Corbel"/>
          <w:i/>
          <w:iCs/>
          <w:lang w:val="es-ES_tradnl"/>
        </w:rPr>
        <w:t>in situ</w:t>
      </w:r>
      <w:r w:rsidRPr="000058CA">
        <w:rPr>
          <w:rFonts w:ascii="Corbel" w:hAnsi="Corbel"/>
          <w:lang w:val="es-ES_tradnl"/>
        </w:rPr>
        <w:t xml:space="preserve"> con maquinaria pesada. Estos serán rellenados y nivelados, de acuerdo a la pendiente, previa excavación manual hasta una cierta profundidad de manera de cerrar fisura completamente rellenando y compactando con material inerte y limpio.</w:t>
      </w:r>
    </w:p>
    <w:p w14:paraId="427CEE06" w14:textId="6B708DF3" w:rsidR="000058CA" w:rsidRPr="00904631" w:rsidRDefault="000058CA" w:rsidP="000058CA">
      <w:pPr>
        <w:spacing w:before="120" w:after="120" w:line="288" w:lineRule="auto"/>
        <w:ind w:left="1276" w:hanging="1276"/>
        <w:jc w:val="both"/>
        <w:rPr>
          <w:rFonts w:ascii="Segoe UI Historic" w:hAnsi="Segoe UI Historic" w:cs="Segoe UI Historic"/>
          <w:i/>
          <w:iCs/>
          <w:color w:val="001A70"/>
          <w:sz w:val="20"/>
          <w:szCs w:val="20"/>
          <w:lang w:val="es-ES_tradnl"/>
        </w:rPr>
      </w:pPr>
      <w:r w:rsidRPr="00904631">
        <w:rPr>
          <w:rFonts w:ascii="Segoe UI Historic" w:hAnsi="Segoe UI Historic" w:cs="Segoe UI Historic"/>
          <w:i/>
          <w:iCs/>
          <w:color w:val="001A70"/>
          <w:sz w:val="20"/>
          <w:szCs w:val="20"/>
          <w:lang w:val="es-ES_tradnl"/>
        </w:rPr>
        <w:t>1.8.1.3</w:t>
      </w:r>
      <w:r w:rsidRPr="00904631">
        <w:rPr>
          <w:rFonts w:ascii="Segoe UI Historic" w:hAnsi="Segoe UI Historic" w:cs="Segoe UI Historic"/>
          <w:i/>
          <w:iCs/>
          <w:color w:val="001A70"/>
          <w:sz w:val="20"/>
          <w:szCs w:val="20"/>
          <w:lang w:val="es-ES_tradnl"/>
        </w:rPr>
        <w:tab/>
        <w:t>Mantención Sistema de Manejo de Líquidos y Biogás</w:t>
      </w:r>
    </w:p>
    <w:p w14:paraId="5412DD09" w14:textId="74456FFF" w:rsidR="00C0341F" w:rsidRDefault="00C0341F" w:rsidP="000058CA">
      <w:pPr>
        <w:spacing w:before="60" w:after="60" w:line="288" w:lineRule="auto"/>
        <w:jc w:val="both"/>
        <w:rPr>
          <w:rFonts w:ascii="Corbel" w:hAnsi="Corbel"/>
          <w:lang w:val="es-ES_tradnl"/>
        </w:rPr>
      </w:pPr>
      <w:r w:rsidRPr="00C0341F">
        <w:rPr>
          <w:rFonts w:ascii="Corbel" w:hAnsi="Corbel"/>
          <w:lang w:val="es-ES_tradnl"/>
        </w:rPr>
        <w:t>Considerando que se descartó la generación de líquidos lixiviados, no se incluyen acciones de mantención de este sistema</w:t>
      </w:r>
      <w:r>
        <w:rPr>
          <w:rFonts w:ascii="Corbel" w:hAnsi="Corbel"/>
          <w:lang w:val="es-ES_tradnl"/>
        </w:rPr>
        <w:t xml:space="preserve">, </w:t>
      </w:r>
      <w:r w:rsidR="009870A2">
        <w:rPr>
          <w:rFonts w:ascii="Corbel" w:hAnsi="Corbel"/>
          <w:lang w:val="es-ES_tradnl"/>
        </w:rPr>
        <w:t>como así tampoco se habilitarán</w:t>
      </w:r>
      <w:r>
        <w:rPr>
          <w:rFonts w:ascii="Corbel" w:hAnsi="Corbel"/>
          <w:lang w:val="es-ES_tradnl"/>
        </w:rPr>
        <w:t xml:space="preserve"> pozos de venteo </w:t>
      </w:r>
      <w:r w:rsidR="009870A2">
        <w:rPr>
          <w:rFonts w:ascii="Corbel" w:hAnsi="Corbel"/>
          <w:lang w:val="es-ES_tradnl"/>
        </w:rPr>
        <w:t>en</w:t>
      </w:r>
      <w:r w:rsidRPr="00C0341F">
        <w:rPr>
          <w:rFonts w:ascii="Corbel" w:hAnsi="Corbel"/>
          <w:lang w:val="es-ES_tradnl"/>
        </w:rPr>
        <w:t xml:space="preserve"> </w:t>
      </w:r>
      <w:r>
        <w:rPr>
          <w:rFonts w:ascii="Corbel" w:hAnsi="Corbel"/>
          <w:lang w:val="es-ES_tradnl"/>
        </w:rPr>
        <w:t xml:space="preserve">Centro de Residuos </w:t>
      </w:r>
      <w:r w:rsidRPr="00C0341F">
        <w:rPr>
          <w:rFonts w:ascii="Corbel" w:hAnsi="Corbel"/>
          <w:lang w:val="es-ES_tradnl"/>
        </w:rPr>
        <w:t>de Mejillones.</w:t>
      </w:r>
    </w:p>
    <w:p w14:paraId="2A18682A" w14:textId="1C5FEDF8" w:rsidR="008F6B55" w:rsidRPr="00904631" w:rsidRDefault="008F6B55" w:rsidP="009870A2">
      <w:pPr>
        <w:pageBreakBefore/>
        <w:spacing w:before="120" w:after="120" w:line="288" w:lineRule="auto"/>
        <w:ind w:left="1276" w:hanging="1276"/>
        <w:jc w:val="both"/>
        <w:rPr>
          <w:rFonts w:ascii="Segoe UI Historic" w:hAnsi="Segoe UI Historic" w:cs="Segoe UI Historic"/>
          <w:i/>
          <w:iCs/>
          <w:color w:val="001A70"/>
          <w:sz w:val="20"/>
          <w:szCs w:val="20"/>
          <w:lang w:val="es-ES_tradnl"/>
        </w:rPr>
      </w:pPr>
      <w:r w:rsidRPr="00904631">
        <w:rPr>
          <w:rFonts w:ascii="Segoe UI Historic" w:hAnsi="Segoe UI Historic" w:cs="Segoe UI Historic"/>
          <w:i/>
          <w:iCs/>
          <w:color w:val="001A70"/>
          <w:sz w:val="20"/>
          <w:szCs w:val="20"/>
          <w:lang w:val="es-ES_tradnl"/>
        </w:rPr>
        <w:lastRenderedPageBreak/>
        <w:t>1.8.1.4</w:t>
      </w:r>
      <w:r w:rsidRPr="00904631">
        <w:rPr>
          <w:rFonts w:ascii="Segoe UI Historic" w:hAnsi="Segoe UI Historic" w:cs="Segoe UI Historic"/>
          <w:i/>
          <w:iCs/>
          <w:color w:val="001A70"/>
          <w:sz w:val="20"/>
          <w:szCs w:val="20"/>
          <w:lang w:val="es-ES_tradnl"/>
        </w:rPr>
        <w:tab/>
        <w:t>Mantención Sistema de Manejo de Aguas Superficiales</w:t>
      </w:r>
    </w:p>
    <w:p w14:paraId="2EB18777" w14:textId="77777777" w:rsidR="00C0341F" w:rsidRPr="00C0341F" w:rsidRDefault="00C0341F" w:rsidP="00C0341F">
      <w:pPr>
        <w:spacing w:before="60" w:after="60" w:line="288" w:lineRule="auto"/>
        <w:jc w:val="both"/>
        <w:rPr>
          <w:rFonts w:ascii="Corbel" w:hAnsi="Corbel"/>
          <w:lang w:val="es-ES_tradnl"/>
        </w:rPr>
      </w:pPr>
      <w:r w:rsidRPr="00C0341F">
        <w:rPr>
          <w:rFonts w:ascii="Corbel" w:hAnsi="Corbel"/>
          <w:lang w:val="es-ES_tradnl"/>
        </w:rPr>
        <w:t>Durante la etapa de operación, se realizará inspección semanal por tramos de la red de canales de captación de aguas lluvias que permita identificar alguna situación de acumulación y/o arrastre de material sedimentario por acción hidráulica o eólica que pudiere obstaculizar el flujo normal gravitacional de aguas lluvias.</w:t>
      </w:r>
    </w:p>
    <w:p w14:paraId="3414C898" w14:textId="6BA6A337" w:rsidR="00C0341F" w:rsidRDefault="00C0341F" w:rsidP="00C0341F">
      <w:pPr>
        <w:spacing w:before="60" w:after="60" w:line="288" w:lineRule="auto"/>
        <w:jc w:val="both"/>
        <w:rPr>
          <w:rFonts w:ascii="Corbel" w:hAnsi="Corbel"/>
          <w:lang w:val="es-ES_tradnl"/>
        </w:rPr>
      </w:pPr>
      <w:r w:rsidRPr="00C0341F">
        <w:rPr>
          <w:rFonts w:ascii="Corbel" w:hAnsi="Corbel"/>
          <w:lang w:val="es-ES_tradnl"/>
        </w:rPr>
        <w:t>Se ejecutarán actividades de limpieza y mantención del lecho a objeto de que las obras hidráulicas conserven condición de diseño durante toda la fase del proyecto, que comprenderá básicamente retiro de posible material del tipo detrítico.</w:t>
      </w:r>
    </w:p>
    <w:p w14:paraId="27B39408" w14:textId="68AED101" w:rsidR="008F6B55" w:rsidRPr="00904631" w:rsidRDefault="008F6B55" w:rsidP="008F6B55">
      <w:pPr>
        <w:spacing w:before="120" w:after="120" w:line="288" w:lineRule="auto"/>
        <w:ind w:left="1276" w:hanging="1276"/>
        <w:jc w:val="both"/>
        <w:rPr>
          <w:rFonts w:ascii="Segoe UI Historic" w:hAnsi="Segoe UI Historic" w:cs="Segoe UI Historic"/>
          <w:i/>
          <w:iCs/>
          <w:color w:val="001A70"/>
          <w:sz w:val="20"/>
          <w:szCs w:val="20"/>
          <w:lang w:val="es-ES_tradnl"/>
        </w:rPr>
      </w:pPr>
      <w:r w:rsidRPr="00904631">
        <w:rPr>
          <w:rFonts w:ascii="Segoe UI Historic" w:hAnsi="Segoe UI Historic" w:cs="Segoe UI Historic"/>
          <w:i/>
          <w:iCs/>
          <w:color w:val="001A70"/>
          <w:sz w:val="20"/>
          <w:szCs w:val="20"/>
          <w:lang w:val="es-ES_tradnl"/>
        </w:rPr>
        <w:t>1.8.1.5</w:t>
      </w:r>
      <w:r w:rsidRPr="00904631">
        <w:rPr>
          <w:rFonts w:ascii="Segoe UI Historic" w:hAnsi="Segoe UI Historic" w:cs="Segoe UI Historic"/>
          <w:i/>
          <w:iCs/>
          <w:color w:val="001A70"/>
          <w:sz w:val="20"/>
          <w:szCs w:val="20"/>
          <w:lang w:val="es-ES_tradnl"/>
        </w:rPr>
        <w:tab/>
        <w:t>Mantención Sistema de Monitoreo y Control</w:t>
      </w:r>
    </w:p>
    <w:p w14:paraId="57779891" w14:textId="3A2FD90B" w:rsidR="00C0341F" w:rsidRPr="00C0341F" w:rsidRDefault="00C0341F" w:rsidP="00C0341F">
      <w:pPr>
        <w:spacing w:before="60" w:after="60" w:line="288" w:lineRule="auto"/>
        <w:jc w:val="both"/>
        <w:rPr>
          <w:rFonts w:ascii="Corbel" w:hAnsi="Corbel"/>
          <w:lang w:val="es-ES_tradnl"/>
        </w:rPr>
      </w:pPr>
      <w:r w:rsidRPr="00C0341F">
        <w:rPr>
          <w:rFonts w:ascii="Corbel" w:hAnsi="Corbel"/>
          <w:lang w:val="es-ES_tradnl"/>
        </w:rPr>
        <w:t>Dentro de las actividades más importantes que se ejecutarán durante la etapa de cierre, referidas a mantener operativos los sistemas de monitoreo y control se cuentan al menos</w:t>
      </w:r>
      <w:r w:rsidR="00AA09B4">
        <w:rPr>
          <w:rFonts w:ascii="Corbel" w:hAnsi="Corbel"/>
          <w:lang w:val="es-ES_tradnl"/>
        </w:rPr>
        <w:t>.</w:t>
      </w:r>
    </w:p>
    <w:p w14:paraId="2224C759" w14:textId="15C5F1CA" w:rsidR="00C0341F" w:rsidRPr="00C0341F" w:rsidRDefault="00C0341F" w:rsidP="006B4AD3">
      <w:pPr>
        <w:pStyle w:val="Prrafodelista"/>
        <w:numPr>
          <w:ilvl w:val="0"/>
          <w:numId w:val="53"/>
        </w:numPr>
        <w:spacing w:before="60" w:after="60" w:line="288" w:lineRule="auto"/>
        <w:jc w:val="both"/>
        <w:rPr>
          <w:rFonts w:ascii="Corbel" w:hAnsi="Corbel"/>
          <w:lang w:val="es-ES_tradnl"/>
        </w:rPr>
      </w:pPr>
      <w:r w:rsidRPr="00C0341F">
        <w:rPr>
          <w:rFonts w:ascii="Corbel" w:hAnsi="Corbel"/>
          <w:lang w:val="es-ES_tradnl"/>
        </w:rPr>
        <w:t>Seguimiento permanente de operatividad de red de evacuación de aguas lluvias.</w:t>
      </w:r>
    </w:p>
    <w:p w14:paraId="78005E8C" w14:textId="4DC6FE9C" w:rsidR="00C0341F" w:rsidRPr="00C0341F" w:rsidRDefault="00C0341F" w:rsidP="006B4AD3">
      <w:pPr>
        <w:pStyle w:val="Prrafodelista"/>
        <w:numPr>
          <w:ilvl w:val="0"/>
          <w:numId w:val="53"/>
        </w:numPr>
        <w:spacing w:before="60" w:after="60" w:line="288" w:lineRule="auto"/>
        <w:jc w:val="both"/>
        <w:rPr>
          <w:rFonts w:ascii="Corbel" w:hAnsi="Corbel"/>
          <w:lang w:val="es-ES_tradnl"/>
        </w:rPr>
      </w:pPr>
      <w:r w:rsidRPr="00C0341F">
        <w:rPr>
          <w:rFonts w:ascii="Corbel" w:hAnsi="Corbel"/>
          <w:lang w:val="es-ES_tradnl"/>
        </w:rPr>
        <w:t>Seguimiento periódico del estado de mantención de cobertura final en zonas planas y taludes.</w:t>
      </w:r>
    </w:p>
    <w:p w14:paraId="41380A0F" w14:textId="23337776" w:rsidR="00C0341F" w:rsidRPr="00C0341F" w:rsidRDefault="00C0341F" w:rsidP="006B4AD3">
      <w:pPr>
        <w:pStyle w:val="Prrafodelista"/>
        <w:numPr>
          <w:ilvl w:val="0"/>
          <w:numId w:val="53"/>
        </w:numPr>
        <w:spacing w:before="60" w:after="60" w:line="288" w:lineRule="auto"/>
        <w:jc w:val="both"/>
        <w:rPr>
          <w:rFonts w:ascii="Corbel" w:hAnsi="Corbel"/>
          <w:lang w:val="es-ES_tradnl"/>
        </w:rPr>
      </w:pPr>
      <w:r w:rsidRPr="00C0341F">
        <w:rPr>
          <w:rFonts w:ascii="Corbel" w:hAnsi="Corbel"/>
          <w:lang w:val="es-ES_tradnl"/>
        </w:rPr>
        <w:t>Seguimiento y reparación de asentamientos progresivos que puedan generar estabilidad en la masa de residuos.</w:t>
      </w:r>
    </w:p>
    <w:p w14:paraId="4E943A11" w14:textId="087FD8FE" w:rsidR="00C0341F" w:rsidRPr="00C0341F" w:rsidRDefault="00C0341F" w:rsidP="006B4AD3">
      <w:pPr>
        <w:pStyle w:val="Prrafodelista"/>
        <w:numPr>
          <w:ilvl w:val="0"/>
          <w:numId w:val="53"/>
        </w:numPr>
        <w:spacing w:before="60" w:after="60" w:line="288" w:lineRule="auto"/>
        <w:jc w:val="both"/>
        <w:rPr>
          <w:rFonts w:ascii="Corbel" w:hAnsi="Corbel"/>
          <w:lang w:val="es-ES_tradnl"/>
        </w:rPr>
      </w:pPr>
      <w:r w:rsidRPr="00C0341F">
        <w:rPr>
          <w:rFonts w:ascii="Corbel" w:hAnsi="Corbel"/>
          <w:lang w:val="es-ES_tradnl"/>
        </w:rPr>
        <w:t>Seguimiento de estado de cierre perimetral en toda su extensión, y corregir la estructura en sectores que presenten problemas constructivos.</w:t>
      </w:r>
    </w:p>
    <w:p w14:paraId="60F5C077" w14:textId="1D2C9755" w:rsidR="008F6B55" w:rsidRPr="00904631" w:rsidRDefault="008F6B55" w:rsidP="008F6B55">
      <w:pPr>
        <w:spacing w:before="120" w:after="120" w:line="288" w:lineRule="auto"/>
        <w:ind w:left="1276" w:hanging="1276"/>
        <w:jc w:val="both"/>
        <w:rPr>
          <w:rFonts w:ascii="Segoe UI Historic" w:hAnsi="Segoe UI Historic" w:cs="Segoe UI Historic"/>
          <w:i/>
          <w:iCs/>
          <w:color w:val="001A70"/>
          <w:sz w:val="20"/>
          <w:szCs w:val="20"/>
          <w:lang w:val="es-ES_tradnl"/>
        </w:rPr>
      </w:pPr>
      <w:r w:rsidRPr="00904631">
        <w:rPr>
          <w:rFonts w:ascii="Segoe UI Historic" w:hAnsi="Segoe UI Historic" w:cs="Segoe UI Historic"/>
          <w:i/>
          <w:iCs/>
          <w:color w:val="001A70"/>
          <w:sz w:val="20"/>
          <w:szCs w:val="20"/>
          <w:lang w:val="es-ES_tradnl"/>
        </w:rPr>
        <w:t>1.8.1.6</w:t>
      </w:r>
      <w:r w:rsidRPr="00904631">
        <w:rPr>
          <w:rFonts w:ascii="Segoe UI Historic" w:hAnsi="Segoe UI Historic" w:cs="Segoe UI Historic"/>
          <w:i/>
          <w:iCs/>
          <w:color w:val="001A70"/>
          <w:sz w:val="20"/>
          <w:szCs w:val="20"/>
          <w:lang w:val="es-ES_tradnl"/>
        </w:rPr>
        <w:tab/>
        <w:t>Desmantelamiento Instalaciones No Ambientales</w:t>
      </w:r>
    </w:p>
    <w:p w14:paraId="01D4621B" w14:textId="77777777" w:rsidR="008F6B55" w:rsidRPr="008F6B55" w:rsidRDefault="008F6B55" w:rsidP="008F6B55">
      <w:pPr>
        <w:spacing w:before="60" w:after="60" w:line="288" w:lineRule="auto"/>
        <w:jc w:val="both"/>
        <w:rPr>
          <w:rFonts w:ascii="Corbel" w:hAnsi="Corbel"/>
          <w:lang w:val="es-ES_tradnl"/>
        </w:rPr>
      </w:pPr>
      <w:r w:rsidRPr="008F6B55">
        <w:rPr>
          <w:rFonts w:ascii="Corbel" w:hAnsi="Corbel"/>
          <w:lang w:val="es-ES_tradnl"/>
        </w:rPr>
        <w:t>Del mismo modo al término de la etapa de cierre, se definirá pertinencia de desmantelar las instalaciones e infraestructura de administración y otros servicios no ambientales, gestionando el traslado de todos los residuos generados a sitio de disposición autorizado para tales efectos.</w:t>
      </w:r>
    </w:p>
    <w:p w14:paraId="4BC445BA" w14:textId="37AC65AC" w:rsidR="008F6B55" w:rsidRDefault="008F6B55" w:rsidP="008F6B55">
      <w:pPr>
        <w:spacing w:before="60" w:after="60" w:line="288" w:lineRule="auto"/>
        <w:jc w:val="both"/>
        <w:rPr>
          <w:rFonts w:ascii="Corbel" w:hAnsi="Corbel"/>
          <w:lang w:val="es-ES_tradnl"/>
        </w:rPr>
      </w:pPr>
      <w:r w:rsidRPr="008F6B55">
        <w:rPr>
          <w:rFonts w:ascii="Corbel" w:hAnsi="Corbel"/>
          <w:lang w:val="es-ES_tradnl"/>
        </w:rPr>
        <w:t>También se realizar</w:t>
      </w:r>
      <w:r w:rsidR="009870A2">
        <w:rPr>
          <w:rFonts w:ascii="Corbel" w:hAnsi="Corbel"/>
          <w:lang w:val="es-ES_tradnl"/>
        </w:rPr>
        <w:t>án</w:t>
      </w:r>
      <w:r w:rsidRPr="008F6B55">
        <w:rPr>
          <w:rFonts w:ascii="Corbel" w:hAnsi="Corbel"/>
          <w:lang w:val="es-ES_tradnl"/>
        </w:rPr>
        <w:t xml:space="preserve"> levantamiento topográfico final que d</w:t>
      </w:r>
      <w:r w:rsidR="009870A2">
        <w:rPr>
          <w:rFonts w:ascii="Corbel" w:hAnsi="Corbel"/>
          <w:lang w:val="es-ES_tradnl"/>
        </w:rPr>
        <w:t>en</w:t>
      </w:r>
      <w:r w:rsidRPr="008F6B55">
        <w:rPr>
          <w:rFonts w:ascii="Corbel" w:hAnsi="Corbel"/>
          <w:lang w:val="es-ES_tradnl"/>
        </w:rPr>
        <w:t xml:space="preserve"> cuenta del estado final de</w:t>
      </w:r>
      <w:r w:rsidR="00FD1246">
        <w:rPr>
          <w:rFonts w:ascii="Corbel" w:hAnsi="Corbel"/>
          <w:lang w:val="es-ES_tradnl"/>
        </w:rPr>
        <w:t>l</w:t>
      </w:r>
      <w:r w:rsidR="009870A2">
        <w:rPr>
          <w:rFonts w:ascii="Corbel" w:hAnsi="Corbel"/>
          <w:lang w:val="es-ES_tradnl"/>
        </w:rPr>
        <w:t xml:space="preserve"> proyecto</w:t>
      </w:r>
      <w:r w:rsidRPr="008F6B55">
        <w:rPr>
          <w:rFonts w:ascii="Corbel" w:hAnsi="Corbel"/>
          <w:lang w:val="es-ES_tradnl"/>
        </w:rPr>
        <w:t xml:space="preserve">, </w:t>
      </w:r>
      <w:r w:rsidR="009870A2">
        <w:rPr>
          <w:rFonts w:ascii="Corbel" w:hAnsi="Corbel"/>
          <w:lang w:val="es-ES_tradnl"/>
        </w:rPr>
        <w:t xml:space="preserve">con </w:t>
      </w:r>
      <w:r w:rsidRPr="008F6B55">
        <w:rPr>
          <w:rFonts w:ascii="Corbel" w:hAnsi="Corbel"/>
          <w:lang w:val="es-ES_tradnl"/>
        </w:rPr>
        <w:t xml:space="preserve">set de planos As Built </w:t>
      </w:r>
      <w:r w:rsidR="009870A2">
        <w:rPr>
          <w:rFonts w:ascii="Corbel" w:hAnsi="Corbel"/>
          <w:lang w:val="es-ES_tradnl"/>
        </w:rPr>
        <w:t xml:space="preserve">entregados </w:t>
      </w:r>
      <w:r w:rsidRPr="008F6B55">
        <w:rPr>
          <w:rFonts w:ascii="Corbel" w:hAnsi="Corbel"/>
          <w:lang w:val="es-ES_tradnl"/>
        </w:rPr>
        <w:t>a</w:t>
      </w:r>
      <w:r>
        <w:rPr>
          <w:rFonts w:ascii="Corbel" w:hAnsi="Corbel"/>
          <w:lang w:val="es-ES_tradnl"/>
        </w:rPr>
        <w:t xml:space="preserve"> Superintendencia de Medio Ambiente</w:t>
      </w:r>
      <w:r w:rsidRPr="008F6B55">
        <w:rPr>
          <w:rFonts w:ascii="Corbel" w:hAnsi="Corbel"/>
          <w:lang w:val="es-ES_tradnl"/>
        </w:rPr>
        <w:t xml:space="preserve">.  </w:t>
      </w:r>
    </w:p>
    <w:p w14:paraId="0E5883BB" w14:textId="79A31839" w:rsidR="008F6B55" w:rsidRPr="00904631" w:rsidRDefault="008F6B55" w:rsidP="008F6B55">
      <w:pPr>
        <w:spacing w:before="120" w:after="120" w:line="288" w:lineRule="auto"/>
        <w:ind w:left="1276" w:hanging="1276"/>
        <w:jc w:val="both"/>
        <w:rPr>
          <w:rFonts w:ascii="Segoe UI Historic" w:hAnsi="Segoe UI Historic" w:cs="Segoe UI Historic"/>
          <w:i/>
          <w:iCs/>
          <w:color w:val="001A70"/>
          <w:sz w:val="20"/>
          <w:szCs w:val="20"/>
          <w:lang w:val="es-ES_tradnl"/>
        </w:rPr>
      </w:pPr>
      <w:r w:rsidRPr="00904631">
        <w:rPr>
          <w:rFonts w:ascii="Segoe UI Historic" w:hAnsi="Segoe UI Historic" w:cs="Segoe UI Historic"/>
          <w:i/>
          <w:iCs/>
          <w:color w:val="001A70"/>
          <w:sz w:val="20"/>
          <w:szCs w:val="20"/>
          <w:lang w:val="es-ES_tradnl"/>
        </w:rPr>
        <w:t>1.8.1.7</w:t>
      </w:r>
      <w:r w:rsidRPr="00904631">
        <w:rPr>
          <w:rFonts w:ascii="Segoe UI Historic" w:hAnsi="Segoe UI Historic" w:cs="Segoe UI Historic"/>
          <w:i/>
          <w:iCs/>
          <w:color w:val="001A70"/>
          <w:sz w:val="20"/>
          <w:szCs w:val="20"/>
          <w:lang w:val="es-ES_tradnl"/>
        </w:rPr>
        <w:tab/>
        <w:t>Aseo Final</w:t>
      </w:r>
    </w:p>
    <w:p w14:paraId="7B941B92" w14:textId="6596ADBA" w:rsidR="008F6B55" w:rsidRPr="00DD35F1" w:rsidRDefault="008F6B55" w:rsidP="008F6B55">
      <w:pPr>
        <w:spacing w:before="60" w:after="60" w:line="288" w:lineRule="auto"/>
        <w:jc w:val="both"/>
        <w:rPr>
          <w:rFonts w:ascii="Corbel" w:hAnsi="Corbel"/>
          <w:lang w:val="es-ES_tradnl"/>
        </w:rPr>
      </w:pPr>
      <w:r w:rsidRPr="008F6B55">
        <w:rPr>
          <w:rFonts w:ascii="Corbel" w:hAnsi="Corbel"/>
          <w:lang w:val="es-ES_tradnl"/>
        </w:rPr>
        <w:t>El abandono definitivo del recinto sanitario requerirá la ejecución de labores de limpieza y aseo general del recinto, proceso que se realizará manualmente.</w:t>
      </w:r>
    </w:p>
    <w:p w14:paraId="770DED56" w14:textId="5C9EE120" w:rsidR="008F6B55" w:rsidRPr="00904631" w:rsidRDefault="008F6B55" w:rsidP="008F6B55">
      <w:pPr>
        <w:spacing w:before="120" w:after="120" w:line="288" w:lineRule="auto"/>
        <w:ind w:left="1276" w:hanging="1276"/>
        <w:jc w:val="both"/>
        <w:rPr>
          <w:rFonts w:ascii="Segoe UI Historic" w:hAnsi="Segoe UI Historic" w:cs="Segoe UI Historic"/>
          <w:color w:val="001A70"/>
          <w:sz w:val="21"/>
          <w:szCs w:val="21"/>
          <w:lang w:val="es-ES_tradnl"/>
        </w:rPr>
      </w:pPr>
      <w:r w:rsidRPr="00904631">
        <w:rPr>
          <w:rFonts w:ascii="Segoe UI Historic" w:hAnsi="Segoe UI Historic" w:cs="Segoe UI Historic"/>
          <w:color w:val="001A70"/>
          <w:sz w:val="21"/>
          <w:szCs w:val="21"/>
          <w:lang w:val="es-ES_tradnl"/>
        </w:rPr>
        <w:t>1.8.2</w:t>
      </w:r>
      <w:r w:rsidRPr="00904631">
        <w:rPr>
          <w:rFonts w:ascii="Segoe UI Historic" w:hAnsi="Segoe UI Historic" w:cs="Segoe UI Historic"/>
          <w:color w:val="001A70"/>
          <w:sz w:val="21"/>
          <w:szCs w:val="21"/>
          <w:lang w:val="es-ES_tradnl"/>
        </w:rPr>
        <w:tab/>
        <w:t>Fecha y Acciones de Inicio y Término Fase de Cierre</w:t>
      </w:r>
    </w:p>
    <w:p w14:paraId="6DDD5AED" w14:textId="45909E26" w:rsidR="00D2586D" w:rsidRDefault="008F6B55" w:rsidP="00647661">
      <w:pPr>
        <w:spacing w:before="60" w:after="60" w:line="288" w:lineRule="auto"/>
        <w:jc w:val="both"/>
        <w:rPr>
          <w:rFonts w:ascii="Corbel" w:hAnsi="Corbel"/>
          <w:lang w:val="es-ES_tradnl"/>
        </w:rPr>
      </w:pPr>
      <w:r w:rsidRPr="008F6B55">
        <w:rPr>
          <w:rFonts w:ascii="Corbel" w:hAnsi="Corbel"/>
          <w:lang w:val="es-ES_tradnl"/>
        </w:rPr>
        <w:t xml:space="preserve">Se inicia etapa de cierre con colocación del sistema de cobertura final, estimada para </w:t>
      </w:r>
      <w:r w:rsidR="00022ACF">
        <w:rPr>
          <w:rFonts w:ascii="Corbel" w:hAnsi="Corbel"/>
          <w:lang w:val="es-ES_tradnl"/>
        </w:rPr>
        <w:t>julio</w:t>
      </w:r>
      <w:r w:rsidRPr="008F6B55">
        <w:rPr>
          <w:rFonts w:ascii="Corbel" w:hAnsi="Corbel"/>
          <w:lang w:val="es-ES_tradnl"/>
        </w:rPr>
        <w:t xml:space="preserve"> de 20</w:t>
      </w:r>
      <w:r w:rsidR="00022ACF">
        <w:rPr>
          <w:rFonts w:ascii="Corbel" w:hAnsi="Corbel"/>
          <w:lang w:val="es-ES_tradnl"/>
        </w:rPr>
        <w:t>43</w:t>
      </w:r>
      <w:r w:rsidRPr="008F6B55">
        <w:rPr>
          <w:rFonts w:ascii="Corbel" w:hAnsi="Corbel"/>
          <w:lang w:val="es-ES_tradnl"/>
        </w:rPr>
        <w:t xml:space="preserve">, en tanto, finaliza en </w:t>
      </w:r>
      <w:r w:rsidR="00022ACF">
        <w:rPr>
          <w:rFonts w:ascii="Corbel" w:hAnsi="Corbel"/>
          <w:lang w:val="es-ES_tradnl"/>
        </w:rPr>
        <w:t>ju</w:t>
      </w:r>
      <w:r w:rsidR="008C7DB9">
        <w:rPr>
          <w:rFonts w:ascii="Corbel" w:hAnsi="Corbel"/>
          <w:lang w:val="es-ES_tradnl"/>
        </w:rPr>
        <w:t>l</w:t>
      </w:r>
      <w:r w:rsidR="00022ACF">
        <w:rPr>
          <w:rFonts w:ascii="Corbel" w:hAnsi="Corbel"/>
          <w:lang w:val="es-ES_tradnl"/>
        </w:rPr>
        <w:t>io</w:t>
      </w:r>
      <w:r w:rsidRPr="008F6B55">
        <w:rPr>
          <w:rFonts w:ascii="Corbel" w:hAnsi="Corbel"/>
          <w:lang w:val="es-ES_tradnl"/>
        </w:rPr>
        <w:t xml:space="preserve"> de 20</w:t>
      </w:r>
      <w:r w:rsidR="00022ACF">
        <w:rPr>
          <w:rFonts w:ascii="Corbel" w:hAnsi="Corbel"/>
          <w:lang w:val="es-ES_tradnl"/>
        </w:rPr>
        <w:t>63</w:t>
      </w:r>
      <w:r w:rsidRPr="008F6B55">
        <w:rPr>
          <w:rFonts w:ascii="Corbel" w:hAnsi="Corbel"/>
          <w:lang w:val="es-ES_tradnl"/>
        </w:rPr>
        <w:t>, cuando se haga total abandono del recinto sanitario, sin perjuicio que esta fecha pueda anticiparse todo momento en que el plan de seguimiento y operación de los sistemas de control refrenden mantención de condiciones.</w:t>
      </w:r>
    </w:p>
    <w:p w14:paraId="1AFC919B" w14:textId="7844460B" w:rsidR="008F6B55" w:rsidRPr="00904631" w:rsidRDefault="008F6B55" w:rsidP="009870A2">
      <w:pPr>
        <w:pageBreakBefore/>
        <w:spacing w:before="120" w:after="120" w:line="288" w:lineRule="auto"/>
        <w:ind w:left="1276" w:hanging="1276"/>
        <w:jc w:val="both"/>
        <w:rPr>
          <w:rFonts w:ascii="Segoe UI Historic" w:hAnsi="Segoe UI Historic" w:cs="Segoe UI Historic"/>
          <w:color w:val="001A70"/>
          <w:sz w:val="21"/>
          <w:szCs w:val="21"/>
          <w:lang w:val="es-ES_tradnl"/>
        </w:rPr>
      </w:pPr>
      <w:r w:rsidRPr="00904631">
        <w:rPr>
          <w:rFonts w:ascii="Segoe UI Historic" w:hAnsi="Segoe UI Historic" w:cs="Segoe UI Historic"/>
          <w:color w:val="001A70"/>
          <w:sz w:val="21"/>
          <w:szCs w:val="21"/>
          <w:lang w:val="es-ES_tradnl"/>
        </w:rPr>
        <w:lastRenderedPageBreak/>
        <w:t>1.8.3</w:t>
      </w:r>
      <w:r w:rsidRPr="00904631">
        <w:rPr>
          <w:rFonts w:ascii="Segoe UI Historic" w:hAnsi="Segoe UI Historic" w:cs="Segoe UI Historic"/>
          <w:color w:val="001A70"/>
          <w:sz w:val="21"/>
          <w:szCs w:val="21"/>
          <w:lang w:val="es-ES_tradnl"/>
        </w:rPr>
        <w:tab/>
        <w:t>Cronograma Obras Principales Fase de Cierre</w:t>
      </w:r>
    </w:p>
    <w:p w14:paraId="523707EF" w14:textId="615B0E6A" w:rsidR="008F6B55" w:rsidRDefault="008F6B55" w:rsidP="00647661">
      <w:pPr>
        <w:spacing w:before="60" w:after="60" w:line="288" w:lineRule="auto"/>
        <w:jc w:val="both"/>
        <w:rPr>
          <w:rFonts w:ascii="Corbel" w:hAnsi="Corbel"/>
          <w:lang w:val="es-ES_tradnl"/>
        </w:rPr>
      </w:pPr>
      <w:r w:rsidRPr="008F6B55">
        <w:rPr>
          <w:rFonts w:ascii="Corbel" w:hAnsi="Corbel"/>
          <w:lang w:val="es-ES_tradnl"/>
        </w:rPr>
        <w:t xml:space="preserve">El cronograma para la etapa de cierre del proyecto se resume en </w:t>
      </w:r>
      <w:r w:rsidR="009870A2">
        <w:rPr>
          <w:rFonts w:ascii="Corbel" w:hAnsi="Corbel"/>
          <w:lang w:val="es-ES_tradnl"/>
        </w:rPr>
        <w:t xml:space="preserve">esta </w:t>
      </w:r>
      <w:r w:rsidRPr="008F6B55">
        <w:rPr>
          <w:rFonts w:ascii="Corbel" w:hAnsi="Corbel"/>
          <w:lang w:val="es-ES_tradnl"/>
        </w:rPr>
        <w:t>tabla.</w:t>
      </w:r>
    </w:p>
    <w:p w14:paraId="2487543E" w14:textId="3D0364AC" w:rsidR="008F6B55" w:rsidRDefault="008F6B55" w:rsidP="008F6B55">
      <w:pPr>
        <w:spacing w:before="120" w:after="40" w:line="288" w:lineRule="auto"/>
        <w:jc w:val="center"/>
        <w:rPr>
          <w:rFonts w:ascii="Corbel" w:hAnsi="Corbel"/>
          <w:b/>
          <w:bCs/>
          <w:i/>
          <w:iCs/>
          <w:color w:val="001A70"/>
          <w:sz w:val="16"/>
          <w:szCs w:val="16"/>
          <w:lang w:val="es-ES_tradnl"/>
        </w:rPr>
      </w:pPr>
      <w:r w:rsidRPr="00904631">
        <w:rPr>
          <w:rFonts w:ascii="Corbel" w:hAnsi="Corbel"/>
          <w:b/>
          <w:bCs/>
          <w:i/>
          <w:iCs/>
          <w:color w:val="001A70"/>
          <w:sz w:val="16"/>
          <w:szCs w:val="16"/>
          <w:lang w:val="es-ES_tradnl"/>
        </w:rPr>
        <w:t>Tabla 1.</w:t>
      </w:r>
      <w:r w:rsidR="009870A2">
        <w:rPr>
          <w:rFonts w:ascii="Corbel" w:hAnsi="Corbel"/>
          <w:b/>
          <w:bCs/>
          <w:i/>
          <w:iCs/>
          <w:color w:val="001A70"/>
          <w:sz w:val="16"/>
          <w:szCs w:val="16"/>
          <w:lang w:val="es-ES_tradnl"/>
        </w:rPr>
        <w:t>57</w:t>
      </w:r>
      <w:r w:rsidRPr="00904631">
        <w:rPr>
          <w:rFonts w:ascii="Corbel" w:hAnsi="Corbel"/>
          <w:b/>
          <w:bCs/>
          <w:i/>
          <w:iCs/>
          <w:color w:val="001A70"/>
          <w:sz w:val="16"/>
          <w:szCs w:val="16"/>
          <w:lang w:val="es-ES_tradnl"/>
        </w:rPr>
        <w:t xml:space="preserve"> – Cronograma Fase de Cierre</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44"/>
        <w:gridCol w:w="1764"/>
        <w:gridCol w:w="1765"/>
        <w:gridCol w:w="1765"/>
      </w:tblGrid>
      <w:tr w:rsidR="001D1125" w:rsidRPr="00CF2750" w14:paraId="6D3FC172" w14:textId="77777777" w:rsidTr="00751B29">
        <w:tc>
          <w:tcPr>
            <w:tcW w:w="3544" w:type="dxa"/>
            <w:tcBorders>
              <w:bottom w:val="single" w:sz="8" w:space="0" w:color="001A70"/>
            </w:tcBorders>
            <w:vAlign w:val="center"/>
          </w:tcPr>
          <w:p w14:paraId="47064FEA" w14:textId="77777777" w:rsidR="001D1125" w:rsidRPr="00CF2750" w:rsidRDefault="001D1125" w:rsidP="00751B29">
            <w:pPr>
              <w:spacing w:before="40" w:after="40" w:line="288" w:lineRule="auto"/>
              <w:jc w:val="center"/>
              <w:rPr>
                <w:rFonts w:ascii="Corbel" w:hAnsi="Corbel"/>
                <w:b/>
                <w:bCs/>
                <w:color w:val="001A70"/>
                <w:sz w:val="16"/>
                <w:szCs w:val="16"/>
                <w:lang w:val="es-ES_tradnl"/>
              </w:rPr>
            </w:pPr>
            <w:r w:rsidRPr="00CF2750">
              <w:rPr>
                <w:rFonts w:ascii="Corbel" w:hAnsi="Corbel"/>
                <w:b/>
                <w:bCs/>
                <w:color w:val="001A70"/>
                <w:sz w:val="16"/>
                <w:szCs w:val="16"/>
                <w:lang w:val="es-ES_tradnl"/>
              </w:rPr>
              <w:t>Actividad</w:t>
            </w:r>
          </w:p>
        </w:tc>
        <w:tc>
          <w:tcPr>
            <w:tcW w:w="1764" w:type="dxa"/>
            <w:tcBorders>
              <w:bottom w:val="single" w:sz="8" w:space="0" w:color="001A70"/>
            </w:tcBorders>
            <w:vAlign w:val="center"/>
          </w:tcPr>
          <w:p w14:paraId="58348F3C" w14:textId="77777777" w:rsidR="001D1125" w:rsidRPr="00CF2750" w:rsidRDefault="001D1125" w:rsidP="00751B29">
            <w:pPr>
              <w:spacing w:before="40" w:after="40" w:line="288" w:lineRule="auto"/>
              <w:jc w:val="center"/>
              <w:rPr>
                <w:rFonts w:ascii="Corbel" w:hAnsi="Corbel"/>
                <w:b/>
                <w:bCs/>
                <w:color w:val="001A70"/>
                <w:sz w:val="16"/>
                <w:szCs w:val="16"/>
                <w:lang w:val="es-ES_tradnl"/>
              </w:rPr>
            </w:pPr>
            <w:r w:rsidRPr="00CF2750">
              <w:rPr>
                <w:rFonts w:ascii="Corbel" w:hAnsi="Corbel"/>
                <w:b/>
                <w:bCs/>
                <w:color w:val="001A70"/>
                <w:sz w:val="16"/>
                <w:szCs w:val="16"/>
                <w:lang w:val="es-ES_tradnl"/>
              </w:rPr>
              <w:t>Plazo</w:t>
            </w:r>
          </w:p>
        </w:tc>
        <w:tc>
          <w:tcPr>
            <w:tcW w:w="1765" w:type="dxa"/>
            <w:tcBorders>
              <w:bottom w:val="single" w:sz="8" w:space="0" w:color="001A70"/>
            </w:tcBorders>
            <w:vAlign w:val="center"/>
          </w:tcPr>
          <w:p w14:paraId="7367D8B8" w14:textId="77777777" w:rsidR="001D1125" w:rsidRPr="00CF2750" w:rsidRDefault="001D1125" w:rsidP="00751B29">
            <w:pPr>
              <w:spacing w:before="40" w:after="40" w:line="288" w:lineRule="auto"/>
              <w:jc w:val="center"/>
              <w:rPr>
                <w:rFonts w:ascii="Corbel" w:hAnsi="Corbel"/>
                <w:b/>
                <w:bCs/>
                <w:color w:val="001A70"/>
                <w:sz w:val="16"/>
                <w:szCs w:val="16"/>
                <w:lang w:val="es-ES_tradnl"/>
              </w:rPr>
            </w:pPr>
            <w:r w:rsidRPr="00CF2750">
              <w:rPr>
                <w:rFonts w:ascii="Corbel" w:hAnsi="Corbel"/>
                <w:b/>
                <w:bCs/>
                <w:color w:val="001A70"/>
                <w:sz w:val="16"/>
                <w:szCs w:val="16"/>
                <w:lang w:val="es-ES_tradnl"/>
              </w:rPr>
              <w:t>Inicio Estimado</w:t>
            </w:r>
          </w:p>
        </w:tc>
        <w:tc>
          <w:tcPr>
            <w:tcW w:w="1765" w:type="dxa"/>
            <w:tcBorders>
              <w:bottom w:val="single" w:sz="8" w:space="0" w:color="001A70"/>
            </w:tcBorders>
            <w:vAlign w:val="center"/>
          </w:tcPr>
          <w:p w14:paraId="71F20892" w14:textId="77777777" w:rsidR="001D1125" w:rsidRPr="00CF2750" w:rsidRDefault="001D1125" w:rsidP="00751B29">
            <w:pPr>
              <w:spacing w:before="40" w:after="40" w:line="288" w:lineRule="auto"/>
              <w:jc w:val="center"/>
              <w:rPr>
                <w:rFonts w:ascii="Corbel" w:hAnsi="Corbel"/>
                <w:b/>
                <w:bCs/>
                <w:color w:val="001A70"/>
                <w:sz w:val="16"/>
                <w:szCs w:val="16"/>
                <w:lang w:val="es-ES_tradnl"/>
              </w:rPr>
            </w:pPr>
            <w:r w:rsidRPr="00CF2750">
              <w:rPr>
                <w:rFonts w:ascii="Corbel" w:hAnsi="Corbel"/>
                <w:b/>
                <w:bCs/>
                <w:color w:val="001A70"/>
                <w:sz w:val="16"/>
                <w:szCs w:val="16"/>
                <w:lang w:val="es-ES_tradnl"/>
              </w:rPr>
              <w:t>Término Estimado</w:t>
            </w:r>
          </w:p>
        </w:tc>
      </w:tr>
      <w:tr w:rsidR="001D1125" w:rsidRPr="004B54C3" w14:paraId="7FB8C4B4" w14:textId="77777777" w:rsidTr="00751B29">
        <w:tc>
          <w:tcPr>
            <w:tcW w:w="3544" w:type="dxa"/>
            <w:tcBorders>
              <w:top w:val="single" w:sz="8" w:space="0" w:color="001A70"/>
            </w:tcBorders>
            <w:vAlign w:val="center"/>
          </w:tcPr>
          <w:p w14:paraId="41ED2EB8" w14:textId="5A4E187B" w:rsidR="001D1125" w:rsidRDefault="001D1125" w:rsidP="001D1125">
            <w:pPr>
              <w:spacing w:before="40" w:after="40" w:line="288" w:lineRule="auto"/>
              <w:rPr>
                <w:rFonts w:ascii="Corbel" w:hAnsi="Corbel"/>
                <w:sz w:val="16"/>
                <w:szCs w:val="16"/>
                <w:lang w:val="es-ES_tradnl"/>
              </w:rPr>
            </w:pPr>
            <w:r>
              <w:rPr>
                <w:rFonts w:ascii="Corbel" w:hAnsi="Corbel"/>
                <w:sz w:val="16"/>
                <w:szCs w:val="16"/>
                <w:lang w:val="es-ES_tradnl"/>
              </w:rPr>
              <w:t>Sistema de cobertura final</w:t>
            </w:r>
          </w:p>
        </w:tc>
        <w:tc>
          <w:tcPr>
            <w:tcW w:w="1764" w:type="dxa"/>
            <w:tcBorders>
              <w:top w:val="single" w:sz="8" w:space="0" w:color="001A70"/>
            </w:tcBorders>
            <w:vAlign w:val="center"/>
          </w:tcPr>
          <w:p w14:paraId="43262FDF" w14:textId="10FA8912" w:rsidR="001D1125" w:rsidRDefault="001D1125" w:rsidP="001D1125">
            <w:pPr>
              <w:spacing w:before="40" w:after="40" w:line="288" w:lineRule="auto"/>
              <w:jc w:val="center"/>
              <w:rPr>
                <w:rFonts w:ascii="Corbel" w:hAnsi="Corbel"/>
                <w:sz w:val="16"/>
                <w:szCs w:val="16"/>
                <w:lang w:val="es-ES_tradnl"/>
              </w:rPr>
            </w:pPr>
            <w:r>
              <w:rPr>
                <w:rFonts w:ascii="Corbel" w:hAnsi="Corbel"/>
                <w:sz w:val="16"/>
                <w:szCs w:val="16"/>
                <w:lang w:val="es-ES_tradnl"/>
              </w:rPr>
              <w:t>240 meses</w:t>
            </w:r>
          </w:p>
        </w:tc>
        <w:tc>
          <w:tcPr>
            <w:tcW w:w="1765" w:type="dxa"/>
            <w:tcBorders>
              <w:top w:val="single" w:sz="8" w:space="0" w:color="001A70"/>
            </w:tcBorders>
            <w:vAlign w:val="center"/>
          </w:tcPr>
          <w:p w14:paraId="2B074E7C" w14:textId="3D0B6576" w:rsidR="001D1125" w:rsidRDefault="001D1125" w:rsidP="001D1125">
            <w:pPr>
              <w:spacing w:before="40" w:after="40" w:line="288" w:lineRule="auto"/>
              <w:jc w:val="center"/>
              <w:rPr>
                <w:rFonts w:ascii="Corbel" w:hAnsi="Corbel"/>
                <w:sz w:val="16"/>
                <w:szCs w:val="16"/>
                <w:lang w:val="es-ES_tradnl"/>
              </w:rPr>
            </w:pPr>
            <w:r>
              <w:rPr>
                <w:rFonts w:ascii="Corbel" w:hAnsi="Corbel"/>
                <w:sz w:val="16"/>
                <w:szCs w:val="16"/>
                <w:lang w:val="es-ES_tradnl"/>
              </w:rPr>
              <w:t>Julio 2043</w:t>
            </w:r>
          </w:p>
        </w:tc>
        <w:tc>
          <w:tcPr>
            <w:tcW w:w="1765" w:type="dxa"/>
            <w:tcBorders>
              <w:top w:val="single" w:sz="8" w:space="0" w:color="001A70"/>
            </w:tcBorders>
            <w:vAlign w:val="center"/>
          </w:tcPr>
          <w:p w14:paraId="525AC808" w14:textId="2FA22A0C" w:rsidR="001D1125" w:rsidRPr="004B54C3" w:rsidRDefault="001D1125" w:rsidP="001D1125">
            <w:pPr>
              <w:spacing w:before="40" w:after="40" w:line="288" w:lineRule="auto"/>
              <w:jc w:val="center"/>
              <w:rPr>
                <w:rFonts w:ascii="Corbel" w:hAnsi="Corbel"/>
                <w:sz w:val="16"/>
                <w:szCs w:val="16"/>
                <w:lang w:val="es-ES_tradnl"/>
              </w:rPr>
            </w:pPr>
            <w:r>
              <w:rPr>
                <w:rFonts w:ascii="Corbel" w:hAnsi="Corbel"/>
                <w:sz w:val="16"/>
                <w:szCs w:val="16"/>
                <w:lang w:val="es-ES_tradnl"/>
              </w:rPr>
              <w:t>Julio 2063</w:t>
            </w:r>
          </w:p>
        </w:tc>
      </w:tr>
      <w:tr w:rsidR="001D1125" w:rsidRPr="004B54C3" w14:paraId="4791F2FE" w14:textId="77777777" w:rsidTr="00751B29">
        <w:tc>
          <w:tcPr>
            <w:tcW w:w="3544" w:type="dxa"/>
            <w:vAlign w:val="center"/>
          </w:tcPr>
          <w:p w14:paraId="6E5F1982" w14:textId="115FBE34" w:rsidR="001D1125" w:rsidRDefault="001D1125" w:rsidP="001D1125">
            <w:pPr>
              <w:spacing w:before="40" w:after="40" w:line="288" w:lineRule="auto"/>
              <w:rPr>
                <w:rFonts w:ascii="Corbel" w:hAnsi="Corbel"/>
                <w:sz w:val="16"/>
                <w:szCs w:val="16"/>
                <w:lang w:val="es-ES_tradnl"/>
              </w:rPr>
            </w:pPr>
            <w:r>
              <w:rPr>
                <w:rFonts w:ascii="Corbel" w:hAnsi="Corbel"/>
                <w:sz w:val="16"/>
                <w:szCs w:val="16"/>
                <w:lang w:val="es-ES_tradnl"/>
              </w:rPr>
              <w:t>Mantención sistema de cobertura final</w:t>
            </w:r>
          </w:p>
        </w:tc>
        <w:tc>
          <w:tcPr>
            <w:tcW w:w="1764" w:type="dxa"/>
            <w:vAlign w:val="center"/>
          </w:tcPr>
          <w:p w14:paraId="516294A0" w14:textId="11A75C57" w:rsidR="001D1125" w:rsidRDefault="001D1125" w:rsidP="001D1125">
            <w:pPr>
              <w:spacing w:before="40" w:after="40" w:line="288" w:lineRule="auto"/>
              <w:jc w:val="center"/>
              <w:rPr>
                <w:rFonts w:ascii="Corbel" w:hAnsi="Corbel"/>
                <w:sz w:val="16"/>
                <w:szCs w:val="16"/>
                <w:lang w:val="es-ES_tradnl"/>
              </w:rPr>
            </w:pPr>
            <w:r>
              <w:rPr>
                <w:rFonts w:ascii="Corbel" w:hAnsi="Corbel"/>
                <w:sz w:val="16"/>
                <w:szCs w:val="16"/>
                <w:lang w:val="es-ES_tradnl"/>
              </w:rPr>
              <w:t>240 meses</w:t>
            </w:r>
          </w:p>
        </w:tc>
        <w:tc>
          <w:tcPr>
            <w:tcW w:w="1765" w:type="dxa"/>
            <w:vAlign w:val="center"/>
          </w:tcPr>
          <w:p w14:paraId="4DEC9677" w14:textId="573200A0" w:rsidR="001D1125" w:rsidRDefault="001D1125" w:rsidP="001D1125">
            <w:pPr>
              <w:spacing w:before="40" w:after="40" w:line="288" w:lineRule="auto"/>
              <w:jc w:val="center"/>
              <w:rPr>
                <w:rFonts w:ascii="Corbel" w:hAnsi="Corbel"/>
                <w:sz w:val="16"/>
                <w:szCs w:val="16"/>
                <w:lang w:val="es-ES_tradnl"/>
              </w:rPr>
            </w:pPr>
            <w:r>
              <w:rPr>
                <w:rFonts w:ascii="Corbel" w:hAnsi="Corbel"/>
                <w:sz w:val="16"/>
                <w:szCs w:val="16"/>
                <w:lang w:val="es-ES_tradnl"/>
              </w:rPr>
              <w:t>Julio 2043</w:t>
            </w:r>
          </w:p>
        </w:tc>
        <w:tc>
          <w:tcPr>
            <w:tcW w:w="1765" w:type="dxa"/>
            <w:vAlign w:val="center"/>
          </w:tcPr>
          <w:p w14:paraId="085532FE" w14:textId="4F267C67" w:rsidR="001D1125" w:rsidRPr="004B54C3" w:rsidRDefault="001D1125" w:rsidP="001D1125">
            <w:pPr>
              <w:spacing w:before="40" w:after="40" w:line="288" w:lineRule="auto"/>
              <w:jc w:val="center"/>
              <w:rPr>
                <w:rFonts w:ascii="Corbel" w:hAnsi="Corbel"/>
                <w:sz w:val="16"/>
                <w:szCs w:val="16"/>
                <w:lang w:val="es-ES_tradnl"/>
              </w:rPr>
            </w:pPr>
            <w:r>
              <w:rPr>
                <w:rFonts w:ascii="Corbel" w:hAnsi="Corbel"/>
                <w:sz w:val="16"/>
                <w:szCs w:val="16"/>
                <w:lang w:val="es-ES_tradnl"/>
              </w:rPr>
              <w:t>Julio 2063</w:t>
            </w:r>
          </w:p>
        </w:tc>
      </w:tr>
      <w:tr w:rsidR="001D1125" w:rsidRPr="004B54C3" w14:paraId="6E845B34" w14:textId="77777777" w:rsidTr="00751B29">
        <w:tc>
          <w:tcPr>
            <w:tcW w:w="3544" w:type="dxa"/>
            <w:vAlign w:val="center"/>
          </w:tcPr>
          <w:p w14:paraId="4523E75E" w14:textId="7CF4D3F0" w:rsidR="001D1125" w:rsidRDefault="001D1125" w:rsidP="001D1125">
            <w:pPr>
              <w:spacing w:before="40" w:after="40" w:line="288" w:lineRule="auto"/>
              <w:rPr>
                <w:rFonts w:ascii="Corbel" w:hAnsi="Corbel"/>
                <w:sz w:val="16"/>
                <w:szCs w:val="16"/>
                <w:lang w:val="es-ES_tradnl"/>
              </w:rPr>
            </w:pPr>
            <w:r>
              <w:rPr>
                <w:rFonts w:ascii="Corbel" w:hAnsi="Corbel"/>
                <w:sz w:val="16"/>
                <w:szCs w:val="16"/>
                <w:lang w:val="es-ES_tradnl"/>
              </w:rPr>
              <w:t>Mantención sistema de aguas superficiales</w:t>
            </w:r>
          </w:p>
        </w:tc>
        <w:tc>
          <w:tcPr>
            <w:tcW w:w="1764" w:type="dxa"/>
            <w:vAlign w:val="center"/>
          </w:tcPr>
          <w:p w14:paraId="0D6FECF9" w14:textId="76E194AB" w:rsidR="001D1125" w:rsidRDefault="001D1125" w:rsidP="001D1125">
            <w:pPr>
              <w:spacing w:before="40" w:after="40" w:line="288" w:lineRule="auto"/>
              <w:jc w:val="center"/>
              <w:rPr>
                <w:rFonts w:ascii="Corbel" w:hAnsi="Corbel"/>
                <w:sz w:val="16"/>
                <w:szCs w:val="16"/>
                <w:lang w:val="es-ES_tradnl"/>
              </w:rPr>
            </w:pPr>
            <w:r>
              <w:rPr>
                <w:rFonts w:ascii="Corbel" w:hAnsi="Corbel"/>
                <w:sz w:val="16"/>
                <w:szCs w:val="16"/>
                <w:lang w:val="es-ES_tradnl"/>
              </w:rPr>
              <w:t>240 meses</w:t>
            </w:r>
          </w:p>
        </w:tc>
        <w:tc>
          <w:tcPr>
            <w:tcW w:w="1765" w:type="dxa"/>
            <w:vAlign w:val="center"/>
          </w:tcPr>
          <w:p w14:paraId="19E2CE8C" w14:textId="0250C9BF" w:rsidR="001D1125" w:rsidRDefault="001D1125" w:rsidP="001D1125">
            <w:pPr>
              <w:spacing w:before="40" w:after="40" w:line="288" w:lineRule="auto"/>
              <w:jc w:val="center"/>
              <w:rPr>
                <w:rFonts w:ascii="Corbel" w:hAnsi="Corbel"/>
                <w:sz w:val="16"/>
                <w:szCs w:val="16"/>
                <w:lang w:val="es-ES_tradnl"/>
              </w:rPr>
            </w:pPr>
            <w:r>
              <w:rPr>
                <w:rFonts w:ascii="Corbel" w:hAnsi="Corbel"/>
                <w:sz w:val="16"/>
                <w:szCs w:val="16"/>
                <w:lang w:val="es-ES_tradnl"/>
              </w:rPr>
              <w:t>Julio 2043</w:t>
            </w:r>
          </w:p>
        </w:tc>
        <w:tc>
          <w:tcPr>
            <w:tcW w:w="1765" w:type="dxa"/>
            <w:vAlign w:val="center"/>
          </w:tcPr>
          <w:p w14:paraId="2D1A8C47" w14:textId="0899E62E" w:rsidR="001D1125" w:rsidRPr="004B54C3" w:rsidRDefault="001D1125" w:rsidP="001D1125">
            <w:pPr>
              <w:spacing w:before="40" w:after="40" w:line="288" w:lineRule="auto"/>
              <w:jc w:val="center"/>
              <w:rPr>
                <w:rFonts w:ascii="Corbel" w:hAnsi="Corbel"/>
                <w:sz w:val="16"/>
                <w:szCs w:val="16"/>
                <w:lang w:val="es-ES_tradnl"/>
              </w:rPr>
            </w:pPr>
            <w:r>
              <w:rPr>
                <w:rFonts w:ascii="Corbel" w:hAnsi="Corbel"/>
                <w:sz w:val="16"/>
                <w:szCs w:val="16"/>
                <w:lang w:val="es-ES_tradnl"/>
              </w:rPr>
              <w:t>Julio 2063</w:t>
            </w:r>
          </w:p>
        </w:tc>
      </w:tr>
      <w:tr w:rsidR="001D1125" w:rsidRPr="004B54C3" w14:paraId="6181B538" w14:textId="77777777" w:rsidTr="00751B29">
        <w:tc>
          <w:tcPr>
            <w:tcW w:w="3544" w:type="dxa"/>
            <w:vAlign w:val="center"/>
          </w:tcPr>
          <w:p w14:paraId="66ABCACE" w14:textId="512CAAB7" w:rsidR="001D1125" w:rsidRDefault="001D1125" w:rsidP="001D1125">
            <w:pPr>
              <w:spacing w:before="40" w:after="40" w:line="288" w:lineRule="auto"/>
              <w:rPr>
                <w:rFonts w:ascii="Corbel" w:hAnsi="Corbel"/>
                <w:sz w:val="16"/>
                <w:szCs w:val="16"/>
                <w:lang w:val="es-ES_tradnl"/>
              </w:rPr>
            </w:pPr>
            <w:r>
              <w:rPr>
                <w:rFonts w:ascii="Corbel" w:hAnsi="Corbel"/>
                <w:sz w:val="16"/>
                <w:szCs w:val="16"/>
                <w:lang w:val="es-ES_tradnl"/>
              </w:rPr>
              <w:t>Mantención sistema de monitoreo y control</w:t>
            </w:r>
          </w:p>
        </w:tc>
        <w:tc>
          <w:tcPr>
            <w:tcW w:w="1764" w:type="dxa"/>
            <w:vAlign w:val="center"/>
          </w:tcPr>
          <w:p w14:paraId="679036D9" w14:textId="002D7265" w:rsidR="001D1125" w:rsidRDefault="001D1125" w:rsidP="001D1125">
            <w:pPr>
              <w:spacing w:before="40" w:after="40" w:line="288" w:lineRule="auto"/>
              <w:jc w:val="center"/>
              <w:rPr>
                <w:rFonts w:ascii="Corbel" w:hAnsi="Corbel"/>
                <w:sz w:val="16"/>
                <w:szCs w:val="16"/>
                <w:lang w:val="es-ES_tradnl"/>
              </w:rPr>
            </w:pPr>
            <w:r>
              <w:rPr>
                <w:rFonts w:ascii="Corbel" w:hAnsi="Corbel"/>
                <w:sz w:val="16"/>
                <w:szCs w:val="16"/>
                <w:lang w:val="es-ES_tradnl"/>
              </w:rPr>
              <w:t>240 meses</w:t>
            </w:r>
          </w:p>
        </w:tc>
        <w:tc>
          <w:tcPr>
            <w:tcW w:w="1765" w:type="dxa"/>
            <w:vAlign w:val="center"/>
          </w:tcPr>
          <w:p w14:paraId="2294FFE5" w14:textId="53B2CFF8" w:rsidR="001D1125" w:rsidRDefault="001D1125" w:rsidP="001D1125">
            <w:pPr>
              <w:spacing w:before="40" w:after="40" w:line="288" w:lineRule="auto"/>
              <w:jc w:val="center"/>
              <w:rPr>
                <w:rFonts w:ascii="Corbel" w:hAnsi="Corbel"/>
                <w:sz w:val="16"/>
                <w:szCs w:val="16"/>
                <w:lang w:val="es-ES_tradnl"/>
              </w:rPr>
            </w:pPr>
            <w:r>
              <w:rPr>
                <w:rFonts w:ascii="Corbel" w:hAnsi="Corbel"/>
                <w:sz w:val="16"/>
                <w:szCs w:val="16"/>
                <w:lang w:val="es-ES_tradnl"/>
              </w:rPr>
              <w:t>Julio 2043</w:t>
            </w:r>
          </w:p>
        </w:tc>
        <w:tc>
          <w:tcPr>
            <w:tcW w:w="1765" w:type="dxa"/>
            <w:vAlign w:val="center"/>
          </w:tcPr>
          <w:p w14:paraId="4929BE98" w14:textId="136447BE" w:rsidR="001D1125" w:rsidRPr="004B54C3" w:rsidRDefault="001D1125" w:rsidP="001D1125">
            <w:pPr>
              <w:spacing w:before="40" w:after="40" w:line="288" w:lineRule="auto"/>
              <w:jc w:val="center"/>
              <w:rPr>
                <w:rFonts w:ascii="Corbel" w:hAnsi="Corbel"/>
                <w:sz w:val="16"/>
                <w:szCs w:val="16"/>
                <w:lang w:val="es-ES_tradnl"/>
              </w:rPr>
            </w:pPr>
            <w:r>
              <w:rPr>
                <w:rFonts w:ascii="Corbel" w:hAnsi="Corbel"/>
                <w:sz w:val="16"/>
                <w:szCs w:val="16"/>
                <w:lang w:val="es-ES_tradnl"/>
              </w:rPr>
              <w:t>Julio 2063</w:t>
            </w:r>
          </w:p>
        </w:tc>
      </w:tr>
      <w:tr w:rsidR="001D1125" w:rsidRPr="004B54C3" w14:paraId="27C6E715" w14:textId="77777777" w:rsidTr="00751B29">
        <w:tc>
          <w:tcPr>
            <w:tcW w:w="3544" w:type="dxa"/>
            <w:vAlign w:val="center"/>
          </w:tcPr>
          <w:p w14:paraId="481203AE" w14:textId="50C97AEA" w:rsidR="001D1125" w:rsidRDefault="001D1125" w:rsidP="001D1125">
            <w:pPr>
              <w:spacing w:before="40" w:after="40" w:line="288" w:lineRule="auto"/>
              <w:rPr>
                <w:rFonts w:ascii="Corbel" w:hAnsi="Corbel"/>
                <w:sz w:val="16"/>
                <w:szCs w:val="16"/>
                <w:lang w:val="es-ES_tradnl"/>
              </w:rPr>
            </w:pPr>
            <w:r>
              <w:rPr>
                <w:rFonts w:ascii="Corbel" w:hAnsi="Corbel"/>
                <w:sz w:val="16"/>
                <w:szCs w:val="16"/>
                <w:lang w:val="es-ES_tradnl"/>
              </w:rPr>
              <w:t>Desmantelamiento instalaciones no ambientales</w:t>
            </w:r>
          </w:p>
        </w:tc>
        <w:tc>
          <w:tcPr>
            <w:tcW w:w="1764" w:type="dxa"/>
            <w:vAlign w:val="center"/>
          </w:tcPr>
          <w:p w14:paraId="7623F7FC" w14:textId="4A46B181" w:rsidR="001D1125" w:rsidRDefault="001D1125" w:rsidP="001D1125">
            <w:pPr>
              <w:spacing w:before="40" w:after="40" w:line="288" w:lineRule="auto"/>
              <w:jc w:val="center"/>
              <w:rPr>
                <w:rFonts w:ascii="Corbel" w:hAnsi="Corbel"/>
                <w:sz w:val="16"/>
                <w:szCs w:val="16"/>
                <w:lang w:val="es-ES_tradnl"/>
              </w:rPr>
            </w:pPr>
            <w:r>
              <w:rPr>
                <w:rFonts w:ascii="Corbel" w:hAnsi="Corbel"/>
                <w:sz w:val="16"/>
                <w:szCs w:val="16"/>
                <w:lang w:val="es-ES_tradnl"/>
              </w:rPr>
              <w:t>240 meses</w:t>
            </w:r>
          </w:p>
        </w:tc>
        <w:tc>
          <w:tcPr>
            <w:tcW w:w="1765" w:type="dxa"/>
            <w:vAlign w:val="center"/>
          </w:tcPr>
          <w:p w14:paraId="5CED6D37" w14:textId="506F9C51" w:rsidR="001D1125" w:rsidRDefault="001D1125" w:rsidP="001D1125">
            <w:pPr>
              <w:spacing w:before="40" w:after="40" w:line="288" w:lineRule="auto"/>
              <w:jc w:val="center"/>
              <w:rPr>
                <w:rFonts w:ascii="Corbel" w:hAnsi="Corbel"/>
                <w:sz w:val="16"/>
                <w:szCs w:val="16"/>
                <w:lang w:val="es-ES_tradnl"/>
              </w:rPr>
            </w:pPr>
            <w:r>
              <w:rPr>
                <w:rFonts w:ascii="Corbel" w:hAnsi="Corbel"/>
                <w:sz w:val="16"/>
                <w:szCs w:val="16"/>
                <w:lang w:val="es-ES_tradnl"/>
              </w:rPr>
              <w:t>Julio 2043</w:t>
            </w:r>
          </w:p>
        </w:tc>
        <w:tc>
          <w:tcPr>
            <w:tcW w:w="1765" w:type="dxa"/>
            <w:vAlign w:val="center"/>
          </w:tcPr>
          <w:p w14:paraId="1B83BBC3" w14:textId="1C2454C1" w:rsidR="001D1125" w:rsidRPr="004B54C3" w:rsidRDefault="001D1125" w:rsidP="001D1125">
            <w:pPr>
              <w:spacing w:before="40" w:after="40" w:line="288" w:lineRule="auto"/>
              <w:jc w:val="center"/>
              <w:rPr>
                <w:rFonts w:ascii="Corbel" w:hAnsi="Corbel"/>
                <w:sz w:val="16"/>
                <w:szCs w:val="16"/>
                <w:lang w:val="es-ES_tradnl"/>
              </w:rPr>
            </w:pPr>
            <w:r>
              <w:rPr>
                <w:rFonts w:ascii="Corbel" w:hAnsi="Corbel"/>
                <w:sz w:val="16"/>
                <w:szCs w:val="16"/>
                <w:lang w:val="es-ES_tradnl"/>
              </w:rPr>
              <w:t>Julio 2063</w:t>
            </w:r>
          </w:p>
        </w:tc>
      </w:tr>
      <w:tr w:rsidR="001D1125" w:rsidRPr="007216F0" w14:paraId="4249834E" w14:textId="77777777" w:rsidTr="00751B29">
        <w:tc>
          <w:tcPr>
            <w:tcW w:w="3544" w:type="dxa"/>
            <w:tcBorders>
              <w:bottom w:val="single" w:sz="8" w:space="0" w:color="001A70"/>
            </w:tcBorders>
            <w:vAlign w:val="center"/>
          </w:tcPr>
          <w:p w14:paraId="149BCFCC" w14:textId="4062C720" w:rsidR="001D1125" w:rsidRPr="007216F0" w:rsidRDefault="001D1125" w:rsidP="001D1125">
            <w:pPr>
              <w:spacing w:before="40" w:after="40" w:line="288" w:lineRule="auto"/>
              <w:rPr>
                <w:rFonts w:ascii="Corbel" w:hAnsi="Corbel"/>
                <w:sz w:val="16"/>
                <w:szCs w:val="16"/>
                <w:lang w:val="es-ES_tradnl"/>
              </w:rPr>
            </w:pPr>
            <w:r>
              <w:rPr>
                <w:rFonts w:ascii="Corbel" w:hAnsi="Corbel"/>
                <w:sz w:val="16"/>
                <w:szCs w:val="16"/>
                <w:lang w:val="es-ES_tradnl"/>
              </w:rPr>
              <w:t>Aseo final</w:t>
            </w:r>
          </w:p>
        </w:tc>
        <w:tc>
          <w:tcPr>
            <w:tcW w:w="1764" w:type="dxa"/>
            <w:tcBorders>
              <w:bottom w:val="single" w:sz="8" w:space="0" w:color="001A70"/>
            </w:tcBorders>
            <w:vAlign w:val="center"/>
          </w:tcPr>
          <w:p w14:paraId="387F7D4E" w14:textId="04E03B7D" w:rsidR="001D1125" w:rsidRPr="007216F0" w:rsidRDefault="001D1125" w:rsidP="001D1125">
            <w:pPr>
              <w:spacing w:before="40" w:after="40" w:line="288" w:lineRule="auto"/>
              <w:jc w:val="center"/>
              <w:rPr>
                <w:rFonts w:ascii="Corbel" w:hAnsi="Corbel"/>
                <w:sz w:val="16"/>
                <w:szCs w:val="16"/>
                <w:lang w:val="es-ES_tradnl"/>
              </w:rPr>
            </w:pPr>
            <w:r>
              <w:rPr>
                <w:rFonts w:ascii="Corbel" w:hAnsi="Corbel"/>
                <w:sz w:val="16"/>
                <w:szCs w:val="16"/>
                <w:lang w:val="es-ES_tradnl"/>
              </w:rPr>
              <w:t>240 meses</w:t>
            </w:r>
          </w:p>
        </w:tc>
        <w:tc>
          <w:tcPr>
            <w:tcW w:w="1765" w:type="dxa"/>
            <w:tcBorders>
              <w:bottom w:val="single" w:sz="8" w:space="0" w:color="001A70"/>
            </w:tcBorders>
            <w:vAlign w:val="center"/>
          </w:tcPr>
          <w:p w14:paraId="0DF6FC05" w14:textId="05C750EA" w:rsidR="001D1125" w:rsidRPr="007216F0" w:rsidRDefault="001D1125" w:rsidP="001D1125">
            <w:pPr>
              <w:spacing w:before="40" w:after="40" w:line="288" w:lineRule="auto"/>
              <w:jc w:val="center"/>
              <w:rPr>
                <w:rFonts w:ascii="Corbel" w:hAnsi="Corbel"/>
                <w:sz w:val="16"/>
                <w:szCs w:val="16"/>
                <w:lang w:val="es-ES_tradnl"/>
              </w:rPr>
            </w:pPr>
            <w:r>
              <w:rPr>
                <w:rFonts w:ascii="Corbel" w:hAnsi="Corbel"/>
                <w:sz w:val="16"/>
                <w:szCs w:val="16"/>
                <w:lang w:val="es-ES_tradnl"/>
              </w:rPr>
              <w:t>Julio 2043</w:t>
            </w:r>
          </w:p>
        </w:tc>
        <w:tc>
          <w:tcPr>
            <w:tcW w:w="1765" w:type="dxa"/>
            <w:tcBorders>
              <w:bottom w:val="single" w:sz="8" w:space="0" w:color="001A70"/>
            </w:tcBorders>
            <w:vAlign w:val="center"/>
          </w:tcPr>
          <w:p w14:paraId="572F07C2" w14:textId="731C5F56" w:rsidR="001D1125" w:rsidRPr="007216F0" w:rsidRDefault="001D1125" w:rsidP="001D1125">
            <w:pPr>
              <w:spacing w:before="40" w:after="40" w:line="288" w:lineRule="auto"/>
              <w:jc w:val="center"/>
              <w:rPr>
                <w:rFonts w:ascii="Corbel" w:hAnsi="Corbel"/>
                <w:sz w:val="16"/>
                <w:szCs w:val="16"/>
                <w:lang w:val="es-ES_tradnl"/>
              </w:rPr>
            </w:pPr>
            <w:r>
              <w:rPr>
                <w:rFonts w:ascii="Corbel" w:hAnsi="Corbel"/>
                <w:sz w:val="16"/>
                <w:szCs w:val="16"/>
                <w:lang w:val="es-ES_tradnl"/>
              </w:rPr>
              <w:t>Julio 2063</w:t>
            </w:r>
          </w:p>
        </w:tc>
      </w:tr>
    </w:tbl>
    <w:p w14:paraId="2732EAB7" w14:textId="59AD83DF" w:rsidR="00696DC6" w:rsidRPr="00904631" w:rsidRDefault="00696DC6" w:rsidP="00DF09DC">
      <w:pPr>
        <w:spacing w:before="240" w:after="120" w:line="288" w:lineRule="auto"/>
        <w:ind w:left="1276" w:hanging="1276"/>
        <w:jc w:val="both"/>
        <w:rPr>
          <w:rFonts w:ascii="Segoe UI Historic" w:hAnsi="Segoe UI Historic" w:cs="Segoe UI Historic"/>
          <w:color w:val="001A70"/>
          <w:sz w:val="21"/>
          <w:szCs w:val="21"/>
          <w:lang w:val="es-ES_tradnl"/>
        </w:rPr>
      </w:pPr>
      <w:r w:rsidRPr="00904631">
        <w:rPr>
          <w:rFonts w:ascii="Segoe UI Historic" w:hAnsi="Segoe UI Historic" w:cs="Segoe UI Historic"/>
          <w:color w:val="001A70"/>
          <w:sz w:val="21"/>
          <w:szCs w:val="21"/>
          <w:lang w:val="es-ES_tradnl"/>
        </w:rPr>
        <w:t>1.8.4</w:t>
      </w:r>
      <w:r w:rsidRPr="00904631">
        <w:rPr>
          <w:rFonts w:ascii="Segoe UI Historic" w:hAnsi="Segoe UI Historic" w:cs="Segoe UI Historic"/>
          <w:color w:val="001A70"/>
          <w:sz w:val="21"/>
          <w:szCs w:val="21"/>
          <w:lang w:val="es-ES_tradnl"/>
        </w:rPr>
        <w:tab/>
        <w:t>Mano de Obra Fase de Cierre</w:t>
      </w:r>
    </w:p>
    <w:p w14:paraId="04E0FE72" w14:textId="1EB06BF6" w:rsidR="00632440" w:rsidRPr="00757627" w:rsidRDefault="00696DC6" w:rsidP="00647661">
      <w:pPr>
        <w:spacing w:before="60" w:after="60" w:line="288" w:lineRule="auto"/>
        <w:jc w:val="both"/>
        <w:rPr>
          <w:rFonts w:ascii="Corbel" w:hAnsi="Corbel"/>
          <w:lang w:val="es-ES_tradnl"/>
        </w:rPr>
      </w:pPr>
      <w:r w:rsidRPr="00696DC6">
        <w:rPr>
          <w:rFonts w:ascii="Corbel" w:hAnsi="Corbel"/>
          <w:lang w:val="es-ES_tradnl"/>
        </w:rPr>
        <w:t>En la etapa de cierre, la dotación de personal disminuirá a un operador de maquinaria y una mano de obra no calificada.</w:t>
      </w:r>
    </w:p>
    <w:p w14:paraId="0536B5F4" w14:textId="6E7FDB30" w:rsidR="00696DC6" w:rsidRPr="00904631" w:rsidRDefault="00696DC6" w:rsidP="00696DC6">
      <w:pPr>
        <w:spacing w:before="120" w:after="120" w:line="288" w:lineRule="auto"/>
        <w:ind w:left="1276" w:hanging="1276"/>
        <w:jc w:val="both"/>
        <w:rPr>
          <w:rFonts w:ascii="Segoe UI Historic" w:hAnsi="Segoe UI Historic" w:cs="Segoe UI Historic"/>
          <w:color w:val="001A70"/>
          <w:sz w:val="21"/>
          <w:szCs w:val="21"/>
          <w:lang w:val="es-ES_tradnl"/>
        </w:rPr>
      </w:pPr>
      <w:r w:rsidRPr="00904631">
        <w:rPr>
          <w:rFonts w:ascii="Segoe UI Historic" w:hAnsi="Segoe UI Historic" w:cs="Segoe UI Historic"/>
          <w:color w:val="001A70"/>
          <w:sz w:val="21"/>
          <w:szCs w:val="21"/>
          <w:lang w:val="es-ES_tradnl"/>
        </w:rPr>
        <w:t>1.8.5</w:t>
      </w:r>
      <w:r w:rsidRPr="00904631">
        <w:rPr>
          <w:rFonts w:ascii="Segoe UI Historic" w:hAnsi="Segoe UI Historic" w:cs="Segoe UI Historic"/>
          <w:color w:val="001A70"/>
          <w:sz w:val="21"/>
          <w:szCs w:val="21"/>
          <w:lang w:val="es-ES_tradnl"/>
        </w:rPr>
        <w:tab/>
        <w:t>Provisión Suministros Básicos Fase de Cierre</w:t>
      </w:r>
    </w:p>
    <w:p w14:paraId="6E5D45C9" w14:textId="2227BFDC" w:rsidR="0017196E" w:rsidRDefault="00696DC6" w:rsidP="001E535E">
      <w:pPr>
        <w:spacing w:before="60" w:after="60" w:line="288" w:lineRule="auto"/>
        <w:jc w:val="both"/>
        <w:rPr>
          <w:rFonts w:ascii="Corbel" w:hAnsi="Corbel"/>
          <w:lang w:val="es-ES_tradnl"/>
        </w:rPr>
      </w:pPr>
      <w:r w:rsidRPr="00696DC6">
        <w:rPr>
          <w:rFonts w:ascii="Corbel" w:hAnsi="Corbel"/>
          <w:lang w:val="es-ES_tradnl"/>
        </w:rPr>
        <w:t xml:space="preserve">Todos los suministros de servicios básicos se mantendrán en iguales condiciones a las señaladas en la fase de </w:t>
      </w:r>
      <w:r w:rsidR="00065E5A">
        <w:rPr>
          <w:rFonts w:ascii="Corbel" w:hAnsi="Corbel"/>
          <w:lang w:val="es-ES_tradnl"/>
        </w:rPr>
        <w:t>construcción, independiente de la reducción de dotación de personal.</w:t>
      </w:r>
    </w:p>
    <w:p w14:paraId="48AD1E60" w14:textId="7BC64C47" w:rsidR="00696DC6" w:rsidRPr="00904631" w:rsidRDefault="00696DC6" w:rsidP="00696DC6">
      <w:pPr>
        <w:spacing w:before="120" w:after="120" w:line="288" w:lineRule="auto"/>
        <w:ind w:left="1276" w:hanging="1276"/>
        <w:jc w:val="both"/>
        <w:rPr>
          <w:rFonts w:ascii="Segoe UI Historic" w:hAnsi="Segoe UI Historic" w:cs="Segoe UI Historic"/>
          <w:color w:val="001A70"/>
          <w:sz w:val="21"/>
          <w:szCs w:val="21"/>
          <w:lang w:val="es-ES_tradnl"/>
        </w:rPr>
      </w:pPr>
      <w:r w:rsidRPr="00904631">
        <w:rPr>
          <w:rFonts w:ascii="Segoe UI Historic" w:hAnsi="Segoe UI Historic" w:cs="Segoe UI Historic"/>
          <w:color w:val="001A70"/>
          <w:sz w:val="21"/>
          <w:szCs w:val="21"/>
          <w:lang w:val="es-ES_tradnl"/>
        </w:rPr>
        <w:t>1.8.6</w:t>
      </w:r>
      <w:r w:rsidRPr="00904631">
        <w:rPr>
          <w:rFonts w:ascii="Segoe UI Historic" w:hAnsi="Segoe UI Historic" w:cs="Segoe UI Historic"/>
          <w:color w:val="001A70"/>
          <w:sz w:val="21"/>
          <w:szCs w:val="21"/>
          <w:lang w:val="es-ES_tradnl"/>
        </w:rPr>
        <w:tab/>
        <w:t>Recursos Naturales Explotados Fase de Cierre</w:t>
      </w:r>
    </w:p>
    <w:p w14:paraId="2FF058E8" w14:textId="2A390B58" w:rsidR="00696DC6" w:rsidRDefault="00696DC6" w:rsidP="001E535E">
      <w:pPr>
        <w:spacing w:before="60" w:after="60" w:line="288" w:lineRule="auto"/>
        <w:jc w:val="both"/>
        <w:rPr>
          <w:rFonts w:ascii="Corbel" w:hAnsi="Corbel"/>
          <w:lang w:val="es-ES_tradnl"/>
        </w:rPr>
      </w:pPr>
      <w:r w:rsidRPr="00696DC6">
        <w:rPr>
          <w:rFonts w:ascii="Corbel" w:hAnsi="Corbel"/>
          <w:lang w:val="es-ES_tradnl"/>
        </w:rPr>
        <w:t>Durante esta etapa del proyecto no se contempla extracción de recursos naturales.</w:t>
      </w:r>
    </w:p>
    <w:p w14:paraId="45ACAF3D" w14:textId="6C9AE577" w:rsidR="00696DC6" w:rsidRPr="00904631" w:rsidRDefault="00696DC6" w:rsidP="00696DC6">
      <w:pPr>
        <w:spacing w:before="120" w:after="120" w:line="288" w:lineRule="auto"/>
        <w:ind w:left="1276" w:hanging="1276"/>
        <w:jc w:val="both"/>
        <w:rPr>
          <w:rFonts w:ascii="Segoe UI Historic" w:hAnsi="Segoe UI Historic" w:cs="Segoe UI Historic"/>
          <w:color w:val="001A70"/>
          <w:sz w:val="21"/>
          <w:szCs w:val="21"/>
          <w:lang w:val="es-ES_tradnl"/>
        </w:rPr>
      </w:pPr>
      <w:r w:rsidRPr="00904631">
        <w:rPr>
          <w:rFonts w:ascii="Segoe UI Historic" w:hAnsi="Segoe UI Historic" w:cs="Segoe UI Historic"/>
          <w:color w:val="001A70"/>
          <w:sz w:val="21"/>
          <w:szCs w:val="21"/>
          <w:lang w:val="es-ES_tradnl"/>
        </w:rPr>
        <w:t>1.8.7</w:t>
      </w:r>
      <w:r w:rsidRPr="00904631">
        <w:rPr>
          <w:rFonts w:ascii="Segoe UI Historic" w:hAnsi="Segoe UI Historic" w:cs="Segoe UI Historic"/>
          <w:color w:val="001A70"/>
          <w:sz w:val="21"/>
          <w:szCs w:val="21"/>
          <w:lang w:val="es-ES_tradnl"/>
        </w:rPr>
        <w:tab/>
        <w:t>Estimación Emisiones, Abatimiento y Control Fase de Cierre</w:t>
      </w:r>
    </w:p>
    <w:p w14:paraId="02237910" w14:textId="26D31574" w:rsidR="00696DC6" w:rsidRDefault="00696DC6" w:rsidP="00696DC6">
      <w:pPr>
        <w:spacing w:before="60" w:after="60" w:line="288" w:lineRule="auto"/>
        <w:jc w:val="both"/>
        <w:rPr>
          <w:rFonts w:ascii="Corbel" w:hAnsi="Corbel"/>
          <w:lang w:val="es-ES_tradnl"/>
        </w:rPr>
      </w:pPr>
      <w:r w:rsidRPr="00696DC6">
        <w:rPr>
          <w:rFonts w:ascii="Corbel" w:hAnsi="Corbel"/>
          <w:lang w:val="es-ES_tradnl"/>
        </w:rPr>
        <w:t>Dado que la operación de maquinaria será muy limitada, se estima generación material particulado y gases marginal</w:t>
      </w:r>
      <w:r>
        <w:rPr>
          <w:rFonts w:ascii="Corbel" w:hAnsi="Corbel"/>
          <w:lang w:val="es-ES_tradnl"/>
        </w:rPr>
        <w:t>,</w:t>
      </w:r>
      <w:r w:rsidR="009870A2">
        <w:rPr>
          <w:rFonts w:ascii="Corbel" w:hAnsi="Corbel"/>
          <w:lang w:val="es-ES_tradnl"/>
        </w:rPr>
        <w:t xml:space="preserve"> como se puede apreciar</w:t>
      </w:r>
      <w:r>
        <w:rPr>
          <w:rFonts w:ascii="Corbel" w:hAnsi="Corbel"/>
          <w:lang w:val="es-ES_tradnl"/>
        </w:rPr>
        <w:t xml:space="preserve"> </w:t>
      </w:r>
      <w:r w:rsidR="00FC54CA">
        <w:rPr>
          <w:rFonts w:ascii="Corbel" w:hAnsi="Corbel"/>
          <w:lang w:val="es-ES_tradnl"/>
        </w:rPr>
        <w:t>e</w:t>
      </w:r>
      <w:r w:rsidRPr="00432D4B">
        <w:rPr>
          <w:rFonts w:ascii="Corbel" w:hAnsi="Corbel"/>
          <w:lang w:val="es-ES_tradnl"/>
        </w:rPr>
        <w:t>n</w:t>
      </w:r>
      <w:r>
        <w:rPr>
          <w:rFonts w:ascii="Corbel" w:hAnsi="Corbel"/>
          <w:lang w:val="es-ES_tradnl"/>
        </w:rPr>
        <w:t xml:space="preserve"> tabla 1.</w:t>
      </w:r>
      <w:r w:rsidR="009870A2">
        <w:rPr>
          <w:rFonts w:ascii="Corbel" w:hAnsi="Corbel"/>
          <w:lang w:val="es-ES_tradnl"/>
        </w:rPr>
        <w:t>58, refrendado</w:t>
      </w:r>
      <w:r w:rsidRPr="00432D4B">
        <w:rPr>
          <w:rFonts w:ascii="Corbel" w:hAnsi="Corbel"/>
          <w:lang w:val="es-ES_tradnl"/>
        </w:rPr>
        <w:t xml:space="preserve"> </w:t>
      </w:r>
      <w:r>
        <w:rPr>
          <w:rFonts w:ascii="Corbel" w:hAnsi="Corbel"/>
          <w:lang w:val="es-ES_tradnl"/>
        </w:rPr>
        <w:t xml:space="preserve">en </w:t>
      </w:r>
      <w:r w:rsidRPr="00BC003C">
        <w:rPr>
          <w:rFonts w:ascii="Corbel" w:hAnsi="Corbel"/>
          <w:i/>
          <w:iCs/>
          <w:lang w:val="es-ES_tradnl"/>
        </w:rPr>
        <w:t xml:space="preserve">Anexo </w:t>
      </w:r>
      <w:r w:rsidR="009870A2">
        <w:rPr>
          <w:rFonts w:ascii="Corbel" w:hAnsi="Corbel"/>
          <w:i/>
          <w:iCs/>
          <w:lang w:val="es-ES_tradnl"/>
        </w:rPr>
        <w:t>4</w:t>
      </w:r>
      <w:r w:rsidRPr="00BC003C">
        <w:rPr>
          <w:rFonts w:ascii="Corbel" w:hAnsi="Corbel"/>
          <w:i/>
          <w:iCs/>
          <w:lang w:val="es-ES_tradnl"/>
        </w:rPr>
        <w:t xml:space="preserve"> Inventario de Emisiones</w:t>
      </w:r>
      <w:r>
        <w:rPr>
          <w:rFonts w:ascii="Corbel" w:hAnsi="Corbel"/>
          <w:i/>
          <w:iCs/>
          <w:lang w:val="es-ES_tradnl"/>
        </w:rPr>
        <w:t xml:space="preserve"> </w:t>
      </w:r>
      <w:r>
        <w:rPr>
          <w:rFonts w:ascii="Corbel" w:hAnsi="Corbel"/>
          <w:lang w:val="es-ES_tradnl"/>
        </w:rPr>
        <w:t>se detalla conjunto de medidas de control y abatimiento.</w:t>
      </w:r>
    </w:p>
    <w:p w14:paraId="6A1FB243" w14:textId="4B7C1BBA" w:rsidR="00022ACF" w:rsidRDefault="00022ACF" w:rsidP="00022ACF">
      <w:pPr>
        <w:spacing w:before="120" w:after="40" w:line="288" w:lineRule="auto"/>
        <w:jc w:val="center"/>
        <w:rPr>
          <w:rFonts w:ascii="Corbel" w:hAnsi="Corbel"/>
          <w:b/>
          <w:bCs/>
          <w:i/>
          <w:iCs/>
          <w:color w:val="001A70"/>
          <w:sz w:val="16"/>
          <w:szCs w:val="16"/>
          <w:lang w:val="es-ES_tradnl"/>
        </w:rPr>
      </w:pPr>
      <w:r w:rsidRPr="00904631">
        <w:rPr>
          <w:rFonts w:ascii="Corbel" w:hAnsi="Corbel"/>
          <w:b/>
          <w:bCs/>
          <w:i/>
          <w:iCs/>
          <w:color w:val="001A70"/>
          <w:sz w:val="16"/>
          <w:szCs w:val="16"/>
          <w:lang w:val="es-ES_tradnl"/>
        </w:rPr>
        <w:t>Tabla 1.</w:t>
      </w:r>
      <w:r w:rsidR="009870A2">
        <w:rPr>
          <w:rFonts w:ascii="Corbel" w:hAnsi="Corbel"/>
          <w:b/>
          <w:bCs/>
          <w:i/>
          <w:iCs/>
          <w:color w:val="001A70"/>
          <w:sz w:val="16"/>
          <w:szCs w:val="16"/>
          <w:lang w:val="es-ES_tradnl"/>
        </w:rPr>
        <w:t>58</w:t>
      </w:r>
      <w:r w:rsidRPr="00904631">
        <w:rPr>
          <w:rFonts w:ascii="Corbel" w:hAnsi="Corbel"/>
          <w:b/>
          <w:bCs/>
          <w:i/>
          <w:iCs/>
          <w:color w:val="001A70"/>
          <w:sz w:val="16"/>
          <w:szCs w:val="16"/>
          <w:lang w:val="es-ES_tradnl"/>
        </w:rPr>
        <w:t xml:space="preserve"> – Resumen Emisiones Anuales Fase de Cierre</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85"/>
        <w:gridCol w:w="1142"/>
        <w:gridCol w:w="1142"/>
        <w:gridCol w:w="1142"/>
        <w:gridCol w:w="1142"/>
        <w:gridCol w:w="1142"/>
        <w:gridCol w:w="1143"/>
      </w:tblGrid>
      <w:tr w:rsidR="0031405C" w:rsidRPr="00CF2750" w14:paraId="4156A5F2" w14:textId="77777777" w:rsidTr="000B4196">
        <w:tc>
          <w:tcPr>
            <w:tcW w:w="1985" w:type="dxa"/>
            <w:tcBorders>
              <w:bottom w:val="single" w:sz="8" w:space="0" w:color="001A70"/>
            </w:tcBorders>
            <w:vAlign w:val="center"/>
          </w:tcPr>
          <w:p w14:paraId="7C880FAD" w14:textId="77777777" w:rsidR="0031405C" w:rsidRPr="00CF2750" w:rsidRDefault="0031405C" w:rsidP="000B4196">
            <w:pPr>
              <w:spacing w:before="40" w:after="40" w:line="288" w:lineRule="auto"/>
              <w:jc w:val="center"/>
              <w:rPr>
                <w:rFonts w:ascii="Corbel" w:hAnsi="Corbel"/>
                <w:b/>
                <w:bCs/>
                <w:color w:val="001A70"/>
                <w:sz w:val="16"/>
                <w:szCs w:val="16"/>
                <w:lang w:val="es-ES_tradnl"/>
              </w:rPr>
            </w:pPr>
            <w:r w:rsidRPr="00CF2750">
              <w:rPr>
                <w:rFonts w:ascii="Corbel" w:hAnsi="Corbel"/>
                <w:b/>
                <w:bCs/>
                <w:color w:val="001A70"/>
                <w:sz w:val="16"/>
                <w:szCs w:val="16"/>
                <w:lang w:val="es-ES_tradnl"/>
              </w:rPr>
              <w:t>Actividad</w:t>
            </w:r>
          </w:p>
        </w:tc>
        <w:tc>
          <w:tcPr>
            <w:tcW w:w="1142" w:type="dxa"/>
            <w:tcBorders>
              <w:bottom w:val="single" w:sz="8" w:space="0" w:color="001A70"/>
            </w:tcBorders>
            <w:vAlign w:val="center"/>
          </w:tcPr>
          <w:p w14:paraId="0ACE551D" w14:textId="77777777" w:rsidR="0031405C" w:rsidRPr="00CF2750" w:rsidRDefault="0031405C" w:rsidP="000B4196">
            <w:pPr>
              <w:spacing w:before="40" w:after="40" w:line="288" w:lineRule="auto"/>
              <w:jc w:val="center"/>
              <w:rPr>
                <w:rFonts w:ascii="Corbel" w:hAnsi="Corbel"/>
                <w:b/>
                <w:bCs/>
                <w:color w:val="001A70"/>
                <w:sz w:val="16"/>
                <w:szCs w:val="16"/>
                <w:lang w:val="es-ES_tradnl"/>
              </w:rPr>
            </w:pPr>
            <w:r w:rsidRPr="00CF2750">
              <w:rPr>
                <w:rFonts w:ascii="Corbel" w:hAnsi="Corbel"/>
                <w:b/>
                <w:bCs/>
                <w:color w:val="001A70"/>
                <w:sz w:val="16"/>
                <w:szCs w:val="16"/>
                <w:lang w:val="es-ES_tradnl"/>
              </w:rPr>
              <w:t>MP10</w:t>
            </w:r>
          </w:p>
        </w:tc>
        <w:tc>
          <w:tcPr>
            <w:tcW w:w="1142" w:type="dxa"/>
            <w:tcBorders>
              <w:bottom w:val="single" w:sz="8" w:space="0" w:color="001A70"/>
            </w:tcBorders>
            <w:vAlign w:val="center"/>
          </w:tcPr>
          <w:p w14:paraId="28A3F75A" w14:textId="77777777" w:rsidR="0031405C" w:rsidRPr="00CF2750" w:rsidRDefault="0031405C" w:rsidP="000B4196">
            <w:pPr>
              <w:spacing w:before="40" w:after="40" w:line="288" w:lineRule="auto"/>
              <w:jc w:val="center"/>
              <w:rPr>
                <w:rFonts w:ascii="Corbel" w:hAnsi="Corbel"/>
                <w:b/>
                <w:bCs/>
                <w:color w:val="001A70"/>
                <w:sz w:val="16"/>
                <w:szCs w:val="16"/>
                <w:lang w:val="es-ES_tradnl"/>
              </w:rPr>
            </w:pPr>
            <w:r w:rsidRPr="00CF2750">
              <w:rPr>
                <w:rFonts w:ascii="Corbel" w:hAnsi="Corbel"/>
                <w:b/>
                <w:bCs/>
                <w:color w:val="001A70"/>
                <w:sz w:val="16"/>
                <w:szCs w:val="16"/>
                <w:lang w:val="es-ES_tradnl"/>
              </w:rPr>
              <w:t>MP2,5</w:t>
            </w:r>
          </w:p>
        </w:tc>
        <w:tc>
          <w:tcPr>
            <w:tcW w:w="1142" w:type="dxa"/>
            <w:tcBorders>
              <w:bottom w:val="single" w:sz="8" w:space="0" w:color="001A70"/>
            </w:tcBorders>
            <w:vAlign w:val="center"/>
          </w:tcPr>
          <w:p w14:paraId="35550BEA" w14:textId="77777777" w:rsidR="0031405C" w:rsidRPr="00CF2750" w:rsidRDefault="0031405C" w:rsidP="000B4196">
            <w:pPr>
              <w:spacing w:before="40" w:after="40" w:line="288" w:lineRule="auto"/>
              <w:jc w:val="center"/>
              <w:rPr>
                <w:rFonts w:ascii="Corbel" w:hAnsi="Corbel"/>
                <w:b/>
                <w:bCs/>
                <w:color w:val="001A70"/>
                <w:sz w:val="16"/>
                <w:szCs w:val="16"/>
                <w:lang w:val="es-ES_tradnl"/>
              </w:rPr>
            </w:pPr>
            <w:r w:rsidRPr="00CF2750">
              <w:rPr>
                <w:rFonts w:ascii="Corbel" w:hAnsi="Corbel"/>
                <w:b/>
                <w:bCs/>
                <w:color w:val="001A70"/>
                <w:sz w:val="16"/>
                <w:szCs w:val="16"/>
                <w:lang w:val="es-ES_tradnl"/>
              </w:rPr>
              <w:t>HC</w:t>
            </w:r>
          </w:p>
        </w:tc>
        <w:tc>
          <w:tcPr>
            <w:tcW w:w="1142" w:type="dxa"/>
            <w:tcBorders>
              <w:bottom w:val="single" w:sz="8" w:space="0" w:color="001A70"/>
            </w:tcBorders>
            <w:vAlign w:val="center"/>
          </w:tcPr>
          <w:p w14:paraId="1AB6F025" w14:textId="77777777" w:rsidR="0031405C" w:rsidRPr="00CF2750" w:rsidRDefault="0031405C" w:rsidP="000B4196">
            <w:pPr>
              <w:spacing w:before="40" w:after="40" w:line="288" w:lineRule="auto"/>
              <w:jc w:val="center"/>
              <w:rPr>
                <w:rFonts w:ascii="Corbel" w:hAnsi="Corbel"/>
                <w:b/>
                <w:bCs/>
                <w:color w:val="001A70"/>
                <w:sz w:val="16"/>
                <w:szCs w:val="16"/>
                <w:lang w:val="es-ES_tradnl"/>
              </w:rPr>
            </w:pPr>
            <w:r w:rsidRPr="00CF2750">
              <w:rPr>
                <w:rFonts w:ascii="Corbel" w:hAnsi="Corbel"/>
                <w:b/>
                <w:bCs/>
                <w:color w:val="001A70"/>
                <w:sz w:val="16"/>
                <w:szCs w:val="16"/>
                <w:lang w:val="es-ES_tradnl"/>
              </w:rPr>
              <w:t>NO</w:t>
            </w:r>
            <w:r w:rsidRPr="00CF2750">
              <w:rPr>
                <w:rFonts w:ascii="Corbel" w:hAnsi="Corbel"/>
                <w:b/>
                <w:bCs/>
                <w:color w:val="001A70"/>
                <w:sz w:val="16"/>
                <w:szCs w:val="16"/>
                <w:vertAlign w:val="subscript"/>
                <w:lang w:val="es-ES_tradnl"/>
              </w:rPr>
              <w:t>x</w:t>
            </w:r>
          </w:p>
        </w:tc>
        <w:tc>
          <w:tcPr>
            <w:tcW w:w="1142" w:type="dxa"/>
            <w:tcBorders>
              <w:bottom w:val="single" w:sz="8" w:space="0" w:color="001A70"/>
            </w:tcBorders>
            <w:vAlign w:val="center"/>
          </w:tcPr>
          <w:p w14:paraId="772770A3" w14:textId="77777777" w:rsidR="0031405C" w:rsidRPr="00CF2750" w:rsidRDefault="0031405C" w:rsidP="000B4196">
            <w:pPr>
              <w:spacing w:before="40" w:after="40" w:line="288" w:lineRule="auto"/>
              <w:jc w:val="center"/>
              <w:rPr>
                <w:rFonts w:ascii="Corbel" w:hAnsi="Corbel"/>
                <w:b/>
                <w:bCs/>
                <w:color w:val="001A70"/>
                <w:sz w:val="16"/>
                <w:szCs w:val="16"/>
                <w:lang w:val="es-ES_tradnl"/>
              </w:rPr>
            </w:pPr>
            <w:r w:rsidRPr="00CF2750">
              <w:rPr>
                <w:rFonts w:ascii="Corbel" w:hAnsi="Corbel"/>
                <w:b/>
                <w:bCs/>
                <w:color w:val="001A70"/>
                <w:sz w:val="16"/>
                <w:szCs w:val="16"/>
                <w:lang w:val="es-ES_tradnl"/>
              </w:rPr>
              <w:t>CO</w:t>
            </w:r>
          </w:p>
        </w:tc>
        <w:tc>
          <w:tcPr>
            <w:tcW w:w="1143" w:type="dxa"/>
            <w:tcBorders>
              <w:bottom w:val="single" w:sz="8" w:space="0" w:color="001A70"/>
            </w:tcBorders>
          </w:tcPr>
          <w:p w14:paraId="3F191C12" w14:textId="77777777" w:rsidR="0031405C" w:rsidRPr="00CF2750" w:rsidRDefault="0031405C" w:rsidP="000B4196">
            <w:pPr>
              <w:spacing w:before="40" w:after="40" w:line="288" w:lineRule="auto"/>
              <w:jc w:val="center"/>
              <w:rPr>
                <w:rFonts w:ascii="Corbel" w:hAnsi="Corbel"/>
                <w:b/>
                <w:bCs/>
                <w:color w:val="001A70"/>
                <w:sz w:val="16"/>
                <w:szCs w:val="16"/>
                <w:lang w:val="es-ES_tradnl"/>
              </w:rPr>
            </w:pPr>
            <w:r w:rsidRPr="00CF2750">
              <w:rPr>
                <w:rFonts w:ascii="Corbel" w:hAnsi="Corbel"/>
                <w:b/>
                <w:bCs/>
                <w:color w:val="001A70"/>
                <w:sz w:val="16"/>
                <w:szCs w:val="16"/>
                <w:lang w:val="es-ES_tradnl"/>
              </w:rPr>
              <w:t>SO</w:t>
            </w:r>
            <w:r w:rsidRPr="00CF2750">
              <w:rPr>
                <w:rFonts w:ascii="Corbel" w:hAnsi="Corbel"/>
                <w:b/>
                <w:bCs/>
                <w:color w:val="001A70"/>
                <w:sz w:val="16"/>
                <w:szCs w:val="16"/>
                <w:vertAlign w:val="subscript"/>
                <w:lang w:val="es-ES_tradnl"/>
              </w:rPr>
              <w:t>2</w:t>
            </w:r>
          </w:p>
        </w:tc>
      </w:tr>
      <w:tr w:rsidR="0031405C" w:rsidRPr="004B54C3" w14:paraId="209ABF2A" w14:textId="77777777" w:rsidTr="0031405C">
        <w:tc>
          <w:tcPr>
            <w:tcW w:w="1985" w:type="dxa"/>
            <w:tcBorders>
              <w:top w:val="single" w:sz="8" w:space="0" w:color="001A70"/>
            </w:tcBorders>
            <w:vAlign w:val="center"/>
          </w:tcPr>
          <w:p w14:paraId="342912BA" w14:textId="77777777" w:rsidR="0031405C" w:rsidRDefault="0031405C" w:rsidP="0031405C">
            <w:pPr>
              <w:spacing w:before="40" w:after="40" w:line="288" w:lineRule="auto"/>
              <w:rPr>
                <w:rFonts w:ascii="Corbel" w:hAnsi="Corbel"/>
                <w:sz w:val="16"/>
                <w:szCs w:val="16"/>
                <w:lang w:val="es-ES_tradnl"/>
              </w:rPr>
            </w:pPr>
            <w:r>
              <w:rPr>
                <w:rFonts w:ascii="Calibri" w:hAnsi="Calibri"/>
                <w:bCs/>
                <w:sz w:val="16"/>
                <w:szCs w:val="16"/>
                <w:lang w:val="es-ES_tradnl"/>
              </w:rPr>
              <w:t>Excavación</w:t>
            </w:r>
          </w:p>
        </w:tc>
        <w:tc>
          <w:tcPr>
            <w:tcW w:w="1142" w:type="dxa"/>
            <w:tcBorders>
              <w:top w:val="single" w:sz="8" w:space="0" w:color="001A70"/>
            </w:tcBorders>
            <w:vAlign w:val="center"/>
          </w:tcPr>
          <w:p w14:paraId="26C02CEF" w14:textId="3D77890D" w:rsidR="0031405C" w:rsidRPr="0065344F" w:rsidRDefault="0031405C" w:rsidP="0031405C">
            <w:pPr>
              <w:spacing w:before="40" w:after="40" w:line="288" w:lineRule="auto"/>
              <w:jc w:val="center"/>
              <w:rPr>
                <w:rFonts w:ascii="Calibri" w:hAnsi="Calibri"/>
                <w:bCs/>
                <w:sz w:val="16"/>
                <w:szCs w:val="16"/>
                <w:lang w:val="es-ES_tradnl"/>
              </w:rPr>
            </w:pPr>
            <w:r w:rsidRPr="0031405C">
              <w:rPr>
                <w:rFonts w:ascii="Calibri" w:hAnsi="Calibri"/>
                <w:bCs/>
                <w:sz w:val="16"/>
                <w:szCs w:val="16"/>
                <w:lang w:val="es-ES_tradnl"/>
              </w:rPr>
              <w:t>0,00518</w:t>
            </w:r>
          </w:p>
        </w:tc>
        <w:tc>
          <w:tcPr>
            <w:tcW w:w="1142" w:type="dxa"/>
            <w:tcBorders>
              <w:top w:val="single" w:sz="8" w:space="0" w:color="001A70"/>
            </w:tcBorders>
            <w:vAlign w:val="center"/>
          </w:tcPr>
          <w:p w14:paraId="35888B9D" w14:textId="5B7C767A" w:rsidR="0031405C" w:rsidRPr="0065344F" w:rsidRDefault="0031405C" w:rsidP="0031405C">
            <w:pPr>
              <w:spacing w:before="40" w:after="40" w:line="288" w:lineRule="auto"/>
              <w:jc w:val="center"/>
              <w:rPr>
                <w:rFonts w:ascii="Calibri" w:hAnsi="Calibri"/>
                <w:bCs/>
                <w:sz w:val="16"/>
                <w:szCs w:val="16"/>
                <w:lang w:val="es-ES_tradnl"/>
              </w:rPr>
            </w:pPr>
            <w:r w:rsidRPr="0031405C">
              <w:rPr>
                <w:rFonts w:ascii="Calibri" w:hAnsi="Calibri"/>
                <w:bCs/>
                <w:sz w:val="16"/>
                <w:szCs w:val="16"/>
                <w:lang w:val="es-ES_tradnl"/>
              </w:rPr>
              <w:t>0,00266</w:t>
            </w:r>
          </w:p>
        </w:tc>
        <w:tc>
          <w:tcPr>
            <w:tcW w:w="1142" w:type="dxa"/>
            <w:tcBorders>
              <w:top w:val="single" w:sz="8" w:space="0" w:color="001A70"/>
            </w:tcBorders>
            <w:vAlign w:val="center"/>
          </w:tcPr>
          <w:p w14:paraId="5260E81E" w14:textId="55A11DF0" w:rsidR="0031405C" w:rsidRPr="0065344F" w:rsidRDefault="0031405C" w:rsidP="0031405C">
            <w:pPr>
              <w:spacing w:before="40" w:after="40" w:line="288" w:lineRule="auto"/>
              <w:jc w:val="center"/>
              <w:rPr>
                <w:rFonts w:ascii="Calibri" w:hAnsi="Calibri"/>
                <w:bCs/>
                <w:sz w:val="16"/>
                <w:szCs w:val="16"/>
                <w:lang w:val="es-ES_tradnl"/>
              </w:rPr>
            </w:pPr>
            <w:r>
              <w:rPr>
                <w:rFonts w:ascii="Calibri" w:hAnsi="Calibri"/>
                <w:bCs/>
                <w:sz w:val="16"/>
                <w:szCs w:val="16"/>
                <w:lang w:val="es-ES_tradnl"/>
              </w:rPr>
              <w:t>-.-</w:t>
            </w:r>
          </w:p>
        </w:tc>
        <w:tc>
          <w:tcPr>
            <w:tcW w:w="1142" w:type="dxa"/>
            <w:tcBorders>
              <w:top w:val="single" w:sz="8" w:space="0" w:color="001A70"/>
            </w:tcBorders>
            <w:vAlign w:val="center"/>
          </w:tcPr>
          <w:p w14:paraId="6AB597D2" w14:textId="0C5C68D9" w:rsidR="0031405C" w:rsidRPr="0065344F" w:rsidRDefault="0031405C" w:rsidP="0031405C">
            <w:pPr>
              <w:spacing w:before="40" w:after="40" w:line="288" w:lineRule="auto"/>
              <w:jc w:val="center"/>
              <w:rPr>
                <w:rFonts w:ascii="Calibri" w:hAnsi="Calibri"/>
                <w:bCs/>
                <w:sz w:val="16"/>
                <w:szCs w:val="16"/>
                <w:lang w:val="es-ES_tradnl"/>
              </w:rPr>
            </w:pPr>
            <w:r>
              <w:rPr>
                <w:rFonts w:ascii="Calibri" w:hAnsi="Calibri"/>
                <w:bCs/>
                <w:sz w:val="16"/>
                <w:szCs w:val="16"/>
                <w:lang w:val="es-ES_tradnl"/>
              </w:rPr>
              <w:t>-.-</w:t>
            </w:r>
          </w:p>
        </w:tc>
        <w:tc>
          <w:tcPr>
            <w:tcW w:w="1142" w:type="dxa"/>
            <w:tcBorders>
              <w:top w:val="single" w:sz="8" w:space="0" w:color="001A70"/>
            </w:tcBorders>
            <w:vAlign w:val="center"/>
          </w:tcPr>
          <w:p w14:paraId="538E33B9" w14:textId="3565514C" w:rsidR="0031405C" w:rsidRPr="0065344F" w:rsidRDefault="0031405C" w:rsidP="0031405C">
            <w:pPr>
              <w:spacing w:before="40" w:after="40" w:line="288" w:lineRule="auto"/>
              <w:jc w:val="center"/>
              <w:rPr>
                <w:rFonts w:ascii="Calibri" w:hAnsi="Calibri"/>
                <w:bCs/>
                <w:sz w:val="16"/>
                <w:szCs w:val="16"/>
                <w:lang w:val="es-ES_tradnl"/>
              </w:rPr>
            </w:pPr>
            <w:r>
              <w:rPr>
                <w:rFonts w:ascii="Calibri" w:hAnsi="Calibri"/>
                <w:bCs/>
                <w:sz w:val="16"/>
                <w:szCs w:val="16"/>
                <w:lang w:val="es-ES_tradnl"/>
              </w:rPr>
              <w:t>-.-</w:t>
            </w:r>
          </w:p>
        </w:tc>
        <w:tc>
          <w:tcPr>
            <w:tcW w:w="1143" w:type="dxa"/>
            <w:tcBorders>
              <w:top w:val="single" w:sz="8" w:space="0" w:color="001A70"/>
            </w:tcBorders>
            <w:vAlign w:val="center"/>
          </w:tcPr>
          <w:p w14:paraId="11631148" w14:textId="30E15727" w:rsidR="0031405C" w:rsidRPr="0065344F" w:rsidRDefault="0031405C" w:rsidP="0031405C">
            <w:pPr>
              <w:spacing w:before="40" w:after="40" w:line="288" w:lineRule="auto"/>
              <w:jc w:val="center"/>
              <w:rPr>
                <w:rFonts w:ascii="Calibri" w:hAnsi="Calibri"/>
                <w:bCs/>
                <w:sz w:val="16"/>
                <w:szCs w:val="16"/>
                <w:lang w:val="es-ES_tradnl"/>
              </w:rPr>
            </w:pPr>
            <w:r>
              <w:rPr>
                <w:rFonts w:ascii="Calibri" w:hAnsi="Calibri"/>
                <w:bCs/>
                <w:sz w:val="16"/>
                <w:szCs w:val="16"/>
                <w:lang w:val="es-ES_tradnl"/>
              </w:rPr>
              <w:t>-.-</w:t>
            </w:r>
          </w:p>
        </w:tc>
      </w:tr>
      <w:tr w:rsidR="0031405C" w:rsidRPr="004B54C3" w14:paraId="3B6EFBD2" w14:textId="77777777" w:rsidTr="0031405C">
        <w:tc>
          <w:tcPr>
            <w:tcW w:w="1985" w:type="dxa"/>
            <w:vAlign w:val="center"/>
          </w:tcPr>
          <w:p w14:paraId="6BA47716" w14:textId="77777777" w:rsidR="0031405C" w:rsidRDefault="0031405C" w:rsidP="0031405C">
            <w:pPr>
              <w:spacing w:before="40" w:after="40" w:line="288" w:lineRule="auto"/>
              <w:rPr>
                <w:rFonts w:ascii="Corbel" w:hAnsi="Corbel"/>
                <w:sz w:val="16"/>
                <w:szCs w:val="16"/>
                <w:lang w:val="es-ES_tradnl"/>
              </w:rPr>
            </w:pPr>
            <w:r>
              <w:rPr>
                <w:rFonts w:ascii="Corbel" w:hAnsi="Corbel"/>
                <w:sz w:val="16"/>
                <w:szCs w:val="16"/>
                <w:lang w:val="es-ES_tradnl"/>
              </w:rPr>
              <w:t>Erosión material en pila</w:t>
            </w:r>
          </w:p>
        </w:tc>
        <w:tc>
          <w:tcPr>
            <w:tcW w:w="1142" w:type="dxa"/>
            <w:vAlign w:val="center"/>
          </w:tcPr>
          <w:p w14:paraId="1F79761D" w14:textId="5E3B3998" w:rsidR="0031405C" w:rsidRPr="0065344F" w:rsidRDefault="0031405C" w:rsidP="0031405C">
            <w:pPr>
              <w:spacing w:before="40" w:after="40" w:line="288" w:lineRule="auto"/>
              <w:jc w:val="center"/>
              <w:rPr>
                <w:rFonts w:ascii="Calibri" w:hAnsi="Calibri"/>
                <w:bCs/>
                <w:sz w:val="16"/>
                <w:szCs w:val="16"/>
                <w:lang w:val="es-ES_tradnl"/>
              </w:rPr>
            </w:pPr>
            <w:r w:rsidRPr="0031405C">
              <w:rPr>
                <w:rFonts w:ascii="Calibri" w:hAnsi="Calibri"/>
                <w:bCs/>
                <w:sz w:val="16"/>
                <w:szCs w:val="16"/>
                <w:lang w:val="es-ES_tradnl"/>
              </w:rPr>
              <w:t>0,00865</w:t>
            </w:r>
          </w:p>
        </w:tc>
        <w:tc>
          <w:tcPr>
            <w:tcW w:w="1142" w:type="dxa"/>
            <w:vAlign w:val="center"/>
          </w:tcPr>
          <w:p w14:paraId="11B4F866" w14:textId="0229F932" w:rsidR="0031405C" w:rsidRPr="0065344F" w:rsidRDefault="0031405C" w:rsidP="0031405C">
            <w:pPr>
              <w:spacing w:before="40" w:after="40" w:line="288" w:lineRule="auto"/>
              <w:jc w:val="center"/>
              <w:rPr>
                <w:rFonts w:ascii="Calibri" w:hAnsi="Calibri"/>
                <w:bCs/>
                <w:sz w:val="16"/>
                <w:szCs w:val="16"/>
                <w:lang w:val="es-ES_tradnl"/>
              </w:rPr>
            </w:pPr>
            <w:r w:rsidRPr="0031405C">
              <w:rPr>
                <w:rFonts w:ascii="Calibri" w:hAnsi="Calibri"/>
                <w:bCs/>
                <w:sz w:val="16"/>
                <w:szCs w:val="16"/>
                <w:lang w:val="es-ES_tradnl"/>
              </w:rPr>
              <w:t>0,00265</w:t>
            </w:r>
          </w:p>
        </w:tc>
        <w:tc>
          <w:tcPr>
            <w:tcW w:w="1142" w:type="dxa"/>
            <w:vAlign w:val="center"/>
          </w:tcPr>
          <w:p w14:paraId="66AA2DEE" w14:textId="68A74672" w:rsidR="0031405C" w:rsidRPr="0065344F" w:rsidRDefault="0031405C" w:rsidP="0031405C">
            <w:pPr>
              <w:spacing w:before="40" w:after="40" w:line="288" w:lineRule="auto"/>
              <w:jc w:val="center"/>
              <w:rPr>
                <w:rFonts w:ascii="Calibri" w:hAnsi="Calibri"/>
                <w:bCs/>
                <w:sz w:val="16"/>
                <w:szCs w:val="16"/>
                <w:lang w:val="es-ES_tradnl"/>
              </w:rPr>
            </w:pPr>
            <w:r>
              <w:rPr>
                <w:rFonts w:ascii="Calibri" w:hAnsi="Calibri"/>
                <w:bCs/>
                <w:sz w:val="16"/>
                <w:szCs w:val="16"/>
                <w:lang w:val="es-ES_tradnl"/>
              </w:rPr>
              <w:t>-.-</w:t>
            </w:r>
          </w:p>
        </w:tc>
        <w:tc>
          <w:tcPr>
            <w:tcW w:w="1142" w:type="dxa"/>
            <w:vAlign w:val="center"/>
          </w:tcPr>
          <w:p w14:paraId="29B0EB3D" w14:textId="4FEF192C" w:rsidR="0031405C" w:rsidRPr="0065344F" w:rsidRDefault="0031405C" w:rsidP="0031405C">
            <w:pPr>
              <w:spacing w:before="40" w:after="40" w:line="288" w:lineRule="auto"/>
              <w:jc w:val="center"/>
              <w:rPr>
                <w:rFonts w:ascii="Calibri" w:hAnsi="Calibri"/>
                <w:bCs/>
                <w:sz w:val="16"/>
                <w:szCs w:val="16"/>
                <w:lang w:val="es-ES_tradnl"/>
              </w:rPr>
            </w:pPr>
            <w:r>
              <w:rPr>
                <w:rFonts w:ascii="Calibri" w:hAnsi="Calibri"/>
                <w:bCs/>
                <w:sz w:val="16"/>
                <w:szCs w:val="16"/>
                <w:lang w:val="es-ES_tradnl"/>
              </w:rPr>
              <w:t>-.-</w:t>
            </w:r>
          </w:p>
        </w:tc>
        <w:tc>
          <w:tcPr>
            <w:tcW w:w="1142" w:type="dxa"/>
            <w:vAlign w:val="center"/>
          </w:tcPr>
          <w:p w14:paraId="033D4C98" w14:textId="46797890" w:rsidR="0031405C" w:rsidRPr="0065344F" w:rsidRDefault="0031405C" w:rsidP="0031405C">
            <w:pPr>
              <w:spacing w:before="40" w:after="40" w:line="288" w:lineRule="auto"/>
              <w:jc w:val="center"/>
              <w:rPr>
                <w:rFonts w:ascii="Calibri" w:hAnsi="Calibri"/>
                <w:bCs/>
                <w:sz w:val="16"/>
                <w:szCs w:val="16"/>
                <w:lang w:val="es-ES_tradnl"/>
              </w:rPr>
            </w:pPr>
            <w:r>
              <w:rPr>
                <w:rFonts w:ascii="Calibri" w:hAnsi="Calibri"/>
                <w:bCs/>
                <w:sz w:val="16"/>
                <w:szCs w:val="16"/>
                <w:lang w:val="es-ES_tradnl"/>
              </w:rPr>
              <w:t>-.-</w:t>
            </w:r>
          </w:p>
        </w:tc>
        <w:tc>
          <w:tcPr>
            <w:tcW w:w="1143" w:type="dxa"/>
            <w:vAlign w:val="center"/>
          </w:tcPr>
          <w:p w14:paraId="61B016FE" w14:textId="1BB230EE" w:rsidR="0031405C" w:rsidRPr="0065344F" w:rsidRDefault="0031405C" w:rsidP="0031405C">
            <w:pPr>
              <w:spacing w:before="40" w:after="40" w:line="288" w:lineRule="auto"/>
              <w:jc w:val="center"/>
              <w:rPr>
                <w:rFonts w:ascii="Calibri" w:hAnsi="Calibri"/>
                <w:bCs/>
                <w:sz w:val="16"/>
                <w:szCs w:val="16"/>
                <w:lang w:val="es-ES_tradnl"/>
              </w:rPr>
            </w:pPr>
            <w:r>
              <w:rPr>
                <w:rFonts w:ascii="Calibri" w:hAnsi="Calibri"/>
                <w:bCs/>
                <w:sz w:val="16"/>
                <w:szCs w:val="16"/>
                <w:lang w:val="es-ES_tradnl"/>
              </w:rPr>
              <w:t>-.-</w:t>
            </w:r>
          </w:p>
        </w:tc>
      </w:tr>
      <w:tr w:rsidR="0031405C" w:rsidRPr="004B54C3" w14:paraId="3382A9E7" w14:textId="77777777" w:rsidTr="0031405C">
        <w:tc>
          <w:tcPr>
            <w:tcW w:w="1985" w:type="dxa"/>
            <w:vAlign w:val="center"/>
          </w:tcPr>
          <w:p w14:paraId="2BBF8733" w14:textId="77777777" w:rsidR="0031405C" w:rsidRDefault="0031405C" w:rsidP="0031405C">
            <w:pPr>
              <w:spacing w:before="40" w:after="40" w:line="288" w:lineRule="auto"/>
              <w:rPr>
                <w:rFonts w:ascii="Corbel" w:hAnsi="Corbel"/>
                <w:sz w:val="16"/>
                <w:szCs w:val="16"/>
                <w:lang w:val="es-ES_tradnl"/>
              </w:rPr>
            </w:pPr>
            <w:r>
              <w:rPr>
                <w:rFonts w:ascii="Calibri" w:hAnsi="Calibri"/>
                <w:bCs/>
                <w:sz w:val="16"/>
                <w:szCs w:val="16"/>
                <w:lang w:val="es-ES_tradnl"/>
              </w:rPr>
              <w:t>Carguío y volteo</w:t>
            </w:r>
          </w:p>
        </w:tc>
        <w:tc>
          <w:tcPr>
            <w:tcW w:w="1142" w:type="dxa"/>
            <w:vAlign w:val="center"/>
          </w:tcPr>
          <w:p w14:paraId="6DB2762F" w14:textId="4AAB0B06" w:rsidR="0031405C" w:rsidRPr="0065344F" w:rsidRDefault="0031405C" w:rsidP="0031405C">
            <w:pPr>
              <w:spacing w:before="40" w:after="40" w:line="288" w:lineRule="auto"/>
              <w:jc w:val="center"/>
              <w:rPr>
                <w:rFonts w:ascii="Calibri" w:hAnsi="Calibri"/>
                <w:bCs/>
                <w:sz w:val="16"/>
                <w:szCs w:val="16"/>
                <w:lang w:val="es-ES_tradnl"/>
              </w:rPr>
            </w:pPr>
            <w:r w:rsidRPr="0031405C">
              <w:rPr>
                <w:rFonts w:ascii="Calibri" w:hAnsi="Calibri"/>
                <w:bCs/>
                <w:sz w:val="16"/>
                <w:szCs w:val="16"/>
                <w:lang w:val="es-ES_tradnl"/>
              </w:rPr>
              <w:t>0,00168</w:t>
            </w:r>
          </w:p>
        </w:tc>
        <w:tc>
          <w:tcPr>
            <w:tcW w:w="1142" w:type="dxa"/>
            <w:vAlign w:val="center"/>
          </w:tcPr>
          <w:p w14:paraId="726CCDED" w14:textId="18809743" w:rsidR="0031405C" w:rsidRPr="0065344F" w:rsidRDefault="0031405C" w:rsidP="0031405C">
            <w:pPr>
              <w:spacing w:before="40" w:after="40" w:line="288" w:lineRule="auto"/>
              <w:jc w:val="center"/>
              <w:rPr>
                <w:rFonts w:ascii="Calibri" w:hAnsi="Calibri"/>
                <w:bCs/>
                <w:sz w:val="16"/>
                <w:szCs w:val="16"/>
                <w:lang w:val="es-ES_tradnl"/>
              </w:rPr>
            </w:pPr>
            <w:r w:rsidRPr="0031405C">
              <w:rPr>
                <w:rFonts w:ascii="Calibri" w:hAnsi="Calibri"/>
                <w:bCs/>
                <w:sz w:val="16"/>
                <w:szCs w:val="16"/>
                <w:lang w:val="es-ES_tradnl"/>
              </w:rPr>
              <w:t>0,00025</w:t>
            </w:r>
          </w:p>
        </w:tc>
        <w:tc>
          <w:tcPr>
            <w:tcW w:w="1142" w:type="dxa"/>
            <w:vAlign w:val="center"/>
          </w:tcPr>
          <w:p w14:paraId="5324E9D1" w14:textId="2C04AC86" w:rsidR="0031405C" w:rsidRPr="0065344F" w:rsidRDefault="0031405C" w:rsidP="0031405C">
            <w:pPr>
              <w:spacing w:before="40" w:after="40" w:line="288" w:lineRule="auto"/>
              <w:jc w:val="center"/>
              <w:rPr>
                <w:rFonts w:ascii="Calibri" w:hAnsi="Calibri"/>
                <w:bCs/>
                <w:sz w:val="16"/>
                <w:szCs w:val="16"/>
                <w:lang w:val="es-ES_tradnl"/>
              </w:rPr>
            </w:pPr>
            <w:r>
              <w:rPr>
                <w:rFonts w:ascii="Calibri" w:hAnsi="Calibri"/>
                <w:bCs/>
                <w:sz w:val="16"/>
                <w:szCs w:val="16"/>
                <w:lang w:val="es-ES_tradnl"/>
              </w:rPr>
              <w:t>-.-</w:t>
            </w:r>
          </w:p>
        </w:tc>
        <w:tc>
          <w:tcPr>
            <w:tcW w:w="1142" w:type="dxa"/>
            <w:vAlign w:val="center"/>
          </w:tcPr>
          <w:p w14:paraId="4A2AE658" w14:textId="2F6B897E" w:rsidR="0031405C" w:rsidRPr="0065344F" w:rsidRDefault="0031405C" w:rsidP="0031405C">
            <w:pPr>
              <w:spacing w:before="40" w:after="40" w:line="288" w:lineRule="auto"/>
              <w:jc w:val="center"/>
              <w:rPr>
                <w:rFonts w:ascii="Calibri" w:hAnsi="Calibri"/>
                <w:bCs/>
                <w:sz w:val="16"/>
                <w:szCs w:val="16"/>
                <w:lang w:val="es-ES_tradnl"/>
              </w:rPr>
            </w:pPr>
            <w:r>
              <w:rPr>
                <w:rFonts w:ascii="Calibri" w:hAnsi="Calibri"/>
                <w:bCs/>
                <w:sz w:val="16"/>
                <w:szCs w:val="16"/>
                <w:lang w:val="es-ES_tradnl"/>
              </w:rPr>
              <w:t>-.-</w:t>
            </w:r>
          </w:p>
        </w:tc>
        <w:tc>
          <w:tcPr>
            <w:tcW w:w="1142" w:type="dxa"/>
            <w:vAlign w:val="center"/>
          </w:tcPr>
          <w:p w14:paraId="6AD39BA0" w14:textId="7D830C6F" w:rsidR="0031405C" w:rsidRPr="0065344F" w:rsidRDefault="0031405C" w:rsidP="0031405C">
            <w:pPr>
              <w:spacing w:before="40" w:after="40" w:line="288" w:lineRule="auto"/>
              <w:jc w:val="center"/>
              <w:rPr>
                <w:rFonts w:ascii="Calibri" w:hAnsi="Calibri"/>
                <w:bCs/>
                <w:sz w:val="16"/>
                <w:szCs w:val="16"/>
                <w:lang w:val="es-ES_tradnl"/>
              </w:rPr>
            </w:pPr>
            <w:r>
              <w:rPr>
                <w:rFonts w:ascii="Calibri" w:hAnsi="Calibri"/>
                <w:bCs/>
                <w:sz w:val="16"/>
                <w:szCs w:val="16"/>
                <w:lang w:val="es-ES_tradnl"/>
              </w:rPr>
              <w:t>-.-</w:t>
            </w:r>
          </w:p>
        </w:tc>
        <w:tc>
          <w:tcPr>
            <w:tcW w:w="1143" w:type="dxa"/>
            <w:vAlign w:val="center"/>
          </w:tcPr>
          <w:p w14:paraId="53064B46" w14:textId="1A7215A3" w:rsidR="0031405C" w:rsidRPr="0065344F" w:rsidRDefault="0031405C" w:rsidP="0031405C">
            <w:pPr>
              <w:spacing w:before="40" w:after="40" w:line="288" w:lineRule="auto"/>
              <w:jc w:val="center"/>
              <w:rPr>
                <w:rFonts w:ascii="Calibri" w:hAnsi="Calibri"/>
                <w:bCs/>
                <w:sz w:val="16"/>
                <w:szCs w:val="16"/>
                <w:lang w:val="es-ES_tradnl"/>
              </w:rPr>
            </w:pPr>
            <w:r>
              <w:rPr>
                <w:rFonts w:ascii="Calibri" w:hAnsi="Calibri"/>
                <w:bCs/>
                <w:sz w:val="16"/>
                <w:szCs w:val="16"/>
                <w:lang w:val="es-ES_tradnl"/>
              </w:rPr>
              <w:t>-.-</w:t>
            </w:r>
          </w:p>
        </w:tc>
      </w:tr>
      <w:tr w:rsidR="0031405C" w:rsidRPr="004B54C3" w14:paraId="7E89DB19" w14:textId="77777777" w:rsidTr="0031405C">
        <w:tc>
          <w:tcPr>
            <w:tcW w:w="1985" w:type="dxa"/>
            <w:vAlign w:val="center"/>
          </w:tcPr>
          <w:p w14:paraId="36BCC4DB" w14:textId="77777777" w:rsidR="0031405C" w:rsidRDefault="0031405C" w:rsidP="0031405C">
            <w:pPr>
              <w:spacing w:before="40" w:after="40" w:line="288" w:lineRule="auto"/>
              <w:rPr>
                <w:rFonts w:ascii="Corbel" w:hAnsi="Corbel"/>
                <w:sz w:val="16"/>
                <w:szCs w:val="16"/>
                <w:lang w:val="es-ES_tradnl"/>
              </w:rPr>
            </w:pPr>
            <w:r>
              <w:rPr>
                <w:rFonts w:ascii="Calibri" w:hAnsi="Calibri"/>
                <w:bCs/>
                <w:sz w:val="16"/>
                <w:szCs w:val="16"/>
                <w:lang w:val="es-ES_tradnl"/>
              </w:rPr>
              <w:t>Nivelación</w:t>
            </w:r>
          </w:p>
        </w:tc>
        <w:tc>
          <w:tcPr>
            <w:tcW w:w="1142" w:type="dxa"/>
            <w:vAlign w:val="center"/>
          </w:tcPr>
          <w:p w14:paraId="02D8D968" w14:textId="258831AB" w:rsidR="0031405C" w:rsidRPr="0065344F" w:rsidRDefault="0031405C" w:rsidP="0031405C">
            <w:pPr>
              <w:spacing w:before="40" w:after="40" w:line="288" w:lineRule="auto"/>
              <w:jc w:val="center"/>
              <w:rPr>
                <w:rFonts w:ascii="Calibri" w:hAnsi="Calibri"/>
                <w:bCs/>
                <w:sz w:val="16"/>
                <w:szCs w:val="16"/>
                <w:lang w:val="es-ES_tradnl"/>
              </w:rPr>
            </w:pPr>
            <w:r w:rsidRPr="0031405C">
              <w:rPr>
                <w:rFonts w:ascii="Calibri" w:hAnsi="Calibri"/>
                <w:bCs/>
                <w:sz w:val="16"/>
                <w:szCs w:val="16"/>
                <w:lang w:val="es-ES_tradnl"/>
              </w:rPr>
              <w:t>0,00245</w:t>
            </w:r>
          </w:p>
        </w:tc>
        <w:tc>
          <w:tcPr>
            <w:tcW w:w="1142" w:type="dxa"/>
            <w:vAlign w:val="center"/>
          </w:tcPr>
          <w:p w14:paraId="54192812" w14:textId="3F4BD36A" w:rsidR="0031405C" w:rsidRPr="0065344F" w:rsidRDefault="0031405C" w:rsidP="0031405C">
            <w:pPr>
              <w:spacing w:before="40" w:after="40" w:line="288" w:lineRule="auto"/>
              <w:jc w:val="center"/>
              <w:rPr>
                <w:rFonts w:ascii="Calibri" w:hAnsi="Calibri"/>
                <w:bCs/>
                <w:sz w:val="16"/>
                <w:szCs w:val="16"/>
                <w:lang w:val="es-ES_tradnl"/>
              </w:rPr>
            </w:pPr>
            <w:r w:rsidRPr="0031405C">
              <w:rPr>
                <w:rFonts w:ascii="Calibri" w:hAnsi="Calibri"/>
                <w:bCs/>
                <w:sz w:val="16"/>
                <w:szCs w:val="16"/>
                <w:lang w:val="es-ES_tradnl"/>
              </w:rPr>
              <w:t>0,00017</w:t>
            </w:r>
          </w:p>
        </w:tc>
        <w:tc>
          <w:tcPr>
            <w:tcW w:w="1142" w:type="dxa"/>
            <w:vAlign w:val="center"/>
          </w:tcPr>
          <w:p w14:paraId="64232AB5" w14:textId="504F7B32" w:rsidR="0031405C" w:rsidRPr="0065344F" w:rsidRDefault="0031405C" w:rsidP="0031405C">
            <w:pPr>
              <w:spacing w:before="40" w:after="40" w:line="288" w:lineRule="auto"/>
              <w:jc w:val="center"/>
              <w:rPr>
                <w:rFonts w:ascii="Calibri" w:hAnsi="Calibri"/>
                <w:bCs/>
                <w:sz w:val="16"/>
                <w:szCs w:val="16"/>
                <w:lang w:val="es-ES_tradnl"/>
              </w:rPr>
            </w:pPr>
            <w:r>
              <w:rPr>
                <w:rFonts w:ascii="Calibri" w:hAnsi="Calibri"/>
                <w:bCs/>
                <w:sz w:val="16"/>
                <w:szCs w:val="16"/>
                <w:lang w:val="es-ES_tradnl"/>
              </w:rPr>
              <w:t>-.-</w:t>
            </w:r>
          </w:p>
        </w:tc>
        <w:tc>
          <w:tcPr>
            <w:tcW w:w="1142" w:type="dxa"/>
            <w:vAlign w:val="center"/>
          </w:tcPr>
          <w:p w14:paraId="342A4F60" w14:textId="7A0D6822" w:rsidR="0031405C" w:rsidRPr="0065344F" w:rsidRDefault="0031405C" w:rsidP="0031405C">
            <w:pPr>
              <w:spacing w:before="40" w:after="40" w:line="288" w:lineRule="auto"/>
              <w:jc w:val="center"/>
              <w:rPr>
                <w:rFonts w:ascii="Calibri" w:hAnsi="Calibri"/>
                <w:bCs/>
                <w:sz w:val="16"/>
                <w:szCs w:val="16"/>
                <w:lang w:val="es-ES_tradnl"/>
              </w:rPr>
            </w:pPr>
            <w:r>
              <w:rPr>
                <w:rFonts w:ascii="Calibri" w:hAnsi="Calibri"/>
                <w:bCs/>
                <w:sz w:val="16"/>
                <w:szCs w:val="16"/>
                <w:lang w:val="es-ES_tradnl"/>
              </w:rPr>
              <w:t>-.-</w:t>
            </w:r>
          </w:p>
        </w:tc>
        <w:tc>
          <w:tcPr>
            <w:tcW w:w="1142" w:type="dxa"/>
            <w:vAlign w:val="center"/>
          </w:tcPr>
          <w:p w14:paraId="5633E5BF" w14:textId="708850DE" w:rsidR="0031405C" w:rsidRPr="0065344F" w:rsidRDefault="0031405C" w:rsidP="0031405C">
            <w:pPr>
              <w:spacing w:before="40" w:after="40" w:line="288" w:lineRule="auto"/>
              <w:jc w:val="center"/>
              <w:rPr>
                <w:rFonts w:ascii="Calibri" w:hAnsi="Calibri"/>
                <w:bCs/>
                <w:sz w:val="16"/>
                <w:szCs w:val="16"/>
                <w:lang w:val="es-ES_tradnl"/>
              </w:rPr>
            </w:pPr>
            <w:r>
              <w:rPr>
                <w:rFonts w:ascii="Calibri" w:hAnsi="Calibri"/>
                <w:bCs/>
                <w:sz w:val="16"/>
                <w:szCs w:val="16"/>
                <w:lang w:val="es-ES_tradnl"/>
              </w:rPr>
              <w:t>-.-</w:t>
            </w:r>
          </w:p>
        </w:tc>
        <w:tc>
          <w:tcPr>
            <w:tcW w:w="1143" w:type="dxa"/>
            <w:vAlign w:val="center"/>
          </w:tcPr>
          <w:p w14:paraId="2001C25B" w14:textId="0592D34F" w:rsidR="0031405C" w:rsidRPr="0065344F" w:rsidRDefault="0031405C" w:rsidP="0031405C">
            <w:pPr>
              <w:spacing w:before="40" w:after="40" w:line="288" w:lineRule="auto"/>
              <w:jc w:val="center"/>
              <w:rPr>
                <w:rFonts w:ascii="Calibri" w:hAnsi="Calibri"/>
                <w:bCs/>
                <w:sz w:val="16"/>
                <w:szCs w:val="16"/>
                <w:lang w:val="es-ES_tradnl"/>
              </w:rPr>
            </w:pPr>
            <w:r>
              <w:rPr>
                <w:rFonts w:ascii="Calibri" w:hAnsi="Calibri"/>
                <w:bCs/>
                <w:sz w:val="16"/>
                <w:szCs w:val="16"/>
                <w:lang w:val="es-ES_tradnl"/>
              </w:rPr>
              <w:t>-.-</w:t>
            </w:r>
          </w:p>
        </w:tc>
      </w:tr>
      <w:tr w:rsidR="0031405C" w:rsidRPr="004B54C3" w14:paraId="54CC82F8" w14:textId="77777777" w:rsidTr="0031405C">
        <w:tc>
          <w:tcPr>
            <w:tcW w:w="1985" w:type="dxa"/>
            <w:vAlign w:val="center"/>
          </w:tcPr>
          <w:p w14:paraId="09A73736" w14:textId="77777777" w:rsidR="0031405C" w:rsidRDefault="0031405C" w:rsidP="0031405C">
            <w:pPr>
              <w:spacing w:before="40" w:after="40" w:line="288" w:lineRule="auto"/>
              <w:rPr>
                <w:rFonts w:ascii="Corbel" w:hAnsi="Corbel"/>
                <w:sz w:val="16"/>
                <w:szCs w:val="16"/>
                <w:lang w:val="es-ES_tradnl"/>
              </w:rPr>
            </w:pPr>
            <w:r>
              <w:rPr>
                <w:rFonts w:ascii="Corbel" w:hAnsi="Corbel"/>
                <w:sz w:val="16"/>
                <w:szCs w:val="16"/>
                <w:lang w:val="es-ES_tradnl"/>
              </w:rPr>
              <w:t>Circulación caminos</w:t>
            </w:r>
          </w:p>
        </w:tc>
        <w:tc>
          <w:tcPr>
            <w:tcW w:w="1142" w:type="dxa"/>
            <w:vAlign w:val="center"/>
          </w:tcPr>
          <w:p w14:paraId="6EFDC019" w14:textId="4CF820F5" w:rsidR="0031405C" w:rsidRPr="0065344F" w:rsidRDefault="0031405C" w:rsidP="0031405C">
            <w:pPr>
              <w:spacing w:before="40" w:after="40" w:line="288" w:lineRule="auto"/>
              <w:jc w:val="center"/>
              <w:rPr>
                <w:rFonts w:ascii="Calibri" w:hAnsi="Calibri"/>
                <w:bCs/>
                <w:sz w:val="16"/>
                <w:szCs w:val="16"/>
                <w:lang w:val="es-ES_tradnl"/>
              </w:rPr>
            </w:pPr>
            <w:r w:rsidRPr="0031405C">
              <w:rPr>
                <w:rFonts w:ascii="Calibri" w:hAnsi="Calibri"/>
                <w:bCs/>
                <w:sz w:val="16"/>
                <w:szCs w:val="16"/>
                <w:lang w:val="es-ES_tradnl"/>
              </w:rPr>
              <w:t>0,01191</w:t>
            </w:r>
          </w:p>
        </w:tc>
        <w:tc>
          <w:tcPr>
            <w:tcW w:w="1142" w:type="dxa"/>
            <w:vAlign w:val="center"/>
          </w:tcPr>
          <w:p w14:paraId="17BF62BD" w14:textId="54283559" w:rsidR="0031405C" w:rsidRPr="0065344F" w:rsidRDefault="0031405C" w:rsidP="0031405C">
            <w:pPr>
              <w:spacing w:before="40" w:after="40" w:line="288" w:lineRule="auto"/>
              <w:jc w:val="center"/>
              <w:rPr>
                <w:rFonts w:ascii="Calibri" w:hAnsi="Calibri"/>
                <w:bCs/>
                <w:sz w:val="16"/>
                <w:szCs w:val="16"/>
                <w:lang w:val="es-ES_tradnl"/>
              </w:rPr>
            </w:pPr>
            <w:r w:rsidRPr="0031405C">
              <w:rPr>
                <w:rFonts w:ascii="Calibri" w:hAnsi="Calibri"/>
                <w:bCs/>
                <w:sz w:val="16"/>
                <w:szCs w:val="16"/>
                <w:lang w:val="es-ES_tradnl"/>
              </w:rPr>
              <w:t>0,00060</w:t>
            </w:r>
          </w:p>
        </w:tc>
        <w:tc>
          <w:tcPr>
            <w:tcW w:w="1142" w:type="dxa"/>
            <w:vAlign w:val="center"/>
          </w:tcPr>
          <w:p w14:paraId="243BB69E" w14:textId="27E48E91" w:rsidR="0031405C" w:rsidRPr="0065344F" w:rsidRDefault="0031405C" w:rsidP="0031405C">
            <w:pPr>
              <w:spacing w:before="40" w:after="40" w:line="288" w:lineRule="auto"/>
              <w:jc w:val="center"/>
              <w:rPr>
                <w:rFonts w:ascii="Calibri" w:hAnsi="Calibri"/>
                <w:bCs/>
                <w:sz w:val="16"/>
                <w:szCs w:val="16"/>
                <w:lang w:val="es-ES_tradnl"/>
              </w:rPr>
            </w:pPr>
            <w:r>
              <w:rPr>
                <w:rFonts w:ascii="Calibri" w:hAnsi="Calibri"/>
                <w:bCs/>
                <w:sz w:val="16"/>
                <w:szCs w:val="16"/>
                <w:lang w:val="es-ES_tradnl"/>
              </w:rPr>
              <w:t>-.-</w:t>
            </w:r>
          </w:p>
        </w:tc>
        <w:tc>
          <w:tcPr>
            <w:tcW w:w="1142" w:type="dxa"/>
            <w:vAlign w:val="center"/>
          </w:tcPr>
          <w:p w14:paraId="21D98997" w14:textId="1825F052" w:rsidR="0031405C" w:rsidRPr="0065344F" w:rsidRDefault="0031405C" w:rsidP="0031405C">
            <w:pPr>
              <w:spacing w:before="40" w:after="40" w:line="288" w:lineRule="auto"/>
              <w:jc w:val="center"/>
              <w:rPr>
                <w:rFonts w:ascii="Calibri" w:hAnsi="Calibri"/>
                <w:bCs/>
                <w:sz w:val="16"/>
                <w:szCs w:val="16"/>
                <w:lang w:val="es-ES_tradnl"/>
              </w:rPr>
            </w:pPr>
            <w:r>
              <w:rPr>
                <w:rFonts w:ascii="Calibri" w:hAnsi="Calibri"/>
                <w:bCs/>
                <w:sz w:val="16"/>
                <w:szCs w:val="16"/>
                <w:lang w:val="es-ES_tradnl"/>
              </w:rPr>
              <w:t>-.-</w:t>
            </w:r>
          </w:p>
        </w:tc>
        <w:tc>
          <w:tcPr>
            <w:tcW w:w="1142" w:type="dxa"/>
            <w:vAlign w:val="center"/>
          </w:tcPr>
          <w:p w14:paraId="3180368E" w14:textId="31B50FBD" w:rsidR="0031405C" w:rsidRPr="0065344F" w:rsidRDefault="0031405C" w:rsidP="0031405C">
            <w:pPr>
              <w:spacing w:before="40" w:after="40" w:line="288" w:lineRule="auto"/>
              <w:jc w:val="center"/>
              <w:rPr>
                <w:rFonts w:ascii="Calibri" w:hAnsi="Calibri"/>
                <w:bCs/>
                <w:sz w:val="16"/>
                <w:szCs w:val="16"/>
                <w:lang w:val="es-ES_tradnl"/>
              </w:rPr>
            </w:pPr>
            <w:r>
              <w:rPr>
                <w:rFonts w:ascii="Calibri" w:hAnsi="Calibri"/>
                <w:bCs/>
                <w:sz w:val="16"/>
                <w:szCs w:val="16"/>
                <w:lang w:val="es-ES_tradnl"/>
              </w:rPr>
              <w:t>-.-</w:t>
            </w:r>
          </w:p>
        </w:tc>
        <w:tc>
          <w:tcPr>
            <w:tcW w:w="1143" w:type="dxa"/>
            <w:vAlign w:val="center"/>
          </w:tcPr>
          <w:p w14:paraId="1EB9B11E" w14:textId="75F0872D" w:rsidR="0031405C" w:rsidRPr="0065344F" w:rsidRDefault="0031405C" w:rsidP="0031405C">
            <w:pPr>
              <w:spacing w:before="40" w:after="40" w:line="288" w:lineRule="auto"/>
              <w:jc w:val="center"/>
              <w:rPr>
                <w:rFonts w:ascii="Calibri" w:hAnsi="Calibri"/>
                <w:bCs/>
                <w:sz w:val="16"/>
                <w:szCs w:val="16"/>
                <w:lang w:val="es-ES_tradnl"/>
              </w:rPr>
            </w:pPr>
            <w:r>
              <w:rPr>
                <w:rFonts w:ascii="Calibri" w:hAnsi="Calibri"/>
                <w:bCs/>
                <w:sz w:val="16"/>
                <w:szCs w:val="16"/>
                <w:lang w:val="es-ES_tradnl"/>
              </w:rPr>
              <w:t>-.-</w:t>
            </w:r>
          </w:p>
        </w:tc>
      </w:tr>
      <w:tr w:rsidR="0031405C" w:rsidRPr="004B54C3" w14:paraId="2477C9E1" w14:textId="77777777" w:rsidTr="0031405C">
        <w:tc>
          <w:tcPr>
            <w:tcW w:w="1985" w:type="dxa"/>
            <w:vAlign w:val="center"/>
          </w:tcPr>
          <w:p w14:paraId="44C95157" w14:textId="77777777" w:rsidR="0031405C" w:rsidRDefault="0031405C" w:rsidP="0031405C">
            <w:pPr>
              <w:spacing w:before="40" w:after="40" w:line="288" w:lineRule="auto"/>
              <w:rPr>
                <w:rFonts w:ascii="Corbel" w:hAnsi="Corbel"/>
                <w:sz w:val="16"/>
                <w:szCs w:val="16"/>
                <w:lang w:val="es-ES_tradnl"/>
              </w:rPr>
            </w:pPr>
            <w:r>
              <w:rPr>
                <w:rFonts w:ascii="Corbel" w:hAnsi="Corbel"/>
                <w:sz w:val="16"/>
                <w:szCs w:val="16"/>
                <w:lang w:val="es-ES_tradnl"/>
              </w:rPr>
              <w:t>Operación</w:t>
            </w:r>
          </w:p>
        </w:tc>
        <w:tc>
          <w:tcPr>
            <w:tcW w:w="1142" w:type="dxa"/>
            <w:vAlign w:val="center"/>
          </w:tcPr>
          <w:p w14:paraId="7A4249FF" w14:textId="46CD4EF9" w:rsidR="0031405C" w:rsidRPr="0065344F" w:rsidRDefault="0031405C" w:rsidP="0031405C">
            <w:pPr>
              <w:spacing w:before="40" w:after="40" w:line="288" w:lineRule="auto"/>
              <w:jc w:val="center"/>
              <w:rPr>
                <w:rFonts w:ascii="Calibri" w:hAnsi="Calibri"/>
                <w:bCs/>
                <w:sz w:val="16"/>
                <w:szCs w:val="16"/>
                <w:lang w:val="es-ES_tradnl"/>
              </w:rPr>
            </w:pPr>
            <w:r w:rsidRPr="0031405C">
              <w:rPr>
                <w:rFonts w:ascii="Calibri" w:hAnsi="Calibri"/>
                <w:bCs/>
                <w:sz w:val="16"/>
                <w:szCs w:val="16"/>
                <w:lang w:val="es-ES_tradnl"/>
              </w:rPr>
              <w:t>0,04705</w:t>
            </w:r>
          </w:p>
        </w:tc>
        <w:tc>
          <w:tcPr>
            <w:tcW w:w="1142" w:type="dxa"/>
            <w:vAlign w:val="center"/>
          </w:tcPr>
          <w:p w14:paraId="5C1DC235" w14:textId="47E5F158" w:rsidR="0031405C" w:rsidRPr="0065344F" w:rsidRDefault="0031405C" w:rsidP="0031405C">
            <w:pPr>
              <w:spacing w:before="40" w:after="40" w:line="288" w:lineRule="auto"/>
              <w:jc w:val="center"/>
              <w:rPr>
                <w:rFonts w:ascii="Calibri" w:hAnsi="Calibri"/>
                <w:bCs/>
                <w:sz w:val="16"/>
                <w:szCs w:val="16"/>
                <w:lang w:val="es-ES_tradnl"/>
              </w:rPr>
            </w:pPr>
            <w:r w:rsidRPr="0031405C">
              <w:rPr>
                <w:rFonts w:ascii="Calibri" w:hAnsi="Calibri"/>
                <w:bCs/>
                <w:sz w:val="16"/>
                <w:szCs w:val="16"/>
                <w:lang w:val="es-ES_tradnl"/>
              </w:rPr>
              <w:t>0,04705</w:t>
            </w:r>
          </w:p>
        </w:tc>
        <w:tc>
          <w:tcPr>
            <w:tcW w:w="1142" w:type="dxa"/>
            <w:vAlign w:val="center"/>
          </w:tcPr>
          <w:p w14:paraId="7CB04DC8" w14:textId="58262115" w:rsidR="0031405C" w:rsidRPr="0065344F" w:rsidRDefault="0031405C" w:rsidP="0031405C">
            <w:pPr>
              <w:spacing w:before="40" w:after="40" w:line="288" w:lineRule="auto"/>
              <w:jc w:val="center"/>
              <w:rPr>
                <w:rFonts w:ascii="Calibri" w:hAnsi="Calibri"/>
                <w:bCs/>
                <w:sz w:val="16"/>
                <w:szCs w:val="16"/>
                <w:lang w:val="es-ES_tradnl"/>
              </w:rPr>
            </w:pPr>
            <w:r w:rsidRPr="0031405C">
              <w:rPr>
                <w:rFonts w:ascii="Calibri" w:hAnsi="Calibri"/>
                <w:bCs/>
                <w:sz w:val="16"/>
                <w:szCs w:val="16"/>
                <w:lang w:val="es-ES_tradnl"/>
              </w:rPr>
              <w:t>0,06089</w:t>
            </w:r>
          </w:p>
        </w:tc>
        <w:tc>
          <w:tcPr>
            <w:tcW w:w="1142" w:type="dxa"/>
            <w:vAlign w:val="center"/>
          </w:tcPr>
          <w:p w14:paraId="12A4EC64" w14:textId="4E42D4AA" w:rsidR="0031405C" w:rsidRPr="0065344F" w:rsidRDefault="0031405C" w:rsidP="0031405C">
            <w:pPr>
              <w:spacing w:before="40" w:after="40" w:line="288" w:lineRule="auto"/>
              <w:jc w:val="center"/>
              <w:rPr>
                <w:rFonts w:ascii="Calibri" w:hAnsi="Calibri"/>
                <w:bCs/>
                <w:sz w:val="16"/>
                <w:szCs w:val="16"/>
                <w:lang w:val="es-ES_tradnl"/>
              </w:rPr>
            </w:pPr>
            <w:r w:rsidRPr="0031405C">
              <w:rPr>
                <w:rFonts w:ascii="Calibri" w:hAnsi="Calibri"/>
                <w:bCs/>
                <w:sz w:val="16"/>
                <w:szCs w:val="16"/>
                <w:lang w:val="es-ES_tradnl"/>
              </w:rPr>
              <w:t>0,25565</w:t>
            </w:r>
          </w:p>
        </w:tc>
        <w:tc>
          <w:tcPr>
            <w:tcW w:w="1142" w:type="dxa"/>
            <w:vAlign w:val="center"/>
          </w:tcPr>
          <w:p w14:paraId="5C0D802F" w14:textId="20BF9354" w:rsidR="0031405C" w:rsidRPr="0065344F" w:rsidRDefault="0031405C" w:rsidP="0031405C">
            <w:pPr>
              <w:spacing w:before="40" w:after="40" w:line="288" w:lineRule="auto"/>
              <w:jc w:val="center"/>
              <w:rPr>
                <w:rFonts w:ascii="Calibri" w:hAnsi="Calibri"/>
                <w:bCs/>
                <w:sz w:val="16"/>
                <w:szCs w:val="16"/>
                <w:lang w:val="es-ES_tradnl"/>
              </w:rPr>
            </w:pPr>
            <w:r w:rsidRPr="0031405C">
              <w:rPr>
                <w:rFonts w:ascii="Calibri" w:hAnsi="Calibri"/>
                <w:bCs/>
                <w:sz w:val="16"/>
                <w:szCs w:val="16"/>
                <w:lang w:val="es-ES_tradnl"/>
              </w:rPr>
              <w:t>0,13434</w:t>
            </w:r>
          </w:p>
        </w:tc>
        <w:tc>
          <w:tcPr>
            <w:tcW w:w="1143" w:type="dxa"/>
            <w:vAlign w:val="center"/>
          </w:tcPr>
          <w:p w14:paraId="0CFB6C56" w14:textId="0AEFA67F" w:rsidR="0031405C" w:rsidRPr="0065344F" w:rsidRDefault="0031405C" w:rsidP="0031405C">
            <w:pPr>
              <w:spacing w:before="40" w:after="40" w:line="288" w:lineRule="auto"/>
              <w:jc w:val="center"/>
              <w:rPr>
                <w:rFonts w:ascii="Calibri" w:hAnsi="Calibri"/>
                <w:bCs/>
                <w:sz w:val="16"/>
                <w:szCs w:val="16"/>
                <w:lang w:val="es-ES_tradnl"/>
              </w:rPr>
            </w:pPr>
            <w:r w:rsidRPr="0031405C">
              <w:rPr>
                <w:rFonts w:ascii="Calibri" w:hAnsi="Calibri"/>
                <w:bCs/>
                <w:sz w:val="16"/>
                <w:szCs w:val="16"/>
                <w:lang w:val="es-ES_tradnl"/>
              </w:rPr>
              <w:t>0,01742</w:t>
            </w:r>
          </w:p>
        </w:tc>
      </w:tr>
      <w:tr w:rsidR="0031405C" w:rsidRPr="0031405C" w14:paraId="4B5D2A76" w14:textId="77777777" w:rsidTr="0031405C">
        <w:tc>
          <w:tcPr>
            <w:tcW w:w="1985" w:type="dxa"/>
            <w:tcBorders>
              <w:bottom w:val="single" w:sz="8" w:space="0" w:color="001A70"/>
            </w:tcBorders>
            <w:vAlign w:val="center"/>
          </w:tcPr>
          <w:p w14:paraId="22887DC7" w14:textId="77777777" w:rsidR="0031405C" w:rsidRPr="0031405C" w:rsidRDefault="0031405C" w:rsidP="0031405C">
            <w:pPr>
              <w:spacing w:before="40" w:after="40" w:line="288" w:lineRule="auto"/>
              <w:rPr>
                <w:rFonts w:ascii="Corbel" w:hAnsi="Corbel"/>
                <w:b/>
                <w:bCs/>
                <w:sz w:val="16"/>
                <w:szCs w:val="16"/>
                <w:lang w:val="es-ES_tradnl"/>
              </w:rPr>
            </w:pPr>
            <w:r w:rsidRPr="0031405C">
              <w:rPr>
                <w:rFonts w:ascii="Corbel" w:hAnsi="Corbel"/>
                <w:b/>
                <w:bCs/>
                <w:sz w:val="16"/>
                <w:szCs w:val="16"/>
                <w:lang w:val="es-ES_tradnl"/>
              </w:rPr>
              <w:t>Total</w:t>
            </w:r>
          </w:p>
        </w:tc>
        <w:tc>
          <w:tcPr>
            <w:tcW w:w="1142" w:type="dxa"/>
            <w:tcBorders>
              <w:bottom w:val="single" w:sz="8" w:space="0" w:color="001A70"/>
            </w:tcBorders>
            <w:vAlign w:val="center"/>
          </w:tcPr>
          <w:p w14:paraId="694E083E" w14:textId="088F2470" w:rsidR="0031405C" w:rsidRPr="0031405C" w:rsidRDefault="0031405C" w:rsidP="0031405C">
            <w:pPr>
              <w:spacing w:before="40" w:after="40" w:line="288" w:lineRule="auto"/>
              <w:jc w:val="center"/>
              <w:rPr>
                <w:rFonts w:ascii="Calibri" w:hAnsi="Calibri"/>
                <w:b/>
                <w:bCs/>
                <w:sz w:val="16"/>
                <w:szCs w:val="16"/>
                <w:lang w:val="es-ES_tradnl"/>
              </w:rPr>
            </w:pPr>
            <w:r w:rsidRPr="0031405C">
              <w:rPr>
                <w:rFonts w:ascii="Calibri" w:hAnsi="Calibri"/>
                <w:b/>
                <w:bCs/>
                <w:sz w:val="16"/>
                <w:szCs w:val="16"/>
                <w:lang w:val="es-ES_tradnl"/>
              </w:rPr>
              <w:t>0,07691</w:t>
            </w:r>
          </w:p>
        </w:tc>
        <w:tc>
          <w:tcPr>
            <w:tcW w:w="1142" w:type="dxa"/>
            <w:tcBorders>
              <w:bottom w:val="single" w:sz="8" w:space="0" w:color="001A70"/>
            </w:tcBorders>
            <w:vAlign w:val="center"/>
          </w:tcPr>
          <w:p w14:paraId="719F2144" w14:textId="14B5C920" w:rsidR="0031405C" w:rsidRPr="0031405C" w:rsidRDefault="0031405C" w:rsidP="0031405C">
            <w:pPr>
              <w:spacing w:before="40" w:after="40" w:line="288" w:lineRule="auto"/>
              <w:jc w:val="center"/>
              <w:rPr>
                <w:rFonts w:ascii="Calibri" w:hAnsi="Calibri"/>
                <w:b/>
                <w:bCs/>
                <w:sz w:val="16"/>
                <w:szCs w:val="16"/>
                <w:lang w:val="es-ES_tradnl"/>
              </w:rPr>
            </w:pPr>
            <w:r w:rsidRPr="0031405C">
              <w:rPr>
                <w:rFonts w:ascii="Calibri" w:hAnsi="Calibri"/>
                <w:b/>
                <w:bCs/>
                <w:sz w:val="16"/>
                <w:szCs w:val="16"/>
                <w:lang w:val="es-ES_tradnl"/>
              </w:rPr>
              <w:t>0,05338</w:t>
            </w:r>
          </w:p>
        </w:tc>
        <w:tc>
          <w:tcPr>
            <w:tcW w:w="1142" w:type="dxa"/>
            <w:tcBorders>
              <w:bottom w:val="single" w:sz="8" w:space="0" w:color="001A70"/>
            </w:tcBorders>
            <w:vAlign w:val="center"/>
          </w:tcPr>
          <w:p w14:paraId="00CC1961" w14:textId="7ABB9037" w:rsidR="0031405C" w:rsidRPr="0031405C" w:rsidRDefault="0031405C" w:rsidP="0031405C">
            <w:pPr>
              <w:spacing w:before="40" w:after="40" w:line="288" w:lineRule="auto"/>
              <w:jc w:val="center"/>
              <w:rPr>
                <w:rFonts w:ascii="Calibri" w:hAnsi="Calibri"/>
                <w:b/>
                <w:bCs/>
                <w:sz w:val="16"/>
                <w:szCs w:val="16"/>
                <w:lang w:val="es-ES_tradnl"/>
              </w:rPr>
            </w:pPr>
            <w:r w:rsidRPr="0031405C">
              <w:rPr>
                <w:rFonts w:ascii="Calibri" w:hAnsi="Calibri"/>
                <w:b/>
                <w:bCs/>
                <w:sz w:val="16"/>
                <w:szCs w:val="16"/>
                <w:lang w:val="es-ES_tradnl"/>
              </w:rPr>
              <w:t>0,06089</w:t>
            </w:r>
          </w:p>
        </w:tc>
        <w:tc>
          <w:tcPr>
            <w:tcW w:w="1142" w:type="dxa"/>
            <w:tcBorders>
              <w:bottom w:val="single" w:sz="8" w:space="0" w:color="001A70"/>
            </w:tcBorders>
            <w:vAlign w:val="center"/>
          </w:tcPr>
          <w:p w14:paraId="30F65277" w14:textId="5D884A5B" w:rsidR="0031405C" w:rsidRPr="0031405C" w:rsidRDefault="0031405C" w:rsidP="0031405C">
            <w:pPr>
              <w:spacing w:before="40" w:after="40" w:line="288" w:lineRule="auto"/>
              <w:jc w:val="center"/>
              <w:rPr>
                <w:rFonts w:ascii="Calibri" w:hAnsi="Calibri"/>
                <w:b/>
                <w:bCs/>
                <w:sz w:val="16"/>
                <w:szCs w:val="16"/>
                <w:lang w:val="es-ES_tradnl"/>
              </w:rPr>
            </w:pPr>
            <w:r w:rsidRPr="0031405C">
              <w:rPr>
                <w:rFonts w:ascii="Calibri" w:hAnsi="Calibri"/>
                <w:b/>
                <w:bCs/>
                <w:sz w:val="16"/>
                <w:szCs w:val="16"/>
                <w:lang w:val="es-ES_tradnl"/>
              </w:rPr>
              <w:t>0,25565</w:t>
            </w:r>
          </w:p>
        </w:tc>
        <w:tc>
          <w:tcPr>
            <w:tcW w:w="1142" w:type="dxa"/>
            <w:tcBorders>
              <w:bottom w:val="single" w:sz="8" w:space="0" w:color="001A70"/>
            </w:tcBorders>
            <w:vAlign w:val="center"/>
          </w:tcPr>
          <w:p w14:paraId="74C669DB" w14:textId="2AFF1F82" w:rsidR="0031405C" w:rsidRPr="0031405C" w:rsidRDefault="0031405C" w:rsidP="0031405C">
            <w:pPr>
              <w:spacing w:before="40" w:after="40" w:line="288" w:lineRule="auto"/>
              <w:jc w:val="center"/>
              <w:rPr>
                <w:rFonts w:ascii="Calibri" w:hAnsi="Calibri"/>
                <w:b/>
                <w:bCs/>
                <w:sz w:val="16"/>
                <w:szCs w:val="16"/>
                <w:lang w:val="es-ES_tradnl"/>
              </w:rPr>
            </w:pPr>
            <w:r w:rsidRPr="0031405C">
              <w:rPr>
                <w:rFonts w:ascii="Calibri" w:hAnsi="Calibri"/>
                <w:b/>
                <w:bCs/>
                <w:sz w:val="16"/>
                <w:szCs w:val="16"/>
                <w:lang w:val="es-ES_tradnl"/>
              </w:rPr>
              <w:t>0,13434</w:t>
            </w:r>
          </w:p>
        </w:tc>
        <w:tc>
          <w:tcPr>
            <w:tcW w:w="1143" w:type="dxa"/>
            <w:tcBorders>
              <w:bottom w:val="single" w:sz="8" w:space="0" w:color="001A70"/>
            </w:tcBorders>
            <w:vAlign w:val="center"/>
          </w:tcPr>
          <w:p w14:paraId="7AD7FEF6" w14:textId="7BE160E9" w:rsidR="0031405C" w:rsidRPr="0031405C" w:rsidRDefault="0031405C" w:rsidP="0031405C">
            <w:pPr>
              <w:spacing w:before="40" w:after="40" w:line="288" w:lineRule="auto"/>
              <w:jc w:val="center"/>
              <w:rPr>
                <w:rFonts w:ascii="Calibri" w:hAnsi="Calibri"/>
                <w:b/>
                <w:bCs/>
                <w:sz w:val="16"/>
                <w:szCs w:val="16"/>
                <w:lang w:val="es-ES_tradnl"/>
              </w:rPr>
            </w:pPr>
            <w:r w:rsidRPr="0031405C">
              <w:rPr>
                <w:rFonts w:ascii="Calibri" w:hAnsi="Calibri"/>
                <w:b/>
                <w:bCs/>
                <w:sz w:val="16"/>
                <w:szCs w:val="16"/>
                <w:lang w:val="es-ES_tradnl"/>
              </w:rPr>
              <w:t>0,01742</w:t>
            </w:r>
          </w:p>
        </w:tc>
      </w:tr>
    </w:tbl>
    <w:p w14:paraId="73408928" w14:textId="0DDAB487" w:rsidR="0031405C" w:rsidRDefault="0031405C" w:rsidP="00022ACF">
      <w:pPr>
        <w:spacing w:before="120" w:after="40" w:line="288" w:lineRule="auto"/>
        <w:jc w:val="center"/>
        <w:rPr>
          <w:rFonts w:ascii="Corbel" w:hAnsi="Corbel"/>
          <w:b/>
          <w:bCs/>
          <w:i/>
          <w:iCs/>
          <w:color w:val="001A70"/>
          <w:sz w:val="16"/>
          <w:szCs w:val="16"/>
          <w:lang w:val="es-ES_tradnl"/>
        </w:rPr>
      </w:pPr>
    </w:p>
    <w:p w14:paraId="1A4C4F39" w14:textId="77777777" w:rsidR="0031405C" w:rsidRDefault="0031405C" w:rsidP="00022ACF">
      <w:pPr>
        <w:spacing w:before="120" w:after="40" w:line="288" w:lineRule="auto"/>
        <w:jc w:val="center"/>
        <w:rPr>
          <w:rFonts w:ascii="Corbel" w:hAnsi="Corbel"/>
          <w:b/>
          <w:bCs/>
          <w:i/>
          <w:iCs/>
          <w:color w:val="001A70"/>
          <w:sz w:val="16"/>
          <w:szCs w:val="16"/>
          <w:lang w:val="es-ES_tradnl"/>
        </w:rPr>
      </w:pPr>
    </w:p>
    <w:p w14:paraId="6720100C" w14:textId="5CBCA14B" w:rsidR="00696DC6" w:rsidRPr="00904631" w:rsidRDefault="00696DC6" w:rsidP="009870A2">
      <w:pPr>
        <w:pageBreakBefore/>
        <w:spacing w:before="120" w:after="120" w:line="288" w:lineRule="auto"/>
        <w:ind w:left="1276" w:hanging="1276"/>
        <w:jc w:val="both"/>
        <w:rPr>
          <w:rFonts w:ascii="Segoe UI Historic" w:hAnsi="Segoe UI Historic" w:cs="Segoe UI Historic"/>
          <w:color w:val="001A70"/>
          <w:sz w:val="21"/>
          <w:szCs w:val="21"/>
          <w:lang w:val="es-ES_tradnl"/>
        </w:rPr>
      </w:pPr>
      <w:r w:rsidRPr="00904631">
        <w:rPr>
          <w:rFonts w:ascii="Segoe UI Historic" w:hAnsi="Segoe UI Historic" w:cs="Segoe UI Historic"/>
          <w:color w:val="001A70"/>
          <w:sz w:val="21"/>
          <w:szCs w:val="21"/>
          <w:lang w:val="es-ES_tradnl"/>
        </w:rPr>
        <w:lastRenderedPageBreak/>
        <w:t>1.8.8</w:t>
      </w:r>
      <w:r w:rsidRPr="00904631">
        <w:rPr>
          <w:rFonts w:ascii="Segoe UI Historic" w:hAnsi="Segoe UI Historic" w:cs="Segoe UI Historic"/>
          <w:color w:val="001A70"/>
          <w:sz w:val="21"/>
          <w:szCs w:val="21"/>
          <w:lang w:val="es-ES_tradnl"/>
        </w:rPr>
        <w:tab/>
        <w:t>Manejo de Residuos Fase de Cierre</w:t>
      </w:r>
    </w:p>
    <w:p w14:paraId="1A96FFA9" w14:textId="44DF8F19" w:rsidR="00696DC6" w:rsidRDefault="00696DC6" w:rsidP="00696DC6">
      <w:pPr>
        <w:spacing w:before="60" w:after="60" w:line="288" w:lineRule="auto"/>
        <w:jc w:val="both"/>
        <w:rPr>
          <w:rFonts w:ascii="Corbel" w:hAnsi="Corbel"/>
          <w:lang w:val="es-ES_tradnl"/>
        </w:rPr>
      </w:pPr>
      <w:r>
        <w:rPr>
          <w:rFonts w:ascii="Corbel" w:hAnsi="Corbel"/>
          <w:lang w:val="es-ES_tradnl"/>
        </w:rPr>
        <w:t>La tabla 1.</w:t>
      </w:r>
      <w:r w:rsidR="009870A2">
        <w:rPr>
          <w:rFonts w:ascii="Corbel" w:hAnsi="Corbel"/>
          <w:lang w:val="es-ES_tradnl"/>
        </w:rPr>
        <w:t>59</w:t>
      </w:r>
      <w:r>
        <w:rPr>
          <w:rFonts w:ascii="Corbel" w:hAnsi="Corbel"/>
          <w:lang w:val="es-ES_tradnl"/>
        </w:rPr>
        <w:t xml:space="preserve"> presente los mayores detalles asociados al manejo de residuos sólidos, industriales y desechos líquidos generados en la fase operación del recinto sanitario.</w:t>
      </w:r>
    </w:p>
    <w:p w14:paraId="2DDAB58F" w14:textId="1D57A1B7" w:rsidR="00696DC6" w:rsidRPr="00904631" w:rsidRDefault="00696DC6" w:rsidP="00696DC6">
      <w:pPr>
        <w:spacing w:before="120" w:after="40" w:line="288" w:lineRule="auto"/>
        <w:jc w:val="center"/>
        <w:rPr>
          <w:rFonts w:ascii="Corbel" w:hAnsi="Corbel"/>
          <w:b/>
          <w:bCs/>
          <w:i/>
          <w:iCs/>
          <w:color w:val="001A70"/>
          <w:sz w:val="16"/>
          <w:szCs w:val="16"/>
          <w:lang w:val="es-ES_tradnl"/>
        </w:rPr>
      </w:pPr>
      <w:r w:rsidRPr="00904631">
        <w:rPr>
          <w:rFonts w:ascii="Corbel" w:hAnsi="Corbel"/>
          <w:b/>
          <w:bCs/>
          <w:i/>
          <w:iCs/>
          <w:color w:val="001A70"/>
          <w:sz w:val="16"/>
          <w:szCs w:val="16"/>
          <w:lang w:val="es-ES_tradnl"/>
        </w:rPr>
        <w:t>Tabla 1.</w:t>
      </w:r>
      <w:r w:rsidR="009870A2">
        <w:rPr>
          <w:rFonts w:ascii="Corbel" w:hAnsi="Corbel"/>
          <w:b/>
          <w:bCs/>
          <w:i/>
          <w:iCs/>
          <w:color w:val="001A70"/>
          <w:sz w:val="16"/>
          <w:szCs w:val="16"/>
          <w:lang w:val="es-ES_tradnl"/>
        </w:rPr>
        <w:t>59</w:t>
      </w:r>
      <w:r w:rsidRPr="00904631">
        <w:rPr>
          <w:rFonts w:ascii="Corbel" w:hAnsi="Corbel"/>
          <w:b/>
          <w:bCs/>
          <w:i/>
          <w:iCs/>
          <w:color w:val="001A70"/>
          <w:sz w:val="16"/>
          <w:szCs w:val="16"/>
          <w:lang w:val="es-ES_tradnl"/>
        </w:rPr>
        <w:t xml:space="preserve"> – </w:t>
      </w:r>
      <w:r w:rsidR="00157CCE" w:rsidRPr="00904631">
        <w:rPr>
          <w:rFonts w:ascii="Corbel" w:hAnsi="Corbel"/>
          <w:b/>
          <w:bCs/>
          <w:i/>
          <w:iCs/>
          <w:color w:val="001A70"/>
          <w:sz w:val="16"/>
          <w:szCs w:val="16"/>
          <w:lang w:val="es-ES_tradnl"/>
        </w:rPr>
        <w:t xml:space="preserve">Manejo Residuos </w:t>
      </w:r>
      <w:r w:rsidRPr="00904631">
        <w:rPr>
          <w:rFonts w:ascii="Corbel" w:hAnsi="Corbel"/>
          <w:b/>
          <w:bCs/>
          <w:i/>
          <w:iCs/>
          <w:color w:val="001A70"/>
          <w:sz w:val="16"/>
          <w:szCs w:val="16"/>
          <w:lang w:val="es-ES_tradnl"/>
        </w:rPr>
        <w:t xml:space="preserve">Fase de </w:t>
      </w:r>
      <w:r w:rsidR="00432F06" w:rsidRPr="00904631">
        <w:rPr>
          <w:rFonts w:ascii="Corbel" w:hAnsi="Corbel"/>
          <w:b/>
          <w:bCs/>
          <w:i/>
          <w:iCs/>
          <w:color w:val="001A70"/>
          <w:sz w:val="16"/>
          <w:szCs w:val="16"/>
          <w:lang w:val="es-ES_tradnl"/>
        </w:rPr>
        <w:t>Cierre</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843"/>
        <w:gridCol w:w="6995"/>
      </w:tblGrid>
      <w:tr w:rsidR="00904631" w:rsidRPr="00904631" w14:paraId="0976A497" w14:textId="77777777" w:rsidTr="00A24CAE">
        <w:tc>
          <w:tcPr>
            <w:tcW w:w="1843" w:type="dxa"/>
            <w:tcBorders>
              <w:bottom w:val="single" w:sz="8" w:space="0" w:color="001A70"/>
            </w:tcBorders>
            <w:vAlign w:val="center"/>
          </w:tcPr>
          <w:p w14:paraId="3A740D82" w14:textId="77777777" w:rsidR="00696DC6" w:rsidRPr="00904631" w:rsidRDefault="00696DC6" w:rsidP="00EA4764">
            <w:pPr>
              <w:spacing w:before="40" w:after="40" w:line="288" w:lineRule="auto"/>
              <w:jc w:val="center"/>
              <w:rPr>
                <w:rFonts w:ascii="Corbel" w:hAnsi="Corbel"/>
                <w:b/>
                <w:bCs/>
                <w:color w:val="001A70"/>
                <w:sz w:val="16"/>
                <w:szCs w:val="16"/>
                <w:lang w:val="es-ES_tradnl"/>
              </w:rPr>
            </w:pPr>
            <w:r w:rsidRPr="00904631">
              <w:rPr>
                <w:rFonts w:ascii="Corbel" w:hAnsi="Corbel"/>
                <w:b/>
                <w:bCs/>
                <w:color w:val="001A70"/>
                <w:sz w:val="16"/>
                <w:szCs w:val="16"/>
                <w:lang w:val="es-ES_tradnl"/>
              </w:rPr>
              <w:t>Descriptor</w:t>
            </w:r>
          </w:p>
        </w:tc>
        <w:tc>
          <w:tcPr>
            <w:tcW w:w="6995" w:type="dxa"/>
            <w:tcBorders>
              <w:bottom w:val="single" w:sz="8" w:space="0" w:color="001A70"/>
            </w:tcBorders>
            <w:vAlign w:val="center"/>
          </w:tcPr>
          <w:p w14:paraId="113716E9" w14:textId="77777777" w:rsidR="00696DC6" w:rsidRPr="00904631" w:rsidRDefault="00696DC6" w:rsidP="00EA4764">
            <w:pPr>
              <w:spacing w:before="40" w:after="40" w:line="288" w:lineRule="auto"/>
              <w:jc w:val="center"/>
              <w:rPr>
                <w:rFonts w:ascii="Corbel" w:hAnsi="Corbel"/>
                <w:b/>
                <w:bCs/>
                <w:color w:val="001A70"/>
                <w:sz w:val="16"/>
                <w:szCs w:val="16"/>
                <w:lang w:val="es-ES_tradnl"/>
              </w:rPr>
            </w:pPr>
            <w:r w:rsidRPr="00904631">
              <w:rPr>
                <w:rFonts w:ascii="Corbel" w:hAnsi="Corbel"/>
                <w:b/>
                <w:bCs/>
                <w:color w:val="001A70"/>
                <w:sz w:val="16"/>
                <w:szCs w:val="16"/>
                <w:lang w:val="es-ES_tradnl"/>
              </w:rPr>
              <w:t>Descripción</w:t>
            </w:r>
          </w:p>
        </w:tc>
      </w:tr>
      <w:tr w:rsidR="00904631" w:rsidRPr="00904631" w14:paraId="186DC1DD" w14:textId="77777777" w:rsidTr="00C60F7E">
        <w:tc>
          <w:tcPr>
            <w:tcW w:w="8838" w:type="dxa"/>
            <w:gridSpan w:val="2"/>
            <w:tcBorders>
              <w:top w:val="single" w:sz="8" w:space="0" w:color="001A70"/>
              <w:bottom w:val="single" w:sz="8" w:space="0" w:color="001A70"/>
            </w:tcBorders>
            <w:vAlign w:val="center"/>
          </w:tcPr>
          <w:p w14:paraId="2794F452" w14:textId="77777777" w:rsidR="00696DC6" w:rsidRPr="00904631" w:rsidRDefault="00696DC6" w:rsidP="00EA4764">
            <w:pPr>
              <w:spacing w:before="40" w:after="40" w:line="288" w:lineRule="auto"/>
              <w:jc w:val="center"/>
              <w:rPr>
                <w:rFonts w:ascii="Corbel" w:hAnsi="Corbel"/>
                <w:b/>
                <w:bCs/>
                <w:color w:val="001A70"/>
                <w:sz w:val="16"/>
                <w:szCs w:val="16"/>
                <w:lang w:val="es-ES_tradnl"/>
              </w:rPr>
            </w:pPr>
            <w:r w:rsidRPr="00904631">
              <w:rPr>
                <w:rFonts w:ascii="Corbel" w:hAnsi="Corbel"/>
                <w:b/>
                <w:bCs/>
                <w:color w:val="001A70"/>
                <w:sz w:val="16"/>
                <w:szCs w:val="16"/>
                <w:lang w:val="es-ES_tradnl"/>
              </w:rPr>
              <w:t>Residuos Sólidos</w:t>
            </w:r>
          </w:p>
        </w:tc>
      </w:tr>
      <w:tr w:rsidR="00696DC6" w:rsidRPr="004B54C3" w14:paraId="2C06CA22" w14:textId="77777777" w:rsidTr="00C60F7E">
        <w:tc>
          <w:tcPr>
            <w:tcW w:w="1843" w:type="dxa"/>
            <w:tcBorders>
              <w:top w:val="single" w:sz="8" w:space="0" w:color="001A70"/>
            </w:tcBorders>
            <w:vAlign w:val="center"/>
          </w:tcPr>
          <w:p w14:paraId="45B2E71E" w14:textId="77777777" w:rsidR="00696DC6" w:rsidRDefault="00696DC6" w:rsidP="00EA4764">
            <w:pPr>
              <w:spacing w:before="40" w:after="40" w:line="288" w:lineRule="auto"/>
              <w:jc w:val="both"/>
              <w:rPr>
                <w:rFonts w:ascii="Corbel" w:hAnsi="Corbel"/>
                <w:sz w:val="16"/>
                <w:szCs w:val="16"/>
                <w:lang w:val="es-ES_tradnl"/>
              </w:rPr>
            </w:pPr>
            <w:r>
              <w:rPr>
                <w:rFonts w:ascii="Corbel" w:hAnsi="Corbel"/>
                <w:sz w:val="16"/>
                <w:szCs w:val="16"/>
                <w:lang w:val="es-ES_tradnl"/>
              </w:rPr>
              <w:t>Descripción</w:t>
            </w:r>
          </w:p>
        </w:tc>
        <w:tc>
          <w:tcPr>
            <w:tcW w:w="6995" w:type="dxa"/>
            <w:tcBorders>
              <w:top w:val="single" w:sz="8" w:space="0" w:color="001A70"/>
            </w:tcBorders>
            <w:vAlign w:val="center"/>
          </w:tcPr>
          <w:p w14:paraId="7B594DB3" w14:textId="77777777" w:rsidR="00696DC6" w:rsidRPr="009830D5" w:rsidRDefault="00696DC6" w:rsidP="00EA4764">
            <w:pPr>
              <w:spacing w:before="40" w:after="40" w:line="288" w:lineRule="auto"/>
              <w:jc w:val="both"/>
              <w:rPr>
                <w:rFonts w:ascii="Corbel" w:hAnsi="Corbel"/>
                <w:sz w:val="16"/>
                <w:szCs w:val="16"/>
                <w:lang w:val="es-ES_tradnl"/>
              </w:rPr>
            </w:pPr>
            <w:r>
              <w:rPr>
                <w:rFonts w:ascii="Corbel" w:hAnsi="Corbel"/>
                <w:sz w:val="16"/>
                <w:szCs w:val="16"/>
                <w:lang w:val="es-ES_tradnl"/>
              </w:rPr>
              <w:t>Originados principalmente por consumo de alimentos</w:t>
            </w:r>
          </w:p>
        </w:tc>
      </w:tr>
      <w:tr w:rsidR="00696DC6" w:rsidRPr="004B54C3" w14:paraId="2C6BF4F8" w14:textId="77777777" w:rsidTr="00EA4764">
        <w:tc>
          <w:tcPr>
            <w:tcW w:w="1843" w:type="dxa"/>
            <w:vAlign w:val="center"/>
          </w:tcPr>
          <w:p w14:paraId="1B8548CE" w14:textId="77777777" w:rsidR="00696DC6" w:rsidRDefault="00696DC6" w:rsidP="00EA4764">
            <w:pPr>
              <w:spacing w:before="40" w:after="40" w:line="288" w:lineRule="auto"/>
              <w:jc w:val="both"/>
              <w:rPr>
                <w:rFonts w:ascii="Corbel" w:hAnsi="Corbel"/>
                <w:sz w:val="16"/>
                <w:szCs w:val="16"/>
                <w:lang w:val="es-ES_tradnl"/>
              </w:rPr>
            </w:pPr>
            <w:r>
              <w:rPr>
                <w:rFonts w:ascii="Corbel" w:hAnsi="Corbel"/>
                <w:sz w:val="16"/>
                <w:szCs w:val="16"/>
                <w:lang w:val="es-ES_tradnl"/>
              </w:rPr>
              <w:t>Origen</w:t>
            </w:r>
          </w:p>
        </w:tc>
        <w:tc>
          <w:tcPr>
            <w:tcW w:w="6995" w:type="dxa"/>
          </w:tcPr>
          <w:p w14:paraId="6346C121" w14:textId="77777777" w:rsidR="00696DC6" w:rsidRPr="009830D5" w:rsidRDefault="00696DC6" w:rsidP="00EA4764">
            <w:pPr>
              <w:spacing w:before="40" w:after="40" w:line="288" w:lineRule="auto"/>
              <w:jc w:val="both"/>
              <w:rPr>
                <w:rFonts w:ascii="Corbel" w:hAnsi="Corbel"/>
                <w:sz w:val="16"/>
                <w:szCs w:val="16"/>
                <w:lang w:val="es-ES_tradnl"/>
              </w:rPr>
            </w:pPr>
            <w:r>
              <w:rPr>
                <w:rFonts w:ascii="Corbel" w:hAnsi="Corbel"/>
                <w:sz w:val="16"/>
                <w:szCs w:val="16"/>
                <w:lang w:val="es-ES_tradnl"/>
              </w:rPr>
              <w:t>Restos de comida y envoltorios de cartón o plásticos y envases</w:t>
            </w:r>
          </w:p>
        </w:tc>
      </w:tr>
      <w:tr w:rsidR="00696DC6" w:rsidRPr="004B54C3" w14:paraId="6F352896" w14:textId="77777777" w:rsidTr="00EA4764">
        <w:tc>
          <w:tcPr>
            <w:tcW w:w="1843" w:type="dxa"/>
            <w:vAlign w:val="center"/>
          </w:tcPr>
          <w:p w14:paraId="44A189BD" w14:textId="77777777" w:rsidR="00696DC6" w:rsidRDefault="00696DC6" w:rsidP="00EA4764">
            <w:pPr>
              <w:spacing w:before="40" w:after="40" w:line="288" w:lineRule="auto"/>
              <w:jc w:val="both"/>
              <w:rPr>
                <w:rFonts w:ascii="Corbel" w:hAnsi="Corbel"/>
                <w:sz w:val="16"/>
                <w:szCs w:val="16"/>
                <w:lang w:val="es-ES_tradnl"/>
              </w:rPr>
            </w:pPr>
            <w:r>
              <w:rPr>
                <w:rFonts w:ascii="Corbel" w:hAnsi="Corbel"/>
                <w:sz w:val="16"/>
                <w:szCs w:val="16"/>
                <w:lang w:val="es-ES_tradnl"/>
              </w:rPr>
              <w:t>Tipo</w:t>
            </w:r>
          </w:p>
        </w:tc>
        <w:tc>
          <w:tcPr>
            <w:tcW w:w="6995" w:type="dxa"/>
          </w:tcPr>
          <w:p w14:paraId="042DE19E" w14:textId="77777777" w:rsidR="00696DC6" w:rsidRPr="009830D5" w:rsidRDefault="00696DC6" w:rsidP="00EA4764">
            <w:pPr>
              <w:spacing w:before="40" w:after="40" w:line="288" w:lineRule="auto"/>
              <w:jc w:val="both"/>
              <w:rPr>
                <w:rFonts w:ascii="Corbel" w:hAnsi="Corbel"/>
                <w:sz w:val="16"/>
                <w:szCs w:val="16"/>
                <w:lang w:val="es-ES_tradnl"/>
              </w:rPr>
            </w:pPr>
            <w:r>
              <w:rPr>
                <w:rFonts w:ascii="Corbel" w:hAnsi="Corbel"/>
                <w:sz w:val="16"/>
                <w:szCs w:val="16"/>
                <w:lang w:val="es-ES_tradnl"/>
              </w:rPr>
              <w:t>Asimilables a domiciliarios</w:t>
            </w:r>
          </w:p>
        </w:tc>
      </w:tr>
      <w:tr w:rsidR="00696DC6" w:rsidRPr="004B54C3" w14:paraId="78D17DD7" w14:textId="77777777" w:rsidTr="00EA4764">
        <w:tc>
          <w:tcPr>
            <w:tcW w:w="1843" w:type="dxa"/>
            <w:vAlign w:val="center"/>
          </w:tcPr>
          <w:p w14:paraId="6562F98D" w14:textId="77777777" w:rsidR="00696DC6" w:rsidRDefault="00696DC6" w:rsidP="00EA4764">
            <w:pPr>
              <w:spacing w:before="40" w:after="40" w:line="288" w:lineRule="auto"/>
              <w:jc w:val="both"/>
              <w:rPr>
                <w:rFonts w:ascii="Corbel" w:hAnsi="Corbel"/>
                <w:sz w:val="16"/>
                <w:szCs w:val="16"/>
                <w:lang w:val="es-ES_tradnl"/>
              </w:rPr>
            </w:pPr>
            <w:r>
              <w:rPr>
                <w:rFonts w:ascii="Corbel" w:hAnsi="Corbel"/>
                <w:sz w:val="16"/>
                <w:szCs w:val="16"/>
                <w:lang w:val="es-ES_tradnl"/>
              </w:rPr>
              <w:t>Cantidad</w:t>
            </w:r>
          </w:p>
        </w:tc>
        <w:tc>
          <w:tcPr>
            <w:tcW w:w="6995" w:type="dxa"/>
            <w:vAlign w:val="center"/>
          </w:tcPr>
          <w:p w14:paraId="210C8831" w14:textId="4BD22138" w:rsidR="00696DC6" w:rsidRPr="00A5346A" w:rsidRDefault="00696DC6" w:rsidP="00EA4764">
            <w:pPr>
              <w:tabs>
                <w:tab w:val="left" w:pos="208"/>
              </w:tabs>
              <w:spacing w:before="40" w:after="40" w:line="288" w:lineRule="auto"/>
              <w:jc w:val="both"/>
              <w:rPr>
                <w:rFonts w:ascii="Corbel" w:hAnsi="Corbel"/>
                <w:sz w:val="16"/>
                <w:szCs w:val="16"/>
                <w:lang w:val="es-ES_tradnl"/>
              </w:rPr>
            </w:pPr>
            <w:r>
              <w:rPr>
                <w:rFonts w:ascii="Corbel" w:hAnsi="Corbel"/>
                <w:sz w:val="16"/>
                <w:szCs w:val="16"/>
                <w:lang w:val="es-ES_tradnl"/>
              </w:rPr>
              <w:t xml:space="preserve">Medio kilo diario por trabajador que totaliza </w:t>
            </w:r>
            <w:r w:rsidR="00D0616B">
              <w:rPr>
                <w:rFonts w:ascii="Corbel" w:hAnsi="Corbel"/>
                <w:sz w:val="16"/>
                <w:szCs w:val="16"/>
                <w:lang w:val="es-ES_tradnl"/>
              </w:rPr>
              <w:t xml:space="preserve">seis </w:t>
            </w:r>
            <w:r>
              <w:rPr>
                <w:rFonts w:ascii="Corbel" w:hAnsi="Corbel"/>
                <w:sz w:val="16"/>
                <w:szCs w:val="16"/>
                <w:lang w:val="es-ES_tradnl"/>
              </w:rPr>
              <w:t>kilos a la semana</w:t>
            </w:r>
          </w:p>
        </w:tc>
      </w:tr>
      <w:tr w:rsidR="00696DC6" w:rsidRPr="004B54C3" w14:paraId="7CE40072" w14:textId="77777777" w:rsidTr="00EA4764">
        <w:tc>
          <w:tcPr>
            <w:tcW w:w="1843" w:type="dxa"/>
            <w:vAlign w:val="center"/>
          </w:tcPr>
          <w:p w14:paraId="17D58A3C" w14:textId="77777777" w:rsidR="00696DC6" w:rsidRDefault="00696DC6" w:rsidP="00EA4764">
            <w:pPr>
              <w:spacing w:before="40" w:after="40" w:line="288" w:lineRule="auto"/>
              <w:jc w:val="both"/>
              <w:rPr>
                <w:rFonts w:ascii="Corbel" w:hAnsi="Corbel"/>
                <w:sz w:val="16"/>
                <w:szCs w:val="16"/>
                <w:lang w:val="es-ES_tradnl"/>
              </w:rPr>
            </w:pPr>
            <w:r>
              <w:rPr>
                <w:rFonts w:ascii="Corbel" w:hAnsi="Corbel"/>
                <w:sz w:val="16"/>
                <w:szCs w:val="16"/>
                <w:lang w:val="es-ES_tradnl"/>
              </w:rPr>
              <w:t>Manejo</w:t>
            </w:r>
          </w:p>
        </w:tc>
        <w:tc>
          <w:tcPr>
            <w:tcW w:w="6995" w:type="dxa"/>
            <w:vAlign w:val="center"/>
          </w:tcPr>
          <w:p w14:paraId="7624CD46" w14:textId="77777777" w:rsidR="00696DC6" w:rsidRPr="009830D5" w:rsidRDefault="00696DC6" w:rsidP="00EA4764">
            <w:pPr>
              <w:spacing w:before="40" w:after="40" w:line="288" w:lineRule="auto"/>
              <w:jc w:val="both"/>
              <w:rPr>
                <w:rFonts w:ascii="Corbel" w:hAnsi="Corbel"/>
                <w:sz w:val="16"/>
                <w:szCs w:val="16"/>
                <w:lang w:val="es-ES_tradnl"/>
              </w:rPr>
            </w:pPr>
            <w:r>
              <w:rPr>
                <w:rFonts w:ascii="Corbel" w:hAnsi="Corbel"/>
                <w:sz w:val="16"/>
                <w:szCs w:val="16"/>
                <w:lang w:val="es-ES_tradnl"/>
              </w:rPr>
              <w:t>Almacenados en contenedores con tapas dispuestos en instalaciones complementarias y de servicios</w:t>
            </w:r>
          </w:p>
        </w:tc>
      </w:tr>
      <w:tr w:rsidR="00696DC6" w:rsidRPr="004B54C3" w14:paraId="4B725AFA" w14:textId="77777777" w:rsidTr="00EA4764">
        <w:tc>
          <w:tcPr>
            <w:tcW w:w="1843" w:type="dxa"/>
            <w:vAlign w:val="center"/>
          </w:tcPr>
          <w:p w14:paraId="51F205BB" w14:textId="77777777" w:rsidR="00696DC6" w:rsidRDefault="00696DC6" w:rsidP="00EA4764">
            <w:pPr>
              <w:spacing w:before="40" w:after="40" w:line="288" w:lineRule="auto"/>
              <w:jc w:val="both"/>
              <w:rPr>
                <w:rFonts w:ascii="Corbel" w:hAnsi="Corbel"/>
                <w:sz w:val="16"/>
                <w:szCs w:val="16"/>
                <w:lang w:val="es-ES_tradnl"/>
              </w:rPr>
            </w:pPr>
            <w:r>
              <w:rPr>
                <w:rFonts w:ascii="Corbel" w:hAnsi="Corbel"/>
                <w:sz w:val="16"/>
                <w:szCs w:val="16"/>
                <w:lang w:val="es-ES_tradnl"/>
              </w:rPr>
              <w:t>Tratamiento</w:t>
            </w:r>
          </w:p>
        </w:tc>
        <w:tc>
          <w:tcPr>
            <w:tcW w:w="6995" w:type="dxa"/>
            <w:vAlign w:val="center"/>
          </w:tcPr>
          <w:p w14:paraId="4CD2BB90" w14:textId="77777777" w:rsidR="00696DC6" w:rsidRPr="009830D5" w:rsidRDefault="00696DC6" w:rsidP="00EA4764">
            <w:pPr>
              <w:spacing w:before="40" w:after="40" w:line="288" w:lineRule="auto"/>
              <w:jc w:val="both"/>
              <w:rPr>
                <w:rFonts w:ascii="Corbel" w:hAnsi="Corbel"/>
                <w:sz w:val="16"/>
                <w:szCs w:val="16"/>
                <w:lang w:val="es-ES_tradnl"/>
              </w:rPr>
            </w:pPr>
            <w:r>
              <w:rPr>
                <w:rFonts w:ascii="Corbel" w:hAnsi="Corbel"/>
                <w:sz w:val="16"/>
                <w:szCs w:val="16"/>
                <w:lang w:val="es-ES_tradnl"/>
              </w:rPr>
              <w:t>No aplica</w:t>
            </w:r>
          </w:p>
        </w:tc>
      </w:tr>
      <w:tr w:rsidR="00696DC6" w:rsidRPr="004B54C3" w14:paraId="63AF6F7B" w14:textId="77777777" w:rsidTr="00EA4764">
        <w:tc>
          <w:tcPr>
            <w:tcW w:w="1843" w:type="dxa"/>
            <w:vAlign w:val="center"/>
          </w:tcPr>
          <w:p w14:paraId="7D191696" w14:textId="77777777" w:rsidR="00696DC6" w:rsidRDefault="00696DC6" w:rsidP="00EA4764">
            <w:pPr>
              <w:spacing w:before="40" w:after="40" w:line="288" w:lineRule="auto"/>
              <w:jc w:val="both"/>
              <w:rPr>
                <w:rFonts w:ascii="Corbel" w:hAnsi="Corbel"/>
                <w:sz w:val="16"/>
                <w:szCs w:val="16"/>
                <w:lang w:val="es-ES_tradnl"/>
              </w:rPr>
            </w:pPr>
            <w:r>
              <w:rPr>
                <w:rFonts w:ascii="Corbel" w:hAnsi="Corbel"/>
                <w:sz w:val="16"/>
                <w:szCs w:val="16"/>
                <w:lang w:val="es-ES_tradnl"/>
              </w:rPr>
              <w:t>Destinatario</w:t>
            </w:r>
          </w:p>
        </w:tc>
        <w:tc>
          <w:tcPr>
            <w:tcW w:w="6995" w:type="dxa"/>
            <w:vAlign w:val="center"/>
          </w:tcPr>
          <w:p w14:paraId="46847CAA" w14:textId="77777777" w:rsidR="00696DC6" w:rsidRPr="009830D5" w:rsidRDefault="00696DC6" w:rsidP="00EA4764">
            <w:pPr>
              <w:spacing w:before="40" w:after="40" w:line="288" w:lineRule="auto"/>
              <w:jc w:val="both"/>
              <w:rPr>
                <w:rFonts w:ascii="Corbel" w:hAnsi="Corbel"/>
                <w:sz w:val="16"/>
                <w:szCs w:val="16"/>
                <w:lang w:val="es-ES_tradnl"/>
              </w:rPr>
            </w:pPr>
            <w:r>
              <w:rPr>
                <w:rFonts w:ascii="Corbel" w:hAnsi="Corbel"/>
                <w:sz w:val="16"/>
                <w:szCs w:val="16"/>
                <w:lang w:val="es-ES_tradnl"/>
              </w:rPr>
              <w:t>Sitio de disposición final autorizado</w:t>
            </w:r>
          </w:p>
        </w:tc>
      </w:tr>
      <w:tr w:rsidR="00696DC6" w:rsidRPr="004B54C3" w14:paraId="7D970C92" w14:textId="77777777" w:rsidTr="00C60F7E">
        <w:tc>
          <w:tcPr>
            <w:tcW w:w="1843" w:type="dxa"/>
            <w:vAlign w:val="center"/>
          </w:tcPr>
          <w:p w14:paraId="5C54A6D6" w14:textId="77777777" w:rsidR="00696DC6" w:rsidRDefault="00696DC6" w:rsidP="00EA4764">
            <w:pPr>
              <w:spacing w:before="40" w:after="40" w:line="288" w:lineRule="auto"/>
              <w:jc w:val="both"/>
              <w:rPr>
                <w:rFonts w:ascii="Corbel" w:hAnsi="Corbel"/>
                <w:sz w:val="16"/>
                <w:szCs w:val="16"/>
                <w:lang w:val="es-ES_tradnl"/>
              </w:rPr>
            </w:pPr>
            <w:r>
              <w:rPr>
                <w:rFonts w:ascii="Corbel" w:hAnsi="Corbel"/>
                <w:sz w:val="16"/>
                <w:szCs w:val="16"/>
                <w:lang w:val="es-ES_tradnl"/>
              </w:rPr>
              <w:t>Frecuencia retiro</w:t>
            </w:r>
          </w:p>
        </w:tc>
        <w:tc>
          <w:tcPr>
            <w:tcW w:w="6995" w:type="dxa"/>
            <w:vAlign w:val="center"/>
          </w:tcPr>
          <w:p w14:paraId="369141D3" w14:textId="77777777" w:rsidR="00696DC6" w:rsidRPr="009830D5" w:rsidRDefault="00696DC6" w:rsidP="00EA4764">
            <w:pPr>
              <w:spacing w:before="40" w:after="40" w:line="288" w:lineRule="auto"/>
              <w:jc w:val="both"/>
              <w:rPr>
                <w:rFonts w:ascii="Corbel" w:hAnsi="Corbel"/>
                <w:sz w:val="16"/>
                <w:szCs w:val="16"/>
                <w:lang w:val="es-ES_tradnl"/>
              </w:rPr>
            </w:pPr>
            <w:r>
              <w:rPr>
                <w:rFonts w:ascii="Corbel" w:hAnsi="Corbel"/>
                <w:sz w:val="16"/>
                <w:szCs w:val="16"/>
                <w:lang w:val="es-ES_tradnl"/>
              </w:rPr>
              <w:t>Cada dos días o según necesidad</w:t>
            </w:r>
          </w:p>
        </w:tc>
      </w:tr>
      <w:tr w:rsidR="00904631" w:rsidRPr="00904631" w14:paraId="389939E4" w14:textId="77777777" w:rsidTr="00C60F7E">
        <w:tc>
          <w:tcPr>
            <w:tcW w:w="8838" w:type="dxa"/>
            <w:gridSpan w:val="2"/>
            <w:tcBorders>
              <w:bottom w:val="single" w:sz="8" w:space="0" w:color="001A70"/>
            </w:tcBorders>
            <w:vAlign w:val="center"/>
          </w:tcPr>
          <w:p w14:paraId="26CA43D6" w14:textId="77777777" w:rsidR="00696DC6" w:rsidRPr="00904631" w:rsidRDefault="00696DC6" w:rsidP="00EA4764">
            <w:pPr>
              <w:spacing w:before="40" w:after="40" w:line="288" w:lineRule="auto"/>
              <w:jc w:val="center"/>
              <w:rPr>
                <w:rFonts w:ascii="Corbel" w:hAnsi="Corbel"/>
                <w:b/>
                <w:bCs/>
                <w:color w:val="001A70"/>
                <w:sz w:val="16"/>
                <w:szCs w:val="16"/>
                <w:lang w:val="es-ES_tradnl"/>
              </w:rPr>
            </w:pPr>
            <w:r w:rsidRPr="00904631">
              <w:rPr>
                <w:rFonts w:ascii="Corbel" w:hAnsi="Corbel"/>
                <w:b/>
                <w:bCs/>
                <w:color w:val="001A70"/>
                <w:sz w:val="16"/>
                <w:szCs w:val="16"/>
                <w:lang w:val="es-ES_tradnl"/>
              </w:rPr>
              <w:t>Residuos Industriales</w:t>
            </w:r>
          </w:p>
        </w:tc>
      </w:tr>
      <w:tr w:rsidR="00696DC6" w:rsidRPr="004B54C3" w14:paraId="0B6A98FE" w14:textId="77777777" w:rsidTr="00C60F7E">
        <w:tc>
          <w:tcPr>
            <w:tcW w:w="1843" w:type="dxa"/>
            <w:tcBorders>
              <w:top w:val="single" w:sz="8" w:space="0" w:color="001A70"/>
            </w:tcBorders>
            <w:vAlign w:val="center"/>
          </w:tcPr>
          <w:p w14:paraId="694EAECD" w14:textId="77777777" w:rsidR="00696DC6" w:rsidRDefault="00696DC6" w:rsidP="00EA4764">
            <w:pPr>
              <w:spacing w:before="40" w:after="40" w:line="288" w:lineRule="auto"/>
              <w:jc w:val="both"/>
              <w:rPr>
                <w:rFonts w:ascii="Corbel" w:hAnsi="Corbel"/>
                <w:sz w:val="16"/>
                <w:szCs w:val="16"/>
                <w:lang w:val="es-ES_tradnl"/>
              </w:rPr>
            </w:pPr>
            <w:r>
              <w:rPr>
                <w:rFonts w:ascii="Corbel" w:hAnsi="Corbel"/>
                <w:sz w:val="16"/>
                <w:szCs w:val="16"/>
                <w:lang w:val="es-ES_tradnl"/>
              </w:rPr>
              <w:t>Descripción</w:t>
            </w:r>
          </w:p>
        </w:tc>
        <w:tc>
          <w:tcPr>
            <w:tcW w:w="6995" w:type="dxa"/>
            <w:tcBorders>
              <w:top w:val="single" w:sz="8" w:space="0" w:color="001A70"/>
            </w:tcBorders>
            <w:vAlign w:val="center"/>
          </w:tcPr>
          <w:p w14:paraId="0A94D98C" w14:textId="77777777" w:rsidR="00696DC6" w:rsidRPr="009830D5" w:rsidRDefault="00696DC6" w:rsidP="00EA4764">
            <w:pPr>
              <w:spacing w:before="40" w:after="40" w:line="288" w:lineRule="auto"/>
              <w:jc w:val="both"/>
              <w:rPr>
                <w:rFonts w:ascii="Corbel" w:hAnsi="Corbel"/>
                <w:sz w:val="16"/>
                <w:szCs w:val="16"/>
                <w:lang w:val="es-ES_tradnl"/>
              </w:rPr>
            </w:pPr>
            <w:r>
              <w:rPr>
                <w:rFonts w:ascii="Corbel" w:hAnsi="Corbel"/>
                <w:sz w:val="16"/>
                <w:szCs w:val="16"/>
                <w:lang w:val="es-ES_tradnl"/>
              </w:rPr>
              <w:t>Maderas, metales, plásticos y materiales de construcción</w:t>
            </w:r>
          </w:p>
        </w:tc>
      </w:tr>
      <w:tr w:rsidR="00696DC6" w:rsidRPr="004B54C3" w14:paraId="46E586E1" w14:textId="77777777" w:rsidTr="00EA4764">
        <w:tc>
          <w:tcPr>
            <w:tcW w:w="1843" w:type="dxa"/>
            <w:vAlign w:val="center"/>
          </w:tcPr>
          <w:p w14:paraId="137C068B" w14:textId="77777777" w:rsidR="00696DC6" w:rsidRDefault="00696DC6" w:rsidP="00EA4764">
            <w:pPr>
              <w:spacing w:before="40" w:after="40" w:line="288" w:lineRule="auto"/>
              <w:jc w:val="both"/>
              <w:rPr>
                <w:rFonts w:ascii="Corbel" w:hAnsi="Corbel"/>
                <w:sz w:val="16"/>
                <w:szCs w:val="16"/>
                <w:lang w:val="es-ES_tradnl"/>
              </w:rPr>
            </w:pPr>
            <w:r>
              <w:rPr>
                <w:rFonts w:ascii="Corbel" w:hAnsi="Corbel"/>
                <w:sz w:val="16"/>
                <w:szCs w:val="16"/>
                <w:lang w:val="es-ES_tradnl"/>
              </w:rPr>
              <w:t>Origen</w:t>
            </w:r>
          </w:p>
        </w:tc>
        <w:tc>
          <w:tcPr>
            <w:tcW w:w="6995" w:type="dxa"/>
          </w:tcPr>
          <w:p w14:paraId="1813B3CD" w14:textId="77777777" w:rsidR="00696DC6" w:rsidRPr="009830D5" w:rsidRDefault="00696DC6" w:rsidP="00EA4764">
            <w:pPr>
              <w:spacing w:before="40" w:after="40" w:line="288" w:lineRule="auto"/>
              <w:jc w:val="both"/>
              <w:rPr>
                <w:rFonts w:ascii="Corbel" w:hAnsi="Corbel"/>
                <w:sz w:val="16"/>
                <w:szCs w:val="16"/>
                <w:lang w:val="es-ES_tradnl"/>
              </w:rPr>
            </w:pPr>
            <w:r>
              <w:rPr>
                <w:rFonts w:ascii="Corbel" w:hAnsi="Corbel"/>
                <w:sz w:val="16"/>
                <w:szCs w:val="16"/>
                <w:lang w:val="es-ES_tradnl"/>
              </w:rPr>
              <w:t>Despuntes de materiales y restos en general</w:t>
            </w:r>
          </w:p>
        </w:tc>
      </w:tr>
      <w:tr w:rsidR="00696DC6" w:rsidRPr="004B54C3" w14:paraId="0A0AA85C" w14:textId="77777777" w:rsidTr="00EA4764">
        <w:tc>
          <w:tcPr>
            <w:tcW w:w="1843" w:type="dxa"/>
            <w:vAlign w:val="center"/>
          </w:tcPr>
          <w:p w14:paraId="6E74438C" w14:textId="77777777" w:rsidR="00696DC6" w:rsidRDefault="00696DC6" w:rsidP="00EA4764">
            <w:pPr>
              <w:spacing w:before="40" w:after="40" w:line="288" w:lineRule="auto"/>
              <w:jc w:val="both"/>
              <w:rPr>
                <w:rFonts w:ascii="Corbel" w:hAnsi="Corbel"/>
                <w:sz w:val="16"/>
                <w:szCs w:val="16"/>
                <w:lang w:val="es-ES_tradnl"/>
              </w:rPr>
            </w:pPr>
            <w:r>
              <w:rPr>
                <w:rFonts w:ascii="Corbel" w:hAnsi="Corbel"/>
                <w:sz w:val="16"/>
                <w:szCs w:val="16"/>
                <w:lang w:val="es-ES_tradnl"/>
              </w:rPr>
              <w:t>Tipo</w:t>
            </w:r>
          </w:p>
        </w:tc>
        <w:tc>
          <w:tcPr>
            <w:tcW w:w="6995" w:type="dxa"/>
          </w:tcPr>
          <w:p w14:paraId="7D503B94" w14:textId="77777777" w:rsidR="00696DC6" w:rsidRPr="009830D5" w:rsidRDefault="00696DC6" w:rsidP="00EA4764">
            <w:pPr>
              <w:spacing w:before="40" w:after="40" w:line="288" w:lineRule="auto"/>
              <w:jc w:val="both"/>
              <w:rPr>
                <w:rFonts w:ascii="Corbel" w:hAnsi="Corbel"/>
                <w:sz w:val="16"/>
                <w:szCs w:val="16"/>
                <w:lang w:val="es-ES_tradnl"/>
              </w:rPr>
            </w:pPr>
            <w:r>
              <w:rPr>
                <w:rFonts w:ascii="Corbel" w:hAnsi="Corbel"/>
                <w:sz w:val="16"/>
                <w:szCs w:val="16"/>
                <w:lang w:val="es-ES_tradnl"/>
              </w:rPr>
              <w:t>Industriales sólidos no peligrosos</w:t>
            </w:r>
          </w:p>
        </w:tc>
      </w:tr>
      <w:tr w:rsidR="00696DC6" w:rsidRPr="004B54C3" w14:paraId="37021528" w14:textId="77777777" w:rsidTr="00EA4764">
        <w:tc>
          <w:tcPr>
            <w:tcW w:w="1843" w:type="dxa"/>
            <w:vAlign w:val="center"/>
          </w:tcPr>
          <w:p w14:paraId="55E9942F" w14:textId="77777777" w:rsidR="00696DC6" w:rsidRDefault="00696DC6" w:rsidP="00EA4764">
            <w:pPr>
              <w:spacing w:before="40" w:after="40" w:line="288" w:lineRule="auto"/>
              <w:jc w:val="both"/>
              <w:rPr>
                <w:rFonts w:ascii="Corbel" w:hAnsi="Corbel"/>
                <w:sz w:val="16"/>
                <w:szCs w:val="16"/>
                <w:lang w:val="es-ES_tradnl"/>
              </w:rPr>
            </w:pPr>
            <w:r>
              <w:rPr>
                <w:rFonts w:ascii="Corbel" w:hAnsi="Corbel"/>
                <w:sz w:val="16"/>
                <w:szCs w:val="16"/>
                <w:lang w:val="es-ES_tradnl"/>
              </w:rPr>
              <w:t>Cantidad</w:t>
            </w:r>
          </w:p>
        </w:tc>
        <w:tc>
          <w:tcPr>
            <w:tcW w:w="6995" w:type="dxa"/>
            <w:vAlign w:val="center"/>
          </w:tcPr>
          <w:p w14:paraId="7CE6A2D7" w14:textId="1ACDCB53" w:rsidR="00696DC6" w:rsidRPr="00A5346A" w:rsidRDefault="00D0616B" w:rsidP="00EA4764">
            <w:pPr>
              <w:tabs>
                <w:tab w:val="left" w:pos="208"/>
              </w:tabs>
              <w:spacing w:before="40" w:after="40" w:line="288" w:lineRule="auto"/>
              <w:jc w:val="both"/>
              <w:rPr>
                <w:rFonts w:ascii="Corbel" w:hAnsi="Corbel"/>
                <w:sz w:val="16"/>
                <w:szCs w:val="16"/>
                <w:lang w:val="es-ES_tradnl"/>
              </w:rPr>
            </w:pPr>
            <w:r>
              <w:rPr>
                <w:rFonts w:ascii="Corbel" w:hAnsi="Corbel"/>
                <w:sz w:val="16"/>
                <w:szCs w:val="16"/>
                <w:lang w:val="es-ES_tradnl"/>
              </w:rPr>
              <w:t xml:space="preserve">Cien </w:t>
            </w:r>
            <w:r w:rsidR="00696DC6">
              <w:rPr>
                <w:rFonts w:ascii="Corbel" w:hAnsi="Corbel"/>
                <w:sz w:val="16"/>
                <w:szCs w:val="16"/>
                <w:lang w:val="es-ES_tradnl"/>
              </w:rPr>
              <w:t>kilos mensuales</w:t>
            </w:r>
          </w:p>
        </w:tc>
      </w:tr>
      <w:tr w:rsidR="00696DC6" w:rsidRPr="004B54C3" w14:paraId="3E3CA0BD" w14:textId="77777777" w:rsidTr="00EA4764">
        <w:tc>
          <w:tcPr>
            <w:tcW w:w="1843" w:type="dxa"/>
            <w:vAlign w:val="center"/>
          </w:tcPr>
          <w:p w14:paraId="65F26D88" w14:textId="77777777" w:rsidR="00696DC6" w:rsidRDefault="00696DC6" w:rsidP="00EA4764">
            <w:pPr>
              <w:spacing w:before="40" w:after="40" w:line="288" w:lineRule="auto"/>
              <w:jc w:val="both"/>
              <w:rPr>
                <w:rFonts w:ascii="Corbel" w:hAnsi="Corbel"/>
                <w:sz w:val="16"/>
                <w:szCs w:val="16"/>
                <w:lang w:val="es-ES_tradnl"/>
              </w:rPr>
            </w:pPr>
            <w:r>
              <w:rPr>
                <w:rFonts w:ascii="Corbel" w:hAnsi="Corbel"/>
                <w:sz w:val="16"/>
                <w:szCs w:val="16"/>
                <w:lang w:val="es-ES_tradnl"/>
              </w:rPr>
              <w:t>Manejo</w:t>
            </w:r>
          </w:p>
        </w:tc>
        <w:tc>
          <w:tcPr>
            <w:tcW w:w="6995" w:type="dxa"/>
            <w:vAlign w:val="center"/>
          </w:tcPr>
          <w:p w14:paraId="2060D79F" w14:textId="77777777" w:rsidR="00696DC6" w:rsidRPr="009830D5" w:rsidRDefault="00696DC6" w:rsidP="00EA4764">
            <w:pPr>
              <w:spacing w:before="40" w:after="40" w:line="288" w:lineRule="auto"/>
              <w:jc w:val="both"/>
              <w:rPr>
                <w:rFonts w:ascii="Corbel" w:hAnsi="Corbel"/>
                <w:sz w:val="16"/>
                <w:szCs w:val="16"/>
                <w:lang w:val="es-ES_tradnl"/>
              </w:rPr>
            </w:pPr>
            <w:r>
              <w:rPr>
                <w:rFonts w:ascii="Corbel" w:hAnsi="Corbel"/>
                <w:sz w:val="16"/>
                <w:szCs w:val="16"/>
                <w:lang w:val="es-ES_tradnl"/>
              </w:rPr>
              <w:t>Contenedor estanco de diez metros cúbicos</w:t>
            </w:r>
          </w:p>
        </w:tc>
      </w:tr>
      <w:tr w:rsidR="00696DC6" w:rsidRPr="004B54C3" w14:paraId="3E6CCABD" w14:textId="77777777" w:rsidTr="00EA4764">
        <w:tc>
          <w:tcPr>
            <w:tcW w:w="1843" w:type="dxa"/>
            <w:vAlign w:val="center"/>
          </w:tcPr>
          <w:p w14:paraId="36EF526B" w14:textId="77777777" w:rsidR="00696DC6" w:rsidRDefault="00696DC6" w:rsidP="00EA4764">
            <w:pPr>
              <w:spacing w:before="40" w:after="40" w:line="288" w:lineRule="auto"/>
              <w:jc w:val="both"/>
              <w:rPr>
                <w:rFonts w:ascii="Corbel" w:hAnsi="Corbel"/>
                <w:sz w:val="16"/>
                <w:szCs w:val="16"/>
                <w:lang w:val="es-ES_tradnl"/>
              </w:rPr>
            </w:pPr>
            <w:r>
              <w:rPr>
                <w:rFonts w:ascii="Corbel" w:hAnsi="Corbel"/>
                <w:sz w:val="16"/>
                <w:szCs w:val="16"/>
                <w:lang w:val="es-ES_tradnl"/>
              </w:rPr>
              <w:t>Tratamiento</w:t>
            </w:r>
          </w:p>
        </w:tc>
        <w:tc>
          <w:tcPr>
            <w:tcW w:w="6995" w:type="dxa"/>
            <w:vAlign w:val="center"/>
          </w:tcPr>
          <w:p w14:paraId="1639B1F5" w14:textId="77777777" w:rsidR="00696DC6" w:rsidRPr="009830D5" w:rsidRDefault="00696DC6" w:rsidP="00EA4764">
            <w:pPr>
              <w:spacing w:before="40" w:after="40" w:line="288" w:lineRule="auto"/>
              <w:jc w:val="both"/>
              <w:rPr>
                <w:rFonts w:ascii="Corbel" w:hAnsi="Corbel"/>
                <w:sz w:val="16"/>
                <w:szCs w:val="16"/>
                <w:lang w:val="es-ES_tradnl"/>
              </w:rPr>
            </w:pPr>
            <w:r>
              <w:rPr>
                <w:rFonts w:ascii="Corbel" w:hAnsi="Corbel"/>
                <w:sz w:val="16"/>
                <w:szCs w:val="16"/>
                <w:lang w:val="es-ES_tradnl"/>
              </w:rPr>
              <w:t>No aplica</w:t>
            </w:r>
          </w:p>
        </w:tc>
      </w:tr>
      <w:tr w:rsidR="00696DC6" w:rsidRPr="004B54C3" w14:paraId="4BA26D43" w14:textId="77777777" w:rsidTr="00EA4764">
        <w:tc>
          <w:tcPr>
            <w:tcW w:w="1843" w:type="dxa"/>
            <w:vAlign w:val="center"/>
          </w:tcPr>
          <w:p w14:paraId="6EAA7A1E" w14:textId="77777777" w:rsidR="00696DC6" w:rsidRDefault="00696DC6" w:rsidP="00EA4764">
            <w:pPr>
              <w:spacing w:before="40" w:after="40" w:line="288" w:lineRule="auto"/>
              <w:jc w:val="both"/>
              <w:rPr>
                <w:rFonts w:ascii="Corbel" w:hAnsi="Corbel"/>
                <w:sz w:val="16"/>
                <w:szCs w:val="16"/>
                <w:lang w:val="es-ES_tradnl"/>
              </w:rPr>
            </w:pPr>
            <w:r>
              <w:rPr>
                <w:rFonts w:ascii="Corbel" w:hAnsi="Corbel"/>
                <w:sz w:val="16"/>
                <w:szCs w:val="16"/>
                <w:lang w:val="es-ES_tradnl"/>
              </w:rPr>
              <w:t>Destinatario</w:t>
            </w:r>
          </w:p>
        </w:tc>
        <w:tc>
          <w:tcPr>
            <w:tcW w:w="6995" w:type="dxa"/>
            <w:vAlign w:val="center"/>
          </w:tcPr>
          <w:p w14:paraId="1D1BB95A" w14:textId="77777777" w:rsidR="00696DC6" w:rsidRPr="009830D5" w:rsidRDefault="00696DC6" w:rsidP="00EA4764">
            <w:pPr>
              <w:spacing w:before="40" w:after="40" w:line="288" w:lineRule="auto"/>
              <w:jc w:val="both"/>
              <w:rPr>
                <w:rFonts w:ascii="Corbel" w:hAnsi="Corbel"/>
                <w:sz w:val="16"/>
                <w:szCs w:val="16"/>
                <w:lang w:val="es-ES_tradnl"/>
              </w:rPr>
            </w:pPr>
            <w:r>
              <w:rPr>
                <w:rFonts w:ascii="Corbel" w:hAnsi="Corbel"/>
                <w:sz w:val="16"/>
                <w:szCs w:val="16"/>
                <w:lang w:val="es-ES_tradnl"/>
              </w:rPr>
              <w:t>Sitio de disposición final autorizado</w:t>
            </w:r>
          </w:p>
        </w:tc>
      </w:tr>
      <w:tr w:rsidR="00696DC6" w:rsidRPr="004B54C3" w14:paraId="06D96B5D" w14:textId="77777777" w:rsidTr="00C60F7E">
        <w:tc>
          <w:tcPr>
            <w:tcW w:w="1843" w:type="dxa"/>
            <w:vAlign w:val="center"/>
          </w:tcPr>
          <w:p w14:paraId="31468CB1" w14:textId="77777777" w:rsidR="00696DC6" w:rsidRDefault="00696DC6" w:rsidP="00EA4764">
            <w:pPr>
              <w:spacing w:before="40" w:after="40" w:line="288" w:lineRule="auto"/>
              <w:jc w:val="both"/>
              <w:rPr>
                <w:rFonts w:ascii="Corbel" w:hAnsi="Corbel"/>
                <w:sz w:val="16"/>
                <w:szCs w:val="16"/>
                <w:lang w:val="es-ES_tradnl"/>
              </w:rPr>
            </w:pPr>
            <w:r>
              <w:rPr>
                <w:rFonts w:ascii="Corbel" w:hAnsi="Corbel"/>
                <w:sz w:val="16"/>
                <w:szCs w:val="16"/>
                <w:lang w:val="es-ES_tradnl"/>
              </w:rPr>
              <w:t>Frecuencia retiro</w:t>
            </w:r>
          </w:p>
        </w:tc>
        <w:tc>
          <w:tcPr>
            <w:tcW w:w="6995" w:type="dxa"/>
            <w:vAlign w:val="center"/>
          </w:tcPr>
          <w:p w14:paraId="7A90249C" w14:textId="77777777" w:rsidR="00696DC6" w:rsidRPr="009830D5" w:rsidRDefault="00696DC6" w:rsidP="00EA4764">
            <w:pPr>
              <w:spacing w:before="40" w:after="40" w:line="288" w:lineRule="auto"/>
              <w:jc w:val="both"/>
              <w:rPr>
                <w:rFonts w:ascii="Corbel" w:hAnsi="Corbel"/>
                <w:sz w:val="16"/>
                <w:szCs w:val="16"/>
                <w:lang w:val="es-ES_tradnl"/>
              </w:rPr>
            </w:pPr>
            <w:r>
              <w:rPr>
                <w:rFonts w:ascii="Corbel" w:hAnsi="Corbel"/>
                <w:sz w:val="16"/>
                <w:szCs w:val="16"/>
                <w:lang w:val="es-ES_tradnl"/>
              </w:rPr>
              <w:t>Cada dos días o según necesidad</w:t>
            </w:r>
          </w:p>
        </w:tc>
      </w:tr>
      <w:tr w:rsidR="00904631" w:rsidRPr="00904631" w14:paraId="200C28A3" w14:textId="77777777" w:rsidTr="00C60F7E">
        <w:tc>
          <w:tcPr>
            <w:tcW w:w="8838" w:type="dxa"/>
            <w:gridSpan w:val="2"/>
            <w:tcBorders>
              <w:bottom w:val="single" w:sz="8" w:space="0" w:color="001A70"/>
            </w:tcBorders>
            <w:vAlign w:val="center"/>
          </w:tcPr>
          <w:p w14:paraId="5DF87778" w14:textId="77777777" w:rsidR="00696DC6" w:rsidRPr="00904631" w:rsidRDefault="00696DC6" w:rsidP="00EA4764">
            <w:pPr>
              <w:spacing w:before="40" w:after="40" w:line="288" w:lineRule="auto"/>
              <w:jc w:val="center"/>
              <w:rPr>
                <w:rFonts w:ascii="Corbel" w:hAnsi="Corbel"/>
                <w:b/>
                <w:bCs/>
                <w:color w:val="001A70"/>
                <w:sz w:val="16"/>
                <w:szCs w:val="16"/>
                <w:lang w:val="es-ES_tradnl"/>
              </w:rPr>
            </w:pPr>
            <w:r w:rsidRPr="00904631">
              <w:rPr>
                <w:rFonts w:ascii="Corbel" w:hAnsi="Corbel"/>
                <w:b/>
                <w:bCs/>
                <w:color w:val="001A70"/>
                <w:sz w:val="16"/>
                <w:szCs w:val="16"/>
                <w:lang w:val="es-ES_tradnl"/>
              </w:rPr>
              <w:t>Residuos Líquidos</w:t>
            </w:r>
          </w:p>
        </w:tc>
      </w:tr>
      <w:tr w:rsidR="00FC54CA" w:rsidRPr="004B54C3" w14:paraId="4C067743" w14:textId="77777777" w:rsidTr="00C60F7E">
        <w:tc>
          <w:tcPr>
            <w:tcW w:w="1843" w:type="dxa"/>
            <w:tcBorders>
              <w:top w:val="single" w:sz="8" w:space="0" w:color="001A70"/>
            </w:tcBorders>
            <w:vAlign w:val="center"/>
          </w:tcPr>
          <w:p w14:paraId="0D7FBA3A" w14:textId="77777777" w:rsidR="00FC54CA" w:rsidRDefault="00FC54CA" w:rsidP="00FC54CA">
            <w:pPr>
              <w:spacing w:before="40" w:after="40" w:line="288" w:lineRule="auto"/>
              <w:jc w:val="both"/>
              <w:rPr>
                <w:rFonts w:ascii="Corbel" w:hAnsi="Corbel"/>
                <w:sz w:val="16"/>
                <w:szCs w:val="16"/>
                <w:lang w:val="es-ES_tradnl"/>
              </w:rPr>
            </w:pPr>
            <w:r>
              <w:rPr>
                <w:rFonts w:ascii="Corbel" w:hAnsi="Corbel"/>
                <w:sz w:val="16"/>
                <w:szCs w:val="16"/>
                <w:lang w:val="es-ES_tradnl"/>
              </w:rPr>
              <w:t>Descripción</w:t>
            </w:r>
          </w:p>
        </w:tc>
        <w:tc>
          <w:tcPr>
            <w:tcW w:w="6995" w:type="dxa"/>
            <w:tcBorders>
              <w:top w:val="single" w:sz="8" w:space="0" w:color="001A70"/>
            </w:tcBorders>
            <w:vAlign w:val="center"/>
          </w:tcPr>
          <w:p w14:paraId="781801B5" w14:textId="458FA759" w:rsidR="00FC54CA" w:rsidRPr="009830D5" w:rsidRDefault="00FC54CA" w:rsidP="00FC54CA">
            <w:pPr>
              <w:spacing w:before="40" w:after="40" w:line="288" w:lineRule="auto"/>
              <w:jc w:val="both"/>
              <w:rPr>
                <w:rFonts w:ascii="Corbel" w:hAnsi="Corbel"/>
                <w:sz w:val="16"/>
                <w:szCs w:val="16"/>
                <w:lang w:val="es-ES_tradnl"/>
              </w:rPr>
            </w:pPr>
            <w:r>
              <w:rPr>
                <w:rFonts w:ascii="Corbel" w:hAnsi="Corbel"/>
                <w:sz w:val="16"/>
                <w:szCs w:val="16"/>
                <w:lang w:val="es-ES_tradnl"/>
              </w:rPr>
              <w:t xml:space="preserve">Aguas servidas </w:t>
            </w:r>
          </w:p>
        </w:tc>
      </w:tr>
      <w:tr w:rsidR="00FC54CA" w:rsidRPr="004B54C3" w14:paraId="517AAEDD" w14:textId="77777777" w:rsidTr="00EA4764">
        <w:tc>
          <w:tcPr>
            <w:tcW w:w="1843" w:type="dxa"/>
            <w:vAlign w:val="center"/>
          </w:tcPr>
          <w:p w14:paraId="2F1A1E95" w14:textId="77777777" w:rsidR="00FC54CA" w:rsidRDefault="00FC54CA" w:rsidP="00FC54CA">
            <w:pPr>
              <w:spacing w:before="40" w:after="40" w:line="288" w:lineRule="auto"/>
              <w:jc w:val="both"/>
              <w:rPr>
                <w:rFonts w:ascii="Corbel" w:hAnsi="Corbel"/>
                <w:sz w:val="16"/>
                <w:szCs w:val="16"/>
                <w:lang w:val="es-ES_tradnl"/>
              </w:rPr>
            </w:pPr>
            <w:r>
              <w:rPr>
                <w:rFonts w:ascii="Corbel" w:hAnsi="Corbel"/>
                <w:sz w:val="16"/>
                <w:szCs w:val="16"/>
                <w:lang w:val="es-ES_tradnl"/>
              </w:rPr>
              <w:t>Origen</w:t>
            </w:r>
          </w:p>
        </w:tc>
        <w:tc>
          <w:tcPr>
            <w:tcW w:w="6995" w:type="dxa"/>
          </w:tcPr>
          <w:p w14:paraId="1813FA6C" w14:textId="1B647D51" w:rsidR="00FC54CA" w:rsidRPr="009830D5" w:rsidRDefault="00FC54CA" w:rsidP="00FC54CA">
            <w:pPr>
              <w:spacing w:before="40" w:after="40" w:line="288" w:lineRule="auto"/>
              <w:jc w:val="both"/>
              <w:rPr>
                <w:rFonts w:ascii="Corbel" w:hAnsi="Corbel"/>
                <w:sz w:val="16"/>
                <w:szCs w:val="16"/>
                <w:lang w:val="es-ES_tradnl"/>
              </w:rPr>
            </w:pPr>
            <w:r>
              <w:rPr>
                <w:rFonts w:ascii="Corbel" w:hAnsi="Corbel"/>
                <w:sz w:val="16"/>
                <w:szCs w:val="16"/>
                <w:lang w:val="es-ES_tradnl"/>
              </w:rPr>
              <w:t>Sistema de alcantarillado particular</w:t>
            </w:r>
          </w:p>
        </w:tc>
      </w:tr>
      <w:tr w:rsidR="00FC54CA" w:rsidRPr="004B54C3" w14:paraId="43828357" w14:textId="77777777" w:rsidTr="00EA4764">
        <w:tc>
          <w:tcPr>
            <w:tcW w:w="1843" w:type="dxa"/>
            <w:vAlign w:val="center"/>
          </w:tcPr>
          <w:p w14:paraId="6A9345E0" w14:textId="77777777" w:rsidR="00FC54CA" w:rsidRDefault="00FC54CA" w:rsidP="00FC54CA">
            <w:pPr>
              <w:spacing w:before="40" w:after="40" w:line="288" w:lineRule="auto"/>
              <w:jc w:val="both"/>
              <w:rPr>
                <w:rFonts w:ascii="Corbel" w:hAnsi="Corbel"/>
                <w:sz w:val="16"/>
                <w:szCs w:val="16"/>
                <w:lang w:val="es-ES_tradnl"/>
              </w:rPr>
            </w:pPr>
            <w:r>
              <w:rPr>
                <w:rFonts w:ascii="Corbel" w:hAnsi="Corbel"/>
                <w:sz w:val="16"/>
                <w:szCs w:val="16"/>
                <w:lang w:val="es-ES_tradnl"/>
              </w:rPr>
              <w:t>Tipo</w:t>
            </w:r>
          </w:p>
        </w:tc>
        <w:tc>
          <w:tcPr>
            <w:tcW w:w="6995" w:type="dxa"/>
          </w:tcPr>
          <w:p w14:paraId="2EEC8A4D" w14:textId="17539C2A" w:rsidR="00FC54CA" w:rsidRPr="009830D5" w:rsidRDefault="00FC54CA" w:rsidP="00FC54CA">
            <w:pPr>
              <w:spacing w:before="40" w:after="40" w:line="288" w:lineRule="auto"/>
              <w:jc w:val="both"/>
              <w:rPr>
                <w:rFonts w:ascii="Corbel" w:hAnsi="Corbel"/>
                <w:sz w:val="16"/>
                <w:szCs w:val="16"/>
                <w:lang w:val="es-ES_tradnl"/>
              </w:rPr>
            </w:pPr>
            <w:r>
              <w:rPr>
                <w:rFonts w:ascii="Corbel" w:hAnsi="Corbel"/>
                <w:sz w:val="16"/>
                <w:szCs w:val="16"/>
                <w:lang w:val="es-ES_tradnl"/>
              </w:rPr>
              <w:t>Aguas servidas</w:t>
            </w:r>
          </w:p>
        </w:tc>
      </w:tr>
      <w:tr w:rsidR="00FC54CA" w:rsidRPr="004B54C3" w14:paraId="3DDE01F9" w14:textId="77777777" w:rsidTr="00EA4764">
        <w:tc>
          <w:tcPr>
            <w:tcW w:w="1843" w:type="dxa"/>
            <w:vAlign w:val="center"/>
          </w:tcPr>
          <w:p w14:paraId="00F57282" w14:textId="77777777" w:rsidR="00FC54CA" w:rsidRDefault="00FC54CA" w:rsidP="00FC54CA">
            <w:pPr>
              <w:spacing w:before="40" w:after="40" w:line="288" w:lineRule="auto"/>
              <w:jc w:val="both"/>
              <w:rPr>
                <w:rFonts w:ascii="Corbel" w:hAnsi="Corbel"/>
                <w:sz w:val="16"/>
                <w:szCs w:val="16"/>
                <w:lang w:val="es-ES_tradnl"/>
              </w:rPr>
            </w:pPr>
            <w:r>
              <w:rPr>
                <w:rFonts w:ascii="Corbel" w:hAnsi="Corbel"/>
                <w:sz w:val="16"/>
                <w:szCs w:val="16"/>
                <w:lang w:val="es-ES_tradnl"/>
              </w:rPr>
              <w:t>Cantidad</w:t>
            </w:r>
          </w:p>
        </w:tc>
        <w:tc>
          <w:tcPr>
            <w:tcW w:w="6995" w:type="dxa"/>
            <w:vAlign w:val="center"/>
          </w:tcPr>
          <w:p w14:paraId="633686CB" w14:textId="79CD8C47" w:rsidR="00FC54CA" w:rsidRPr="00A5346A" w:rsidRDefault="00FC54CA" w:rsidP="00FC54CA">
            <w:pPr>
              <w:tabs>
                <w:tab w:val="left" w:pos="208"/>
              </w:tabs>
              <w:spacing w:before="40" w:after="40" w:line="288" w:lineRule="auto"/>
              <w:jc w:val="both"/>
              <w:rPr>
                <w:rFonts w:ascii="Corbel" w:hAnsi="Corbel"/>
                <w:sz w:val="16"/>
                <w:szCs w:val="16"/>
                <w:lang w:val="es-ES_tradnl"/>
              </w:rPr>
            </w:pPr>
            <w:r>
              <w:rPr>
                <w:rFonts w:ascii="Corbel" w:hAnsi="Corbel"/>
                <w:sz w:val="16"/>
                <w:szCs w:val="16"/>
                <w:lang w:val="es-ES_tradnl"/>
              </w:rPr>
              <w:t>Menos de medio metro cúbicos mensuales</w:t>
            </w:r>
          </w:p>
        </w:tc>
      </w:tr>
      <w:tr w:rsidR="00FC54CA" w:rsidRPr="004B54C3" w14:paraId="1FC39DBC" w14:textId="77777777" w:rsidTr="00EA4764">
        <w:tc>
          <w:tcPr>
            <w:tcW w:w="1843" w:type="dxa"/>
            <w:vAlign w:val="center"/>
          </w:tcPr>
          <w:p w14:paraId="08FE85CD" w14:textId="77777777" w:rsidR="00FC54CA" w:rsidRDefault="00FC54CA" w:rsidP="00FC54CA">
            <w:pPr>
              <w:spacing w:before="40" w:after="40" w:line="288" w:lineRule="auto"/>
              <w:jc w:val="both"/>
              <w:rPr>
                <w:rFonts w:ascii="Corbel" w:hAnsi="Corbel"/>
                <w:sz w:val="16"/>
                <w:szCs w:val="16"/>
                <w:lang w:val="es-ES_tradnl"/>
              </w:rPr>
            </w:pPr>
            <w:r>
              <w:rPr>
                <w:rFonts w:ascii="Corbel" w:hAnsi="Corbel"/>
                <w:sz w:val="16"/>
                <w:szCs w:val="16"/>
                <w:lang w:val="es-ES_tradnl"/>
              </w:rPr>
              <w:t>Manejo</w:t>
            </w:r>
          </w:p>
        </w:tc>
        <w:tc>
          <w:tcPr>
            <w:tcW w:w="6995" w:type="dxa"/>
            <w:vAlign w:val="center"/>
          </w:tcPr>
          <w:p w14:paraId="275FC2DF" w14:textId="3F052A86" w:rsidR="00FC54CA" w:rsidRPr="005A5E14" w:rsidRDefault="00FC54CA" w:rsidP="00FC54CA">
            <w:pPr>
              <w:spacing w:before="40" w:after="40" w:line="288" w:lineRule="auto"/>
              <w:jc w:val="both"/>
              <w:rPr>
                <w:rFonts w:ascii="Corbel" w:hAnsi="Corbel"/>
                <w:sz w:val="16"/>
                <w:szCs w:val="16"/>
                <w:highlight w:val="yellow"/>
                <w:lang w:val="es-ES_tradnl"/>
              </w:rPr>
            </w:pPr>
            <w:r w:rsidRPr="00262CA0">
              <w:rPr>
                <w:rFonts w:ascii="Corbel" w:hAnsi="Corbel"/>
                <w:sz w:val="16"/>
                <w:szCs w:val="16"/>
                <w:lang w:val="es-ES_tradnl"/>
              </w:rPr>
              <w:t>Sistema de tratamiento de alcantarillado particular</w:t>
            </w:r>
          </w:p>
        </w:tc>
      </w:tr>
      <w:tr w:rsidR="00FC54CA" w:rsidRPr="004B54C3" w14:paraId="3605CC3C" w14:textId="77777777" w:rsidTr="00EA4764">
        <w:tc>
          <w:tcPr>
            <w:tcW w:w="1843" w:type="dxa"/>
            <w:vAlign w:val="center"/>
          </w:tcPr>
          <w:p w14:paraId="2E86FC08" w14:textId="77777777" w:rsidR="00FC54CA" w:rsidRDefault="00FC54CA" w:rsidP="00FC54CA">
            <w:pPr>
              <w:spacing w:before="40" w:after="40" w:line="288" w:lineRule="auto"/>
              <w:jc w:val="both"/>
              <w:rPr>
                <w:rFonts w:ascii="Corbel" w:hAnsi="Corbel"/>
                <w:sz w:val="16"/>
                <w:szCs w:val="16"/>
                <w:lang w:val="es-ES_tradnl"/>
              </w:rPr>
            </w:pPr>
            <w:r>
              <w:rPr>
                <w:rFonts w:ascii="Corbel" w:hAnsi="Corbel"/>
                <w:sz w:val="16"/>
                <w:szCs w:val="16"/>
                <w:lang w:val="es-ES_tradnl"/>
              </w:rPr>
              <w:t>Tratamiento</w:t>
            </w:r>
          </w:p>
        </w:tc>
        <w:tc>
          <w:tcPr>
            <w:tcW w:w="6995" w:type="dxa"/>
            <w:vAlign w:val="center"/>
          </w:tcPr>
          <w:p w14:paraId="0B7F845E" w14:textId="7C865873" w:rsidR="00FC54CA" w:rsidRPr="005A5E14" w:rsidRDefault="00FC54CA" w:rsidP="00FC54CA">
            <w:pPr>
              <w:spacing w:before="40" w:after="40" w:line="288" w:lineRule="auto"/>
              <w:jc w:val="both"/>
              <w:rPr>
                <w:rFonts w:ascii="Corbel" w:hAnsi="Corbel"/>
                <w:sz w:val="16"/>
                <w:szCs w:val="16"/>
                <w:highlight w:val="yellow"/>
                <w:lang w:val="es-ES_tradnl"/>
              </w:rPr>
            </w:pPr>
            <w:r w:rsidRPr="00262CA0">
              <w:rPr>
                <w:rFonts w:ascii="Corbel" w:hAnsi="Corbel"/>
                <w:sz w:val="16"/>
                <w:szCs w:val="16"/>
                <w:lang w:val="es-ES_tradnl"/>
              </w:rPr>
              <w:t>Sistema de tratamiento de alcantarillado particular</w:t>
            </w:r>
          </w:p>
        </w:tc>
      </w:tr>
      <w:tr w:rsidR="00FC54CA" w:rsidRPr="004B54C3" w14:paraId="2E700744" w14:textId="77777777" w:rsidTr="00525DBD">
        <w:tc>
          <w:tcPr>
            <w:tcW w:w="1843" w:type="dxa"/>
            <w:vAlign w:val="center"/>
          </w:tcPr>
          <w:p w14:paraId="1778FB95" w14:textId="77777777" w:rsidR="00FC54CA" w:rsidRDefault="00FC54CA" w:rsidP="00FC54CA">
            <w:pPr>
              <w:spacing w:before="40" w:after="40" w:line="288" w:lineRule="auto"/>
              <w:jc w:val="both"/>
              <w:rPr>
                <w:rFonts w:ascii="Corbel" w:hAnsi="Corbel"/>
                <w:sz w:val="16"/>
                <w:szCs w:val="16"/>
                <w:lang w:val="es-ES_tradnl"/>
              </w:rPr>
            </w:pPr>
            <w:r>
              <w:rPr>
                <w:rFonts w:ascii="Corbel" w:hAnsi="Corbel"/>
                <w:sz w:val="16"/>
                <w:szCs w:val="16"/>
                <w:lang w:val="es-ES_tradnl"/>
              </w:rPr>
              <w:t>Destinatario</w:t>
            </w:r>
          </w:p>
        </w:tc>
        <w:tc>
          <w:tcPr>
            <w:tcW w:w="6995" w:type="dxa"/>
            <w:vAlign w:val="center"/>
          </w:tcPr>
          <w:p w14:paraId="1758382E" w14:textId="0B271B2E" w:rsidR="00FC54CA" w:rsidRPr="005A5E14" w:rsidRDefault="00FC54CA" w:rsidP="00FC54CA">
            <w:pPr>
              <w:spacing w:before="40" w:after="40" w:line="288" w:lineRule="auto"/>
              <w:jc w:val="both"/>
              <w:rPr>
                <w:rFonts w:ascii="Corbel" w:hAnsi="Corbel"/>
                <w:sz w:val="16"/>
                <w:szCs w:val="16"/>
                <w:highlight w:val="yellow"/>
                <w:lang w:val="es-ES_tradnl"/>
              </w:rPr>
            </w:pPr>
            <w:r>
              <w:rPr>
                <w:rFonts w:ascii="Corbel" w:hAnsi="Corbel"/>
                <w:sz w:val="16"/>
                <w:szCs w:val="16"/>
                <w:lang w:val="es-ES_tradnl"/>
              </w:rPr>
              <w:t>Suelo mediante drenes de filtración</w:t>
            </w:r>
          </w:p>
        </w:tc>
      </w:tr>
      <w:tr w:rsidR="00FC54CA" w:rsidRPr="004B54C3" w14:paraId="6162EAFD" w14:textId="77777777" w:rsidTr="00525DBD">
        <w:tc>
          <w:tcPr>
            <w:tcW w:w="1843" w:type="dxa"/>
            <w:tcBorders>
              <w:bottom w:val="single" w:sz="8" w:space="0" w:color="001A70"/>
            </w:tcBorders>
            <w:vAlign w:val="center"/>
          </w:tcPr>
          <w:p w14:paraId="1AD38B48" w14:textId="77777777" w:rsidR="00FC54CA" w:rsidRDefault="00FC54CA" w:rsidP="00525DBD">
            <w:pPr>
              <w:spacing w:before="40" w:after="40" w:line="288" w:lineRule="auto"/>
              <w:jc w:val="both"/>
              <w:rPr>
                <w:rFonts w:ascii="Corbel" w:hAnsi="Corbel"/>
                <w:sz w:val="16"/>
                <w:szCs w:val="16"/>
                <w:lang w:val="es-ES_tradnl"/>
              </w:rPr>
            </w:pPr>
            <w:r>
              <w:rPr>
                <w:rFonts w:ascii="Corbel" w:hAnsi="Corbel"/>
                <w:sz w:val="16"/>
                <w:szCs w:val="16"/>
                <w:lang w:val="es-ES_tradnl"/>
              </w:rPr>
              <w:t>Frecuencia retiro</w:t>
            </w:r>
          </w:p>
        </w:tc>
        <w:tc>
          <w:tcPr>
            <w:tcW w:w="6995" w:type="dxa"/>
            <w:tcBorders>
              <w:bottom w:val="single" w:sz="8" w:space="0" w:color="001A70"/>
            </w:tcBorders>
            <w:vAlign w:val="center"/>
          </w:tcPr>
          <w:p w14:paraId="4092F8E3" w14:textId="20038700" w:rsidR="00FC54CA" w:rsidRPr="005A5E14" w:rsidRDefault="00FC54CA" w:rsidP="00525DBD">
            <w:pPr>
              <w:spacing w:before="40" w:after="40" w:line="288" w:lineRule="auto"/>
              <w:jc w:val="both"/>
              <w:rPr>
                <w:rFonts w:ascii="Corbel" w:hAnsi="Corbel"/>
                <w:sz w:val="16"/>
                <w:szCs w:val="16"/>
                <w:highlight w:val="yellow"/>
                <w:lang w:val="es-ES_tradnl"/>
              </w:rPr>
            </w:pPr>
            <w:r>
              <w:rPr>
                <w:rFonts w:ascii="Corbel" w:hAnsi="Corbel"/>
                <w:sz w:val="16"/>
                <w:szCs w:val="16"/>
                <w:lang w:val="es-ES_tradnl"/>
              </w:rPr>
              <w:t>Permanente</w:t>
            </w:r>
          </w:p>
        </w:tc>
      </w:tr>
    </w:tbl>
    <w:p w14:paraId="2ADDD38A" w14:textId="37C83590" w:rsidR="00696DC6" w:rsidRDefault="00696DC6" w:rsidP="00DF09DC">
      <w:pPr>
        <w:spacing w:before="240" w:after="60" w:line="288" w:lineRule="auto"/>
        <w:jc w:val="both"/>
        <w:rPr>
          <w:rFonts w:ascii="Corbel" w:hAnsi="Corbel"/>
          <w:lang w:val="es-ES_tradnl"/>
        </w:rPr>
      </w:pPr>
      <w:r>
        <w:rPr>
          <w:rFonts w:ascii="Corbel" w:hAnsi="Corbel"/>
          <w:lang w:val="es-ES_tradnl"/>
        </w:rPr>
        <w:t>Igual que la fase de construcción, en el sitio de disposición final no se generan residuos peligrosos ni tampoco almacenamiento de sustancias peligrosas.</w:t>
      </w:r>
    </w:p>
    <w:p w14:paraId="3666DD6E" w14:textId="00162866" w:rsidR="00D0616B" w:rsidRPr="00904631" w:rsidRDefault="00D0616B" w:rsidP="009870A2">
      <w:pPr>
        <w:pageBreakBefore/>
        <w:spacing w:before="120" w:after="120" w:line="288" w:lineRule="auto"/>
        <w:ind w:left="1276" w:hanging="1276"/>
        <w:jc w:val="both"/>
        <w:rPr>
          <w:rFonts w:ascii="Segoe UI Historic" w:hAnsi="Segoe UI Historic" w:cs="Segoe UI Historic"/>
          <w:b/>
          <w:bCs/>
          <w:color w:val="001A70"/>
          <w:lang w:val="es-ES_tradnl"/>
        </w:rPr>
      </w:pPr>
      <w:r w:rsidRPr="00904631">
        <w:rPr>
          <w:rFonts w:ascii="Segoe UI Historic" w:hAnsi="Segoe UI Historic" w:cs="Segoe UI Historic"/>
          <w:b/>
          <w:bCs/>
          <w:color w:val="001A70"/>
          <w:lang w:val="es-ES_tradnl"/>
        </w:rPr>
        <w:lastRenderedPageBreak/>
        <w:t>1.9</w:t>
      </w:r>
      <w:r w:rsidRPr="00904631">
        <w:rPr>
          <w:rFonts w:ascii="Segoe UI Historic" w:hAnsi="Segoe UI Historic" w:cs="Segoe UI Historic"/>
          <w:b/>
          <w:bCs/>
          <w:color w:val="001A70"/>
          <w:lang w:val="es-ES_tradnl"/>
        </w:rPr>
        <w:tab/>
        <w:t>Plan de Prevención de Emergencias y Contingencias</w:t>
      </w:r>
    </w:p>
    <w:p w14:paraId="5D820B08" w14:textId="163ADEDF" w:rsidR="00D0616B" w:rsidRPr="00904631" w:rsidRDefault="00D0616B" w:rsidP="00D0616B">
      <w:pPr>
        <w:spacing w:before="120" w:after="120" w:line="288" w:lineRule="auto"/>
        <w:ind w:left="1276" w:hanging="1276"/>
        <w:jc w:val="both"/>
        <w:rPr>
          <w:rFonts w:ascii="Segoe UI Historic" w:hAnsi="Segoe UI Historic" w:cs="Segoe UI Historic"/>
          <w:color w:val="001A70"/>
          <w:sz w:val="21"/>
          <w:szCs w:val="21"/>
          <w:lang w:val="es-ES_tradnl"/>
        </w:rPr>
      </w:pPr>
      <w:r w:rsidRPr="00904631">
        <w:rPr>
          <w:rFonts w:ascii="Segoe UI Historic" w:hAnsi="Segoe UI Historic" w:cs="Segoe UI Historic"/>
          <w:color w:val="001A70"/>
          <w:sz w:val="21"/>
          <w:szCs w:val="21"/>
          <w:lang w:val="es-ES_tradnl"/>
        </w:rPr>
        <w:t>1.9.1</w:t>
      </w:r>
      <w:r w:rsidRPr="00904631">
        <w:rPr>
          <w:rFonts w:ascii="Segoe UI Historic" w:hAnsi="Segoe UI Historic" w:cs="Segoe UI Historic"/>
          <w:color w:val="001A70"/>
          <w:sz w:val="21"/>
          <w:szCs w:val="21"/>
          <w:lang w:val="es-ES_tradnl"/>
        </w:rPr>
        <w:tab/>
        <w:t>Introducción</w:t>
      </w:r>
    </w:p>
    <w:p w14:paraId="531FD55A" w14:textId="540B3FDF" w:rsidR="00D0616B" w:rsidRDefault="00D0616B" w:rsidP="00D0616B">
      <w:pPr>
        <w:spacing w:before="60" w:after="60" w:line="288" w:lineRule="auto"/>
        <w:jc w:val="both"/>
        <w:rPr>
          <w:rFonts w:ascii="Corbel" w:hAnsi="Corbel"/>
          <w:lang w:val="es-ES_tradnl"/>
        </w:rPr>
      </w:pPr>
      <w:r>
        <w:rPr>
          <w:rFonts w:ascii="Corbel" w:hAnsi="Corbel"/>
          <w:lang w:val="es-ES_tradnl"/>
        </w:rPr>
        <w:t>Dada exigencia de artículo 102 del Decreto Supremo N°40 Reglamento del Sistema de Evaluación de Impacto Ambiental, esta iniciativa, de acuerdo a su tipología y específicamente</w:t>
      </w:r>
      <w:r w:rsidR="00420BD5">
        <w:rPr>
          <w:rFonts w:ascii="Corbel" w:hAnsi="Corbel"/>
          <w:lang w:val="es-ES_tradnl"/>
        </w:rPr>
        <w:t xml:space="preserve"> en proyectos de gestión de residuos</w:t>
      </w:r>
      <w:r>
        <w:rPr>
          <w:rFonts w:ascii="Corbel" w:hAnsi="Corbel"/>
          <w:lang w:val="es-ES_tradnl"/>
        </w:rPr>
        <w:t>, pueden gestarse eventuales situaciones de riesgo, por ello se propone plan de prevención de contingencias y emergencias que describe batería de medidas a implementar para impedirlas o bien, minimizar probabilidad de ocurrencia.</w:t>
      </w:r>
    </w:p>
    <w:p w14:paraId="0748AEB2" w14:textId="47344BDE" w:rsidR="00D0616B" w:rsidRDefault="00D0616B" w:rsidP="00D0616B">
      <w:pPr>
        <w:spacing w:before="60" w:after="60" w:line="288" w:lineRule="auto"/>
        <w:jc w:val="both"/>
        <w:rPr>
          <w:rFonts w:ascii="Corbel" w:hAnsi="Corbel"/>
          <w:lang w:val="es-ES_tradnl"/>
        </w:rPr>
      </w:pPr>
      <w:r>
        <w:rPr>
          <w:rFonts w:ascii="Corbel" w:hAnsi="Corbel"/>
          <w:lang w:val="es-ES_tradnl"/>
        </w:rPr>
        <w:t>Es así como se define riesgo a características del proyecto que tiene expectativa de acontecer y generar efectos adversos a la salud de la población o medio ambiente, que se mantiene latente mientras fuente de peligro esté presente. De esta forma, la gestión de riesgos de manera preventiva puede jibarizar los daños que estos pudieran provocar.</w:t>
      </w:r>
    </w:p>
    <w:p w14:paraId="0748537C" w14:textId="53A15746" w:rsidR="004837B2" w:rsidRPr="004837B2" w:rsidRDefault="004837B2" w:rsidP="00AD5442">
      <w:pPr>
        <w:spacing w:before="60" w:after="60" w:line="288" w:lineRule="auto"/>
        <w:jc w:val="both"/>
        <w:rPr>
          <w:rFonts w:ascii="Corbel" w:hAnsi="Corbel"/>
          <w:lang w:val="es-ES_tradnl"/>
        </w:rPr>
      </w:pPr>
      <w:r>
        <w:rPr>
          <w:rFonts w:ascii="Corbel" w:hAnsi="Corbel"/>
          <w:lang w:val="es-ES_tradnl"/>
        </w:rPr>
        <w:t>Dicho esto,</w:t>
      </w:r>
      <w:r w:rsidR="002818A8">
        <w:rPr>
          <w:rFonts w:ascii="Corbel" w:hAnsi="Corbel"/>
          <w:lang w:val="es-ES_tradnl"/>
        </w:rPr>
        <w:t xml:space="preserve"> </w:t>
      </w:r>
      <w:r>
        <w:rPr>
          <w:rFonts w:ascii="Corbel" w:hAnsi="Corbel"/>
          <w:lang w:val="es-ES_tradnl"/>
        </w:rPr>
        <w:t xml:space="preserve">se expone plan de contingencias y emergencias, especialmente elaborado para Centro de Residuos de Mejillones, el cual, incorpora baterías de medidas para enfrentar </w:t>
      </w:r>
      <w:r w:rsidR="00AD5442">
        <w:rPr>
          <w:rFonts w:ascii="Corbel" w:hAnsi="Corbel"/>
          <w:lang w:val="es-ES_tradnl"/>
        </w:rPr>
        <w:t>c</w:t>
      </w:r>
      <w:r w:rsidRPr="004837B2">
        <w:rPr>
          <w:rFonts w:ascii="Corbel" w:hAnsi="Corbel"/>
          <w:lang w:val="es-ES_tradnl"/>
        </w:rPr>
        <w:t>ontingencias</w:t>
      </w:r>
      <w:r w:rsidR="00822B7F">
        <w:rPr>
          <w:rFonts w:ascii="Corbel" w:hAnsi="Corbel"/>
          <w:lang w:val="es-ES_tradnl"/>
        </w:rPr>
        <w:t xml:space="preserve"> naturales</w:t>
      </w:r>
      <w:r w:rsidR="00AD5442">
        <w:rPr>
          <w:rFonts w:ascii="Corbel" w:hAnsi="Corbel"/>
          <w:lang w:val="es-ES_tradnl"/>
        </w:rPr>
        <w:t xml:space="preserve"> y antrópicas y correspondientes emergencias, en caso de producirse</w:t>
      </w:r>
      <w:r w:rsidRPr="004837B2">
        <w:rPr>
          <w:rFonts w:ascii="Corbel" w:hAnsi="Corbel"/>
          <w:lang w:val="es-ES_tradnl"/>
        </w:rPr>
        <w:t>.</w:t>
      </w:r>
    </w:p>
    <w:p w14:paraId="380FC4EB" w14:textId="7B6307AB" w:rsidR="00D0616B" w:rsidRPr="00904631" w:rsidRDefault="00D0616B" w:rsidP="00D0616B">
      <w:pPr>
        <w:spacing w:before="120" w:after="120" w:line="288" w:lineRule="auto"/>
        <w:ind w:left="1276" w:hanging="1276"/>
        <w:jc w:val="both"/>
        <w:rPr>
          <w:rFonts w:ascii="Segoe UI Historic" w:hAnsi="Segoe UI Historic" w:cs="Segoe UI Historic"/>
          <w:color w:val="001A70"/>
          <w:sz w:val="21"/>
          <w:szCs w:val="21"/>
          <w:lang w:val="es-ES_tradnl"/>
        </w:rPr>
      </w:pPr>
      <w:r w:rsidRPr="00904631">
        <w:rPr>
          <w:rFonts w:ascii="Segoe UI Historic" w:hAnsi="Segoe UI Historic" w:cs="Segoe UI Historic"/>
          <w:color w:val="001A70"/>
          <w:sz w:val="21"/>
          <w:szCs w:val="21"/>
          <w:lang w:val="es-ES_tradnl"/>
        </w:rPr>
        <w:t>1.9.2</w:t>
      </w:r>
      <w:r w:rsidRPr="00904631">
        <w:rPr>
          <w:rFonts w:ascii="Segoe UI Historic" w:hAnsi="Segoe UI Historic" w:cs="Segoe UI Historic"/>
          <w:color w:val="001A70"/>
          <w:sz w:val="21"/>
          <w:szCs w:val="21"/>
          <w:lang w:val="es-ES_tradnl"/>
        </w:rPr>
        <w:tab/>
        <w:t>Objetivos</w:t>
      </w:r>
      <w:r w:rsidR="00F146C5" w:rsidRPr="00904631">
        <w:rPr>
          <w:rFonts w:ascii="Segoe UI Historic" w:hAnsi="Segoe UI Historic" w:cs="Segoe UI Historic"/>
          <w:color w:val="001A70"/>
          <w:sz w:val="21"/>
          <w:szCs w:val="21"/>
          <w:lang w:val="es-ES_tradnl"/>
        </w:rPr>
        <w:t xml:space="preserve"> General y Específicos</w:t>
      </w:r>
    </w:p>
    <w:p w14:paraId="3CD92E2E" w14:textId="6E918C30" w:rsidR="00D0616B" w:rsidRPr="00904631" w:rsidRDefault="00D0616B" w:rsidP="00D0616B">
      <w:pPr>
        <w:spacing w:before="120" w:after="120" w:line="288" w:lineRule="auto"/>
        <w:ind w:left="1276" w:hanging="1276"/>
        <w:jc w:val="both"/>
        <w:rPr>
          <w:rFonts w:ascii="Segoe UI Historic" w:hAnsi="Segoe UI Historic" w:cs="Segoe UI Historic"/>
          <w:i/>
          <w:iCs/>
          <w:color w:val="001A70"/>
          <w:sz w:val="20"/>
          <w:szCs w:val="20"/>
          <w:lang w:val="es-ES_tradnl"/>
        </w:rPr>
      </w:pPr>
      <w:r w:rsidRPr="00904631">
        <w:rPr>
          <w:rFonts w:ascii="Segoe UI Historic" w:hAnsi="Segoe UI Historic" w:cs="Segoe UI Historic"/>
          <w:i/>
          <w:iCs/>
          <w:color w:val="001A70"/>
          <w:sz w:val="20"/>
          <w:szCs w:val="20"/>
          <w:lang w:val="es-ES_tradnl"/>
        </w:rPr>
        <w:t>1.9.2.1</w:t>
      </w:r>
      <w:r w:rsidRPr="00904631">
        <w:rPr>
          <w:rFonts w:ascii="Segoe UI Historic" w:hAnsi="Segoe UI Historic" w:cs="Segoe UI Historic"/>
          <w:i/>
          <w:iCs/>
          <w:color w:val="001A70"/>
          <w:sz w:val="20"/>
          <w:szCs w:val="20"/>
          <w:lang w:val="es-ES_tradnl"/>
        </w:rPr>
        <w:tab/>
        <w:t>Objetivo General</w:t>
      </w:r>
    </w:p>
    <w:p w14:paraId="76B9E159" w14:textId="4F331FA3" w:rsidR="00D0616B" w:rsidRDefault="00D0616B" w:rsidP="00D0616B">
      <w:pPr>
        <w:spacing w:before="60" w:after="60" w:line="288" w:lineRule="auto"/>
        <w:jc w:val="both"/>
        <w:rPr>
          <w:rFonts w:ascii="Corbel" w:hAnsi="Corbel"/>
          <w:lang w:val="es-ES_tradnl"/>
        </w:rPr>
      </w:pPr>
      <w:r>
        <w:rPr>
          <w:rFonts w:ascii="Corbel" w:hAnsi="Corbel"/>
          <w:lang w:val="es-ES_tradnl"/>
        </w:rPr>
        <w:t>El objetivo general es exponer los planes de prevención de contingencias y emergencias con que se propone enfrenta</w:t>
      </w:r>
      <w:r w:rsidR="00CF7C36">
        <w:rPr>
          <w:rFonts w:ascii="Corbel" w:hAnsi="Corbel"/>
          <w:lang w:val="es-ES_tradnl"/>
        </w:rPr>
        <w:t>r</w:t>
      </w:r>
      <w:r>
        <w:rPr>
          <w:rFonts w:ascii="Corbel" w:hAnsi="Corbel"/>
          <w:lang w:val="es-ES_tradnl"/>
        </w:rPr>
        <w:t xml:space="preserve"> situaciones de riesgo que se pueden presentar en las diferentes etapas del proyecto.</w:t>
      </w:r>
    </w:p>
    <w:p w14:paraId="42E5E307" w14:textId="4DA74F4C" w:rsidR="00D0616B" w:rsidRPr="00904631" w:rsidRDefault="00D0616B" w:rsidP="00D0616B">
      <w:pPr>
        <w:spacing w:before="120" w:after="120" w:line="288" w:lineRule="auto"/>
        <w:ind w:left="1276" w:hanging="1276"/>
        <w:jc w:val="both"/>
        <w:rPr>
          <w:rFonts w:ascii="Segoe UI Historic" w:hAnsi="Segoe UI Historic" w:cs="Segoe UI Historic"/>
          <w:i/>
          <w:iCs/>
          <w:color w:val="001A70"/>
          <w:sz w:val="20"/>
          <w:szCs w:val="20"/>
          <w:lang w:val="es-ES_tradnl"/>
        </w:rPr>
      </w:pPr>
      <w:r w:rsidRPr="00904631">
        <w:rPr>
          <w:rFonts w:ascii="Segoe UI Historic" w:hAnsi="Segoe UI Historic" w:cs="Segoe UI Historic"/>
          <w:i/>
          <w:iCs/>
          <w:color w:val="001A70"/>
          <w:sz w:val="20"/>
          <w:szCs w:val="20"/>
          <w:lang w:val="es-ES_tradnl"/>
        </w:rPr>
        <w:t>1.9.2.2</w:t>
      </w:r>
      <w:r w:rsidRPr="00904631">
        <w:rPr>
          <w:rFonts w:ascii="Segoe UI Historic" w:hAnsi="Segoe UI Historic" w:cs="Segoe UI Historic"/>
          <w:i/>
          <w:iCs/>
          <w:color w:val="001A70"/>
          <w:sz w:val="20"/>
          <w:szCs w:val="20"/>
          <w:lang w:val="es-ES_tradnl"/>
        </w:rPr>
        <w:tab/>
        <w:t>Objetivos Específicos</w:t>
      </w:r>
    </w:p>
    <w:p w14:paraId="2B71A3F4" w14:textId="7A2D1DD1" w:rsidR="00D0616B" w:rsidRDefault="00D0616B" w:rsidP="00D0616B">
      <w:pPr>
        <w:spacing w:before="60" w:after="60" w:line="288" w:lineRule="auto"/>
        <w:jc w:val="both"/>
        <w:rPr>
          <w:rFonts w:ascii="Corbel" w:hAnsi="Corbel"/>
          <w:lang w:val="es-ES_tradnl"/>
        </w:rPr>
      </w:pPr>
      <w:r>
        <w:rPr>
          <w:rFonts w:ascii="Corbel" w:hAnsi="Corbel"/>
          <w:lang w:val="es-ES_tradnl"/>
        </w:rPr>
        <w:t xml:space="preserve">En vinculación con lo precedente, se identifican </w:t>
      </w:r>
      <w:r w:rsidR="00E020C0">
        <w:rPr>
          <w:rFonts w:ascii="Corbel" w:hAnsi="Corbel"/>
          <w:lang w:val="es-ES_tradnl"/>
        </w:rPr>
        <w:t>estos</w:t>
      </w:r>
      <w:r>
        <w:rPr>
          <w:rFonts w:ascii="Corbel" w:hAnsi="Corbel"/>
          <w:lang w:val="es-ES_tradnl"/>
        </w:rPr>
        <w:t xml:space="preserve"> objetivos específicos</w:t>
      </w:r>
      <w:r w:rsidR="00AD5442">
        <w:rPr>
          <w:rFonts w:ascii="Corbel" w:hAnsi="Corbel"/>
          <w:lang w:val="es-ES_tradnl"/>
        </w:rPr>
        <w:t>.</w:t>
      </w:r>
    </w:p>
    <w:p w14:paraId="41AB9245" w14:textId="77777777" w:rsidR="00D0616B" w:rsidRDefault="00D0616B" w:rsidP="006B4AD3">
      <w:pPr>
        <w:pStyle w:val="Prrafodelista"/>
        <w:numPr>
          <w:ilvl w:val="0"/>
          <w:numId w:val="19"/>
        </w:numPr>
        <w:spacing w:before="60" w:after="60" w:line="288" w:lineRule="auto"/>
        <w:jc w:val="both"/>
        <w:rPr>
          <w:rFonts w:ascii="Corbel" w:hAnsi="Corbel"/>
          <w:lang w:val="es-ES_tradnl"/>
        </w:rPr>
      </w:pPr>
      <w:r>
        <w:rPr>
          <w:rFonts w:ascii="Corbel" w:hAnsi="Corbel"/>
          <w:lang w:val="es-ES_tradnl"/>
        </w:rPr>
        <w:t>Dar cumplimiento a la legislación ambiental vigente.</w:t>
      </w:r>
    </w:p>
    <w:p w14:paraId="6E17379B" w14:textId="77777777" w:rsidR="00D0616B" w:rsidRDefault="00D0616B" w:rsidP="006B4AD3">
      <w:pPr>
        <w:pStyle w:val="Prrafodelista"/>
        <w:numPr>
          <w:ilvl w:val="0"/>
          <w:numId w:val="19"/>
        </w:numPr>
        <w:spacing w:before="60" w:after="60" w:line="288" w:lineRule="auto"/>
        <w:jc w:val="both"/>
        <w:rPr>
          <w:rFonts w:ascii="Corbel" w:hAnsi="Corbel"/>
          <w:lang w:val="es-ES_tradnl"/>
        </w:rPr>
      </w:pPr>
      <w:r>
        <w:rPr>
          <w:rFonts w:ascii="Corbel" w:hAnsi="Corbel"/>
          <w:lang w:val="es-ES_tradnl"/>
        </w:rPr>
        <w:t>Asegurar la integridad de los trabajadores ante una emergencia.</w:t>
      </w:r>
    </w:p>
    <w:p w14:paraId="0BBD2DA6" w14:textId="77777777" w:rsidR="00D0616B" w:rsidRPr="00F15355" w:rsidRDefault="00D0616B" w:rsidP="006B4AD3">
      <w:pPr>
        <w:pStyle w:val="Prrafodelista"/>
        <w:numPr>
          <w:ilvl w:val="0"/>
          <w:numId w:val="19"/>
        </w:numPr>
        <w:spacing w:before="60" w:after="60" w:line="288" w:lineRule="auto"/>
        <w:jc w:val="both"/>
        <w:rPr>
          <w:rFonts w:ascii="Corbel" w:hAnsi="Corbel"/>
          <w:lang w:val="es-ES_tradnl"/>
        </w:rPr>
      </w:pPr>
      <w:r w:rsidRPr="00F15355">
        <w:rPr>
          <w:rFonts w:ascii="Corbel" w:hAnsi="Corbel"/>
          <w:lang w:val="es-ES_tradnl"/>
        </w:rPr>
        <w:t>Establecer programa ajustado de particularidades del proyecto.</w:t>
      </w:r>
    </w:p>
    <w:p w14:paraId="738CE1FD" w14:textId="77777777" w:rsidR="00D0616B" w:rsidRPr="00F15355" w:rsidRDefault="00D0616B" w:rsidP="006B4AD3">
      <w:pPr>
        <w:pStyle w:val="Prrafodelista"/>
        <w:numPr>
          <w:ilvl w:val="0"/>
          <w:numId w:val="19"/>
        </w:numPr>
        <w:spacing w:before="60" w:after="60" w:line="288" w:lineRule="auto"/>
        <w:jc w:val="both"/>
        <w:rPr>
          <w:rFonts w:ascii="Corbel" w:hAnsi="Corbel"/>
          <w:lang w:val="es-ES_tradnl"/>
        </w:rPr>
      </w:pPr>
      <w:r w:rsidRPr="00F15355">
        <w:rPr>
          <w:rFonts w:ascii="Corbel" w:hAnsi="Corbel"/>
          <w:lang w:val="es-ES_tradnl"/>
        </w:rPr>
        <w:t>Gestionar medidas de control operacionales y no operacionales.</w:t>
      </w:r>
    </w:p>
    <w:p w14:paraId="7EC698F3" w14:textId="77777777" w:rsidR="00D0616B" w:rsidRPr="00F15355" w:rsidRDefault="00D0616B" w:rsidP="006B4AD3">
      <w:pPr>
        <w:pStyle w:val="Prrafodelista"/>
        <w:numPr>
          <w:ilvl w:val="0"/>
          <w:numId w:val="19"/>
        </w:numPr>
        <w:spacing w:before="60" w:after="60" w:line="288" w:lineRule="auto"/>
        <w:jc w:val="both"/>
        <w:rPr>
          <w:rFonts w:ascii="Corbel" w:hAnsi="Corbel"/>
          <w:lang w:val="es-ES_tradnl"/>
        </w:rPr>
      </w:pPr>
      <w:r>
        <w:rPr>
          <w:rFonts w:ascii="Corbel" w:hAnsi="Corbel"/>
          <w:lang w:val="es-ES_tradnl"/>
        </w:rPr>
        <w:t>Salvaguardar las instalaciones del recinto sanitario.</w:t>
      </w:r>
    </w:p>
    <w:p w14:paraId="4612CAD3" w14:textId="0CAE164D" w:rsidR="00D0616B" w:rsidRPr="00904631" w:rsidRDefault="00D0616B" w:rsidP="00D0616B">
      <w:pPr>
        <w:spacing w:before="120" w:after="120" w:line="288" w:lineRule="auto"/>
        <w:ind w:left="1276" w:hanging="1276"/>
        <w:jc w:val="both"/>
        <w:rPr>
          <w:rFonts w:ascii="Segoe UI Historic" w:hAnsi="Segoe UI Historic" w:cs="Segoe UI Historic"/>
          <w:color w:val="001A70"/>
          <w:sz w:val="21"/>
          <w:szCs w:val="21"/>
          <w:lang w:val="es-ES_tradnl"/>
        </w:rPr>
      </w:pPr>
      <w:r w:rsidRPr="00904631">
        <w:rPr>
          <w:rFonts w:ascii="Segoe UI Historic" w:hAnsi="Segoe UI Historic" w:cs="Segoe UI Historic"/>
          <w:color w:val="001A70"/>
          <w:sz w:val="21"/>
          <w:szCs w:val="21"/>
          <w:lang w:val="es-ES_tradnl"/>
        </w:rPr>
        <w:t>1.9.3</w:t>
      </w:r>
      <w:r w:rsidRPr="00904631">
        <w:rPr>
          <w:rFonts w:ascii="Segoe UI Historic" w:hAnsi="Segoe UI Historic" w:cs="Segoe UI Historic"/>
          <w:color w:val="001A70"/>
          <w:sz w:val="21"/>
          <w:szCs w:val="21"/>
          <w:lang w:val="es-ES_tradnl"/>
        </w:rPr>
        <w:tab/>
        <w:t>Alcances</w:t>
      </w:r>
    </w:p>
    <w:p w14:paraId="5EDABE1F" w14:textId="7CB565E9" w:rsidR="00D0616B" w:rsidRDefault="00D0616B" w:rsidP="00D0616B">
      <w:pPr>
        <w:spacing w:before="60" w:after="60" w:line="288" w:lineRule="auto"/>
        <w:jc w:val="both"/>
        <w:rPr>
          <w:rFonts w:ascii="Corbel" w:hAnsi="Corbel"/>
          <w:lang w:val="es-ES_tradnl"/>
        </w:rPr>
      </w:pPr>
      <w:r>
        <w:rPr>
          <w:rFonts w:ascii="Corbel" w:hAnsi="Corbel"/>
          <w:lang w:val="es-ES_tradnl"/>
        </w:rPr>
        <w:t>Los planes de prevención ante contingencias y emergencias son aplicables a todas las actividades que se ejecuten en recinto sanitario, incluyendo a personal operativo y parque de maquinaria, en todas las fases del proyecto.</w:t>
      </w:r>
    </w:p>
    <w:p w14:paraId="08BCA480" w14:textId="0D9A463E" w:rsidR="00D0616B" w:rsidRDefault="00D0616B" w:rsidP="009870A2">
      <w:pPr>
        <w:pageBreakBefore/>
        <w:spacing w:before="60" w:after="60" w:line="288" w:lineRule="auto"/>
        <w:jc w:val="both"/>
        <w:rPr>
          <w:rFonts w:ascii="Corbel" w:hAnsi="Corbel"/>
          <w:lang w:val="es-ES_tradnl"/>
        </w:rPr>
      </w:pPr>
      <w:r>
        <w:rPr>
          <w:rFonts w:ascii="Corbel" w:hAnsi="Corbel"/>
          <w:lang w:val="es-ES_tradnl"/>
        </w:rPr>
        <w:lastRenderedPageBreak/>
        <w:t>El plan será revisado y actualizado conforme las políticas internas o en caso de identificarse nuevos requerimientos ajustado a modificaciones de la legislación aplicable al proyecto, estándares de operación y seguridad y prácticas industriales.</w:t>
      </w:r>
    </w:p>
    <w:p w14:paraId="0339B16D" w14:textId="6CA30626" w:rsidR="00D0616B" w:rsidRPr="00904631" w:rsidRDefault="00D0616B" w:rsidP="00D0616B">
      <w:pPr>
        <w:spacing w:before="120" w:after="120" w:line="288" w:lineRule="auto"/>
        <w:ind w:left="1276" w:hanging="1276"/>
        <w:jc w:val="both"/>
        <w:rPr>
          <w:rFonts w:ascii="Segoe UI Historic" w:hAnsi="Segoe UI Historic" w:cs="Segoe UI Historic"/>
          <w:color w:val="001A70"/>
          <w:sz w:val="21"/>
          <w:szCs w:val="21"/>
          <w:lang w:val="es-ES_tradnl"/>
        </w:rPr>
      </w:pPr>
      <w:r w:rsidRPr="00904631">
        <w:rPr>
          <w:rFonts w:ascii="Segoe UI Historic" w:hAnsi="Segoe UI Historic" w:cs="Segoe UI Historic"/>
          <w:color w:val="001A70"/>
          <w:sz w:val="21"/>
          <w:szCs w:val="21"/>
          <w:lang w:val="es-ES_tradnl"/>
        </w:rPr>
        <w:t>1.9.4</w:t>
      </w:r>
      <w:r w:rsidRPr="00904631">
        <w:rPr>
          <w:rFonts w:ascii="Segoe UI Historic" w:hAnsi="Segoe UI Historic" w:cs="Segoe UI Historic"/>
          <w:color w:val="001A70"/>
          <w:sz w:val="21"/>
          <w:szCs w:val="21"/>
          <w:lang w:val="es-ES_tradnl"/>
        </w:rPr>
        <w:tab/>
        <w:t>Definiciones</w:t>
      </w:r>
      <w:r w:rsidR="002D55E7">
        <w:rPr>
          <w:rFonts w:ascii="Segoe UI Historic" w:hAnsi="Segoe UI Historic" w:cs="Segoe UI Historic"/>
          <w:color w:val="001A70"/>
          <w:sz w:val="21"/>
          <w:szCs w:val="21"/>
          <w:lang w:val="es-ES_tradnl"/>
        </w:rPr>
        <w:t xml:space="preserve"> Preliminares</w:t>
      </w:r>
    </w:p>
    <w:p w14:paraId="2DC2907A" w14:textId="77777777" w:rsidR="00D0616B" w:rsidRDefault="00D0616B" w:rsidP="00D0616B">
      <w:pPr>
        <w:spacing w:before="60" w:after="60" w:line="288" w:lineRule="auto"/>
        <w:jc w:val="both"/>
        <w:rPr>
          <w:rFonts w:ascii="Corbel" w:hAnsi="Corbel"/>
          <w:lang w:val="es-ES_tradnl"/>
        </w:rPr>
      </w:pPr>
      <w:r>
        <w:rPr>
          <w:rFonts w:ascii="Corbel" w:hAnsi="Corbel"/>
          <w:lang w:val="es-ES_tradnl"/>
        </w:rPr>
        <w:t>El plan de prevención de contingencias y emergencias establece las definiciones descritas a continuación.</w:t>
      </w:r>
    </w:p>
    <w:p w14:paraId="1C2D6A12" w14:textId="30599B37" w:rsidR="00D0616B" w:rsidRDefault="00D0616B" w:rsidP="006B4AD3">
      <w:pPr>
        <w:pStyle w:val="Prrafodelista"/>
        <w:numPr>
          <w:ilvl w:val="0"/>
          <w:numId w:val="20"/>
        </w:numPr>
        <w:spacing w:before="60" w:after="60" w:line="288" w:lineRule="auto"/>
        <w:jc w:val="both"/>
        <w:rPr>
          <w:rFonts w:ascii="Corbel" w:hAnsi="Corbel"/>
          <w:lang w:val="es-ES_tradnl"/>
        </w:rPr>
      </w:pPr>
      <w:r w:rsidRPr="00F15355">
        <w:rPr>
          <w:rFonts w:ascii="Corbel" w:hAnsi="Corbel"/>
          <w:lang w:val="es-ES_tradnl"/>
        </w:rPr>
        <w:t xml:space="preserve">Accidente: </w:t>
      </w:r>
      <w:r w:rsidR="004837B2">
        <w:rPr>
          <w:rFonts w:ascii="Corbel" w:hAnsi="Corbel"/>
          <w:lang w:val="es-ES_tradnl"/>
        </w:rPr>
        <w:t>T</w:t>
      </w:r>
      <w:r w:rsidRPr="00F15355">
        <w:rPr>
          <w:rFonts w:ascii="Corbel" w:hAnsi="Corbel"/>
          <w:lang w:val="es-ES_tradnl"/>
        </w:rPr>
        <w:t>odo incidente cuya consecuencia es pérdida directa y mensurable tales como lesiones a trabajadores y/o personas, daños al medio ambiente o pérdidas materiales.</w:t>
      </w:r>
    </w:p>
    <w:p w14:paraId="621F4EB9" w14:textId="565CB436" w:rsidR="004837B2" w:rsidRDefault="004837B2" w:rsidP="006B4AD3">
      <w:pPr>
        <w:pStyle w:val="Prrafodelista"/>
        <w:numPr>
          <w:ilvl w:val="0"/>
          <w:numId w:val="20"/>
        </w:numPr>
        <w:spacing w:before="60" w:after="60" w:line="288" w:lineRule="auto"/>
        <w:jc w:val="both"/>
        <w:rPr>
          <w:rFonts w:ascii="Corbel" w:hAnsi="Corbel"/>
          <w:lang w:val="es-ES_tradnl"/>
        </w:rPr>
      </w:pPr>
      <w:r>
        <w:rPr>
          <w:rFonts w:ascii="Corbel" w:hAnsi="Corbel"/>
          <w:lang w:val="es-ES_tradnl"/>
        </w:rPr>
        <w:t>Brigada: Grupo de trabajadores organizados y previamente capacitados para ejecutar acciones previstas en plan de contingencia y emergencia.</w:t>
      </w:r>
    </w:p>
    <w:p w14:paraId="154AEE89" w14:textId="7BE94F9E" w:rsidR="00D0616B" w:rsidRDefault="004837B2" w:rsidP="006B4AD3">
      <w:pPr>
        <w:pStyle w:val="Prrafodelista"/>
        <w:numPr>
          <w:ilvl w:val="0"/>
          <w:numId w:val="20"/>
        </w:numPr>
        <w:spacing w:before="60" w:after="60" w:line="288" w:lineRule="auto"/>
        <w:jc w:val="both"/>
        <w:rPr>
          <w:rFonts w:ascii="Corbel" w:hAnsi="Corbel"/>
          <w:lang w:val="es-ES_tradnl"/>
        </w:rPr>
      </w:pPr>
      <w:r>
        <w:rPr>
          <w:rFonts w:ascii="Corbel" w:hAnsi="Corbel"/>
          <w:lang w:val="es-ES_tradnl"/>
        </w:rPr>
        <w:t>Zanja sanitaria</w:t>
      </w:r>
      <w:r w:rsidR="00D0616B">
        <w:rPr>
          <w:rFonts w:ascii="Corbel" w:hAnsi="Corbel"/>
          <w:lang w:val="es-ES_tradnl"/>
        </w:rPr>
        <w:t xml:space="preserve">: </w:t>
      </w:r>
      <w:r>
        <w:rPr>
          <w:rFonts w:ascii="Corbel" w:hAnsi="Corbel"/>
          <w:lang w:val="es-ES_tradnl"/>
        </w:rPr>
        <w:t>U</w:t>
      </w:r>
      <w:r w:rsidR="00D0616B">
        <w:rPr>
          <w:rFonts w:ascii="Corbel" w:hAnsi="Corbel"/>
          <w:lang w:val="es-ES_tradnl"/>
        </w:rPr>
        <w:t>nidad básica de disposición conformada por residuos descargos en frente de trabajo debidamente compactada y sobre la cual se incorpora material de cobertura.</w:t>
      </w:r>
    </w:p>
    <w:p w14:paraId="0B4E4F1B" w14:textId="613421E2" w:rsidR="004837B2" w:rsidRDefault="004837B2" w:rsidP="006B4AD3">
      <w:pPr>
        <w:pStyle w:val="Prrafodelista"/>
        <w:numPr>
          <w:ilvl w:val="0"/>
          <w:numId w:val="20"/>
        </w:numPr>
        <w:spacing w:before="60" w:after="60" w:line="288" w:lineRule="auto"/>
        <w:jc w:val="both"/>
        <w:rPr>
          <w:rFonts w:ascii="Corbel" w:hAnsi="Corbel"/>
          <w:lang w:val="es-ES_tradnl"/>
        </w:rPr>
      </w:pPr>
      <w:r>
        <w:rPr>
          <w:rFonts w:ascii="Corbel" w:hAnsi="Corbel"/>
          <w:lang w:val="es-ES_tradnl"/>
        </w:rPr>
        <w:t>Contingencia: Estado de perturbación de algún componente del proyecto que puede poner en riesgo la integridad de los trabajadores o del recinto, ya sea en forma parcial o total.</w:t>
      </w:r>
    </w:p>
    <w:p w14:paraId="76ADC7DF" w14:textId="5AFF8C4B" w:rsidR="00D0616B" w:rsidRDefault="00D0616B" w:rsidP="006B4AD3">
      <w:pPr>
        <w:pStyle w:val="Prrafodelista"/>
        <w:numPr>
          <w:ilvl w:val="0"/>
          <w:numId w:val="20"/>
        </w:numPr>
        <w:spacing w:before="60" w:after="60" w:line="288" w:lineRule="auto"/>
        <w:jc w:val="both"/>
        <w:rPr>
          <w:rFonts w:ascii="Corbel" w:hAnsi="Corbel"/>
          <w:lang w:val="es-ES_tradnl"/>
        </w:rPr>
      </w:pPr>
      <w:r>
        <w:rPr>
          <w:rFonts w:ascii="Corbel" w:hAnsi="Corbel"/>
          <w:lang w:val="es-ES_tradnl"/>
        </w:rPr>
        <w:t xml:space="preserve">Derrame: </w:t>
      </w:r>
      <w:r w:rsidR="004837B2">
        <w:rPr>
          <w:rFonts w:ascii="Corbel" w:hAnsi="Corbel"/>
          <w:lang w:val="es-ES_tradnl"/>
        </w:rPr>
        <w:t>C</w:t>
      </w:r>
      <w:r>
        <w:rPr>
          <w:rFonts w:ascii="Corbel" w:hAnsi="Corbel"/>
          <w:lang w:val="es-ES_tradnl"/>
        </w:rPr>
        <w:t>ontacto de sustancias de equipos o recipientes que se vierten, de forma involuntaria, a suelo o cuerpos de agua.</w:t>
      </w:r>
    </w:p>
    <w:p w14:paraId="03D9A882" w14:textId="1AFE5958" w:rsidR="00D0616B" w:rsidRDefault="00D0616B" w:rsidP="006B4AD3">
      <w:pPr>
        <w:pStyle w:val="Prrafodelista"/>
        <w:numPr>
          <w:ilvl w:val="0"/>
          <w:numId w:val="20"/>
        </w:numPr>
        <w:spacing w:before="60" w:after="60" w:line="288" w:lineRule="auto"/>
        <w:jc w:val="both"/>
        <w:rPr>
          <w:rFonts w:ascii="Corbel" w:hAnsi="Corbel"/>
          <w:lang w:val="es-ES_tradnl"/>
        </w:rPr>
      </w:pPr>
      <w:r>
        <w:rPr>
          <w:rFonts w:ascii="Corbel" w:hAnsi="Corbel"/>
          <w:lang w:val="es-ES_tradnl"/>
        </w:rPr>
        <w:t xml:space="preserve">Emergencia: </w:t>
      </w:r>
      <w:r w:rsidR="004837B2">
        <w:rPr>
          <w:rFonts w:ascii="Corbel" w:hAnsi="Corbel"/>
          <w:lang w:val="es-ES_tradnl"/>
        </w:rPr>
        <w:t>T</w:t>
      </w:r>
      <w:r>
        <w:rPr>
          <w:rFonts w:ascii="Corbel" w:hAnsi="Corbel"/>
          <w:lang w:val="es-ES_tradnl"/>
        </w:rPr>
        <w:t>oda situación de perturbación que detiene parcial o totalmente las operaciones del recinto sanitario.</w:t>
      </w:r>
    </w:p>
    <w:p w14:paraId="50222551" w14:textId="2BA31EF5" w:rsidR="00D0616B" w:rsidRDefault="00D0616B" w:rsidP="006B4AD3">
      <w:pPr>
        <w:pStyle w:val="Prrafodelista"/>
        <w:numPr>
          <w:ilvl w:val="0"/>
          <w:numId w:val="20"/>
        </w:numPr>
        <w:spacing w:before="60" w:after="60" w:line="288" w:lineRule="auto"/>
        <w:jc w:val="both"/>
        <w:rPr>
          <w:rFonts w:ascii="Corbel" w:hAnsi="Corbel"/>
          <w:lang w:val="es-ES_tradnl"/>
        </w:rPr>
      </w:pPr>
      <w:r>
        <w:rPr>
          <w:rFonts w:ascii="Corbel" w:hAnsi="Corbel"/>
          <w:lang w:val="es-ES_tradnl"/>
        </w:rPr>
        <w:t xml:space="preserve">Evacuación: </w:t>
      </w:r>
      <w:r w:rsidR="004837B2">
        <w:rPr>
          <w:rFonts w:ascii="Corbel" w:hAnsi="Corbel"/>
          <w:lang w:val="es-ES_tradnl"/>
        </w:rPr>
        <w:t>A</w:t>
      </w:r>
      <w:r>
        <w:rPr>
          <w:rFonts w:ascii="Corbel" w:hAnsi="Corbel"/>
          <w:lang w:val="es-ES_tradnl"/>
        </w:rPr>
        <w:t>bandono de toda instalación interior o exterior al momento de decretarse una emergencia.</w:t>
      </w:r>
    </w:p>
    <w:p w14:paraId="48FE8711" w14:textId="6917B607" w:rsidR="00D0616B" w:rsidRDefault="00D0616B" w:rsidP="006B4AD3">
      <w:pPr>
        <w:pStyle w:val="Prrafodelista"/>
        <w:numPr>
          <w:ilvl w:val="0"/>
          <w:numId w:val="20"/>
        </w:numPr>
        <w:spacing w:before="60" w:after="60" w:line="288" w:lineRule="auto"/>
        <w:jc w:val="both"/>
        <w:rPr>
          <w:rFonts w:ascii="Corbel" w:hAnsi="Corbel"/>
          <w:lang w:val="es-ES_tradnl"/>
        </w:rPr>
      </w:pPr>
      <w:r>
        <w:rPr>
          <w:rFonts w:ascii="Corbel" w:hAnsi="Corbel"/>
          <w:lang w:val="es-ES_tradnl"/>
        </w:rPr>
        <w:t xml:space="preserve">Exposición: </w:t>
      </w:r>
      <w:r w:rsidR="004837B2">
        <w:rPr>
          <w:rFonts w:ascii="Corbel" w:hAnsi="Corbel"/>
          <w:lang w:val="es-ES_tradnl"/>
        </w:rPr>
        <w:t>C</w:t>
      </w:r>
      <w:r>
        <w:rPr>
          <w:rFonts w:ascii="Corbel" w:hAnsi="Corbel"/>
          <w:lang w:val="es-ES_tradnl"/>
        </w:rPr>
        <w:t>ontacto potencial de cualquier receptor con fuente de peligro.</w:t>
      </w:r>
    </w:p>
    <w:p w14:paraId="67906D91" w14:textId="51643173" w:rsidR="00D0616B" w:rsidRDefault="00D0616B" w:rsidP="006B4AD3">
      <w:pPr>
        <w:pStyle w:val="Prrafodelista"/>
        <w:numPr>
          <w:ilvl w:val="0"/>
          <w:numId w:val="20"/>
        </w:numPr>
        <w:spacing w:before="60" w:after="60" w:line="288" w:lineRule="auto"/>
        <w:jc w:val="both"/>
        <w:rPr>
          <w:rFonts w:ascii="Corbel" w:hAnsi="Corbel"/>
          <w:lang w:val="es-ES_tradnl"/>
        </w:rPr>
      </w:pPr>
      <w:r>
        <w:rPr>
          <w:rFonts w:ascii="Corbel" w:hAnsi="Corbel"/>
          <w:lang w:val="es-ES_tradnl"/>
        </w:rPr>
        <w:t xml:space="preserve">Hoja de seguridad: </w:t>
      </w:r>
      <w:r w:rsidR="004837B2">
        <w:rPr>
          <w:rFonts w:ascii="Corbel" w:hAnsi="Corbel"/>
          <w:lang w:val="es-ES_tradnl"/>
        </w:rPr>
        <w:t>D</w:t>
      </w:r>
      <w:r>
        <w:rPr>
          <w:rFonts w:ascii="Corbel" w:hAnsi="Corbel"/>
          <w:lang w:val="es-ES_tradnl"/>
        </w:rPr>
        <w:t>ocumento con información sobre tópicos de seguridad, salud y protección medioambiental de sustancias o mezclas de éstas.</w:t>
      </w:r>
    </w:p>
    <w:p w14:paraId="2AC83E13" w14:textId="232A3282" w:rsidR="00D0616B" w:rsidRDefault="00D0616B" w:rsidP="006B4AD3">
      <w:pPr>
        <w:pStyle w:val="Prrafodelista"/>
        <w:numPr>
          <w:ilvl w:val="0"/>
          <w:numId w:val="20"/>
        </w:numPr>
        <w:spacing w:before="60" w:after="60" w:line="288" w:lineRule="auto"/>
        <w:jc w:val="both"/>
        <w:rPr>
          <w:rFonts w:ascii="Corbel" w:hAnsi="Corbel"/>
          <w:lang w:val="es-ES_tradnl"/>
        </w:rPr>
      </w:pPr>
      <w:r>
        <w:rPr>
          <w:rFonts w:ascii="Corbel" w:hAnsi="Corbel"/>
          <w:lang w:val="es-ES_tradnl"/>
        </w:rPr>
        <w:t xml:space="preserve">Incidente: </w:t>
      </w:r>
      <w:r w:rsidR="00D7569B">
        <w:rPr>
          <w:rFonts w:ascii="Corbel" w:hAnsi="Corbel"/>
          <w:lang w:val="es-ES_tradnl"/>
        </w:rPr>
        <w:t>E</w:t>
      </w:r>
      <w:r>
        <w:rPr>
          <w:rFonts w:ascii="Corbel" w:hAnsi="Corbel"/>
          <w:lang w:val="es-ES_tradnl"/>
        </w:rPr>
        <w:t>vento indeseado no programado que puede generar consecuencias negativas.</w:t>
      </w:r>
    </w:p>
    <w:p w14:paraId="5F02360B" w14:textId="52580DC8" w:rsidR="00D0616B" w:rsidRDefault="00D0616B" w:rsidP="006B4AD3">
      <w:pPr>
        <w:pStyle w:val="Prrafodelista"/>
        <w:numPr>
          <w:ilvl w:val="0"/>
          <w:numId w:val="20"/>
        </w:numPr>
        <w:spacing w:before="60" w:after="60" w:line="288" w:lineRule="auto"/>
        <w:jc w:val="both"/>
        <w:rPr>
          <w:rFonts w:ascii="Corbel" w:hAnsi="Corbel"/>
          <w:lang w:val="es-ES_tradnl"/>
        </w:rPr>
      </w:pPr>
      <w:r>
        <w:rPr>
          <w:rFonts w:ascii="Corbel" w:hAnsi="Corbel"/>
          <w:lang w:val="es-ES_tradnl"/>
        </w:rPr>
        <w:t xml:space="preserve">Medida de control: </w:t>
      </w:r>
      <w:r w:rsidR="00D7569B">
        <w:rPr>
          <w:rFonts w:ascii="Corbel" w:hAnsi="Corbel"/>
          <w:lang w:val="es-ES_tradnl"/>
        </w:rPr>
        <w:t>C</w:t>
      </w:r>
      <w:r>
        <w:rPr>
          <w:rFonts w:ascii="Corbel" w:hAnsi="Corbel"/>
          <w:lang w:val="es-ES_tradnl"/>
        </w:rPr>
        <w:t>onjunto de acciones que tienen por finalidad intervenir eficazmente sucesos que alteran funcionamiento normal del proyecto.</w:t>
      </w:r>
    </w:p>
    <w:p w14:paraId="2076922A" w14:textId="0F7FA81B" w:rsidR="004837B2" w:rsidRDefault="004837B2" w:rsidP="006B4AD3">
      <w:pPr>
        <w:pStyle w:val="Prrafodelista"/>
        <w:numPr>
          <w:ilvl w:val="0"/>
          <w:numId w:val="20"/>
        </w:numPr>
        <w:spacing w:before="60" w:after="60" w:line="288" w:lineRule="auto"/>
        <w:jc w:val="both"/>
        <w:rPr>
          <w:rFonts w:ascii="Corbel" w:hAnsi="Corbel"/>
          <w:lang w:val="es-ES_tradnl"/>
        </w:rPr>
      </w:pPr>
      <w:r>
        <w:rPr>
          <w:rFonts w:ascii="Corbel" w:hAnsi="Corbel"/>
          <w:lang w:val="es-ES_tradnl"/>
        </w:rPr>
        <w:t>Operación normal: Condición de funcionamiento planeada y/o prevista de frecuencia esperada.</w:t>
      </w:r>
    </w:p>
    <w:p w14:paraId="72E02759" w14:textId="2F08AAA8" w:rsidR="00D0616B" w:rsidRDefault="00D0616B" w:rsidP="006B4AD3">
      <w:pPr>
        <w:pStyle w:val="Prrafodelista"/>
        <w:numPr>
          <w:ilvl w:val="0"/>
          <w:numId w:val="20"/>
        </w:numPr>
        <w:spacing w:before="60" w:after="60" w:line="288" w:lineRule="auto"/>
        <w:jc w:val="both"/>
        <w:rPr>
          <w:rFonts w:ascii="Corbel" w:hAnsi="Corbel"/>
          <w:lang w:val="es-ES_tradnl"/>
        </w:rPr>
      </w:pPr>
      <w:r>
        <w:rPr>
          <w:rFonts w:ascii="Corbel" w:hAnsi="Corbel"/>
          <w:lang w:val="es-ES_tradnl"/>
        </w:rPr>
        <w:t xml:space="preserve">Peligro: </w:t>
      </w:r>
      <w:r w:rsidR="00D7569B">
        <w:rPr>
          <w:rFonts w:ascii="Corbel" w:hAnsi="Corbel"/>
          <w:lang w:val="es-ES_tradnl"/>
        </w:rPr>
        <w:t>C</w:t>
      </w:r>
      <w:r>
        <w:rPr>
          <w:rFonts w:ascii="Corbel" w:hAnsi="Corbel"/>
          <w:lang w:val="es-ES_tradnl"/>
        </w:rPr>
        <w:t>apacidad intrínseca de sustancia, agente, objeto o situación de causar un efecto adverso.</w:t>
      </w:r>
    </w:p>
    <w:p w14:paraId="1C527BFE" w14:textId="451DF119" w:rsidR="00D0616B" w:rsidRDefault="00D0616B" w:rsidP="006B4AD3">
      <w:pPr>
        <w:pStyle w:val="Prrafodelista"/>
        <w:numPr>
          <w:ilvl w:val="0"/>
          <w:numId w:val="20"/>
        </w:numPr>
        <w:spacing w:before="60" w:after="60" w:line="288" w:lineRule="auto"/>
        <w:jc w:val="both"/>
        <w:rPr>
          <w:rFonts w:ascii="Corbel" w:hAnsi="Corbel"/>
          <w:lang w:val="es-ES_tradnl"/>
        </w:rPr>
      </w:pPr>
      <w:r>
        <w:rPr>
          <w:rFonts w:ascii="Corbel" w:hAnsi="Corbel"/>
          <w:lang w:val="es-ES_tradnl"/>
        </w:rPr>
        <w:t xml:space="preserve">Plan de emergencia: </w:t>
      </w:r>
      <w:r w:rsidR="00D7569B">
        <w:rPr>
          <w:rFonts w:ascii="Corbel" w:hAnsi="Corbel"/>
          <w:lang w:val="es-ES_tradnl"/>
        </w:rPr>
        <w:t>B</w:t>
      </w:r>
      <w:r>
        <w:rPr>
          <w:rFonts w:ascii="Corbel" w:hAnsi="Corbel"/>
          <w:lang w:val="es-ES_tradnl"/>
        </w:rPr>
        <w:t>atería de medidas para evitar, controlar y minimizar impactos antes situaciones naturales u operacionales.</w:t>
      </w:r>
    </w:p>
    <w:p w14:paraId="236B8017" w14:textId="16F70C3C" w:rsidR="00D0616B" w:rsidRDefault="00D0616B" w:rsidP="006B4AD3">
      <w:pPr>
        <w:pStyle w:val="Prrafodelista"/>
        <w:numPr>
          <w:ilvl w:val="0"/>
          <w:numId w:val="20"/>
        </w:numPr>
        <w:spacing w:before="60" w:after="60" w:line="288" w:lineRule="auto"/>
        <w:jc w:val="both"/>
        <w:rPr>
          <w:rFonts w:ascii="Corbel" w:hAnsi="Corbel"/>
          <w:lang w:val="es-ES_tradnl"/>
        </w:rPr>
      </w:pPr>
      <w:r>
        <w:rPr>
          <w:rFonts w:ascii="Corbel" w:hAnsi="Corbel"/>
          <w:lang w:val="es-ES_tradnl"/>
        </w:rPr>
        <w:t xml:space="preserve">Plan de contingencias: </w:t>
      </w:r>
      <w:r w:rsidR="00D7569B">
        <w:rPr>
          <w:rFonts w:ascii="Corbel" w:hAnsi="Corbel"/>
          <w:lang w:val="es-ES_tradnl"/>
        </w:rPr>
        <w:t>D</w:t>
      </w:r>
      <w:r>
        <w:rPr>
          <w:rFonts w:ascii="Corbel" w:hAnsi="Corbel"/>
          <w:lang w:val="es-ES_tradnl"/>
        </w:rPr>
        <w:t>escripción de acciones y medidas a implementar para evitar que contingencias se produzcan o minimizar probabilidad de ocurrencia.</w:t>
      </w:r>
    </w:p>
    <w:p w14:paraId="6E1DAA66" w14:textId="38ED5F29" w:rsidR="00D0616B" w:rsidRDefault="00D0616B" w:rsidP="009870A2">
      <w:pPr>
        <w:pStyle w:val="Prrafodelista"/>
        <w:pageBreakBefore/>
        <w:numPr>
          <w:ilvl w:val="0"/>
          <w:numId w:val="20"/>
        </w:numPr>
        <w:spacing w:before="60" w:after="60" w:line="288" w:lineRule="auto"/>
        <w:ind w:left="714" w:hanging="357"/>
        <w:jc w:val="both"/>
        <w:rPr>
          <w:rFonts w:ascii="Corbel" w:hAnsi="Corbel"/>
          <w:lang w:val="es-ES_tradnl"/>
        </w:rPr>
      </w:pPr>
      <w:r>
        <w:rPr>
          <w:rFonts w:ascii="Corbel" w:hAnsi="Corbel"/>
          <w:lang w:val="es-ES_tradnl"/>
        </w:rPr>
        <w:lastRenderedPageBreak/>
        <w:t xml:space="preserve">Residuos: </w:t>
      </w:r>
      <w:r w:rsidR="00D7569B">
        <w:rPr>
          <w:rFonts w:ascii="Corbel" w:hAnsi="Corbel"/>
          <w:lang w:val="es-ES_tradnl"/>
        </w:rPr>
        <w:t>D</w:t>
      </w:r>
      <w:r>
        <w:rPr>
          <w:rFonts w:ascii="Corbel" w:hAnsi="Corbel"/>
          <w:lang w:val="es-ES_tradnl"/>
        </w:rPr>
        <w:t xml:space="preserve">esecho </w:t>
      </w:r>
      <w:r w:rsidR="00F90FB3">
        <w:rPr>
          <w:rFonts w:ascii="Corbel" w:hAnsi="Corbel"/>
          <w:lang w:val="es-ES_tradnl"/>
        </w:rPr>
        <w:t xml:space="preserve">que el </w:t>
      </w:r>
      <w:r>
        <w:rPr>
          <w:rFonts w:ascii="Corbel" w:hAnsi="Corbel"/>
          <w:lang w:val="es-ES_tradnl"/>
        </w:rPr>
        <w:t>generado</w:t>
      </w:r>
      <w:r w:rsidR="00F90FB3">
        <w:rPr>
          <w:rFonts w:ascii="Corbel" w:hAnsi="Corbel"/>
          <w:lang w:val="es-ES_tradnl"/>
        </w:rPr>
        <w:t>r</w:t>
      </w:r>
      <w:r>
        <w:rPr>
          <w:rFonts w:ascii="Corbel" w:hAnsi="Corbel"/>
          <w:lang w:val="es-ES_tradnl"/>
        </w:rPr>
        <w:t xml:space="preserve"> elimina, se propone eliminar o está obligado a hacerlo.</w:t>
      </w:r>
    </w:p>
    <w:p w14:paraId="031F062A" w14:textId="5F7C25E4" w:rsidR="00D0616B" w:rsidRDefault="00D0616B" w:rsidP="006B4AD3">
      <w:pPr>
        <w:pStyle w:val="Prrafodelista"/>
        <w:numPr>
          <w:ilvl w:val="0"/>
          <w:numId w:val="20"/>
        </w:numPr>
        <w:spacing w:before="60" w:after="60" w:line="288" w:lineRule="auto"/>
        <w:jc w:val="both"/>
        <w:rPr>
          <w:rFonts w:ascii="Corbel" w:hAnsi="Corbel"/>
          <w:lang w:val="es-ES_tradnl"/>
        </w:rPr>
      </w:pPr>
      <w:r>
        <w:rPr>
          <w:rFonts w:ascii="Corbel" w:hAnsi="Corbel"/>
          <w:lang w:val="es-ES_tradnl"/>
        </w:rPr>
        <w:t xml:space="preserve">Vía de evacuación: </w:t>
      </w:r>
      <w:r w:rsidR="00D7569B">
        <w:rPr>
          <w:rFonts w:ascii="Corbel" w:hAnsi="Corbel"/>
          <w:lang w:val="es-ES_tradnl"/>
        </w:rPr>
        <w:t>R</w:t>
      </w:r>
      <w:r>
        <w:rPr>
          <w:rFonts w:ascii="Corbel" w:hAnsi="Corbel"/>
          <w:lang w:val="es-ES_tradnl"/>
        </w:rPr>
        <w:t>ecorrido horizontal o vertical por donde debe transitar en dirección hacia zona de seguridad.</w:t>
      </w:r>
    </w:p>
    <w:p w14:paraId="583C3D84" w14:textId="096D9A18" w:rsidR="00D0616B" w:rsidRDefault="00D0616B" w:rsidP="006B4AD3">
      <w:pPr>
        <w:pStyle w:val="Prrafodelista"/>
        <w:numPr>
          <w:ilvl w:val="0"/>
          <w:numId w:val="20"/>
        </w:numPr>
        <w:spacing w:before="60" w:after="60" w:line="288" w:lineRule="auto"/>
        <w:jc w:val="both"/>
        <w:rPr>
          <w:rFonts w:ascii="Corbel" w:hAnsi="Corbel"/>
          <w:lang w:val="es-ES_tradnl"/>
        </w:rPr>
      </w:pPr>
      <w:r>
        <w:rPr>
          <w:rFonts w:ascii="Corbel" w:hAnsi="Corbel"/>
          <w:lang w:val="es-ES_tradnl"/>
        </w:rPr>
        <w:t xml:space="preserve">Zona de seguridad: </w:t>
      </w:r>
      <w:r w:rsidR="00D7569B">
        <w:rPr>
          <w:rFonts w:ascii="Corbel" w:hAnsi="Corbel"/>
          <w:lang w:val="es-ES_tradnl"/>
        </w:rPr>
        <w:t>L</w:t>
      </w:r>
      <w:r>
        <w:rPr>
          <w:rFonts w:ascii="Corbel" w:hAnsi="Corbel"/>
          <w:lang w:val="es-ES_tradnl"/>
        </w:rPr>
        <w:t>ugar predefinido que cuenta de todas las medidas de seguridad donde se reúne personal en caso de emergencias.</w:t>
      </w:r>
    </w:p>
    <w:p w14:paraId="6F522B1B" w14:textId="642671DF" w:rsidR="00D7569B" w:rsidRPr="00904631" w:rsidRDefault="00D7569B" w:rsidP="00D7569B">
      <w:pPr>
        <w:spacing w:before="120" w:after="120" w:line="288" w:lineRule="auto"/>
        <w:ind w:left="1276" w:hanging="1276"/>
        <w:jc w:val="both"/>
        <w:rPr>
          <w:rFonts w:ascii="Segoe UI Historic" w:hAnsi="Segoe UI Historic" w:cs="Segoe UI Historic"/>
          <w:color w:val="001A70"/>
          <w:sz w:val="21"/>
          <w:szCs w:val="21"/>
          <w:lang w:val="es-ES_tradnl"/>
        </w:rPr>
      </w:pPr>
      <w:r w:rsidRPr="00904631">
        <w:rPr>
          <w:rFonts w:ascii="Segoe UI Historic" w:hAnsi="Segoe UI Historic" w:cs="Segoe UI Historic"/>
          <w:color w:val="001A70"/>
          <w:sz w:val="21"/>
          <w:szCs w:val="21"/>
          <w:lang w:val="es-ES_tradnl"/>
        </w:rPr>
        <w:t>1.9.5</w:t>
      </w:r>
      <w:r w:rsidRPr="00904631">
        <w:rPr>
          <w:rFonts w:ascii="Segoe UI Historic" w:hAnsi="Segoe UI Historic" w:cs="Segoe UI Historic"/>
          <w:color w:val="001A70"/>
          <w:sz w:val="21"/>
          <w:szCs w:val="21"/>
          <w:lang w:val="es-ES_tradnl"/>
        </w:rPr>
        <w:tab/>
        <w:t xml:space="preserve">Áreas </w:t>
      </w:r>
      <w:r w:rsidR="002D55E7">
        <w:rPr>
          <w:rFonts w:ascii="Segoe UI Historic" w:hAnsi="Segoe UI Historic" w:cs="Segoe UI Historic"/>
          <w:color w:val="001A70"/>
          <w:sz w:val="21"/>
          <w:szCs w:val="21"/>
          <w:lang w:val="es-ES_tradnl"/>
        </w:rPr>
        <w:t>de Aplicación</w:t>
      </w:r>
    </w:p>
    <w:p w14:paraId="38E61D81" w14:textId="602A98D5" w:rsidR="00D7569B" w:rsidRDefault="009870A2" w:rsidP="00D7569B">
      <w:pPr>
        <w:spacing w:before="60" w:after="60" w:line="288" w:lineRule="auto"/>
        <w:jc w:val="both"/>
        <w:rPr>
          <w:rFonts w:ascii="Corbel" w:hAnsi="Corbel"/>
          <w:lang w:val="es-ES_tradnl"/>
        </w:rPr>
      </w:pPr>
      <w:r>
        <w:rPr>
          <w:rFonts w:ascii="Corbel" w:hAnsi="Corbel"/>
          <w:lang w:val="es-ES_tradnl"/>
        </w:rPr>
        <w:t>S</w:t>
      </w:r>
      <w:r w:rsidR="00D7569B">
        <w:rPr>
          <w:rFonts w:ascii="Corbel" w:hAnsi="Corbel"/>
          <w:lang w:val="es-ES_tradnl"/>
        </w:rPr>
        <w:t>e definen las áreas a instalaciones afectas al plan de contingencias y emergencias</w:t>
      </w:r>
      <w:r w:rsidR="00AD5442">
        <w:rPr>
          <w:rFonts w:ascii="Corbel" w:hAnsi="Corbel"/>
          <w:lang w:val="es-ES_tradnl"/>
        </w:rPr>
        <w:t>.</w:t>
      </w:r>
    </w:p>
    <w:p w14:paraId="6C9EBD57" w14:textId="3093D49D" w:rsidR="00D7569B" w:rsidRDefault="00D7569B" w:rsidP="006B4AD3">
      <w:pPr>
        <w:pStyle w:val="Prrafodelista"/>
        <w:numPr>
          <w:ilvl w:val="0"/>
          <w:numId w:val="54"/>
        </w:numPr>
        <w:spacing w:before="60" w:after="60" w:line="288" w:lineRule="auto"/>
        <w:jc w:val="both"/>
        <w:rPr>
          <w:rFonts w:ascii="Corbel" w:hAnsi="Corbel"/>
          <w:lang w:val="es-ES_tradnl"/>
        </w:rPr>
      </w:pPr>
      <w:r w:rsidRPr="00792B11">
        <w:rPr>
          <w:rFonts w:ascii="Corbel" w:hAnsi="Corbel"/>
          <w:lang w:val="es-ES_tradnl"/>
        </w:rPr>
        <w:t>Área de disposición de residuos.</w:t>
      </w:r>
    </w:p>
    <w:p w14:paraId="15C1286A" w14:textId="77777777" w:rsidR="00D7569B" w:rsidRPr="00470DC0" w:rsidRDefault="00D7569B" w:rsidP="00D7569B">
      <w:pPr>
        <w:pStyle w:val="Prrafodelista"/>
        <w:numPr>
          <w:ilvl w:val="0"/>
          <w:numId w:val="11"/>
        </w:numPr>
        <w:spacing w:before="60" w:after="60" w:line="288" w:lineRule="auto"/>
        <w:ind w:left="1276"/>
        <w:jc w:val="both"/>
        <w:rPr>
          <w:rFonts w:ascii="Corbel" w:hAnsi="Corbel"/>
          <w:lang w:val="es-ES_tradnl"/>
        </w:rPr>
      </w:pPr>
      <w:r w:rsidRPr="00470DC0">
        <w:rPr>
          <w:rFonts w:ascii="Corbel" w:hAnsi="Corbel"/>
          <w:lang w:val="es-ES_tradnl"/>
        </w:rPr>
        <w:t>Área de disposición de residuos sólidos domiciliarios y asimilables.</w:t>
      </w:r>
    </w:p>
    <w:p w14:paraId="2E382CD2" w14:textId="77777777" w:rsidR="00D7569B" w:rsidRDefault="00D7569B" w:rsidP="00D7569B">
      <w:pPr>
        <w:pStyle w:val="Prrafodelista"/>
        <w:numPr>
          <w:ilvl w:val="0"/>
          <w:numId w:val="11"/>
        </w:numPr>
        <w:spacing w:before="60" w:after="60" w:line="288" w:lineRule="auto"/>
        <w:ind w:left="1276"/>
        <w:jc w:val="both"/>
        <w:rPr>
          <w:rFonts w:ascii="Corbel" w:hAnsi="Corbel"/>
          <w:lang w:val="es-ES_tradnl"/>
        </w:rPr>
      </w:pPr>
      <w:r w:rsidRPr="00470DC0">
        <w:rPr>
          <w:rFonts w:ascii="Corbel" w:hAnsi="Corbel"/>
          <w:lang w:val="es-ES_tradnl"/>
        </w:rPr>
        <w:t>Área de disposición de residuos industriales no peligrosos.</w:t>
      </w:r>
    </w:p>
    <w:p w14:paraId="3C1C449D" w14:textId="77777777" w:rsidR="00D7569B" w:rsidRDefault="00D7569B" w:rsidP="00D7569B">
      <w:pPr>
        <w:pStyle w:val="Prrafodelista"/>
        <w:numPr>
          <w:ilvl w:val="0"/>
          <w:numId w:val="11"/>
        </w:numPr>
        <w:spacing w:before="60" w:after="60" w:line="288" w:lineRule="auto"/>
        <w:ind w:left="1276"/>
        <w:jc w:val="both"/>
        <w:rPr>
          <w:rFonts w:ascii="Corbel" w:hAnsi="Corbel"/>
          <w:lang w:val="es-ES_tradnl"/>
        </w:rPr>
      </w:pPr>
      <w:r>
        <w:rPr>
          <w:rFonts w:ascii="Corbel" w:hAnsi="Corbel"/>
          <w:lang w:val="es-ES_tradnl"/>
        </w:rPr>
        <w:t>Área de disposición de residuos voluminosos.</w:t>
      </w:r>
    </w:p>
    <w:p w14:paraId="23810A16" w14:textId="77777777" w:rsidR="00D7569B" w:rsidRDefault="00D7569B" w:rsidP="00D7569B">
      <w:pPr>
        <w:pStyle w:val="Prrafodelista"/>
        <w:numPr>
          <w:ilvl w:val="0"/>
          <w:numId w:val="11"/>
        </w:numPr>
        <w:spacing w:before="60" w:after="60" w:line="288" w:lineRule="auto"/>
        <w:ind w:left="1276"/>
        <w:jc w:val="both"/>
        <w:rPr>
          <w:rFonts w:ascii="Corbel" w:hAnsi="Corbel"/>
          <w:lang w:val="es-ES_tradnl"/>
        </w:rPr>
      </w:pPr>
      <w:r>
        <w:rPr>
          <w:rFonts w:ascii="Corbel" w:hAnsi="Corbel"/>
          <w:lang w:val="es-ES_tradnl"/>
        </w:rPr>
        <w:t>Área de manejo de reciclaje de residuos.</w:t>
      </w:r>
    </w:p>
    <w:p w14:paraId="286CB9AC" w14:textId="77777777" w:rsidR="00D7569B" w:rsidRDefault="00D7569B" w:rsidP="00D7569B">
      <w:pPr>
        <w:pStyle w:val="Prrafodelista"/>
        <w:numPr>
          <w:ilvl w:val="0"/>
          <w:numId w:val="11"/>
        </w:numPr>
        <w:spacing w:before="60" w:after="60" w:line="288" w:lineRule="auto"/>
        <w:ind w:left="1276"/>
        <w:jc w:val="both"/>
        <w:rPr>
          <w:rFonts w:ascii="Corbel" w:hAnsi="Corbel"/>
          <w:lang w:val="es-ES_tradnl"/>
        </w:rPr>
      </w:pPr>
      <w:r>
        <w:rPr>
          <w:rFonts w:ascii="Corbel" w:hAnsi="Corbel"/>
          <w:lang w:val="es-ES_tradnl"/>
        </w:rPr>
        <w:t>Área de manejo de compostaje de residuos.</w:t>
      </w:r>
    </w:p>
    <w:p w14:paraId="20D29297" w14:textId="77777777" w:rsidR="00D7569B" w:rsidRPr="00792B11" w:rsidRDefault="00D7569B" w:rsidP="006B4AD3">
      <w:pPr>
        <w:pStyle w:val="Prrafodelista"/>
        <w:numPr>
          <w:ilvl w:val="0"/>
          <w:numId w:val="54"/>
        </w:numPr>
        <w:spacing w:before="60" w:after="60" w:line="288" w:lineRule="auto"/>
        <w:jc w:val="both"/>
        <w:rPr>
          <w:rFonts w:ascii="Corbel" w:hAnsi="Corbel"/>
          <w:lang w:val="es-ES_tradnl"/>
        </w:rPr>
      </w:pPr>
      <w:r w:rsidRPr="00792B11">
        <w:rPr>
          <w:rFonts w:ascii="Corbel" w:hAnsi="Corbel"/>
          <w:lang w:val="es-ES_tradnl"/>
        </w:rPr>
        <w:t>Área de administración y servicios.</w:t>
      </w:r>
    </w:p>
    <w:p w14:paraId="6273C749" w14:textId="77777777" w:rsidR="00D7569B" w:rsidRPr="00792B11" w:rsidRDefault="00D7569B" w:rsidP="006B4AD3">
      <w:pPr>
        <w:pStyle w:val="Prrafodelista"/>
        <w:numPr>
          <w:ilvl w:val="0"/>
          <w:numId w:val="54"/>
        </w:numPr>
        <w:spacing w:before="60" w:after="60" w:line="288" w:lineRule="auto"/>
        <w:jc w:val="both"/>
        <w:rPr>
          <w:rFonts w:ascii="Corbel" w:hAnsi="Corbel"/>
          <w:lang w:val="es-ES_tradnl"/>
        </w:rPr>
      </w:pPr>
      <w:r w:rsidRPr="00792B11">
        <w:rPr>
          <w:rFonts w:ascii="Corbel" w:hAnsi="Corbel"/>
          <w:lang w:val="es-ES_tradnl"/>
        </w:rPr>
        <w:t>Sistema de manejo de aguas superficiales.</w:t>
      </w:r>
    </w:p>
    <w:p w14:paraId="0EB12459" w14:textId="77777777" w:rsidR="00D7569B" w:rsidRPr="00DB24BE" w:rsidRDefault="00D7569B" w:rsidP="006B4AD3">
      <w:pPr>
        <w:pStyle w:val="Prrafodelista"/>
        <w:numPr>
          <w:ilvl w:val="0"/>
          <w:numId w:val="54"/>
        </w:numPr>
        <w:spacing w:before="60" w:after="60" w:line="288" w:lineRule="auto"/>
        <w:jc w:val="both"/>
        <w:rPr>
          <w:rFonts w:ascii="Corbel" w:hAnsi="Corbel"/>
          <w:lang w:val="es-ES_tradnl"/>
        </w:rPr>
      </w:pPr>
      <w:r w:rsidRPr="00DB24BE">
        <w:rPr>
          <w:rFonts w:ascii="Corbel" w:hAnsi="Corbel"/>
          <w:lang w:val="es-ES_tradnl"/>
        </w:rPr>
        <w:t>Sistema de cierre perimetral.</w:t>
      </w:r>
    </w:p>
    <w:p w14:paraId="3CCC223B" w14:textId="77777777" w:rsidR="00D7569B" w:rsidRPr="00DB24BE" w:rsidRDefault="00D7569B" w:rsidP="006B4AD3">
      <w:pPr>
        <w:pStyle w:val="Prrafodelista"/>
        <w:numPr>
          <w:ilvl w:val="0"/>
          <w:numId w:val="54"/>
        </w:numPr>
        <w:spacing w:before="60" w:after="60" w:line="288" w:lineRule="auto"/>
        <w:jc w:val="both"/>
        <w:rPr>
          <w:rFonts w:ascii="Corbel" w:hAnsi="Corbel"/>
          <w:lang w:val="es-ES_tradnl"/>
        </w:rPr>
      </w:pPr>
      <w:r w:rsidRPr="00DB24BE">
        <w:rPr>
          <w:rFonts w:ascii="Corbel" w:hAnsi="Corbel"/>
          <w:lang w:val="es-ES_tradnl"/>
        </w:rPr>
        <w:t>Sistema de circulación interna.</w:t>
      </w:r>
    </w:p>
    <w:p w14:paraId="14C5F79C" w14:textId="77777777" w:rsidR="00822B7F" w:rsidRPr="00904631" w:rsidRDefault="00822B7F" w:rsidP="00822B7F">
      <w:pPr>
        <w:spacing w:before="120" w:after="120" w:line="288" w:lineRule="auto"/>
        <w:ind w:left="1276" w:hanging="1276"/>
        <w:jc w:val="both"/>
        <w:rPr>
          <w:rFonts w:ascii="Segoe UI Historic" w:hAnsi="Segoe UI Historic" w:cs="Segoe UI Historic"/>
          <w:color w:val="001A70"/>
          <w:sz w:val="21"/>
          <w:szCs w:val="21"/>
          <w:lang w:val="es-ES_tradnl"/>
        </w:rPr>
      </w:pPr>
      <w:r w:rsidRPr="00904631">
        <w:rPr>
          <w:rFonts w:ascii="Segoe UI Historic" w:hAnsi="Segoe UI Historic" w:cs="Segoe UI Historic"/>
          <w:color w:val="001A70"/>
          <w:sz w:val="21"/>
          <w:szCs w:val="21"/>
          <w:lang w:val="es-ES_tradnl"/>
        </w:rPr>
        <w:t>1.9.6</w:t>
      </w:r>
      <w:r w:rsidRPr="00904631">
        <w:rPr>
          <w:rFonts w:ascii="Segoe UI Historic" w:hAnsi="Segoe UI Historic" w:cs="Segoe UI Historic"/>
          <w:color w:val="001A70"/>
          <w:sz w:val="21"/>
          <w:szCs w:val="21"/>
          <w:lang w:val="es-ES_tradnl"/>
        </w:rPr>
        <w:tab/>
        <w:t xml:space="preserve">Definición de Responsabilidades </w:t>
      </w:r>
    </w:p>
    <w:p w14:paraId="09B8E5A1" w14:textId="3FCC6510" w:rsidR="00822B7F" w:rsidRDefault="009870A2" w:rsidP="00822B7F">
      <w:pPr>
        <w:spacing w:before="60" w:after="60" w:line="288" w:lineRule="auto"/>
        <w:jc w:val="both"/>
        <w:rPr>
          <w:rFonts w:ascii="Corbel" w:hAnsi="Corbel"/>
          <w:lang w:val="es-ES_tradnl"/>
        </w:rPr>
      </w:pPr>
      <w:r>
        <w:rPr>
          <w:rFonts w:ascii="Corbel" w:hAnsi="Corbel"/>
          <w:lang w:val="es-ES_tradnl"/>
        </w:rPr>
        <w:t>C</w:t>
      </w:r>
      <w:r w:rsidR="00822B7F">
        <w:rPr>
          <w:rFonts w:ascii="Corbel" w:hAnsi="Corbel"/>
          <w:lang w:val="es-ES_tradnl"/>
        </w:rPr>
        <w:t>ada actividad o acciones tendrá un responsable a cargo de implementarla, sin restar grado de incumbencia</w:t>
      </w:r>
      <w:r>
        <w:rPr>
          <w:rFonts w:ascii="Corbel" w:hAnsi="Corbel"/>
          <w:lang w:val="es-ES_tradnl"/>
        </w:rPr>
        <w:t xml:space="preserve"> al resto del personal operativo</w:t>
      </w:r>
      <w:r w:rsidR="00822B7F">
        <w:rPr>
          <w:rFonts w:ascii="Corbel" w:hAnsi="Corbel"/>
          <w:lang w:val="es-ES_tradnl"/>
        </w:rPr>
        <w:t xml:space="preserve"> </w:t>
      </w:r>
      <w:r w:rsidR="002A7910">
        <w:rPr>
          <w:rFonts w:ascii="Corbel" w:hAnsi="Corbel"/>
          <w:lang w:val="es-ES_tradnl"/>
        </w:rPr>
        <w:t>y tales</w:t>
      </w:r>
      <w:r w:rsidR="00822B7F">
        <w:rPr>
          <w:rFonts w:ascii="Corbel" w:hAnsi="Corbel"/>
          <w:lang w:val="es-ES_tradnl"/>
        </w:rPr>
        <w:t xml:space="preserve"> competencias se detallan</w:t>
      </w:r>
      <w:r w:rsidR="002818A8">
        <w:rPr>
          <w:rFonts w:ascii="Corbel" w:hAnsi="Corbel"/>
          <w:lang w:val="es-ES_tradnl"/>
        </w:rPr>
        <w:t xml:space="preserve"> en tabla siguiente.</w:t>
      </w:r>
    </w:p>
    <w:p w14:paraId="154E0FAF" w14:textId="2840061C" w:rsidR="00822B7F" w:rsidRPr="00904631" w:rsidRDefault="00822B7F" w:rsidP="00822B7F">
      <w:pPr>
        <w:spacing w:before="120" w:after="40" w:line="288" w:lineRule="auto"/>
        <w:jc w:val="center"/>
        <w:rPr>
          <w:rFonts w:ascii="Corbel" w:hAnsi="Corbel"/>
          <w:b/>
          <w:bCs/>
          <w:i/>
          <w:iCs/>
          <w:color w:val="001A70"/>
          <w:sz w:val="16"/>
          <w:szCs w:val="16"/>
          <w:lang w:val="es-ES_tradnl"/>
        </w:rPr>
      </w:pPr>
      <w:r w:rsidRPr="00904631">
        <w:rPr>
          <w:rFonts w:ascii="Corbel" w:hAnsi="Corbel"/>
          <w:b/>
          <w:bCs/>
          <w:i/>
          <w:iCs/>
          <w:color w:val="001A70"/>
          <w:sz w:val="16"/>
          <w:szCs w:val="16"/>
          <w:lang w:val="es-ES_tradnl"/>
        </w:rPr>
        <w:t>Tabla 1.</w:t>
      </w:r>
      <w:r w:rsidR="009870A2">
        <w:rPr>
          <w:rFonts w:ascii="Corbel" w:hAnsi="Corbel"/>
          <w:b/>
          <w:bCs/>
          <w:i/>
          <w:iCs/>
          <w:color w:val="001A70"/>
          <w:sz w:val="16"/>
          <w:szCs w:val="16"/>
          <w:lang w:val="es-ES_tradnl"/>
        </w:rPr>
        <w:t>60</w:t>
      </w:r>
      <w:r w:rsidRPr="00904631">
        <w:rPr>
          <w:rFonts w:ascii="Corbel" w:hAnsi="Corbel"/>
          <w:b/>
          <w:bCs/>
          <w:i/>
          <w:iCs/>
          <w:color w:val="001A70"/>
          <w:sz w:val="16"/>
          <w:szCs w:val="16"/>
          <w:lang w:val="es-ES_tradnl"/>
        </w:rPr>
        <w:t xml:space="preserve"> – Descripción de Responsabilidades</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843"/>
        <w:gridCol w:w="6995"/>
      </w:tblGrid>
      <w:tr w:rsidR="00904631" w:rsidRPr="00904631" w14:paraId="37CA196C" w14:textId="77777777" w:rsidTr="00A24CAE">
        <w:tc>
          <w:tcPr>
            <w:tcW w:w="1843" w:type="dxa"/>
            <w:tcBorders>
              <w:bottom w:val="single" w:sz="8" w:space="0" w:color="001A70"/>
            </w:tcBorders>
            <w:vAlign w:val="center"/>
          </w:tcPr>
          <w:p w14:paraId="6EBC56E8" w14:textId="77777777" w:rsidR="00822B7F" w:rsidRPr="00904631" w:rsidRDefault="00822B7F" w:rsidP="00CB46B4">
            <w:pPr>
              <w:spacing w:before="40" w:after="40" w:line="288" w:lineRule="auto"/>
              <w:jc w:val="center"/>
              <w:rPr>
                <w:rFonts w:ascii="Corbel" w:hAnsi="Corbel"/>
                <w:b/>
                <w:bCs/>
                <w:color w:val="001A70"/>
                <w:sz w:val="16"/>
                <w:szCs w:val="16"/>
                <w:lang w:val="es-ES_tradnl"/>
              </w:rPr>
            </w:pPr>
            <w:r w:rsidRPr="00904631">
              <w:rPr>
                <w:rFonts w:ascii="Corbel" w:hAnsi="Corbel"/>
                <w:b/>
                <w:bCs/>
                <w:color w:val="001A70"/>
                <w:sz w:val="16"/>
                <w:szCs w:val="16"/>
                <w:lang w:val="es-ES_tradnl"/>
              </w:rPr>
              <w:t>Responsable</w:t>
            </w:r>
          </w:p>
        </w:tc>
        <w:tc>
          <w:tcPr>
            <w:tcW w:w="6995" w:type="dxa"/>
            <w:tcBorders>
              <w:bottom w:val="single" w:sz="8" w:space="0" w:color="001A70"/>
            </w:tcBorders>
            <w:vAlign w:val="center"/>
          </w:tcPr>
          <w:p w14:paraId="4A5EF42C" w14:textId="77777777" w:rsidR="00822B7F" w:rsidRPr="00904631" w:rsidRDefault="00822B7F" w:rsidP="00CB46B4">
            <w:pPr>
              <w:spacing w:before="40" w:after="40" w:line="288" w:lineRule="auto"/>
              <w:jc w:val="center"/>
              <w:rPr>
                <w:rFonts w:ascii="Corbel" w:hAnsi="Corbel"/>
                <w:b/>
                <w:bCs/>
                <w:color w:val="001A70"/>
                <w:sz w:val="16"/>
                <w:szCs w:val="16"/>
                <w:lang w:val="es-ES_tradnl"/>
              </w:rPr>
            </w:pPr>
            <w:r w:rsidRPr="00904631">
              <w:rPr>
                <w:rFonts w:ascii="Corbel" w:hAnsi="Corbel"/>
                <w:b/>
                <w:bCs/>
                <w:color w:val="001A70"/>
                <w:sz w:val="16"/>
                <w:szCs w:val="16"/>
                <w:lang w:val="es-ES_tradnl"/>
              </w:rPr>
              <w:t>Responsabilidades</w:t>
            </w:r>
          </w:p>
        </w:tc>
      </w:tr>
      <w:tr w:rsidR="00822B7F" w:rsidRPr="004B54C3" w14:paraId="670FA8DA" w14:textId="77777777" w:rsidTr="00C60F7E">
        <w:tc>
          <w:tcPr>
            <w:tcW w:w="1843" w:type="dxa"/>
            <w:tcBorders>
              <w:top w:val="single" w:sz="8" w:space="0" w:color="001A70"/>
            </w:tcBorders>
            <w:vAlign w:val="center"/>
          </w:tcPr>
          <w:p w14:paraId="5F3E0B1D" w14:textId="77777777" w:rsidR="00822B7F" w:rsidRDefault="00822B7F" w:rsidP="00CB46B4">
            <w:pPr>
              <w:spacing w:before="40" w:after="40" w:line="288" w:lineRule="auto"/>
              <w:jc w:val="center"/>
              <w:rPr>
                <w:rFonts w:ascii="Corbel" w:hAnsi="Corbel"/>
                <w:sz w:val="16"/>
                <w:szCs w:val="16"/>
                <w:lang w:val="es-ES_tradnl"/>
              </w:rPr>
            </w:pPr>
            <w:r>
              <w:rPr>
                <w:rFonts w:ascii="Corbel" w:hAnsi="Corbel"/>
                <w:sz w:val="16"/>
                <w:szCs w:val="16"/>
                <w:lang w:val="es-ES_tradnl"/>
              </w:rPr>
              <w:t>Jefe de obra</w:t>
            </w:r>
          </w:p>
        </w:tc>
        <w:tc>
          <w:tcPr>
            <w:tcW w:w="6995" w:type="dxa"/>
            <w:tcBorders>
              <w:top w:val="single" w:sz="8" w:space="0" w:color="001A70"/>
            </w:tcBorders>
            <w:vAlign w:val="center"/>
          </w:tcPr>
          <w:p w14:paraId="6A3D514B" w14:textId="77777777" w:rsidR="00822B7F" w:rsidRDefault="00822B7F" w:rsidP="00CB46B4">
            <w:pPr>
              <w:pStyle w:val="Prrafodelista"/>
              <w:numPr>
                <w:ilvl w:val="0"/>
                <w:numId w:val="1"/>
              </w:numPr>
              <w:spacing w:before="40" w:after="40" w:line="288" w:lineRule="auto"/>
              <w:ind w:left="204" w:hanging="204"/>
              <w:jc w:val="both"/>
              <w:rPr>
                <w:rFonts w:ascii="Corbel" w:hAnsi="Corbel"/>
                <w:sz w:val="16"/>
                <w:szCs w:val="16"/>
                <w:lang w:val="es-ES_tradnl"/>
              </w:rPr>
            </w:pPr>
            <w:r>
              <w:rPr>
                <w:rFonts w:ascii="Corbel" w:hAnsi="Corbel"/>
                <w:sz w:val="16"/>
                <w:szCs w:val="16"/>
                <w:lang w:val="es-ES_tradnl"/>
              </w:rPr>
              <w:t>Instruir en forma oportunidad y conveniente el plan de prevención de contingencias a todo el personal involucrada en la operación</w:t>
            </w:r>
          </w:p>
          <w:p w14:paraId="4D648A74" w14:textId="77777777" w:rsidR="00822B7F" w:rsidRDefault="00822B7F" w:rsidP="00CB46B4">
            <w:pPr>
              <w:pStyle w:val="Prrafodelista"/>
              <w:numPr>
                <w:ilvl w:val="0"/>
                <w:numId w:val="1"/>
              </w:numPr>
              <w:spacing w:before="40" w:after="40" w:line="288" w:lineRule="auto"/>
              <w:ind w:left="204" w:hanging="204"/>
              <w:jc w:val="both"/>
              <w:rPr>
                <w:rFonts w:ascii="Corbel" w:hAnsi="Corbel"/>
                <w:sz w:val="16"/>
                <w:szCs w:val="16"/>
                <w:lang w:val="es-ES_tradnl"/>
              </w:rPr>
            </w:pPr>
            <w:r>
              <w:rPr>
                <w:rFonts w:ascii="Corbel" w:hAnsi="Corbel"/>
                <w:sz w:val="16"/>
                <w:szCs w:val="16"/>
                <w:lang w:val="es-ES_tradnl"/>
              </w:rPr>
              <w:t>Destinar recursos necesarios para eficiente prevención de contingencias ante situaciones de riesgo</w:t>
            </w:r>
          </w:p>
          <w:p w14:paraId="252066AC" w14:textId="77777777" w:rsidR="00822B7F" w:rsidRPr="0099513A" w:rsidRDefault="00822B7F" w:rsidP="00CB46B4">
            <w:pPr>
              <w:pStyle w:val="Prrafodelista"/>
              <w:numPr>
                <w:ilvl w:val="0"/>
                <w:numId w:val="1"/>
              </w:numPr>
              <w:spacing w:before="40" w:after="40" w:line="288" w:lineRule="auto"/>
              <w:ind w:left="204" w:hanging="204"/>
              <w:jc w:val="both"/>
              <w:rPr>
                <w:rFonts w:ascii="Corbel" w:hAnsi="Corbel"/>
                <w:sz w:val="16"/>
                <w:szCs w:val="16"/>
                <w:lang w:val="es-ES_tradnl"/>
              </w:rPr>
            </w:pPr>
            <w:r>
              <w:rPr>
                <w:rFonts w:ascii="Corbel" w:hAnsi="Corbel"/>
                <w:sz w:val="16"/>
                <w:szCs w:val="16"/>
                <w:lang w:val="es-ES_tradnl"/>
              </w:rPr>
              <w:t>Elaborar y colaborar en la confección y actualización del plan de prevención de contingencias</w:t>
            </w:r>
          </w:p>
        </w:tc>
      </w:tr>
      <w:tr w:rsidR="00822B7F" w:rsidRPr="004B54C3" w14:paraId="352637AD" w14:textId="77777777" w:rsidTr="00CB46B4">
        <w:tc>
          <w:tcPr>
            <w:tcW w:w="1843" w:type="dxa"/>
            <w:vAlign w:val="center"/>
          </w:tcPr>
          <w:p w14:paraId="5ECDA143" w14:textId="77777777" w:rsidR="00822B7F" w:rsidRDefault="00822B7F" w:rsidP="00CB46B4">
            <w:pPr>
              <w:spacing w:before="40" w:after="40" w:line="288" w:lineRule="auto"/>
              <w:jc w:val="center"/>
              <w:rPr>
                <w:rFonts w:ascii="Corbel" w:hAnsi="Corbel"/>
                <w:sz w:val="16"/>
                <w:szCs w:val="16"/>
                <w:lang w:val="es-ES_tradnl"/>
              </w:rPr>
            </w:pPr>
            <w:r>
              <w:rPr>
                <w:rFonts w:ascii="Corbel" w:hAnsi="Corbel"/>
                <w:sz w:val="16"/>
                <w:szCs w:val="16"/>
                <w:lang w:val="es-ES_tradnl"/>
              </w:rPr>
              <w:t>Prevencionista de riesgos</w:t>
            </w:r>
          </w:p>
        </w:tc>
        <w:tc>
          <w:tcPr>
            <w:tcW w:w="6995" w:type="dxa"/>
            <w:vAlign w:val="center"/>
          </w:tcPr>
          <w:p w14:paraId="11B08107" w14:textId="77777777" w:rsidR="00822B7F" w:rsidRDefault="00822B7F" w:rsidP="00CB46B4">
            <w:pPr>
              <w:pStyle w:val="Prrafodelista"/>
              <w:numPr>
                <w:ilvl w:val="0"/>
                <w:numId w:val="1"/>
              </w:numPr>
              <w:spacing w:before="40" w:after="40" w:line="288" w:lineRule="auto"/>
              <w:ind w:left="204" w:hanging="204"/>
              <w:jc w:val="both"/>
              <w:rPr>
                <w:rFonts w:ascii="Corbel" w:hAnsi="Corbel"/>
                <w:sz w:val="16"/>
                <w:szCs w:val="16"/>
                <w:lang w:val="es-ES_tradnl"/>
              </w:rPr>
            </w:pPr>
            <w:r>
              <w:rPr>
                <w:rFonts w:ascii="Corbel" w:hAnsi="Corbel"/>
                <w:sz w:val="16"/>
                <w:szCs w:val="16"/>
                <w:lang w:val="es-ES_tradnl"/>
              </w:rPr>
              <w:t>Establecer e implementar procedimiento de preparación y respuesta ante emergencias</w:t>
            </w:r>
          </w:p>
          <w:p w14:paraId="3B529C6B" w14:textId="77777777" w:rsidR="00822B7F" w:rsidRDefault="00822B7F" w:rsidP="00CB46B4">
            <w:pPr>
              <w:pStyle w:val="Prrafodelista"/>
              <w:numPr>
                <w:ilvl w:val="0"/>
                <w:numId w:val="1"/>
              </w:numPr>
              <w:spacing w:before="40" w:after="40" w:line="288" w:lineRule="auto"/>
              <w:ind w:left="204" w:hanging="204"/>
              <w:jc w:val="both"/>
              <w:rPr>
                <w:rFonts w:ascii="Corbel" w:hAnsi="Corbel"/>
                <w:sz w:val="16"/>
                <w:szCs w:val="16"/>
                <w:lang w:val="es-ES_tradnl"/>
              </w:rPr>
            </w:pPr>
            <w:r>
              <w:rPr>
                <w:rFonts w:ascii="Corbel" w:hAnsi="Corbel"/>
                <w:sz w:val="16"/>
                <w:szCs w:val="16"/>
                <w:lang w:val="es-ES_tradnl"/>
              </w:rPr>
              <w:t>Supervisar cumplimiento del plan de prevención de contingencias</w:t>
            </w:r>
          </w:p>
          <w:p w14:paraId="6B479B85" w14:textId="05C65C85" w:rsidR="00822B7F" w:rsidRPr="0099513A" w:rsidRDefault="00822B7F" w:rsidP="00CB46B4">
            <w:pPr>
              <w:pStyle w:val="Prrafodelista"/>
              <w:numPr>
                <w:ilvl w:val="0"/>
                <w:numId w:val="1"/>
              </w:numPr>
              <w:spacing w:before="40" w:after="40" w:line="288" w:lineRule="auto"/>
              <w:ind w:left="204" w:hanging="204"/>
              <w:jc w:val="both"/>
              <w:rPr>
                <w:rFonts w:ascii="Corbel" w:hAnsi="Corbel"/>
                <w:sz w:val="16"/>
                <w:szCs w:val="16"/>
                <w:lang w:val="es-ES_tradnl"/>
              </w:rPr>
            </w:pPr>
            <w:r>
              <w:rPr>
                <w:rFonts w:ascii="Corbel" w:hAnsi="Corbel"/>
                <w:sz w:val="16"/>
                <w:szCs w:val="16"/>
                <w:lang w:val="es-ES_tradnl"/>
              </w:rPr>
              <w:t>Procurar que todo el personal esté debidamente capacitado</w:t>
            </w:r>
          </w:p>
        </w:tc>
      </w:tr>
      <w:tr w:rsidR="00822B7F" w:rsidRPr="004B54C3" w14:paraId="50B7BCB3" w14:textId="77777777" w:rsidTr="00525DBD">
        <w:tc>
          <w:tcPr>
            <w:tcW w:w="1843" w:type="dxa"/>
            <w:vAlign w:val="center"/>
          </w:tcPr>
          <w:p w14:paraId="1632B327" w14:textId="77777777" w:rsidR="00822B7F" w:rsidRDefault="00822B7F" w:rsidP="00CB46B4">
            <w:pPr>
              <w:spacing w:before="40" w:after="40" w:line="288" w:lineRule="auto"/>
              <w:jc w:val="center"/>
              <w:rPr>
                <w:rFonts w:ascii="Corbel" w:hAnsi="Corbel"/>
                <w:sz w:val="16"/>
                <w:szCs w:val="16"/>
                <w:lang w:val="es-ES_tradnl"/>
              </w:rPr>
            </w:pPr>
            <w:r>
              <w:rPr>
                <w:rFonts w:ascii="Corbel" w:hAnsi="Corbel"/>
                <w:sz w:val="16"/>
                <w:szCs w:val="16"/>
                <w:lang w:val="es-ES_tradnl"/>
              </w:rPr>
              <w:t>Asesor de medio ambiente</w:t>
            </w:r>
          </w:p>
        </w:tc>
        <w:tc>
          <w:tcPr>
            <w:tcW w:w="6995" w:type="dxa"/>
            <w:vAlign w:val="center"/>
          </w:tcPr>
          <w:p w14:paraId="320FA7B3" w14:textId="77777777" w:rsidR="00822B7F" w:rsidRDefault="00822B7F" w:rsidP="00CB46B4">
            <w:pPr>
              <w:pStyle w:val="Prrafodelista"/>
              <w:numPr>
                <w:ilvl w:val="0"/>
                <w:numId w:val="1"/>
              </w:numPr>
              <w:spacing w:before="40" w:after="40" w:line="288" w:lineRule="auto"/>
              <w:ind w:left="204" w:hanging="204"/>
              <w:jc w:val="both"/>
              <w:rPr>
                <w:rFonts w:ascii="Corbel" w:hAnsi="Corbel"/>
                <w:sz w:val="16"/>
                <w:szCs w:val="16"/>
                <w:lang w:val="es-ES_tradnl"/>
              </w:rPr>
            </w:pPr>
            <w:r>
              <w:rPr>
                <w:rFonts w:ascii="Corbel" w:hAnsi="Corbel"/>
                <w:sz w:val="16"/>
                <w:szCs w:val="16"/>
                <w:lang w:val="es-ES_tradnl"/>
              </w:rPr>
              <w:t>Revisar y actualizar los documentos relacionados a calidad y medio ambiente</w:t>
            </w:r>
          </w:p>
          <w:p w14:paraId="1DA15146" w14:textId="77777777" w:rsidR="00822B7F" w:rsidRDefault="00822B7F" w:rsidP="00CB46B4">
            <w:pPr>
              <w:pStyle w:val="Prrafodelista"/>
              <w:numPr>
                <w:ilvl w:val="0"/>
                <w:numId w:val="1"/>
              </w:numPr>
              <w:spacing w:before="40" w:after="40" w:line="288" w:lineRule="auto"/>
              <w:ind w:left="204" w:hanging="204"/>
              <w:jc w:val="both"/>
              <w:rPr>
                <w:rFonts w:ascii="Corbel" w:hAnsi="Corbel"/>
                <w:sz w:val="16"/>
                <w:szCs w:val="16"/>
                <w:lang w:val="es-ES_tradnl"/>
              </w:rPr>
            </w:pPr>
            <w:r>
              <w:rPr>
                <w:rFonts w:ascii="Corbel" w:hAnsi="Corbel"/>
                <w:sz w:val="16"/>
                <w:szCs w:val="16"/>
                <w:lang w:val="es-ES_tradnl"/>
              </w:rPr>
              <w:t>Participar activamente en implementación de procedimientos de respuesta ante emergencias</w:t>
            </w:r>
          </w:p>
        </w:tc>
      </w:tr>
      <w:tr w:rsidR="00822B7F" w:rsidRPr="004B54C3" w14:paraId="672CEF55" w14:textId="77777777" w:rsidTr="00525DBD">
        <w:tc>
          <w:tcPr>
            <w:tcW w:w="1843" w:type="dxa"/>
            <w:tcBorders>
              <w:bottom w:val="single" w:sz="8" w:space="0" w:color="001A70"/>
            </w:tcBorders>
            <w:vAlign w:val="center"/>
          </w:tcPr>
          <w:p w14:paraId="33CF09CD" w14:textId="77777777" w:rsidR="00822B7F" w:rsidRDefault="00822B7F" w:rsidP="00525DBD">
            <w:pPr>
              <w:spacing w:before="40" w:after="40" w:line="288" w:lineRule="auto"/>
              <w:jc w:val="center"/>
              <w:rPr>
                <w:rFonts w:ascii="Corbel" w:hAnsi="Corbel"/>
                <w:sz w:val="16"/>
                <w:szCs w:val="16"/>
                <w:lang w:val="es-ES_tradnl"/>
              </w:rPr>
            </w:pPr>
            <w:r>
              <w:rPr>
                <w:rFonts w:ascii="Corbel" w:hAnsi="Corbel"/>
                <w:sz w:val="16"/>
                <w:szCs w:val="16"/>
                <w:lang w:val="es-ES_tradnl"/>
              </w:rPr>
              <w:t>Todo el personal</w:t>
            </w:r>
          </w:p>
        </w:tc>
        <w:tc>
          <w:tcPr>
            <w:tcW w:w="6995" w:type="dxa"/>
            <w:tcBorders>
              <w:bottom w:val="single" w:sz="8" w:space="0" w:color="001A70"/>
            </w:tcBorders>
            <w:vAlign w:val="center"/>
          </w:tcPr>
          <w:p w14:paraId="28B7D118" w14:textId="77777777" w:rsidR="00822B7F" w:rsidRDefault="00822B7F" w:rsidP="00525DBD">
            <w:pPr>
              <w:pStyle w:val="Prrafodelista"/>
              <w:numPr>
                <w:ilvl w:val="0"/>
                <w:numId w:val="1"/>
              </w:numPr>
              <w:spacing w:before="40" w:after="40" w:line="288" w:lineRule="auto"/>
              <w:ind w:left="204" w:hanging="204"/>
              <w:jc w:val="both"/>
              <w:rPr>
                <w:rFonts w:ascii="Corbel" w:hAnsi="Corbel"/>
                <w:sz w:val="16"/>
                <w:szCs w:val="16"/>
                <w:lang w:val="es-ES_tradnl"/>
              </w:rPr>
            </w:pPr>
            <w:r>
              <w:rPr>
                <w:rFonts w:ascii="Corbel" w:hAnsi="Corbel"/>
                <w:sz w:val="16"/>
                <w:szCs w:val="16"/>
                <w:lang w:val="es-ES_tradnl"/>
              </w:rPr>
              <w:t>Ejecutar las actividades indicados en los procedimientos de acción</w:t>
            </w:r>
          </w:p>
          <w:p w14:paraId="2EDD5478" w14:textId="77777777" w:rsidR="00822B7F" w:rsidRDefault="00822B7F" w:rsidP="00525DBD">
            <w:pPr>
              <w:pStyle w:val="Prrafodelista"/>
              <w:numPr>
                <w:ilvl w:val="0"/>
                <w:numId w:val="1"/>
              </w:numPr>
              <w:spacing w:before="40" w:after="40" w:line="288" w:lineRule="auto"/>
              <w:ind w:left="204" w:hanging="204"/>
              <w:jc w:val="both"/>
              <w:rPr>
                <w:rFonts w:ascii="Corbel" w:hAnsi="Corbel"/>
                <w:sz w:val="16"/>
                <w:szCs w:val="16"/>
                <w:lang w:val="es-ES_tradnl"/>
              </w:rPr>
            </w:pPr>
            <w:r>
              <w:rPr>
                <w:rFonts w:ascii="Corbel" w:hAnsi="Corbel"/>
                <w:sz w:val="16"/>
                <w:szCs w:val="16"/>
                <w:lang w:val="es-ES_tradnl"/>
              </w:rPr>
              <w:t>Seguir las indicaciones entregadas por jefe de obra</w:t>
            </w:r>
          </w:p>
          <w:p w14:paraId="7BFE55C2" w14:textId="77777777" w:rsidR="00822B7F" w:rsidRPr="00FB6A77" w:rsidRDefault="00822B7F" w:rsidP="00525DBD">
            <w:pPr>
              <w:pStyle w:val="Prrafodelista"/>
              <w:numPr>
                <w:ilvl w:val="0"/>
                <w:numId w:val="1"/>
              </w:numPr>
              <w:spacing w:before="40" w:after="40" w:line="288" w:lineRule="auto"/>
              <w:ind w:left="204" w:hanging="204"/>
              <w:jc w:val="both"/>
              <w:rPr>
                <w:rFonts w:ascii="Corbel" w:hAnsi="Corbel"/>
                <w:sz w:val="16"/>
                <w:szCs w:val="16"/>
                <w:lang w:val="es-ES_tradnl"/>
              </w:rPr>
            </w:pPr>
            <w:r>
              <w:rPr>
                <w:rFonts w:ascii="Corbel" w:hAnsi="Corbel"/>
                <w:sz w:val="16"/>
                <w:szCs w:val="16"/>
                <w:lang w:val="es-ES_tradnl"/>
              </w:rPr>
              <w:t>Operar y mantener las instalaciones conforme los procedimientos e instructivos específicos a fin de evitar cualquier situación de riesgo</w:t>
            </w:r>
          </w:p>
        </w:tc>
      </w:tr>
    </w:tbl>
    <w:p w14:paraId="306F4FDD" w14:textId="11ADC68F" w:rsidR="00D0616B" w:rsidRPr="00904631" w:rsidRDefault="00D0616B" w:rsidP="009870A2">
      <w:pPr>
        <w:pageBreakBefore/>
        <w:spacing w:before="120" w:after="120" w:line="288" w:lineRule="auto"/>
        <w:ind w:left="1276" w:hanging="1276"/>
        <w:jc w:val="both"/>
        <w:rPr>
          <w:rFonts w:ascii="Segoe UI Historic" w:hAnsi="Segoe UI Historic" w:cs="Segoe UI Historic"/>
          <w:color w:val="001A70"/>
          <w:sz w:val="21"/>
          <w:szCs w:val="21"/>
          <w:lang w:val="es-ES_tradnl"/>
        </w:rPr>
      </w:pPr>
      <w:r w:rsidRPr="00904631">
        <w:rPr>
          <w:rFonts w:ascii="Segoe UI Historic" w:hAnsi="Segoe UI Historic" w:cs="Segoe UI Historic"/>
          <w:color w:val="001A70"/>
          <w:sz w:val="21"/>
          <w:szCs w:val="21"/>
          <w:lang w:val="es-ES_tradnl"/>
        </w:rPr>
        <w:lastRenderedPageBreak/>
        <w:t>1.9.</w:t>
      </w:r>
      <w:r w:rsidR="00822B7F" w:rsidRPr="00904631">
        <w:rPr>
          <w:rFonts w:ascii="Segoe UI Historic" w:hAnsi="Segoe UI Historic" w:cs="Segoe UI Historic"/>
          <w:color w:val="001A70"/>
          <w:sz w:val="21"/>
          <w:szCs w:val="21"/>
          <w:lang w:val="es-ES_tradnl"/>
        </w:rPr>
        <w:t>7</w:t>
      </w:r>
      <w:r w:rsidRPr="00904631">
        <w:rPr>
          <w:rFonts w:ascii="Segoe UI Historic" w:hAnsi="Segoe UI Historic" w:cs="Segoe UI Historic"/>
          <w:color w:val="001A70"/>
          <w:sz w:val="21"/>
          <w:szCs w:val="21"/>
          <w:lang w:val="es-ES_tradnl"/>
        </w:rPr>
        <w:tab/>
        <w:t>Identificación de Riesgos</w:t>
      </w:r>
    </w:p>
    <w:p w14:paraId="27CB2B6D" w14:textId="6C4CEE2F" w:rsidR="00D0616B" w:rsidRPr="00904631" w:rsidRDefault="00D0616B" w:rsidP="00D0616B">
      <w:pPr>
        <w:spacing w:before="120" w:after="120" w:line="288" w:lineRule="auto"/>
        <w:ind w:left="1276" w:hanging="1276"/>
        <w:jc w:val="both"/>
        <w:rPr>
          <w:rFonts w:ascii="Segoe UI Historic" w:hAnsi="Segoe UI Historic" w:cs="Segoe UI Historic"/>
          <w:i/>
          <w:iCs/>
          <w:color w:val="001A70"/>
          <w:sz w:val="20"/>
          <w:szCs w:val="20"/>
          <w:lang w:val="es-ES_tradnl"/>
        </w:rPr>
      </w:pPr>
      <w:r w:rsidRPr="00904631">
        <w:rPr>
          <w:rFonts w:ascii="Segoe UI Historic" w:hAnsi="Segoe UI Historic" w:cs="Segoe UI Historic"/>
          <w:i/>
          <w:iCs/>
          <w:color w:val="001A70"/>
          <w:sz w:val="20"/>
          <w:szCs w:val="20"/>
          <w:lang w:val="es-ES_tradnl"/>
        </w:rPr>
        <w:t>1.9.</w:t>
      </w:r>
      <w:r w:rsidR="00822B7F" w:rsidRPr="00904631">
        <w:rPr>
          <w:rFonts w:ascii="Segoe UI Historic" w:hAnsi="Segoe UI Historic" w:cs="Segoe UI Historic"/>
          <w:i/>
          <w:iCs/>
          <w:color w:val="001A70"/>
          <w:sz w:val="20"/>
          <w:szCs w:val="20"/>
          <w:lang w:val="es-ES_tradnl"/>
        </w:rPr>
        <w:t>7</w:t>
      </w:r>
      <w:r w:rsidRPr="00904631">
        <w:rPr>
          <w:rFonts w:ascii="Segoe UI Historic" w:hAnsi="Segoe UI Historic" w:cs="Segoe UI Historic"/>
          <w:i/>
          <w:iCs/>
          <w:color w:val="001A70"/>
          <w:sz w:val="20"/>
          <w:szCs w:val="20"/>
          <w:lang w:val="es-ES_tradnl"/>
        </w:rPr>
        <w:t>.1</w:t>
      </w:r>
      <w:r w:rsidRPr="00904631">
        <w:rPr>
          <w:rFonts w:ascii="Segoe UI Historic" w:hAnsi="Segoe UI Historic" w:cs="Segoe UI Historic"/>
          <w:i/>
          <w:iCs/>
          <w:color w:val="001A70"/>
          <w:sz w:val="20"/>
          <w:szCs w:val="20"/>
          <w:lang w:val="es-ES_tradnl"/>
        </w:rPr>
        <w:tab/>
        <w:t>Definición de Riesgos</w:t>
      </w:r>
    </w:p>
    <w:p w14:paraId="2779A0FE" w14:textId="0D115751" w:rsidR="00D0616B" w:rsidRDefault="00D0616B" w:rsidP="00D0616B">
      <w:pPr>
        <w:spacing w:before="60" w:after="60" w:line="288" w:lineRule="auto"/>
        <w:jc w:val="both"/>
        <w:rPr>
          <w:rFonts w:ascii="Corbel" w:hAnsi="Corbel"/>
          <w:lang w:val="es-ES_tradnl"/>
        </w:rPr>
      </w:pPr>
      <w:r>
        <w:rPr>
          <w:rFonts w:ascii="Corbel" w:hAnsi="Corbel"/>
          <w:lang w:val="es-ES_tradnl"/>
        </w:rPr>
        <w:t>El concepto de riesgo es considerando en el cual marco normativo ambiental, sin embargo, no presenta una definición propiamente tal, razón por la cual se emplean diversas acepciones</w:t>
      </w:r>
      <w:r w:rsidR="00F90FB3">
        <w:rPr>
          <w:rFonts w:ascii="Corbel" w:hAnsi="Corbel"/>
          <w:lang w:val="es-ES_tradnl"/>
        </w:rPr>
        <w:t xml:space="preserve"> tales</w:t>
      </w:r>
      <w:r>
        <w:rPr>
          <w:rFonts w:ascii="Corbel" w:hAnsi="Corbel"/>
          <w:lang w:val="es-ES_tradnl"/>
        </w:rPr>
        <w:t xml:space="preserve"> como</w:t>
      </w:r>
      <w:r w:rsidR="00AD5442">
        <w:rPr>
          <w:rFonts w:ascii="Corbel" w:hAnsi="Corbel"/>
          <w:lang w:val="es-ES_tradnl"/>
        </w:rPr>
        <w:t>.</w:t>
      </w:r>
    </w:p>
    <w:p w14:paraId="0021E746" w14:textId="77777777" w:rsidR="00D0616B" w:rsidRDefault="00D0616B" w:rsidP="006B4AD3">
      <w:pPr>
        <w:pStyle w:val="Prrafodelista"/>
        <w:numPr>
          <w:ilvl w:val="0"/>
          <w:numId w:val="21"/>
        </w:numPr>
        <w:spacing w:before="60" w:after="60" w:line="288" w:lineRule="auto"/>
        <w:jc w:val="both"/>
        <w:rPr>
          <w:rFonts w:ascii="Corbel" w:hAnsi="Corbel"/>
          <w:lang w:val="es-ES_tradnl"/>
        </w:rPr>
      </w:pPr>
      <w:r>
        <w:rPr>
          <w:rFonts w:ascii="Corbel" w:hAnsi="Corbel"/>
          <w:lang w:val="es-ES_tradnl"/>
        </w:rPr>
        <w:t>Como sinónimo de impacto ambiental, cuando se hace referencia a efectos sobre la salud de la población.</w:t>
      </w:r>
    </w:p>
    <w:p w14:paraId="2FB22858" w14:textId="77777777" w:rsidR="00D0616B" w:rsidRDefault="00D0616B" w:rsidP="006B4AD3">
      <w:pPr>
        <w:pStyle w:val="Prrafodelista"/>
        <w:numPr>
          <w:ilvl w:val="0"/>
          <w:numId w:val="21"/>
        </w:numPr>
        <w:spacing w:before="60" w:after="60" w:line="288" w:lineRule="auto"/>
        <w:jc w:val="both"/>
        <w:rPr>
          <w:rFonts w:ascii="Corbel" w:hAnsi="Corbel"/>
          <w:lang w:val="es-ES_tradnl"/>
        </w:rPr>
      </w:pPr>
      <w:r>
        <w:rPr>
          <w:rFonts w:ascii="Corbel" w:hAnsi="Corbel"/>
          <w:lang w:val="es-ES_tradnl"/>
        </w:rPr>
        <w:t>Como peligro -según la RAE- asociado a probabilidad de pérdidas o consecuencias negativas.</w:t>
      </w:r>
    </w:p>
    <w:p w14:paraId="60C28F7C" w14:textId="705BE0BD" w:rsidR="00D0616B" w:rsidRDefault="00D0616B" w:rsidP="00D0616B">
      <w:pPr>
        <w:spacing w:before="60" w:after="60" w:line="288" w:lineRule="auto"/>
        <w:jc w:val="both"/>
        <w:rPr>
          <w:rFonts w:ascii="Corbel" w:hAnsi="Corbel"/>
          <w:lang w:val="es-ES_tradnl"/>
        </w:rPr>
      </w:pPr>
      <w:r>
        <w:rPr>
          <w:rFonts w:ascii="Corbel" w:hAnsi="Corbel"/>
          <w:lang w:val="es-ES_tradnl"/>
        </w:rPr>
        <w:t>Aplicando el segundo significado, se determinan dos tipos. Están los de carácter antrópico presente en situaciones operacionales o de funcionamiento y otros de origen ajeno al proyecto de procedencia natural.</w:t>
      </w:r>
    </w:p>
    <w:p w14:paraId="4710A358" w14:textId="4E6C7194" w:rsidR="00D0616B" w:rsidRPr="00904631" w:rsidRDefault="00D0616B" w:rsidP="00D0616B">
      <w:pPr>
        <w:spacing w:before="120" w:after="120" w:line="288" w:lineRule="auto"/>
        <w:ind w:left="1276" w:hanging="1276"/>
        <w:jc w:val="both"/>
        <w:rPr>
          <w:rFonts w:ascii="Segoe UI Historic" w:hAnsi="Segoe UI Historic" w:cs="Segoe UI Historic"/>
          <w:i/>
          <w:iCs/>
          <w:color w:val="001A70"/>
          <w:sz w:val="20"/>
          <w:szCs w:val="20"/>
          <w:lang w:val="es-ES_tradnl"/>
        </w:rPr>
      </w:pPr>
      <w:r w:rsidRPr="00904631">
        <w:rPr>
          <w:rFonts w:ascii="Segoe UI Historic" w:hAnsi="Segoe UI Historic" w:cs="Segoe UI Historic"/>
          <w:i/>
          <w:iCs/>
          <w:color w:val="001A70"/>
          <w:sz w:val="20"/>
          <w:szCs w:val="20"/>
          <w:lang w:val="es-ES_tradnl"/>
        </w:rPr>
        <w:t>1.9.</w:t>
      </w:r>
      <w:r w:rsidR="00822B7F" w:rsidRPr="00904631">
        <w:rPr>
          <w:rFonts w:ascii="Segoe UI Historic" w:hAnsi="Segoe UI Historic" w:cs="Segoe UI Historic"/>
          <w:i/>
          <w:iCs/>
          <w:color w:val="001A70"/>
          <w:sz w:val="20"/>
          <w:szCs w:val="20"/>
          <w:lang w:val="es-ES_tradnl"/>
        </w:rPr>
        <w:t>7</w:t>
      </w:r>
      <w:r w:rsidRPr="00904631">
        <w:rPr>
          <w:rFonts w:ascii="Segoe UI Historic" w:hAnsi="Segoe UI Historic" w:cs="Segoe UI Historic"/>
          <w:i/>
          <w:iCs/>
          <w:color w:val="001A70"/>
          <w:sz w:val="20"/>
          <w:szCs w:val="20"/>
          <w:lang w:val="es-ES_tradnl"/>
        </w:rPr>
        <w:t>.2</w:t>
      </w:r>
      <w:r w:rsidRPr="00904631">
        <w:rPr>
          <w:rFonts w:ascii="Segoe UI Historic" w:hAnsi="Segoe UI Historic" w:cs="Segoe UI Historic"/>
          <w:i/>
          <w:iCs/>
          <w:color w:val="001A70"/>
          <w:sz w:val="20"/>
          <w:szCs w:val="20"/>
          <w:lang w:val="es-ES_tradnl"/>
        </w:rPr>
        <w:tab/>
        <w:t>Identificación de Riesgos</w:t>
      </w:r>
    </w:p>
    <w:p w14:paraId="7050EFF5" w14:textId="36394915" w:rsidR="00D0616B" w:rsidRDefault="00D0616B" w:rsidP="00D0616B">
      <w:pPr>
        <w:spacing w:before="60" w:after="60" w:line="288" w:lineRule="auto"/>
        <w:jc w:val="both"/>
        <w:rPr>
          <w:rFonts w:ascii="Corbel" w:hAnsi="Corbel"/>
          <w:lang w:val="es-ES_tradnl"/>
        </w:rPr>
      </w:pPr>
      <w:r>
        <w:rPr>
          <w:rFonts w:ascii="Corbel" w:hAnsi="Corbel"/>
          <w:lang w:val="es-ES_tradnl"/>
        </w:rPr>
        <w:t xml:space="preserve">Conforme sentido de sección precedente, se realiza identificación de riesgos, desagregados en naturales ni antrópicos, mediante potenciales causas que actúan como </w:t>
      </w:r>
      <w:r w:rsidR="00822B7F">
        <w:rPr>
          <w:rFonts w:ascii="Corbel" w:hAnsi="Corbel"/>
          <w:lang w:val="es-ES_tradnl"/>
        </w:rPr>
        <w:t>precursores</w:t>
      </w:r>
      <w:r>
        <w:rPr>
          <w:rFonts w:ascii="Corbel" w:hAnsi="Corbel"/>
          <w:lang w:val="es-ES_tradnl"/>
        </w:rPr>
        <w:t>.</w:t>
      </w:r>
    </w:p>
    <w:p w14:paraId="6C12815D" w14:textId="2E661483" w:rsidR="00D0616B" w:rsidRPr="00904631" w:rsidRDefault="00D0616B" w:rsidP="00D0616B">
      <w:pPr>
        <w:spacing w:before="120" w:after="40" w:line="288" w:lineRule="auto"/>
        <w:jc w:val="center"/>
        <w:rPr>
          <w:rFonts w:ascii="Corbel" w:hAnsi="Corbel"/>
          <w:b/>
          <w:bCs/>
          <w:i/>
          <w:iCs/>
          <w:color w:val="001A70"/>
          <w:sz w:val="16"/>
          <w:szCs w:val="16"/>
          <w:lang w:val="es-ES_tradnl"/>
        </w:rPr>
      </w:pPr>
      <w:r w:rsidRPr="00904631">
        <w:rPr>
          <w:rFonts w:ascii="Corbel" w:hAnsi="Corbel"/>
          <w:b/>
          <w:bCs/>
          <w:i/>
          <w:iCs/>
          <w:color w:val="001A70"/>
          <w:sz w:val="16"/>
          <w:szCs w:val="16"/>
          <w:lang w:val="es-ES_tradnl"/>
        </w:rPr>
        <w:t>Tabla 1.</w:t>
      </w:r>
      <w:r w:rsidR="009870A2">
        <w:rPr>
          <w:rFonts w:ascii="Corbel" w:hAnsi="Corbel"/>
          <w:b/>
          <w:bCs/>
          <w:i/>
          <w:iCs/>
          <w:color w:val="001A70"/>
          <w:sz w:val="16"/>
          <w:szCs w:val="16"/>
          <w:lang w:val="es-ES_tradnl"/>
        </w:rPr>
        <w:t>61</w:t>
      </w:r>
      <w:r w:rsidRPr="00904631">
        <w:rPr>
          <w:rFonts w:ascii="Corbel" w:hAnsi="Corbel"/>
          <w:b/>
          <w:bCs/>
          <w:i/>
          <w:iCs/>
          <w:color w:val="001A70"/>
          <w:sz w:val="16"/>
          <w:szCs w:val="16"/>
          <w:lang w:val="es-ES_tradnl"/>
        </w:rPr>
        <w:t xml:space="preserve"> – Identificación de Riesgos</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977"/>
        <w:gridCol w:w="1953"/>
        <w:gridCol w:w="1954"/>
        <w:gridCol w:w="1954"/>
      </w:tblGrid>
      <w:tr w:rsidR="00904631" w:rsidRPr="00904631" w14:paraId="17D524B0" w14:textId="77777777" w:rsidTr="00A24CAE">
        <w:tc>
          <w:tcPr>
            <w:tcW w:w="2977" w:type="dxa"/>
            <w:tcBorders>
              <w:bottom w:val="single" w:sz="8" w:space="0" w:color="001A70"/>
            </w:tcBorders>
            <w:vAlign w:val="center"/>
          </w:tcPr>
          <w:p w14:paraId="1CF9B443" w14:textId="77777777" w:rsidR="00D0616B" w:rsidRPr="00904631" w:rsidRDefault="00D0616B" w:rsidP="00EA4764">
            <w:pPr>
              <w:spacing w:before="40" w:after="40" w:line="288" w:lineRule="auto"/>
              <w:jc w:val="center"/>
              <w:rPr>
                <w:rFonts w:ascii="Corbel" w:hAnsi="Corbel"/>
                <w:b/>
                <w:bCs/>
                <w:color w:val="001A70"/>
                <w:sz w:val="16"/>
                <w:szCs w:val="16"/>
                <w:lang w:val="es-ES_tradnl"/>
              </w:rPr>
            </w:pPr>
            <w:r w:rsidRPr="00904631">
              <w:rPr>
                <w:rFonts w:ascii="Corbel" w:hAnsi="Corbel"/>
                <w:b/>
                <w:bCs/>
                <w:color w:val="001A70"/>
                <w:sz w:val="16"/>
                <w:szCs w:val="16"/>
                <w:lang w:val="es-ES_tradnl"/>
              </w:rPr>
              <w:t>Tipo de Riesgo</w:t>
            </w:r>
          </w:p>
        </w:tc>
        <w:tc>
          <w:tcPr>
            <w:tcW w:w="1953" w:type="dxa"/>
            <w:tcBorders>
              <w:bottom w:val="single" w:sz="8" w:space="0" w:color="001A70"/>
            </w:tcBorders>
            <w:vAlign w:val="center"/>
          </w:tcPr>
          <w:p w14:paraId="32854256" w14:textId="77777777" w:rsidR="00D0616B" w:rsidRPr="00904631" w:rsidRDefault="00D0616B" w:rsidP="00EA4764">
            <w:pPr>
              <w:spacing w:before="40" w:after="40" w:line="288" w:lineRule="auto"/>
              <w:jc w:val="center"/>
              <w:rPr>
                <w:rFonts w:ascii="Corbel" w:hAnsi="Corbel"/>
                <w:b/>
                <w:bCs/>
                <w:color w:val="001A70"/>
                <w:sz w:val="16"/>
                <w:szCs w:val="16"/>
                <w:lang w:val="es-ES_tradnl"/>
              </w:rPr>
            </w:pPr>
            <w:r w:rsidRPr="00904631">
              <w:rPr>
                <w:rFonts w:ascii="Corbel" w:hAnsi="Corbel"/>
                <w:b/>
                <w:bCs/>
                <w:color w:val="001A70"/>
                <w:sz w:val="16"/>
                <w:szCs w:val="16"/>
                <w:lang w:val="es-ES_tradnl"/>
              </w:rPr>
              <w:t>Fase de Construcción</w:t>
            </w:r>
          </w:p>
        </w:tc>
        <w:tc>
          <w:tcPr>
            <w:tcW w:w="1954" w:type="dxa"/>
            <w:tcBorders>
              <w:bottom w:val="single" w:sz="8" w:space="0" w:color="001A70"/>
            </w:tcBorders>
            <w:vAlign w:val="center"/>
          </w:tcPr>
          <w:p w14:paraId="3D4EA878" w14:textId="77777777" w:rsidR="00D0616B" w:rsidRPr="00904631" w:rsidRDefault="00D0616B" w:rsidP="00EA4764">
            <w:pPr>
              <w:spacing w:before="40" w:after="40" w:line="288" w:lineRule="auto"/>
              <w:jc w:val="center"/>
              <w:rPr>
                <w:rFonts w:ascii="Corbel" w:hAnsi="Corbel"/>
                <w:b/>
                <w:bCs/>
                <w:color w:val="001A70"/>
                <w:sz w:val="16"/>
                <w:szCs w:val="16"/>
                <w:lang w:val="es-ES_tradnl"/>
              </w:rPr>
            </w:pPr>
            <w:r w:rsidRPr="00904631">
              <w:rPr>
                <w:rFonts w:ascii="Corbel" w:hAnsi="Corbel"/>
                <w:b/>
                <w:bCs/>
                <w:color w:val="001A70"/>
                <w:sz w:val="16"/>
                <w:szCs w:val="16"/>
                <w:lang w:val="es-ES_tradnl"/>
              </w:rPr>
              <w:t>Fase de Operación</w:t>
            </w:r>
          </w:p>
        </w:tc>
        <w:tc>
          <w:tcPr>
            <w:tcW w:w="1954" w:type="dxa"/>
            <w:tcBorders>
              <w:bottom w:val="single" w:sz="8" w:space="0" w:color="001A70"/>
            </w:tcBorders>
            <w:vAlign w:val="center"/>
          </w:tcPr>
          <w:p w14:paraId="0DA1EB86" w14:textId="77777777" w:rsidR="00D0616B" w:rsidRPr="00904631" w:rsidRDefault="00D0616B" w:rsidP="00EA4764">
            <w:pPr>
              <w:spacing w:before="40" w:after="40" w:line="288" w:lineRule="auto"/>
              <w:jc w:val="center"/>
              <w:rPr>
                <w:rFonts w:ascii="Corbel" w:hAnsi="Corbel"/>
                <w:b/>
                <w:bCs/>
                <w:color w:val="001A70"/>
                <w:sz w:val="16"/>
                <w:szCs w:val="16"/>
                <w:lang w:val="es-ES_tradnl"/>
              </w:rPr>
            </w:pPr>
            <w:r w:rsidRPr="00904631">
              <w:rPr>
                <w:rFonts w:ascii="Corbel" w:hAnsi="Corbel"/>
                <w:b/>
                <w:bCs/>
                <w:color w:val="001A70"/>
                <w:sz w:val="16"/>
                <w:szCs w:val="16"/>
                <w:lang w:val="es-ES_tradnl"/>
              </w:rPr>
              <w:t>Fase de Cierre</w:t>
            </w:r>
          </w:p>
        </w:tc>
      </w:tr>
      <w:tr w:rsidR="00904631" w:rsidRPr="00904631" w14:paraId="31DD2CE4" w14:textId="77777777" w:rsidTr="00C60F7E">
        <w:tc>
          <w:tcPr>
            <w:tcW w:w="8838" w:type="dxa"/>
            <w:gridSpan w:val="4"/>
            <w:tcBorders>
              <w:top w:val="single" w:sz="8" w:space="0" w:color="001A70"/>
              <w:bottom w:val="single" w:sz="8" w:space="0" w:color="001A70"/>
            </w:tcBorders>
            <w:vAlign w:val="center"/>
          </w:tcPr>
          <w:p w14:paraId="66ED1F78" w14:textId="77777777" w:rsidR="00D0616B" w:rsidRPr="00904631" w:rsidRDefault="00D0616B" w:rsidP="00EA4764">
            <w:pPr>
              <w:spacing w:before="40" w:after="40" w:line="288" w:lineRule="auto"/>
              <w:jc w:val="center"/>
              <w:rPr>
                <w:rFonts w:ascii="Corbel" w:hAnsi="Corbel"/>
                <w:b/>
                <w:bCs/>
                <w:color w:val="001A70"/>
                <w:sz w:val="16"/>
                <w:szCs w:val="16"/>
                <w:lang w:val="es-ES_tradnl"/>
              </w:rPr>
            </w:pPr>
            <w:r w:rsidRPr="00904631">
              <w:rPr>
                <w:rFonts w:ascii="Corbel" w:hAnsi="Corbel"/>
                <w:b/>
                <w:bCs/>
                <w:color w:val="001A70"/>
                <w:sz w:val="16"/>
                <w:szCs w:val="16"/>
                <w:lang w:val="es-ES_tradnl"/>
              </w:rPr>
              <w:t>Riesgos Naturales</w:t>
            </w:r>
          </w:p>
        </w:tc>
      </w:tr>
      <w:tr w:rsidR="00D0616B" w:rsidRPr="004B54C3" w14:paraId="647C7139" w14:textId="77777777" w:rsidTr="00A24CAE">
        <w:tc>
          <w:tcPr>
            <w:tcW w:w="2977" w:type="dxa"/>
            <w:tcBorders>
              <w:top w:val="single" w:sz="8" w:space="0" w:color="001A70"/>
            </w:tcBorders>
            <w:vAlign w:val="center"/>
          </w:tcPr>
          <w:p w14:paraId="0D0FE8B2" w14:textId="77777777" w:rsidR="00D0616B" w:rsidRDefault="00D0616B" w:rsidP="00EA4764">
            <w:pPr>
              <w:spacing w:before="40" w:after="40" w:line="288" w:lineRule="auto"/>
              <w:jc w:val="center"/>
              <w:rPr>
                <w:rFonts w:ascii="Corbel" w:hAnsi="Corbel"/>
                <w:sz w:val="16"/>
                <w:szCs w:val="16"/>
                <w:lang w:val="es-ES_tradnl"/>
              </w:rPr>
            </w:pPr>
            <w:r>
              <w:rPr>
                <w:rFonts w:ascii="Corbel" w:hAnsi="Corbel"/>
                <w:sz w:val="16"/>
                <w:szCs w:val="16"/>
                <w:lang w:val="es-ES_tradnl"/>
              </w:rPr>
              <w:t>Sismos</w:t>
            </w:r>
          </w:p>
        </w:tc>
        <w:tc>
          <w:tcPr>
            <w:tcW w:w="1953" w:type="dxa"/>
            <w:tcBorders>
              <w:top w:val="single" w:sz="8" w:space="0" w:color="001A70"/>
            </w:tcBorders>
            <w:vAlign w:val="center"/>
          </w:tcPr>
          <w:p w14:paraId="365E9B2E" w14:textId="77777777" w:rsidR="00D0616B" w:rsidRDefault="00D0616B" w:rsidP="00EA4764">
            <w:pPr>
              <w:spacing w:before="40" w:after="40" w:line="288" w:lineRule="auto"/>
              <w:jc w:val="center"/>
              <w:rPr>
                <w:rFonts w:ascii="Corbel" w:hAnsi="Corbel"/>
                <w:sz w:val="16"/>
                <w:szCs w:val="16"/>
                <w:lang w:val="es-ES_tradnl"/>
              </w:rPr>
            </w:pPr>
            <w:r>
              <w:rPr>
                <w:rFonts w:ascii="Corbel" w:hAnsi="Corbel"/>
                <w:sz w:val="16"/>
                <w:szCs w:val="16"/>
                <w:lang w:val="es-ES_tradnl"/>
              </w:rPr>
              <w:t>X</w:t>
            </w:r>
          </w:p>
        </w:tc>
        <w:tc>
          <w:tcPr>
            <w:tcW w:w="1954" w:type="dxa"/>
            <w:tcBorders>
              <w:top w:val="single" w:sz="8" w:space="0" w:color="001A70"/>
            </w:tcBorders>
            <w:vAlign w:val="center"/>
          </w:tcPr>
          <w:p w14:paraId="6673F51F" w14:textId="77777777" w:rsidR="00D0616B" w:rsidRPr="004B54C3" w:rsidRDefault="00D0616B" w:rsidP="00EA4764">
            <w:pPr>
              <w:spacing w:before="40" w:after="40" w:line="288" w:lineRule="auto"/>
              <w:jc w:val="center"/>
              <w:rPr>
                <w:rFonts w:ascii="Corbel" w:hAnsi="Corbel"/>
                <w:sz w:val="16"/>
                <w:szCs w:val="16"/>
                <w:lang w:val="es-ES_tradnl"/>
              </w:rPr>
            </w:pPr>
            <w:r>
              <w:rPr>
                <w:rFonts w:ascii="Corbel" w:hAnsi="Corbel"/>
                <w:sz w:val="16"/>
                <w:szCs w:val="16"/>
                <w:lang w:val="es-ES_tradnl"/>
              </w:rPr>
              <w:t>X</w:t>
            </w:r>
          </w:p>
        </w:tc>
        <w:tc>
          <w:tcPr>
            <w:tcW w:w="1954" w:type="dxa"/>
            <w:tcBorders>
              <w:top w:val="single" w:sz="8" w:space="0" w:color="001A70"/>
            </w:tcBorders>
            <w:vAlign w:val="center"/>
          </w:tcPr>
          <w:p w14:paraId="098F960F" w14:textId="77777777" w:rsidR="00D0616B" w:rsidRPr="004B54C3" w:rsidRDefault="00D0616B" w:rsidP="00EA4764">
            <w:pPr>
              <w:spacing w:before="40" w:after="40" w:line="288" w:lineRule="auto"/>
              <w:jc w:val="center"/>
              <w:rPr>
                <w:rFonts w:ascii="Corbel" w:hAnsi="Corbel"/>
                <w:sz w:val="16"/>
                <w:szCs w:val="16"/>
                <w:lang w:val="es-ES_tradnl"/>
              </w:rPr>
            </w:pPr>
            <w:r>
              <w:rPr>
                <w:rFonts w:ascii="Corbel" w:hAnsi="Corbel"/>
                <w:sz w:val="16"/>
                <w:szCs w:val="16"/>
                <w:lang w:val="es-ES_tradnl"/>
              </w:rPr>
              <w:t>X</w:t>
            </w:r>
          </w:p>
        </w:tc>
      </w:tr>
      <w:tr w:rsidR="00904631" w:rsidRPr="00904631" w14:paraId="35D4D785" w14:textId="77777777" w:rsidTr="00A24CAE">
        <w:tc>
          <w:tcPr>
            <w:tcW w:w="8838" w:type="dxa"/>
            <w:gridSpan w:val="4"/>
            <w:tcBorders>
              <w:bottom w:val="single" w:sz="8" w:space="0" w:color="001A70"/>
            </w:tcBorders>
            <w:vAlign w:val="center"/>
          </w:tcPr>
          <w:p w14:paraId="15108541" w14:textId="77777777" w:rsidR="00D0616B" w:rsidRPr="00904631" w:rsidRDefault="00D0616B" w:rsidP="00EA4764">
            <w:pPr>
              <w:spacing w:before="40" w:after="40" w:line="288" w:lineRule="auto"/>
              <w:jc w:val="center"/>
              <w:rPr>
                <w:rFonts w:ascii="Corbel" w:hAnsi="Corbel"/>
                <w:b/>
                <w:bCs/>
                <w:color w:val="001A70"/>
                <w:sz w:val="16"/>
                <w:szCs w:val="16"/>
                <w:lang w:val="es-ES_tradnl"/>
              </w:rPr>
            </w:pPr>
            <w:r w:rsidRPr="00904631">
              <w:rPr>
                <w:rFonts w:ascii="Corbel" w:hAnsi="Corbel"/>
                <w:b/>
                <w:bCs/>
                <w:color w:val="001A70"/>
                <w:sz w:val="16"/>
                <w:szCs w:val="16"/>
                <w:lang w:val="es-ES_tradnl"/>
              </w:rPr>
              <w:t>Riesgos Antrópicos</w:t>
            </w:r>
          </w:p>
        </w:tc>
      </w:tr>
      <w:tr w:rsidR="00D75798" w:rsidRPr="004B54C3" w14:paraId="72049E82" w14:textId="77777777" w:rsidTr="00C60F7E">
        <w:tc>
          <w:tcPr>
            <w:tcW w:w="2977" w:type="dxa"/>
            <w:tcBorders>
              <w:top w:val="single" w:sz="8" w:space="0" w:color="001A70"/>
            </w:tcBorders>
            <w:vAlign w:val="center"/>
          </w:tcPr>
          <w:p w14:paraId="476C098B" w14:textId="5EC03632" w:rsidR="00D75798" w:rsidRDefault="00D75798" w:rsidP="00EA4764">
            <w:pPr>
              <w:spacing w:before="40" w:after="40" w:line="288" w:lineRule="auto"/>
              <w:jc w:val="center"/>
              <w:rPr>
                <w:rFonts w:ascii="Corbel" w:hAnsi="Corbel"/>
                <w:sz w:val="16"/>
                <w:szCs w:val="16"/>
                <w:lang w:val="es-ES_tradnl"/>
              </w:rPr>
            </w:pPr>
            <w:r>
              <w:rPr>
                <w:rFonts w:ascii="Corbel" w:hAnsi="Corbel"/>
                <w:sz w:val="16"/>
                <w:szCs w:val="16"/>
                <w:lang w:val="es-ES_tradnl"/>
              </w:rPr>
              <w:t xml:space="preserve">Derrame </w:t>
            </w:r>
            <w:r w:rsidR="003D04C8">
              <w:rPr>
                <w:rFonts w:ascii="Corbel" w:hAnsi="Corbel"/>
                <w:sz w:val="16"/>
                <w:szCs w:val="16"/>
                <w:lang w:val="es-ES_tradnl"/>
              </w:rPr>
              <w:t xml:space="preserve">de </w:t>
            </w:r>
            <w:r>
              <w:rPr>
                <w:rFonts w:ascii="Corbel" w:hAnsi="Corbel"/>
                <w:sz w:val="16"/>
                <w:szCs w:val="16"/>
                <w:lang w:val="es-ES_tradnl"/>
              </w:rPr>
              <w:t>combustibles o lubricantes</w:t>
            </w:r>
          </w:p>
        </w:tc>
        <w:tc>
          <w:tcPr>
            <w:tcW w:w="1953" w:type="dxa"/>
            <w:tcBorders>
              <w:top w:val="single" w:sz="8" w:space="0" w:color="001A70"/>
            </w:tcBorders>
            <w:vAlign w:val="center"/>
          </w:tcPr>
          <w:p w14:paraId="16B6F42A" w14:textId="77777777" w:rsidR="00D75798" w:rsidRDefault="00D75798" w:rsidP="00EA4764">
            <w:pPr>
              <w:spacing w:before="40" w:after="40" w:line="288" w:lineRule="auto"/>
              <w:jc w:val="center"/>
              <w:rPr>
                <w:rFonts w:ascii="Corbel" w:hAnsi="Corbel"/>
                <w:sz w:val="16"/>
                <w:szCs w:val="16"/>
                <w:lang w:val="es-ES_tradnl"/>
              </w:rPr>
            </w:pPr>
            <w:r>
              <w:rPr>
                <w:rFonts w:ascii="Corbel" w:hAnsi="Corbel"/>
                <w:sz w:val="16"/>
                <w:szCs w:val="16"/>
                <w:lang w:val="es-ES_tradnl"/>
              </w:rPr>
              <w:t>X</w:t>
            </w:r>
          </w:p>
        </w:tc>
        <w:tc>
          <w:tcPr>
            <w:tcW w:w="1954" w:type="dxa"/>
            <w:tcBorders>
              <w:top w:val="single" w:sz="8" w:space="0" w:color="001A70"/>
            </w:tcBorders>
            <w:vAlign w:val="center"/>
          </w:tcPr>
          <w:p w14:paraId="03C19A7F" w14:textId="77777777" w:rsidR="00D75798" w:rsidRDefault="00D75798" w:rsidP="00EA4764">
            <w:pPr>
              <w:spacing w:before="40" w:after="40" w:line="288" w:lineRule="auto"/>
              <w:jc w:val="center"/>
              <w:rPr>
                <w:rFonts w:ascii="Corbel" w:hAnsi="Corbel"/>
                <w:sz w:val="16"/>
                <w:szCs w:val="16"/>
                <w:lang w:val="es-ES_tradnl"/>
              </w:rPr>
            </w:pPr>
            <w:r>
              <w:rPr>
                <w:rFonts w:ascii="Corbel" w:hAnsi="Corbel"/>
                <w:sz w:val="16"/>
                <w:szCs w:val="16"/>
                <w:lang w:val="es-ES_tradnl"/>
              </w:rPr>
              <w:t>X</w:t>
            </w:r>
          </w:p>
        </w:tc>
        <w:tc>
          <w:tcPr>
            <w:tcW w:w="1954" w:type="dxa"/>
            <w:tcBorders>
              <w:top w:val="single" w:sz="8" w:space="0" w:color="001A70"/>
            </w:tcBorders>
            <w:vAlign w:val="center"/>
          </w:tcPr>
          <w:p w14:paraId="3550A632" w14:textId="77777777" w:rsidR="00D75798" w:rsidRDefault="00D75798" w:rsidP="00EA4764">
            <w:pPr>
              <w:spacing w:before="40" w:after="40" w:line="288" w:lineRule="auto"/>
              <w:jc w:val="center"/>
              <w:rPr>
                <w:rFonts w:ascii="Corbel" w:hAnsi="Corbel"/>
                <w:sz w:val="16"/>
                <w:szCs w:val="16"/>
                <w:lang w:val="es-ES_tradnl"/>
              </w:rPr>
            </w:pPr>
            <w:r>
              <w:rPr>
                <w:rFonts w:ascii="Corbel" w:hAnsi="Corbel"/>
                <w:sz w:val="16"/>
                <w:szCs w:val="16"/>
                <w:lang w:val="es-ES_tradnl"/>
              </w:rPr>
              <w:t>X</w:t>
            </w:r>
          </w:p>
        </w:tc>
      </w:tr>
      <w:tr w:rsidR="000354F4" w:rsidRPr="004B54C3" w14:paraId="143A9980" w14:textId="77777777" w:rsidTr="00EA4764">
        <w:tc>
          <w:tcPr>
            <w:tcW w:w="2977" w:type="dxa"/>
            <w:vAlign w:val="center"/>
          </w:tcPr>
          <w:p w14:paraId="1AEE77CC" w14:textId="180F5639" w:rsidR="000354F4" w:rsidRDefault="000354F4" w:rsidP="00EA4764">
            <w:pPr>
              <w:spacing w:before="40" w:after="40" w:line="288" w:lineRule="auto"/>
              <w:jc w:val="center"/>
              <w:rPr>
                <w:rFonts w:ascii="Corbel" w:hAnsi="Corbel"/>
                <w:sz w:val="16"/>
                <w:szCs w:val="16"/>
                <w:lang w:val="es-ES_tradnl"/>
              </w:rPr>
            </w:pPr>
            <w:r>
              <w:rPr>
                <w:rFonts w:ascii="Corbel" w:hAnsi="Corbel"/>
                <w:sz w:val="16"/>
                <w:szCs w:val="16"/>
                <w:lang w:val="es-ES_tradnl"/>
              </w:rPr>
              <w:t>Derrame de residuos</w:t>
            </w:r>
            <w:r w:rsidR="000E66F1">
              <w:rPr>
                <w:rFonts w:ascii="Corbel" w:hAnsi="Corbel"/>
                <w:sz w:val="16"/>
                <w:szCs w:val="16"/>
                <w:lang w:val="es-ES_tradnl"/>
              </w:rPr>
              <w:t xml:space="preserve"> sólidos</w:t>
            </w:r>
          </w:p>
        </w:tc>
        <w:tc>
          <w:tcPr>
            <w:tcW w:w="1953" w:type="dxa"/>
            <w:vAlign w:val="center"/>
          </w:tcPr>
          <w:p w14:paraId="49768A8D" w14:textId="77777777" w:rsidR="000354F4" w:rsidRDefault="000354F4" w:rsidP="00EA4764">
            <w:pPr>
              <w:spacing w:before="40" w:after="40" w:line="288" w:lineRule="auto"/>
              <w:jc w:val="center"/>
              <w:rPr>
                <w:rFonts w:ascii="Corbel" w:hAnsi="Corbel"/>
                <w:sz w:val="16"/>
                <w:szCs w:val="16"/>
                <w:lang w:val="es-ES_tradnl"/>
              </w:rPr>
            </w:pPr>
          </w:p>
        </w:tc>
        <w:tc>
          <w:tcPr>
            <w:tcW w:w="1954" w:type="dxa"/>
            <w:vAlign w:val="center"/>
          </w:tcPr>
          <w:p w14:paraId="63AE1AF6" w14:textId="48BC1CF0" w:rsidR="000354F4" w:rsidRDefault="000354F4" w:rsidP="00EA4764">
            <w:pPr>
              <w:spacing w:before="40" w:after="40" w:line="288" w:lineRule="auto"/>
              <w:jc w:val="center"/>
              <w:rPr>
                <w:rFonts w:ascii="Corbel" w:hAnsi="Corbel"/>
                <w:sz w:val="16"/>
                <w:szCs w:val="16"/>
                <w:lang w:val="es-ES_tradnl"/>
              </w:rPr>
            </w:pPr>
            <w:r>
              <w:rPr>
                <w:rFonts w:ascii="Corbel" w:hAnsi="Corbel"/>
                <w:sz w:val="16"/>
                <w:szCs w:val="16"/>
                <w:lang w:val="es-ES_tradnl"/>
              </w:rPr>
              <w:t>X</w:t>
            </w:r>
          </w:p>
        </w:tc>
        <w:tc>
          <w:tcPr>
            <w:tcW w:w="1954" w:type="dxa"/>
            <w:vAlign w:val="center"/>
          </w:tcPr>
          <w:p w14:paraId="294D441B" w14:textId="77777777" w:rsidR="000354F4" w:rsidRDefault="000354F4" w:rsidP="00EA4764">
            <w:pPr>
              <w:spacing w:before="40" w:after="40" w:line="288" w:lineRule="auto"/>
              <w:jc w:val="center"/>
              <w:rPr>
                <w:rFonts w:ascii="Corbel" w:hAnsi="Corbel"/>
                <w:sz w:val="16"/>
                <w:szCs w:val="16"/>
                <w:lang w:val="es-ES_tradnl"/>
              </w:rPr>
            </w:pPr>
          </w:p>
        </w:tc>
      </w:tr>
      <w:tr w:rsidR="00D0616B" w:rsidRPr="004B54C3" w14:paraId="3BB515D0" w14:textId="77777777" w:rsidTr="00EA4764">
        <w:tc>
          <w:tcPr>
            <w:tcW w:w="2977" w:type="dxa"/>
            <w:vAlign w:val="center"/>
          </w:tcPr>
          <w:p w14:paraId="766E58AA" w14:textId="4D45F657" w:rsidR="00D0616B" w:rsidRDefault="00D0616B" w:rsidP="00EA4764">
            <w:pPr>
              <w:spacing w:before="40" w:after="40" w:line="288" w:lineRule="auto"/>
              <w:jc w:val="center"/>
              <w:rPr>
                <w:rFonts w:ascii="Corbel" w:hAnsi="Corbel"/>
                <w:sz w:val="16"/>
                <w:szCs w:val="16"/>
                <w:lang w:val="es-ES_tradnl"/>
              </w:rPr>
            </w:pPr>
            <w:r>
              <w:rPr>
                <w:rFonts w:ascii="Corbel" w:hAnsi="Corbel"/>
                <w:sz w:val="16"/>
                <w:szCs w:val="16"/>
                <w:lang w:val="es-ES_tradnl"/>
              </w:rPr>
              <w:t>Deslizamiento de residuos</w:t>
            </w:r>
            <w:r w:rsidR="00264590">
              <w:rPr>
                <w:rFonts w:ascii="Corbel" w:hAnsi="Corbel"/>
                <w:sz w:val="16"/>
                <w:szCs w:val="16"/>
                <w:lang w:val="es-ES_tradnl"/>
              </w:rPr>
              <w:t xml:space="preserve"> en zanja</w:t>
            </w:r>
          </w:p>
        </w:tc>
        <w:tc>
          <w:tcPr>
            <w:tcW w:w="1953" w:type="dxa"/>
            <w:vAlign w:val="center"/>
          </w:tcPr>
          <w:p w14:paraId="024C624E" w14:textId="77777777" w:rsidR="00D0616B" w:rsidRDefault="00D0616B" w:rsidP="00EA4764">
            <w:pPr>
              <w:spacing w:before="40" w:after="40" w:line="288" w:lineRule="auto"/>
              <w:jc w:val="center"/>
              <w:rPr>
                <w:rFonts w:ascii="Corbel" w:hAnsi="Corbel"/>
                <w:sz w:val="16"/>
                <w:szCs w:val="16"/>
                <w:lang w:val="es-ES_tradnl"/>
              </w:rPr>
            </w:pPr>
          </w:p>
        </w:tc>
        <w:tc>
          <w:tcPr>
            <w:tcW w:w="1954" w:type="dxa"/>
            <w:vAlign w:val="center"/>
          </w:tcPr>
          <w:p w14:paraId="4763F738" w14:textId="77777777" w:rsidR="00D0616B" w:rsidRPr="00FB6A77" w:rsidRDefault="00D0616B" w:rsidP="00EA4764">
            <w:pPr>
              <w:spacing w:before="40" w:after="40" w:line="288" w:lineRule="auto"/>
              <w:jc w:val="center"/>
              <w:rPr>
                <w:rFonts w:ascii="Corbel" w:hAnsi="Corbel"/>
                <w:sz w:val="16"/>
                <w:szCs w:val="16"/>
                <w:lang w:val="es-ES_tradnl"/>
              </w:rPr>
            </w:pPr>
            <w:r>
              <w:rPr>
                <w:rFonts w:ascii="Corbel" w:hAnsi="Corbel"/>
                <w:sz w:val="16"/>
                <w:szCs w:val="16"/>
                <w:lang w:val="es-ES_tradnl"/>
              </w:rPr>
              <w:t>X</w:t>
            </w:r>
          </w:p>
        </w:tc>
        <w:tc>
          <w:tcPr>
            <w:tcW w:w="1954" w:type="dxa"/>
            <w:vAlign w:val="center"/>
          </w:tcPr>
          <w:p w14:paraId="610FF19E" w14:textId="77777777" w:rsidR="00D0616B" w:rsidRPr="00FB6A77" w:rsidRDefault="00D0616B" w:rsidP="00EA4764">
            <w:pPr>
              <w:spacing w:before="40" w:after="40" w:line="288" w:lineRule="auto"/>
              <w:jc w:val="center"/>
              <w:rPr>
                <w:rFonts w:ascii="Corbel" w:hAnsi="Corbel"/>
                <w:sz w:val="16"/>
                <w:szCs w:val="16"/>
                <w:lang w:val="es-ES_tradnl"/>
              </w:rPr>
            </w:pPr>
            <w:r>
              <w:rPr>
                <w:rFonts w:ascii="Corbel" w:hAnsi="Corbel"/>
                <w:sz w:val="16"/>
                <w:szCs w:val="16"/>
                <w:lang w:val="es-ES_tradnl"/>
              </w:rPr>
              <w:t>X</w:t>
            </w:r>
          </w:p>
        </w:tc>
      </w:tr>
      <w:tr w:rsidR="00D0616B" w:rsidRPr="004B54C3" w14:paraId="4DB5FA83" w14:textId="77777777" w:rsidTr="00525DBD">
        <w:tc>
          <w:tcPr>
            <w:tcW w:w="2977" w:type="dxa"/>
            <w:vAlign w:val="center"/>
          </w:tcPr>
          <w:p w14:paraId="2D12971E" w14:textId="77777777" w:rsidR="00D0616B" w:rsidRDefault="00D0616B" w:rsidP="00EA4764">
            <w:pPr>
              <w:spacing w:before="40" w:after="40" w:line="288" w:lineRule="auto"/>
              <w:jc w:val="center"/>
              <w:rPr>
                <w:rFonts w:ascii="Corbel" w:hAnsi="Corbel"/>
                <w:sz w:val="16"/>
                <w:szCs w:val="16"/>
                <w:lang w:val="es-ES_tradnl"/>
              </w:rPr>
            </w:pPr>
            <w:r>
              <w:rPr>
                <w:rFonts w:ascii="Corbel" w:hAnsi="Corbel"/>
                <w:sz w:val="16"/>
                <w:szCs w:val="16"/>
                <w:lang w:val="es-ES_tradnl"/>
              </w:rPr>
              <w:t>Accidentes laborales</w:t>
            </w:r>
          </w:p>
        </w:tc>
        <w:tc>
          <w:tcPr>
            <w:tcW w:w="1953" w:type="dxa"/>
            <w:vAlign w:val="center"/>
          </w:tcPr>
          <w:p w14:paraId="3D3C2979" w14:textId="77777777" w:rsidR="00D0616B" w:rsidRDefault="00D0616B" w:rsidP="00EA4764">
            <w:pPr>
              <w:spacing w:before="40" w:after="40" w:line="288" w:lineRule="auto"/>
              <w:jc w:val="center"/>
              <w:rPr>
                <w:rFonts w:ascii="Corbel" w:hAnsi="Corbel"/>
                <w:sz w:val="16"/>
                <w:szCs w:val="16"/>
                <w:lang w:val="es-ES_tradnl"/>
              </w:rPr>
            </w:pPr>
            <w:r>
              <w:rPr>
                <w:rFonts w:ascii="Corbel" w:hAnsi="Corbel"/>
                <w:sz w:val="16"/>
                <w:szCs w:val="16"/>
                <w:lang w:val="es-ES_tradnl"/>
              </w:rPr>
              <w:t>X</w:t>
            </w:r>
          </w:p>
        </w:tc>
        <w:tc>
          <w:tcPr>
            <w:tcW w:w="1954" w:type="dxa"/>
            <w:vAlign w:val="center"/>
          </w:tcPr>
          <w:p w14:paraId="480FDD0D" w14:textId="77777777" w:rsidR="00D0616B" w:rsidRDefault="00D0616B" w:rsidP="00EA4764">
            <w:pPr>
              <w:spacing w:before="40" w:after="40" w:line="288" w:lineRule="auto"/>
              <w:jc w:val="center"/>
              <w:rPr>
                <w:rFonts w:ascii="Corbel" w:hAnsi="Corbel"/>
                <w:sz w:val="16"/>
                <w:szCs w:val="16"/>
                <w:lang w:val="es-ES_tradnl"/>
              </w:rPr>
            </w:pPr>
            <w:r>
              <w:rPr>
                <w:rFonts w:ascii="Corbel" w:hAnsi="Corbel"/>
                <w:sz w:val="16"/>
                <w:szCs w:val="16"/>
                <w:lang w:val="es-ES_tradnl"/>
              </w:rPr>
              <w:t>X</w:t>
            </w:r>
          </w:p>
        </w:tc>
        <w:tc>
          <w:tcPr>
            <w:tcW w:w="1954" w:type="dxa"/>
            <w:vAlign w:val="center"/>
          </w:tcPr>
          <w:p w14:paraId="23A00A40" w14:textId="77777777" w:rsidR="00D0616B" w:rsidRDefault="00D0616B" w:rsidP="00EA4764">
            <w:pPr>
              <w:spacing w:before="40" w:after="40" w:line="288" w:lineRule="auto"/>
              <w:jc w:val="center"/>
              <w:rPr>
                <w:rFonts w:ascii="Corbel" w:hAnsi="Corbel"/>
                <w:sz w:val="16"/>
                <w:szCs w:val="16"/>
                <w:lang w:val="es-ES_tradnl"/>
              </w:rPr>
            </w:pPr>
            <w:r>
              <w:rPr>
                <w:rFonts w:ascii="Corbel" w:hAnsi="Corbel"/>
                <w:sz w:val="16"/>
                <w:szCs w:val="16"/>
                <w:lang w:val="es-ES_tradnl"/>
              </w:rPr>
              <w:t>X</w:t>
            </w:r>
          </w:p>
        </w:tc>
      </w:tr>
      <w:tr w:rsidR="00D0616B" w:rsidRPr="004B54C3" w14:paraId="2A9278F1" w14:textId="77777777" w:rsidTr="00525DBD">
        <w:tc>
          <w:tcPr>
            <w:tcW w:w="2977" w:type="dxa"/>
            <w:tcBorders>
              <w:bottom w:val="single" w:sz="8" w:space="0" w:color="001A70"/>
            </w:tcBorders>
            <w:vAlign w:val="center"/>
          </w:tcPr>
          <w:p w14:paraId="3E7A62FB" w14:textId="77777777" w:rsidR="00D0616B" w:rsidRDefault="00D0616B" w:rsidP="00525DBD">
            <w:pPr>
              <w:spacing w:before="40" w:after="40" w:line="288" w:lineRule="auto"/>
              <w:jc w:val="center"/>
              <w:rPr>
                <w:rFonts w:ascii="Corbel" w:hAnsi="Corbel"/>
                <w:sz w:val="16"/>
                <w:szCs w:val="16"/>
                <w:lang w:val="es-ES_tradnl"/>
              </w:rPr>
            </w:pPr>
            <w:r>
              <w:rPr>
                <w:rFonts w:ascii="Corbel" w:hAnsi="Corbel"/>
                <w:sz w:val="16"/>
                <w:szCs w:val="16"/>
                <w:lang w:val="es-ES_tradnl"/>
              </w:rPr>
              <w:t xml:space="preserve">Incendios </w:t>
            </w:r>
          </w:p>
        </w:tc>
        <w:tc>
          <w:tcPr>
            <w:tcW w:w="1953" w:type="dxa"/>
            <w:tcBorders>
              <w:bottom w:val="single" w:sz="8" w:space="0" w:color="001A70"/>
            </w:tcBorders>
            <w:vAlign w:val="center"/>
          </w:tcPr>
          <w:p w14:paraId="78340841" w14:textId="77777777" w:rsidR="00D0616B" w:rsidRDefault="00D0616B" w:rsidP="00525DBD">
            <w:pPr>
              <w:spacing w:before="40" w:after="40" w:line="288" w:lineRule="auto"/>
              <w:jc w:val="center"/>
              <w:rPr>
                <w:rFonts w:ascii="Corbel" w:hAnsi="Corbel"/>
                <w:sz w:val="16"/>
                <w:szCs w:val="16"/>
                <w:lang w:val="es-ES_tradnl"/>
              </w:rPr>
            </w:pPr>
            <w:r>
              <w:rPr>
                <w:rFonts w:ascii="Corbel" w:hAnsi="Corbel"/>
                <w:sz w:val="16"/>
                <w:szCs w:val="16"/>
                <w:lang w:val="es-ES_tradnl"/>
              </w:rPr>
              <w:t>X</w:t>
            </w:r>
          </w:p>
        </w:tc>
        <w:tc>
          <w:tcPr>
            <w:tcW w:w="1954" w:type="dxa"/>
            <w:tcBorders>
              <w:bottom w:val="single" w:sz="8" w:space="0" w:color="001A70"/>
            </w:tcBorders>
            <w:vAlign w:val="center"/>
          </w:tcPr>
          <w:p w14:paraId="7F2D93FB" w14:textId="77777777" w:rsidR="00D0616B" w:rsidRDefault="00D0616B" w:rsidP="00525DBD">
            <w:pPr>
              <w:spacing w:before="40" w:after="40" w:line="288" w:lineRule="auto"/>
              <w:jc w:val="center"/>
              <w:rPr>
                <w:rFonts w:ascii="Corbel" w:hAnsi="Corbel"/>
                <w:sz w:val="16"/>
                <w:szCs w:val="16"/>
                <w:lang w:val="es-ES_tradnl"/>
              </w:rPr>
            </w:pPr>
            <w:r>
              <w:rPr>
                <w:rFonts w:ascii="Corbel" w:hAnsi="Corbel"/>
                <w:sz w:val="16"/>
                <w:szCs w:val="16"/>
                <w:lang w:val="es-ES_tradnl"/>
              </w:rPr>
              <w:t>X</w:t>
            </w:r>
          </w:p>
        </w:tc>
        <w:tc>
          <w:tcPr>
            <w:tcW w:w="1954" w:type="dxa"/>
            <w:tcBorders>
              <w:bottom w:val="single" w:sz="8" w:space="0" w:color="001A70"/>
            </w:tcBorders>
            <w:vAlign w:val="center"/>
          </w:tcPr>
          <w:p w14:paraId="1292F375" w14:textId="77777777" w:rsidR="00D0616B" w:rsidRDefault="00D0616B" w:rsidP="00525DBD">
            <w:pPr>
              <w:spacing w:before="40" w:after="40" w:line="288" w:lineRule="auto"/>
              <w:jc w:val="center"/>
              <w:rPr>
                <w:rFonts w:ascii="Corbel" w:hAnsi="Corbel"/>
                <w:sz w:val="16"/>
                <w:szCs w:val="16"/>
                <w:lang w:val="es-ES_tradnl"/>
              </w:rPr>
            </w:pPr>
            <w:r>
              <w:rPr>
                <w:rFonts w:ascii="Corbel" w:hAnsi="Corbel"/>
                <w:sz w:val="16"/>
                <w:szCs w:val="16"/>
                <w:lang w:val="es-ES_tradnl"/>
              </w:rPr>
              <w:t>X</w:t>
            </w:r>
          </w:p>
        </w:tc>
      </w:tr>
    </w:tbl>
    <w:p w14:paraId="327CDAE8" w14:textId="6639318B" w:rsidR="00F146C5" w:rsidRDefault="00F146C5" w:rsidP="006A7949">
      <w:pPr>
        <w:spacing w:before="240" w:after="60" w:line="288" w:lineRule="auto"/>
        <w:jc w:val="both"/>
        <w:rPr>
          <w:rFonts w:ascii="Corbel" w:hAnsi="Corbel"/>
          <w:lang w:val="es-ES_tradnl"/>
        </w:rPr>
      </w:pPr>
      <w:r>
        <w:rPr>
          <w:rFonts w:ascii="Corbel" w:hAnsi="Corbel"/>
          <w:lang w:val="es-ES_tradnl"/>
        </w:rPr>
        <w:t xml:space="preserve">Dado que en capítulos precedentes quedó descartada la generación de líquidos lixiviados y biogás, no se </w:t>
      </w:r>
      <w:r w:rsidR="009064DA">
        <w:rPr>
          <w:rFonts w:ascii="Corbel" w:hAnsi="Corbel"/>
          <w:lang w:val="es-ES_tradnl"/>
        </w:rPr>
        <w:t xml:space="preserve">identifican riesgos </w:t>
      </w:r>
      <w:r w:rsidR="006A7949">
        <w:rPr>
          <w:rFonts w:ascii="Corbel" w:hAnsi="Corbel"/>
          <w:lang w:val="es-ES_tradnl"/>
        </w:rPr>
        <w:t xml:space="preserve">asociados a </w:t>
      </w:r>
      <w:r w:rsidR="009064DA">
        <w:rPr>
          <w:rFonts w:ascii="Corbel" w:hAnsi="Corbel"/>
          <w:lang w:val="es-ES_tradnl"/>
        </w:rPr>
        <w:t>estos componentes.</w:t>
      </w:r>
    </w:p>
    <w:p w14:paraId="506EADD8" w14:textId="2781BA21" w:rsidR="00D0616B" w:rsidRPr="00904631" w:rsidRDefault="00D0616B" w:rsidP="00585663">
      <w:pPr>
        <w:pageBreakBefore/>
        <w:spacing w:before="120" w:after="120" w:line="288" w:lineRule="auto"/>
        <w:ind w:left="1276" w:hanging="1276"/>
        <w:jc w:val="both"/>
        <w:rPr>
          <w:rFonts w:ascii="Segoe UI Historic" w:hAnsi="Segoe UI Historic" w:cs="Segoe UI Historic"/>
          <w:i/>
          <w:iCs/>
          <w:color w:val="001A70"/>
          <w:sz w:val="20"/>
          <w:szCs w:val="20"/>
          <w:lang w:val="es-ES_tradnl"/>
        </w:rPr>
      </w:pPr>
      <w:r w:rsidRPr="00904631">
        <w:rPr>
          <w:rFonts w:ascii="Segoe UI Historic" w:hAnsi="Segoe UI Historic" w:cs="Segoe UI Historic"/>
          <w:i/>
          <w:iCs/>
          <w:color w:val="001A70"/>
          <w:sz w:val="20"/>
          <w:szCs w:val="20"/>
          <w:lang w:val="es-ES_tradnl"/>
        </w:rPr>
        <w:lastRenderedPageBreak/>
        <w:t>1.9.</w:t>
      </w:r>
      <w:r w:rsidR="009064DA" w:rsidRPr="00904631">
        <w:rPr>
          <w:rFonts w:ascii="Segoe UI Historic" w:hAnsi="Segoe UI Historic" w:cs="Segoe UI Historic"/>
          <w:i/>
          <w:iCs/>
          <w:color w:val="001A70"/>
          <w:sz w:val="20"/>
          <w:szCs w:val="20"/>
          <w:lang w:val="es-ES_tradnl"/>
        </w:rPr>
        <w:t>7</w:t>
      </w:r>
      <w:r w:rsidRPr="00904631">
        <w:rPr>
          <w:rFonts w:ascii="Segoe UI Historic" w:hAnsi="Segoe UI Historic" w:cs="Segoe UI Historic"/>
          <w:i/>
          <w:iCs/>
          <w:color w:val="001A70"/>
          <w:sz w:val="20"/>
          <w:szCs w:val="20"/>
          <w:lang w:val="es-ES_tradnl"/>
        </w:rPr>
        <w:t>.3</w:t>
      </w:r>
      <w:r w:rsidRPr="00904631">
        <w:rPr>
          <w:rFonts w:ascii="Segoe UI Historic" w:hAnsi="Segoe UI Historic" w:cs="Segoe UI Historic"/>
          <w:i/>
          <w:iCs/>
          <w:color w:val="001A70"/>
          <w:sz w:val="20"/>
          <w:szCs w:val="20"/>
          <w:lang w:val="es-ES_tradnl"/>
        </w:rPr>
        <w:tab/>
        <w:t>Descripción de Riesgos</w:t>
      </w:r>
    </w:p>
    <w:p w14:paraId="54FA4599" w14:textId="0AB304CD" w:rsidR="00D0616B" w:rsidRDefault="002818A8" w:rsidP="00D0616B">
      <w:pPr>
        <w:spacing w:before="60" w:after="60" w:line="288" w:lineRule="auto"/>
        <w:jc w:val="both"/>
        <w:rPr>
          <w:rFonts w:ascii="Corbel" w:hAnsi="Corbel"/>
          <w:lang w:val="es-ES_tradnl"/>
        </w:rPr>
      </w:pPr>
      <w:r>
        <w:rPr>
          <w:rFonts w:ascii="Corbel" w:hAnsi="Corbel"/>
          <w:lang w:val="es-ES_tradnl"/>
        </w:rPr>
        <w:t>S</w:t>
      </w:r>
      <w:r w:rsidR="00D0616B">
        <w:rPr>
          <w:rFonts w:ascii="Corbel" w:hAnsi="Corbel"/>
          <w:lang w:val="es-ES_tradnl"/>
        </w:rPr>
        <w:t>e presenta descripción resumida de los riesgos identificados en tabla 1.</w:t>
      </w:r>
      <w:r w:rsidR="00585663">
        <w:rPr>
          <w:rFonts w:ascii="Corbel" w:hAnsi="Corbel"/>
          <w:lang w:val="es-ES_tradnl"/>
        </w:rPr>
        <w:t>62</w:t>
      </w:r>
      <w:r w:rsidR="00D0616B">
        <w:rPr>
          <w:rFonts w:ascii="Corbel" w:hAnsi="Corbel"/>
          <w:lang w:val="es-ES_tradnl"/>
        </w:rPr>
        <w:t xml:space="preserve"> que pueden suceder en recinto sanitario.</w:t>
      </w:r>
    </w:p>
    <w:p w14:paraId="204CE756" w14:textId="276D25A3" w:rsidR="00D0616B" w:rsidRPr="00904631" w:rsidRDefault="00D0616B" w:rsidP="00D0616B">
      <w:pPr>
        <w:spacing w:before="120" w:after="40" w:line="288" w:lineRule="auto"/>
        <w:jc w:val="center"/>
        <w:rPr>
          <w:rFonts w:ascii="Corbel" w:hAnsi="Corbel"/>
          <w:b/>
          <w:bCs/>
          <w:i/>
          <w:iCs/>
          <w:color w:val="001A70"/>
          <w:sz w:val="16"/>
          <w:szCs w:val="16"/>
          <w:lang w:val="es-ES_tradnl"/>
        </w:rPr>
      </w:pPr>
      <w:r w:rsidRPr="00904631">
        <w:rPr>
          <w:rFonts w:ascii="Corbel" w:hAnsi="Corbel"/>
          <w:b/>
          <w:bCs/>
          <w:i/>
          <w:iCs/>
          <w:color w:val="001A70"/>
          <w:sz w:val="16"/>
          <w:szCs w:val="16"/>
          <w:lang w:val="es-ES_tradnl"/>
        </w:rPr>
        <w:t>Tabla 1.</w:t>
      </w:r>
      <w:r w:rsidR="00585663">
        <w:rPr>
          <w:rFonts w:ascii="Corbel" w:hAnsi="Corbel"/>
          <w:b/>
          <w:bCs/>
          <w:i/>
          <w:iCs/>
          <w:color w:val="001A70"/>
          <w:sz w:val="16"/>
          <w:szCs w:val="16"/>
          <w:lang w:val="es-ES_tradnl"/>
        </w:rPr>
        <w:t>62</w:t>
      </w:r>
      <w:r w:rsidRPr="00904631">
        <w:rPr>
          <w:rFonts w:ascii="Corbel" w:hAnsi="Corbel"/>
          <w:b/>
          <w:bCs/>
          <w:i/>
          <w:iCs/>
          <w:color w:val="001A70"/>
          <w:sz w:val="16"/>
          <w:szCs w:val="16"/>
          <w:lang w:val="es-ES_tradnl"/>
        </w:rPr>
        <w:t xml:space="preserve"> – Descripción de Riesgos</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60"/>
        <w:gridCol w:w="7278"/>
      </w:tblGrid>
      <w:tr w:rsidR="00904631" w:rsidRPr="00904631" w14:paraId="02182E10" w14:textId="77777777" w:rsidTr="00A24CAE">
        <w:tc>
          <w:tcPr>
            <w:tcW w:w="1560" w:type="dxa"/>
            <w:tcBorders>
              <w:left w:val="nil"/>
              <w:bottom w:val="single" w:sz="8" w:space="0" w:color="001A70"/>
              <w:right w:val="nil"/>
            </w:tcBorders>
            <w:vAlign w:val="center"/>
            <w:hideMark/>
          </w:tcPr>
          <w:p w14:paraId="41537F2C" w14:textId="77777777" w:rsidR="00D0616B" w:rsidRPr="00904631" w:rsidRDefault="00D0616B" w:rsidP="00EA4764">
            <w:pPr>
              <w:spacing w:before="40" w:after="40" w:line="288" w:lineRule="auto"/>
              <w:jc w:val="center"/>
              <w:rPr>
                <w:rFonts w:ascii="Corbel" w:hAnsi="Corbel"/>
                <w:b/>
                <w:bCs/>
                <w:color w:val="001A70"/>
                <w:sz w:val="16"/>
                <w:szCs w:val="16"/>
                <w:lang w:val="es-ES_tradnl"/>
              </w:rPr>
            </w:pPr>
            <w:r w:rsidRPr="00904631">
              <w:rPr>
                <w:rFonts w:ascii="Corbel" w:hAnsi="Corbel"/>
                <w:b/>
                <w:bCs/>
                <w:color w:val="001A70"/>
                <w:sz w:val="16"/>
                <w:szCs w:val="16"/>
                <w:lang w:val="es-ES_tradnl"/>
              </w:rPr>
              <w:t>Riesgo</w:t>
            </w:r>
          </w:p>
        </w:tc>
        <w:tc>
          <w:tcPr>
            <w:tcW w:w="7278" w:type="dxa"/>
            <w:tcBorders>
              <w:left w:val="nil"/>
              <w:bottom w:val="single" w:sz="8" w:space="0" w:color="001A70"/>
              <w:right w:val="nil"/>
            </w:tcBorders>
            <w:vAlign w:val="center"/>
          </w:tcPr>
          <w:p w14:paraId="3B4285EA" w14:textId="77777777" w:rsidR="00D0616B" w:rsidRPr="00904631" w:rsidRDefault="00D0616B" w:rsidP="00EA4764">
            <w:pPr>
              <w:spacing w:before="40" w:after="40" w:line="288" w:lineRule="auto"/>
              <w:jc w:val="center"/>
              <w:rPr>
                <w:rFonts w:ascii="Corbel" w:hAnsi="Corbel"/>
                <w:b/>
                <w:bCs/>
                <w:color w:val="001A70"/>
                <w:sz w:val="16"/>
                <w:szCs w:val="16"/>
                <w:lang w:val="es-ES_tradnl"/>
              </w:rPr>
            </w:pPr>
            <w:r w:rsidRPr="00904631">
              <w:rPr>
                <w:rFonts w:ascii="Corbel" w:hAnsi="Corbel"/>
                <w:b/>
                <w:bCs/>
                <w:color w:val="001A70"/>
                <w:sz w:val="16"/>
                <w:szCs w:val="16"/>
                <w:lang w:val="es-ES_tradnl"/>
              </w:rPr>
              <w:t>Descripción</w:t>
            </w:r>
          </w:p>
        </w:tc>
      </w:tr>
      <w:tr w:rsidR="00D0616B" w14:paraId="70696088" w14:textId="77777777" w:rsidTr="00C60F7E">
        <w:tc>
          <w:tcPr>
            <w:tcW w:w="1560" w:type="dxa"/>
            <w:tcBorders>
              <w:top w:val="single" w:sz="8" w:space="0" w:color="001A70"/>
              <w:left w:val="nil"/>
              <w:bottom w:val="nil"/>
              <w:right w:val="nil"/>
            </w:tcBorders>
            <w:vAlign w:val="center"/>
            <w:hideMark/>
          </w:tcPr>
          <w:p w14:paraId="74ABDD4C" w14:textId="77777777" w:rsidR="00D0616B" w:rsidRDefault="00D0616B" w:rsidP="00EA4764">
            <w:pPr>
              <w:spacing w:before="40" w:after="40" w:line="288" w:lineRule="auto"/>
              <w:jc w:val="center"/>
              <w:rPr>
                <w:rFonts w:ascii="Corbel" w:hAnsi="Corbel"/>
                <w:sz w:val="16"/>
                <w:szCs w:val="16"/>
                <w:lang w:val="es-ES_tradnl"/>
              </w:rPr>
            </w:pPr>
            <w:r>
              <w:rPr>
                <w:rFonts w:ascii="Corbel" w:hAnsi="Corbel"/>
                <w:sz w:val="16"/>
                <w:szCs w:val="16"/>
                <w:lang w:val="es-ES_tradnl"/>
              </w:rPr>
              <w:t>Sismos</w:t>
            </w:r>
          </w:p>
        </w:tc>
        <w:tc>
          <w:tcPr>
            <w:tcW w:w="7278" w:type="dxa"/>
            <w:tcBorders>
              <w:top w:val="single" w:sz="8" w:space="0" w:color="001A70"/>
              <w:left w:val="nil"/>
              <w:bottom w:val="nil"/>
              <w:right w:val="nil"/>
            </w:tcBorders>
            <w:vAlign w:val="center"/>
          </w:tcPr>
          <w:p w14:paraId="0055A361" w14:textId="77777777" w:rsidR="00D0616B" w:rsidRDefault="00D0616B" w:rsidP="00EA4764">
            <w:pPr>
              <w:spacing w:before="40" w:after="40" w:line="288" w:lineRule="auto"/>
              <w:jc w:val="both"/>
              <w:rPr>
                <w:rFonts w:ascii="Corbel" w:hAnsi="Corbel"/>
                <w:sz w:val="16"/>
                <w:szCs w:val="16"/>
                <w:lang w:val="es-ES_tradnl"/>
              </w:rPr>
            </w:pPr>
            <w:r w:rsidRPr="00BA0F09">
              <w:rPr>
                <w:rFonts w:ascii="Corbel" w:hAnsi="Corbel"/>
                <w:sz w:val="16"/>
                <w:szCs w:val="16"/>
                <w:lang w:val="es-ES_tradnl"/>
              </w:rPr>
              <w:t>Proceso natural mediante, de manera súbita, se libera energía expresada en ondas</w:t>
            </w:r>
            <w:r>
              <w:rPr>
                <w:rFonts w:ascii="Corbel" w:hAnsi="Corbel"/>
                <w:sz w:val="16"/>
                <w:szCs w:val="16"/>
                <w:lang w:val="es-ES_tradnl"/>
              </w:rPr>
              <w:t xml:space="preserve"> desde interior del planeta. </w:t>
            </w:r>
            <w:r w:rsidRPr="00BA0F09">
              <w:rPr>
                <w:rFonts w:ascii="Corbel" w:hAnsi="Corbel"/>
                <w:sz w:val="16"/>
                <w:szCs w:val="16"/>
                <w:lang w:val="es-ES_tradnl"/>
              </w:rPr>
              <w:t xml:space="preserve">El impacto </w:t>
            </w:r>
            <w:r>
              <w:rPr>
                <w:rFonts w:ascii="Corbel" w:hAnsi="Corbel"/>
                <w:sz w:val="16"/>
                <w:szCs w:val="16"/>
                <w:lang w:val="es-ES_tradnl"/>
              </w:rPr>
              <w:t xml:space="preserve">del </w:t>
            </w:r>
            <w:r w:rsidRPr="00BA0F09">
              <w:rPr>
                <w:rFonts w:ascii="Corbel" w:hAnsi="Corbel"/>
                <w:sz w:val="16"/>
                <w:szCs w:val="16"/>
                <w:lang w:val="es-ES_tradnl"/>
              </w:rPr>
              <w:t xml:space="preserve">fenómeno varía </w:t>
            </w:r>
            <w:r>
              <w:rPr>
                <w:rFonts w:ascii="Corbel" w:hAnsi="Corbel"/>
                <w:sz w:val="16"/>
                <w:szCs w:val="16"/>
                <w:lang w:val="es-ES_tradnl"/>
              </w:rPr>
              <w:t xml:space="preserve">por </w:t>
            </w:r>
            <w:r w:rsidRPr="00BA0F09">
              <w:rPr>
                <w:rFonts w:ascii="Corbel" w:hAnsi="Corbel"/>
                <w:sz w:val="16"/>
                <w:szCs w:val="16"/>
                <w:lang w:val="es-ES_tradnl"/>
              </w:rPr>
              <w:t>factores como propiedades del suelo, profundidad y distancia de zona de ruptura y materialidad de la infraestructura afecta</w:t>
            </w:r>
          </w:p>
        </w:tc>
      </w:tr>
      <w:tr w:rsidR="00D75798" w14:paraId="4547DC45" w14:textId="77777777" w:rsidTr="00EA4764">
        <w:tc>
          <w:tcPr>
            <w:tcW w:w="1560" w:type="dxa"/>
            <w:vAlign w:val="center"/>
          </w:tcPr>
          <w:p w14:paraId="26D7004C" w14:textId="77777777" w:rsidR="00D75798" w:rsidRDefault="00D75798" w:rsidP="00EA4764">
            <w:pPr>
              <w:spacing w:before="40" w:after="40" w:line="288" w:lineRule="auto"/>
              <w:jc w:val="center"/>
              <w:rPr>
                <w:rFonts w:ascii="Corbel" w:hAnsi="Corbel"/>
                <w:sz w:val="16"/>
                <w:szCs w:val="16"/>
                <w:lang w:val="es-ES_tradnl"/>
              </w:rPr>
            </w:pPr>
            <w:r>
              <w:rPr>
                <w:rFonts w:ascii="Corbel" w:hAnsi="Corbel"/>
                <w:sz w:val="16"/>
                <w:szCs w:val="16"/>
                <w:lang w:val="es-ES_tradnl"/>
              </w:rPr>
              <w:t>Derrame combustibles o lubricantes</w:t>
            </w:r>
          </w:p>
        </w:tc>
        <w:tc>
          <w:tcPr>
            <w:tcW w:w="7278" w:type="dxa"/>
            <w:vAlign w:val="center"/>
          </w:tcPr>
          <w:p w14:paraId="21333A14" w14:textId="77777777" w:rsidR="00D75798" w:rsidRDefault="00D75798" w:rsidP="00EA4764">
            <w:pPr>
              <w:spacing w:before="40" w:after="40" w:line="288" w:lineRule="auto"/>
              <w:jc w:val="both"/>
              <w:rPr>
                <w:rFonts w:ascii="Corbel" w:hAnsi="Corbel"/>
                <w:sz w:val="16"/>
                <w:szCs w:val="16"/>
                <w:lang w:val="es-ES_tradnl"/>
              </w:rPr>
            </w:pPr>
            <w:r>
              <w:rPr>
                <w:rFonts w:ascii="Corbel" w:hAnsi="Corbel"/>
                <w:sz w:val="16"/>
                <w:szCs w:val="16"/>
                <w:lang w:val="es-ES_tradnl"/>
              </w:rPr>
              <w:t>La ocurrencia de derrames de combustibles o lubricantes se presenta como situación que puede presentarse en las tres fases del proyecto y estos se consideran como sustancias peligrosas conforme lo indica la NCh 382/2017 ya que presentan características de inflamabilidad. Los efectos dependen de las cantidades, contacto, tiempo de exposición a personas o medio ambiente</w:t>
            </w:r>
          </w:p>
        </w:tc>
      </w:tr>
      <w:tr w:rsidR="000354F4" w14:paraId="58AD56B7" w14:textId="77777777" w:rsidTr="00EA4764">
        <w:tc>
          <w:tcPr>
            <w:tcW w:w="1560" w:type="dxa"/>
            <w:vAlign w:val="center"/>
          </w:tcPr>
          <w:p w14:paraId="3B7BDD42" w14:textId="7C311DA6" w:rsidR="000354F4" w:rsidRDefault="000354F4" w:rsidP="00EA4764">
            <w:pPr>
              <w:spacing w:before="40" w:after="40" w:line="288" w:lineRule="auto"/>
              <w:jc w:val="center"/>
              <w:rPr>
                <w:rFonts w:ascii="Corbel" w:hAnsi="Corbel"/>
                <w:sz w:val="16"/>
                <w:szCs w:val="16"/>
                <w:lang w:val="es-ES_tradnl"/>
              </w:rPr>
            </w:pPr>
            <w:r>
              <w:rPr>
                <w:rFonts w:ascii="Corbel" w:hAnsi="Corbel"/>
                <w:sz w:val="16"/>
                <w:szCs w:val="16"/>
                <w:lang w:val="es-ES_tradnl"/>
              </w:rPr>
              <w:t>Derrame de residuos</w:t>
            </w:r>
            <w:r w:rsidR="000E66F1">
              <w:rPr>
                <w:rFonts w:ascii="Corbel" w:hAnsi="Corbel"/>
                <w:sz w:val="16"/>
                <w:szCs w:val="16"/>
                <w:lang w:val="es-ES_tradnl"/>
              </w:rPr>
              <w:t xml:space="preserve"> sólidos</w:t>
            </w:r>
          </w:p>
        </w:tc>
        <w:tc>
          <w:tcPr>
            <w:tcW w:w="7278" w:type="dxa"/>
            <w:vAlign w:val="center"/>
          </w:tcPr>
          <w:p w14:paraId="19E3F150" w14:textId="5EA35B0C" w:rsidR="000354F4" w:rsidRDefault="000354F4" w:rsidP="00EA4764">
            <w:pPr>
              <w:spacing w:before="40" w:after="40" w:line="288" w:lineRule="auto"/>
              <w:jc w:val="both"/>
              <w:rPr>
                <w:rFonts w:ascii="Corbel" w:hAnsi="Corbel"/>
                <w:sz w:val="16"/>
                <w:szCs w:val="16"/>
                <w:lang w:val="es-ES_tradnl"/>
              </w:rPr>
            </w:pPr>
            <w:r>
              <w:rPr>
                <w:rFonts w:ascii="Corbel" w:hAnsi="Corbel"/>
                <w:sz w:val="16"/>
                <w:szCs w:val="16"/>
                <w:lang w:val="es-ES_tradnl"/>
              </w:rPr>
              <w:t xml:space="preserve">Dada la alta heterogeneidad de las unidades de transporte de residuos y especialmente de residuos industriales no peligrosos y de residuos de construcción y demolición donde se utilizan, por lo general, </w:t>
            </w:r>
            <w:r w:rsidR="00371A4B">
              <w:rPr>
                <w:rFonts w:ascii="Corbel" w:hAnsi="Corbel"/>
                <w:sz w:val="16"/>
                <w:szCs w:val="16"/>
                <w:lang w:val="es-ES_tradnl"/>
              </w:rPr>
              <w:t>camiones del tipo plano, es riesgo potencial ante mala maniobra que se puedan registrarse derrame de residuos en las vías de circulación interna</w:t>
            </w:r>
          </w:p>
        </w:tc>
      </w:tr>
      <w:tr w:rsidR="00D0616B" w14:paraId="2A18646D" w14:textId="77777777" w:rsidTr="00EA4764">
        <w:tc>
          <w:tcPr>
            <w:tcW w:w="1560" w:type="dxa"/>
            <w:vAlign w:val="center"/>
          </w:tcPr>
          <w:p w14:paraId="625274A5" w14:textId="386FBEEA" w:rsidR="00D0616B" w:rsidRDefault="00D0616B" w:rsidP="00EA4764">
            <w:pPr>
              <w:spacing w:before="40" w:after="40" w:line="288" w:lineRule="auto"/>
              <w:jc w:val="center"/>
              <w:rPr>
                <w:rFonts w:ascii="Corbel" w:hAnsi="Corbel"/>
                <w:sz w:val="16"/>
                <w:szCs w:val="16"/>
                <w:lang w:val="es-ES_tradnl"/>
              </w:rPr>
            </w:pPr>
            <w:r>
              <w:rPr>
                <w:rFonts w:ascii="Corbel" w:hAnsi="Corbel"/>
                <w:sz w:val="16"/>
                <w:szCs w:val="16"/>
                <w:lang w:val="es-ES_tradnl"/>
              </w:rPr>
              <w:t>Deslizamiento de residuos</w:t>
            </w:r>
            <w:r w:rsidR="00264590">
              <w:rPr>
                <w:rFonts w:ascii="Corbel" w:hAnsi="Corbel"/>
                <w:sz w:val="16"/>
                <w:szCs w:val="16"/>
                <w:lang w:val="es-ES_tradnl"/>
              </w:rPr>
              <w:t xml:space="preserve"> en zanja</w:t>
            </w:r>
          </w:p>
        </w:tc>
        <w:tc>
          <w:tcPr>
            <w:tcW w:w="7278" w:type="dxa"/>
            <w:vAlign w:val="center"/>
          </w:tcPr>
          <w:p w14:paraId="1051B84F" w14:textId="77777777" w:rsidR="00D0616B" w:rsidRDefault="00D0616B" w:rsidP="00EA4764">
            <w:pPr>
              <w:spacing w:before="40" w:after="40" w:line="288" w:lineRule="auto"/>
              <w:jc w:val="both"/>
              <w:rPr>
                <w:rFonts w:ascii="Corbel" w:hAnsi="Corbel"/>
                <w:sz w:val="16"/>
                <w:szCs w:val="16"/>
                <w:lang w:val="es-ES_tradnl"/>
              </w:rPr>
            </w:pPr>
            <w:r>
              <w:rPr>
                <w:rFonts w:ascii="Corbel" w:hAnsi="Corbel"/>
                <w:sz w:val="16"/>
                <w:szCs w:val="16"/>
                <w:lang w:val="es-ES_tradnl"/>
              </w:rPr>
              <w:t>El método de disposición de celda en superficie conforma masa de residuos que por agentes detonantes tales como deficiente compactación, ocurrencia de sismo o lluvias muy intensas puede producir derrumbes o deslizamientos de desechos</w:t>
            </w:r>
          </w:p>
        </w:tc>
      </w:tr>
      <w:tr w:rsidR="00D0616B" w14:paraId="1F62B490" w14:textId="77777777" w:rsidTr="00525DBD">
        <w:tc>
          <w:tcPr>
            <w:tcW w:w="1560" w:type="dxa"/>
            <w:vAlign w:val="center"/>
          </w:tcPr>
          <w:p w14:paraId="04D16625" w14:textId="77777777" w:rsidR="00D0616B" w:rsidRDefault="00D0616B" w:rsidP="00EA4764">
            <w:pPr>
              <w:spacing w:before="40" w:after="40" w:line="288" w:lineRule="auto"/>
              <w:jc w:val="center"/>
              <w:rPr>
                <w:rFonts w:ascii="Corbel" w:hAnsi="Corbel"/>
                <w:sz w:val="16"/>
                <w:szCs w:val="16"/>
                <w:lang w:val="es-ES_tradnl"/>
              </w:rPr>
            </w:pPr>
            <w:r>
              <w:rPr>
                <w:rFonts w:ascii="Corbel" w:hAnsi="Corbel"/>
                <w:sz w:val="16"/>
                <w:szCs w:val="16"/>
                <w:lang w:val="es-ES_tradnl"/>
              </w:rPr>
              <w:t>Accidentes laborales</w:t>
            </w:r>
          </w:p>
        </w:tc>
        <w:tc>
          <w:tcPr>
            <w:tcW w:w="7278" w:type="dxa"/>
            <w:vAlign w:val="center"/>
          </w:tcPr>
          <w:p w14:paraId="704843EC" w14:textId="77777777" w:rsidR="00D0616B" w:rsidRDefault="00D0616B" w:rsidP="00EA4764">
            <w:pPr>
              <w:spacing w:before="40" w:after="40" w:line="288" w:lineRule="auto"/>
              <w:jc w:val="both"/>
              <w:rPr>
                <w:rFonts w:ascii="Corbel" w:hAnsi="Corbel"/>
                <w:sz w:val="16"/>
                <w:szCs w:val="16"/>
                <w:lang w:val="es-ES_tradnl"/>
              </w:rPr>
            </w:pPr>
            <w:r>
              <w:rPr>
                <w:rFonts w:ascii="Corbel" w:hAnsi="Corbel"/>
                <w:sz w:val="16"/>
                <w:szCs w:val="16"/>
                <w:lang w:val="es-ES_tradnl"/>
              </w:rPr>
              <w:t>Toda la dotación de personal del proyecto está sujeta a sufrir lesiones, por sucesos repentinos, de carácter orgánico, perturbación funcional o psiquiátrica, invalidez o muerte, con ocasión del ejercicio de sus funciones. Existe relación de causalidad directa o inmediata entre la lesión y el quehacer laboral del accidentado</w:t>
            </w:r>
          </w:p>
        </w:tc>
      </w:tr>
      <w:tr w:rsidR="00D0616B" w14:paraId="598E78CC" w14:textId="77777777" w:rsidTr="00525DBD">
        <w:tc>
          <w:tcPr>
            <w:tcW w:w="1560" w:type="dxa"/>
            <w:tcBorders>
              <w:top w:val="nil"/>
              <w:left w:val="nil"/>
              <w:bottom w:val="single" w:sz="8" w:space="0" w:color="001A70"/>
              <w:right w:val="nil"/>
            </w:tcBorders>
            <w:vAlign w:val="center"/>
          </w:tcPr>
          <w:p w14:paraId="722B0231" w14:textId="77777777" w:rsidR="00D0616B" w:rsidRDefault="00D0616B" w:rsidP="00525DBD">
            <w:pPr>
              <w:spacing w:before="40" w:after="40" w:line="288" w:lineRule="auto"/>
              <w:jc w:val="center"/>
              <w:rPr>
                <w:rFonts w:ascii="Corbel" w:hAnsi="Corbel"/>
                <w:sz w:val="16"/>
                <w:szCs w:val="16"/>
                <w:lang w:val="es-ES_tradnl"/>
              </w:rPr>
            </w:pPr>
            <w:r>
              <w:rPr>
                <w:rFonts w:ascii="Corbel" w:hAnsi="Corbel"/>
                <w:sz w:val="16"/>
                <w:szCs w:val="16"/>
                <w:lang w:val="es-ES_tradnl"/>
              </w:rPr>
              <w:t xml:space="preserve">Incendios </w:t>
            </w:r>
          </w:p>
        </w:tc>
        <w:tc>
          <w:tcPr>
            <w:tcW w:w="7278" w:type="dxa"/>
            <w:tcBorders>
              <w:top w:val="nil"/>
              <w:left w:val="nil"/>
              <w:bottom w:val="single" w:sz="8" w:space="0" w:color="001A70"/>
              <w:right w:val="nil"/>
            </w:tcBorders>
            <w:vAlign w:val="center"/>
          </w:tcPr>
          <w:p w14:paraId="77001765" w14:textId="7053A0E4" w:rsidR="00D0616B" w:rsidRDefault="00D0616B" w:rsidP="00525DBD">
            <w:pPr>
              <w:spacing w:before="40" w:after="40" w:line="288" w:lineRule="auto"/>
              <w:jc w:val="both"/>
              <w:rPr>
                <w:rFonts w:ascii="Corbel" w:hAnsi="Corbel"/>
                <w:sz w:val="16"/>
                <w:szCs w:val="16"/>
                <w:lang w:val="es-ES_tradnl"/>
              </w:rPr>
            </w:pPr>
            <w:r>
              <w:rPr>
                <w:rFonts w:ascii="Corbel" w:hAnsi="Corbel"/>
                <w:sz w:val="16"/>
                <w:szCs w:val="16"/>
                <w:lang w:val="es-ES_tradnl"/>
              </w:rPr>
              <w:t>Situación generada cuando intervienen de forma simultánea materia combustible, comburente y fuente de calor. El riesgo de incendio existe intrínsecamente en todos los proyectos y provocan daños que afectan instalaciones y trabajadores</w:t>
            </w:r>
          </w:p>
        </w:tc>
      </w:tr>
    </w:tbl>
    <w:p w14:paraId="2D034712" w14:textId="574B371F" w:rsidR="009064DA" w:rsidRPr="00904631" w:rsidRDefault="009064DA" w:rsidP="006A7949">
      <w:pPr>
        <w:spacing w:before="240" w:after="120" w:line="288" w:lineRule="auto"/>
        <w:ind w:left="1276" w:hanging="1276"/>
        <w:jc w:val="both"/>
        <w:rPr>
          <w:rFonts w:ascii="Segoe UI Historic" w:hAnsi="Segoe UI Historic" w:cs="Segoe UI Historic"/>
          <w:color w:val="001A70"/>
          <w:sz w:val="21"/>
          <w:szCs w:val="21"/>
          <w:lang w:val="es-ES_tradnl"/>
        </w:rPr>
      </w:pPr>
      <w:r w:rsidRPr="00904631">
        <w:rPr>
          <w:rFonts w:ascii="Segoe UI Historic" w:hAnsi="Segoe UI Historic" w:cs="Segoe UI Historic"/>
          <w:color w:val="001A70"/>
          <w:sz w:val="21"/>
          <w:szCs w:val="21"/>
          <w:lang w:val="es-ES_tradnl"/>
        </w:rPr>
        <w:t>1.9.8</w:t>
      </w:r>
      <w:r w:rsidRPr="00904631">
        <w:rPr>
          <w:rFonts w:ascii="Segoe UI Historic" w:hAnsi="Segoe UI Historic" w:cs="Segoe UI Historic"/>
          <w:color w:val="001A70"/>
          <w:sz w:val="21"/>
          <w:szCs w:val="21"/>
          <w:lang w:val="es-ES_tradnl"/>
        </w:rPr>
        <w:tab/>
        <w:t>Normas Generales de Operación</w:t>
      </w:r>
    </w:p>
    <w:p w14:paraId="66E23570" w14:textId="2BC890BA" w:rsidR="009064DA" w:rsidRDefault="009064DA" w:rsidP="00D0616B">
      <w:pPr>
        <w:spacing w:before="60" w:after="60" w:line="288" w:lineRule="auto"/>
        <w:jc w:val="both"/>
        <w:rPr>
          <w:rFonts w:ascii="Corbel" w:hAnsi="Corbel"/>
          <w:lang w:val="es-ES_tradnl"/>
        </w:rPr>
      </w:pPr>
      <w:r>
        <w:rPr>
          <w:rFonts w:ascii="Corbel" w:hAnsi="Corbel"/>
          <w:lang w:val="es-ES_tradnl"/>
        </w:rPr>
        <w:t xml:space="preserve">A nivel general, la operación normal del Centro de Residuos de Mejillones se puede desagregar en las siguientes actividades detalladas en </w:t>
      </w:r>
      <w:r w:rsidR="00F90FB3">
        <w:rPr>
          <w:rFonts w:ascii="Corbel" w:hAnsi="Corbel"/>
          <w:lang w:val="es-ES_tradnl"/>
        </w:rPr>
        <w:t xml:space="preserve">esta </w:t>
      </w:r>
      <w:r>
        <w:rPr>
          <w:rFonts w:ascii="Corbel" w:hAnsi="Corbel"/>
          <w:lang w:val="es-ES_tradnl"/>
        </w:rPr>
        <w:t>tabla</w:t>
      </w:r>
      <w:r w:rsidR="00F90FB3">
        <w:rPr>
          <w:rFonts w:ascii="Corbel" w:hAnsi="Corbel"/>
          <w:lang w:val="es-ES_tradnl"/>
        </w:rPr>
        <w:t>.</w:t>
      </w:r>
    </w:p>
    <w:p w14:paraId="1970C851" w14:textId="33D2B9BB" w:rsidR="009064DA" w:rsidRPr="00904631" w:rsidRDefault="009064DA" w:rsidP="00585663">
      <w:pPr>
        <w:pageBreakBefore/>
        <w:spacing w:before="120" w:after="40" w:line="288" w:lineRule="auto"/>
        <w:jc w:val="center"/>
        <w:rPr>
          <w:rFonts w:ascii="Corbel" w:hAnsi="Corbel"/>
          <w:b/>
          <w:bCs/>
          <w:i/>
          <w:iCs/>
          <w:color w:val="001A70"/>
          <w:sz w:val="16"/>
          <w:szCs w:val="16"/>
          <w:lang w:val="es-ES_tradnl"/>
        </w:rPr>
      </w:pPr>
      <w:r w:rsidRPr="00904631">
        <w:rPr>
          <w:rFonts w:ascii="Corbel" w:hAnsi="Corbel"/>
          <w:b/>
          <w:bCs/>
          <w:i/>
          <w:iCs/>
          <w:color w:val="001A70"/>
          <w:sz w:val="16"/>
          <w:szCs w:val="16"/>
          <w:lang w:val="es-ES_tradnl"/>
        </w:rPr>
        <w:lastRenderedPageBreak/>
        <w:t>Tabla 1.</w:t>
      </w:r>
      <w:r w:rsidR="00585663">
        <w:rPr>
          <w:rFonts w:ascii="Corbel" w:hAnsi="Corbel"/>
          <w:b/>
          <w:bCs/>
          <w:i/>
          <w:iCs/>
          <w:color w:val="001A70"/>
          <w:sz w:val="16"/>
          <w:szCs w:val="16"/>
          <w:lang w:val="es-ES_tradnl"/>
        </w:rPr>
        <w:t>63</w:t>
      </w:r>
      <w:r w:rsidRPr="00904631">
        <w:rPr>
          <w:rFonts w:ascii="Corbel" w:hAnsi="Corbel"/>
          <w:b/>
          <w:bCs/>
          <w:i/>
          <w:iCs/>
          <w:color w:val="001A70"/>
          <w:sz w:val="16"/>
          <w:szCs w:val="16"/>
          <w:lang w:val="es-ES_tradnl"/>
        </w:rPr>
        <w:t xml:space="preserve"> – Normas Generales de Operación</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60"/>
        <w:gridCol w:w="7278"/>
      </w:tblGrid>
      <w:tr w:rsidR="00904631" w:rsidRPr="00904631" w14:paraId="27A1CA4E" w14:textId="77777777" w:rsidTr="00A24CAE">
        <w:tc>
          <w:tcPr>
            <w:tcW w:w="1560" w:type="dxa"/>
            <w:tcBorders>
              <w:left w:val="nil"/>
              <w:bottom w:val="single" w:sz="8" w:space="0" w:color="001A70"/>
              <w:right w:val="nil"/>
            </w:tcBorders>
            <w:vAlign w:val="center"/>
            <w:hideMark/>
          </w:tcPr>
          <w:p w14:paraId="16C1941C" w14:textId="5A7B489C" w:rsidR="009064DA" w:rsidRPr="00904631" w:rsidRDefault="009064DA" w:rsidP="00CB46B4">
            <w:pPr>
              <w:spacing w:before="40" w:after="40" w:line="288" w:lineRule="auto"/>
              <w:jc w:val="center"/>
              <w:rPr>
                <w:rFonts w:ascii="Corbel" w:hAnsi="Corbel"/>
                <w:b/>
                <w:bCs/>
                <w:color w:val="001A70"/>
                <w:sz w:val="16"/>
                <w:szCs w:val="16"/>
                <w:lang w:val="es-ES_tradnl"/>
              </w:rPr>
            </w:pPr>
            <w:r w:rsidRPr="00904631">
              <w:rPr>
                <w:rFonts w:ascii="Corbel" w:hAnsi="Corbel"/>
                <w:b/>
                <w:bCs/>
                <w:color w:val="001A70"/>
                <w:sz w:val="16"/>
                <w:szCs w:val="16"/>
                <w:lang w:val="es-ES_tradnl"/>
              </w:rPr>
              <w:t>Actividad</w:t>
            </w:r>
          </w:p>
        </w:tc>
        <w:tc>
          <w:tcPr>
            <w:tcW w:w="7278" w:type="dxa"/>
            <w:tcBorders>
              <w:left w:val="nil"/>
              <w:bottom w:val="single" w:sz="8" w:space="0" w:color="001A70"/>
              <w:right w:val="nil"/>
            </w:tcBorders>
            <w:vAlign w:val="center"/>
          </w:tcPr>
          <w:p w14:paraId="1B5BB0FE" w14:textId="7F14A047" w:rsidR="009064DA" w:rsidRPr="00904631" w:rsidRDefault="009064DA" w:rsidP="00CB46B4">
            <w:pPr>
              <w:spacing w:before="40" w:after="40" w:line="288" w:lineRule="auto"/>
              <w:jc w:val="center"/>
              <w:rPr>
                <w:rFonts w:ascii="Corbel" w:hAnsi="Corbel"/>
                <w:b/>
                <w:bCs/>
                <w:color w:val="001A70"/>
                <w:sz w:val="16"/>
                <w:szCs w:val="16"/>
                <w:lang w:val="es-ES_tradnl"/>
              </w:rPr>
            </w:pPr>
            <w:r w:rsidRPr="00904631">
              <w:rPr>
                <w:rFonts w:ascii="Corbel" w:hAnsi="Corbel"/>
                <w:b/>
                <w:bCs/>
                <w:color w:val="001A70"/>
                <w:sz w:val="16"/>
                <w:szCs w:val="16"/>
                <w:lang w:val="es-ES_tradnl"/>
              </w:rPr>
              <w:t>Requisitos de Operación</w:t>
            </w:r>
          </w:p>
        </w:tc>
      </w:tr>
      <w:tr w:rsidR="009064DA" w14:paraId="78BE0B61" w14:textId="77777777" w:rsidTr="00C60F7E">
        <w:tc>
          <w:tcPr>
            <w:tcW w:w="1560" w:type="dxa"/>
            <w:tcBorders>
              <w:top w:val="single" w:sz="8" w:space="0" w:color="001A70"/>
              <w:left w:val="nil"/>
              <w:bottom w:val="nil"/>
              <w:right w:val="nil"/>
            </w:tcBorders>
            <w:vAlign w:val="center"/>
          </w:tcPr>
          <w:p w14:paraId="04DAD780" w14:textId="60FD3E54" w:rsidR="009064DA" w:rsidRDefault="009064DA" w:rsidP="00CB46B4">
            <w:pPr>
              <w:spacing w:before="40" w:after="40" w:line="288" w:lineRule="auto"/>
              <w:jc w:val="center"/>
              <w:rPr>
                <w:rFonts w:ascii="Corbel" w:hAnsi="Corbel"/>
                <w:sz w:val="16"/>
                <w:szCs w:val="16"/>
                <w:lang w:val="es-ES_tradnl"/>
              </w:rPr>
            </w:pPr>
            <w:r>
              <w:rPr>
                <w:rFonts w:ascii="Corbel" w:hAnsi="Corbel"/>
                <w:sz w:val="16"/>
                <w:szCs w:val="16"/>
                <w:lang w:val="es-ES_tradnl"/>
              </w:rPr>
              <w:t>Control</w:t>
            </w:r>
            <w:r w:rsidR="00442896">
              <w:rPr>
                <w:rFonts w:ascii="Corbel" w:hAnsi="Corbel"/>
                <w:sz w:val="16"/>
                <w:szCs w:val="16"/>
                <w:lang w:val="es-ES_tradnl"/>
              </w:rPr>
              <w:t xml:space="preserve"> u</w:t>
            </w:r>
            <w:r w:rsidR="008D41A1">
              <w:rPr>
                <w:rFonts w:ascii="Corbel" w:hAnsi="Corbel"/>
                <w:sz w:val="16"/>
                <w:szCs w:val="16"/>
                <w:lang w:val="es-ES_tradnl"/>
              </w:rPr>
              <w:t xml:space="preserve">nidades de </w:t>
            </w:r>
            <w:r w:rsidR="00442896">
              <w:rPr>
                <w:rFonts w:ascii="Corbel" w:hAnsi="Corbel"/>
                <w:sz w:val="16"/>
                <w:szCs w:val="16"/>
                <w:lang w:val="es-ES_tradnl"/>
              </w:rPr>
              <w:t>t</w:t>
            </w:r>
            <w:r w:rsidR="008D41A1">
              <w:rPr>
                <w:rFonts w:ascii="Corbel" w:hAnsi="Corbel"/>
                <w:sz w:val="16"/>
                <w:szCs w:val="16"/>
                <w:lang w:val="es-ES_tradnl"/>
              </w:rPr>
              <w:t>ransporte</w:t>
            </w:r>
          </w:p>
        </w:tc>
        <w:tc>
          <w:tcPr>
            <w:tcW w:w="7278" w:type="dxa"/>
            <w:tcBorders>
              <w:top w:val="single" w:sz="8" w:space="0" w:color="001A70"/>
              <w:left w:val="nil"/>
              <w:bottom w:val="nil"/>
              <w:right w:val="nil"/>
            </w:tcBorders>
            <w:vAlign w:val="center"/>
          </w:tcPr>
          <w:p w14:paraId="1FCAA1CF" w14:textId="2A1FA594" w:rsidR="006C50A0" w:rsidRDefault="006C50A0" w:rsidP="00CB46B4">
            <w:pPr>
              <w:pStyle w:val="Prrafodelista"/>
              <w:numPr>
                <w:ilvl w:val="0"/>
                <w:numId w:val="1"/>
              </w:numPr>
              <w:spacing w:before="40" w:after="40" w:line="288" w:lineRule="auto"/>
              <w:ind w:left="204" w:hanging="204"/>
              <w:jc w:val="both"/>
              <w:rPr>
                <w:rFonts w:ascii="Corbel" w:hAnsi="Corbel"/>
                <w:sz w:val="16"/>
                <w:szCs w:val="16"/>
                <w:lang w:val="es-ES_tradnl"/>
              </w:rPr>
            </w:pPr>
            <w:r>
              <w:rPr>
                <w:rFonts w:ascii="Corbel" w:hAnsi="Corbel"/>
                <w:sz w:val="16"/>
                <w:szCs w:val="16"/>
                <w:lang w:val="es-ES_tradnl"/>
              </w:rPr>
              <w:t>Tarar todas las unidades de transporte que ingresen al recinto</w:t>
            </w:r>
          </w:p>
          <w:p w14:paraId="1B1FE367" w14:textId="20F61D6E" w:rsidR="006C50A0" w:rsidRDefault="006C50A0" w:rsidP="00CB46B4">
            <w:pPr>
              <w:pStyle w:val="Prrafodelista"/>
              <w:numPr>
                <w:ilvl w:val="0"/>
                <w:numId w:val="1"/>
              </w:numPr>
              <w:spacing w:before="40" w:after="40" w:line="288" w:lineRule="auto"/>
              <w:ind w:left="204" w:hanging="204"/>
              <w:jc w:val="both"/>
              <w:rPr>
                <w:rFonts w:ascii="Corbel" w:hAnsi="Corbel"/>
                <w:sz w:val="16"/>
                <w:szCs w:val="16"/>
                <w:lang w:val="es-ES_tradnl"/>
              </w:rPr>
            </w:pPr>
            <w:r>
              <w:rPr>
                <w:rFonts w:ascii="Corbel" w:hAnsi="Corbel"/>
                <w:sz w:val="16"/>
                <w:szCs w:val="16"/>
                <w:lang w:val="es-ES_tradnl"/>
              </w:rPr>
              <w:t>Registrar todos los ingresos de unidades de transporte</w:t>
            </w:r>
          </w:p>
          <w:p w14:paraId="1CD3D55D" w14:textId="5A192A50" w:rsidR="006C50A0" w:rsidRDefault="006C50A0" w:rsidP="00CB46B4">
            <w:pPr>
              <w:pStyle w:val="Prrafodelista"/>
              <w:numPr>
                <w:ilvl w:val="0"/>
                <w:numId w:val="1"/>
              </w:numPr>
              <w:spacing w:before="40" w:after="40" w:line="288" w:lineRule="auto"/>
              <w:ind w:left="204" w:hanging="204"/>
              <w:jc w:val="both"/>
              <w:rPr>
                <w:rFonts w:ascii="Corbel" w:hAnsi="Corbel"/>
                <w:sz w:val="16"/>
                <w:szCs w:val="16"/>
                <w:lang w:val="es-ES_tradnl"/>
              </w:rPr>
            </w:pPr>
            <w:r>
              <w:rPr>
                <w:rFonts w:ascii="Corbel" w:hAnsi="Corbel"/>
                <w:sz w:val="16"/>
                <w:szCs w:val="16"/>
                <w:lang w:val="es-ES_tradnl"/>
              </w:rPr>
              <w:t>Registrar ingreso de toda persona al recinto sanitario</w:t>
            </w:r>
          </w:p>
          <w:p w14:paraId="7362AC4A" w14:textId="073BE4F1" w:rsidR="009064DA" w:rsidRDefault="008D41A1" w:rsidP="00CB46B4">
            <w:pPr>
              <w:pStyle w:val="Prrafodelista"/>
              <w:numPr>
                <w:ilvl w:val="0"/>
                <w:numId w:val="1"/>
              </w:numPr>
              <w:spacing w:before="40" w:after="40" w:line="288" w:lineRule="auto"/>
              <w:ind w:left="204" w:hanging="204"/>
              <w:jc w:val="both"/>
              <w:rPr>
                <w:rFonts w:ascii="Corbel" w:hAnsi="Corbel"/>
                <w:sz w:val="16"/>
                <w:szCs w:val="16"/>
                <w:lang w:val="es-ES_tradnl"/>
              </w:rPr>
            </w:pPr>
            <w:r>
              <w:rPr>
                <w:rFonts w:ascii="Corbel" w:hAnsi="Corbel"/>
                <w:sz w:val="16"/>
                <w:szCs w:val="16"/>
                <w:lang w:val="es-ES_tradnl"/>
              </w:rPr>
              <w:t>Prohibir ingreso de residuos no aceptados y retiro de desechos del recinto sanitario</w:t>
            </w:r>
          </w:p>
          <w:p w14:paraId="6CFDE493" w14:textId="77777777" w:rsidR="008D41A1" w:rsidRDefault="008D41A1" w:rsidP="00CB46B4">
            <w:pPr>
              <w:pStyle w:val="Prrafodelista"/>
              <w:numPr>
                <w:ilvl w:val="0"/>
                <w:numId w:val="1"/>
              </w:numPr>
              <w:spacing w:before="40" w:after="40" w:line="288" w:lineRule="auto"/>
              <w:ind w:left="204" w:hanging="204"/>
              <w:jc w:val="both"/>
              <w:rPr>
                <w:rFonts w:ascii="Corbel" w:hAnsi="Corbel"/>
                <w:sz w:val="16"/>
                <w:szCs w:val="16"/>
                <w:lang w:val="es-ES_tradnl"/>
              </w:rPr>
            </w:pPr>
            <w:r>
              <w:rPr>
                <w:rFonts w:ascii="Corbel" w:hAnsi="Corbel"/>
                <w:sz w:val="16"/>
                <w:szCs w:val="16"/>
                <w:lang w:val="es-ES_tradnl"/>
              </w:rPr>
              <w:t>Prohibir acceso y/o permanencia de cualquier tipo de animal en recinto sanitario</w:t>
            </w:r>
          </w:p>
          <w:p w14:paraId="5A89EFB6" w14:textId="466E22E4" w:rsidR="006C50A0" w:rsidRPr="000354F4" w:rsidRDefault="008D41A1" w:rsidP="000354F4">
            <w:pPr>
              <w:pStyle w:val="Prrafodelista"/>
              <w:numPr>
                <w:ilvl w:val="0"/>
                <w:numId w:val="1"/>
              </w:numPr>
              <w:spacing w:before="40" w:after="40" w:line="288" w:lineRule="auto"/>
              <w:ind w:left="204" w:hanging="204"/>
              <w:jc w:val="both"/>
              <w:rPr>
                <w:rFonts w:ascii="Corbel" w:hAnsi="Corbel"/>
                <w:sz w:val="16"/>
                <w:szCs w:val="16"/>
                <w:lang w:val="es-ES_tradnl"/>
              </w:rPr>
            </w:pPr>
            <w:r>
              <w:rPr>
                <w:rFonts w:ascii="Corbel" w:hAnsi="Corbel"/>
                <w:sz w:val="16"/>
                <w:szCs w:val="16"/>
                <w:lang w:val="es-ES_tradnl"/>
              </w:rPr>
              <w:t>Prohibir quema de cualquier tipo de sustancia o residuos</w:t>
            </w:r>
          </w:p>
        </w:tc>
      </w:tr>
      <w:tr w:rsidR="009064DA" w14:paraId="06CF847E" w14:textId="77777777" w:rsidTr="00CB46B4">
        <w:tc>
          <w:tcPr>
            <w:tcW w:w="1560" w:type="dxa"/>
            <w:vAlign w:val="center"/>
          </w:tcPr>
          <w:p w14:paraId="2DC78884" w14:textId="6660D19B" w:rsidR="009064DA" w:rsidRDefault="00875DA5" w:rsidP="00CB46B4">
            <w:pPr>
              <w:spacing w:before="40" w:after="40" w:line="288" w:lineRule="auto"/>
              <w:jc w:val="center"/>
              <w:rPr>
                <w:rFonts w:ascii="Corbel" w:hAnsi="Corbel"/>
                <w:sz w:val="16"/>
                <w:szCs w:val="16"/>
                <w:lang w:val="es-ES_tradnl"/>
              </w:rPr>
            </w:pPr>
            <w:r>
              <w:rPr>
                <w:rFonts w:ascii="Corbel" w:hAnsi="Corbel"/>
                <w:sz w:val="16"/>
                <w:szCs w:val="16"/>
                <w:lang w:val="es-ES_tradnl"/>
              </w:rPr>
              <w:t xml:space="preserve">Ingreso </w:t>
            </w:r>
            <w:r w:rsidR="00442896">
              <w:rPr>
                <w:rFonts w:ascii="Corbel" w:hAnsi="Corbel"/>
                <w:sz w:val="16"/>
                <w:szCs w:val="16"/>
                <w:lang w:val="es-ES_tradnl"/>
              </w:rPr>
              <w:t>á</w:t>
            </w:r>
            <w:r>
              <w:rPr>
                <w:rFonts w:ascii="Corbel" w:hAnsi="Corbel"/>
                <w:sz w:val="16"/>
                <w:szCs w:val="16"/>
                <w:lang w:val="es-ES_tradnl"/>
              </w:rPr>
              <w:t xml:space="preserve">reas de </w:t>
            </w:r>
            <w:r w:rsidR="00442896">
              <w:rPr>
                <w:rFonts w:ascii="Corbel" w:hAnsi="Corbel"/>
                <w:sz w:val="16"/>
                <w:szCs w:val="16"/>
                <w:lang w:val="es-ES_tradnl"/>
              </w:rPr>
              <w:t>m</w:t>
            </w:r>
            <w:r>
              <w:rPr>
                <w:rFonts w:ascii="Corbel" w:hAnsi="Corbel"/>
                <w:sz w:val="16"/>
                <w:szCs w:val="16"/>
                <w:lang w:val="es-ES_tradnl"/>
              </w:rPr>
              <w:t>anejo</w:t>
            </w:r>
          </w:p>
        </w:tc>
        <w:tc>
          <w:tcPr>
            <w:tcW w:w="7278" w:type="dxa"/>
            <w:vAlign w:val="center"/>
          </w:tcPr>
          <w:p w14:paraId="5F41B6EA" w14:textId="25E74482" w:rsidR="00875DA5" w:rsidRDefault="00875DA5" w:rsidP="00875DA5">
            <w:pPr>
              <w:pStyle w:val="Prrafodelista"/>
              <w:numPr>
                <w:ilvl w:val="0"/>
                <w:numId w:val="1"/>
              </w:numPr>
              <w:spacing w:before="40" w:after="40" w:line="288" w:lineRule="auto"/>
              <w:ind w:left="204" w:hanging="204"/>
              <w:jc w:val="both"/>
              <w:rPr>
                <w:rFonts w:ascii="Corbel" w:hAnsi="Corbel"/>
                <w:sz w:val="16"/>
                <w:szCs w:val="16"/>
                <w:lang w:val="es-ES_tradnl"/>
              </w:rPr>
            </w:pPr>
            <w:r>
              <w:rPr>
                <w:rFonts w:ascii="Corbel" w:hAnsi="Corbel"/>
                <w:sz w:val="16"/>
                <w:szCs w:val="16"/>
                <w:lang w:val="es-ES_tradnl"/>
              </w:rPr>
              <w:t>Mantener señalización de información y vial</w:t>
            </w:r>
          </w:p>
          <w:p w14:paraId="343BE6F9" w14:textId="7128E307" w:rsidR="00442896" w:rsidRDefault="00442896" w:rsidP="00875DA5">
            <w:pPr>
              <w:pStyle w:val="Prrafodelista"/>
              <w:numPr>
                <w:ilvl w:val="0"/>
                <w:numId w:val="1"/>
              </w:numPr>
              <w:spacing w:before="40" w:after="40" w:line="288" w:lineRule="auto"/>
              <w:ind w:left="204" w:hanging="204"/>
              <w:jc w:val="both"/>
              <w:rPr>
                <w:rFonts w:ascii="Corbel" w:hAnsi="Corbel"/>
                <w:sz w:val="16"/>
                <w:szCs w:val="16"/>
                <w:lang w:val="es-ES_tradnl"/>
              </w:rPr>
            </w:pPr>
            <w:r>
              <w:rPr>
                <w:rFonts w:ascii="Corbel" w:hAnsi="Corbel"/>
                <w:sz w:val="16"/>
                <w:szCs w:val="16"/>
                <w:lang w:val="es-ES_tradnl"/>
              </w:rPr>
              <w:t>Conducir unidad a área de manejo según tipo de residuos</w:t>
            </w:r>
          </w:p>
          <w:p w14:paraId="5ACD0898" w14:textId="6AC7979B" w:rsidR="009064DA" w:rsidRPr="00875DA5" w:rsidRDefault="00875DA5" w:rsidP="00CB46B4">
            <w:pPr>
              <w:pStyle w:val="Prrafodelista"/>
              <w:numPr>
                <w:ilvl w:val="0"/>
                <w:numId w:val="1"/>
              </w:numPr>
              <w:spacing w:before="40" w:after="40" w:line="288" w:lineRule="auto"/>
              <w:ind w:left="204" w:hanging="204"/>
              <w:jc w:val="both"/>
              <w:rPr>
                <w:rFonts w:ascii="Corbel" w:hAnsi="Corbel"/>
                <w:sz w:val="16"/>
                <w:szCs w:val="16"/>
                <w:lang w:val="es-ES_tradnl"/>
              </w:rPr>
            </w:pPr>
            <w:r>
              <w:rPr>
                <w:rFonts w:ascii="Corbel" w:hAnsi="Corbel"/>
                <w:sz w:val="16"/>
                <w:szCs w:val="16"/>
                <w:lang w:val="es-ES_tradnl"/>
              </w:rPr>
              <w:t>Suministrar de extintores de incendios</w:t>
            </w:r>
          </w:p>
        </w:tc>
      </w:tr>
      <w:tr w:rsidR="009064DA" w14:paraId="7D7C8485" w14:textId="77777777" w:rsidTr="00525DBD">
        <w:tc>
          <w:tcPr>
            <w:tcW w:w="1560" w:type="dxa"/>
            <w:vAlign w:val="center"/>
          </w:tcPr>
          <w:p w14:paraId="621A7E02" w14:textId="00E6A7B0" w:rsidR="009064DA" w:rsidRPr="000354F4" w:rsidRDefault="00875DA5" w:rsidP="00CB46B4">
            <w:pPr>
              <w:spacing w:before="40" w:after="40" w:line="288" w:lineRule="auto"/>
              <w:jc w:val="center"/>
              <w:rPr>
                <w:rFonts w:ascii="Corbel" w:hAnsi="Corbel"/>
                <w:sz w:val="16"/>
                <w:szCs w:val="16"/>
                <w:lang w:val="es-ES_tradnl"/>
              </w:rPr>
            </w:pPr>
            <w:r w:rsidRPr="000354F4">
              <w:rPr>
                <w:rFonts w:ascii="Corbel" w:hAnsi="Corbel"/>
                <w:sz w:val="16"/>
                <w:szCs w:val="16"/>
                <w:lang w:val="es-ES_tradnl"/>
              </w:rPr>
              <w:t xml:space="preserve">Proceso de </w:t>
            </w:r>
            <w:r w:rsidR="00442896" w:rsidRPr="000354F4">
              <w:rPr>
                <w:rFonts w:ascii="Corbel" w:hAnsi="Corbel"/>
                <w:sz w:val="16"/>
                <w:szCs w:val="16"/>
                <w:lang w:val="es-ES_tradnl"/>
              </w:rPr>
              <w:t>d</w:t>
            </w:r>
            <w:r w:rsidRPr="000354F4">
              <w:rPr>
                <w:rFonts w:ascii="Corbel" w:hAnsi="Corbel"/>
                <w:sz w:val="16"/>
                <w:szCs w:val="16"/>
                <w:lang w:val="es-ES_tradnl"/>
              </w:rPr>
              <w:t>escarga</w:t>
            </w:r>
          </w:p>
        </w:tc>
        <w:tc>
          <w:tcPr>
            <w:tcW w:w="7278" w:type="dxa"/>
            <w:vAlign w:val="center"/>
          </w:tcPr>
          <w:p w14:paraId="0C1BB80D" w14:textId="2647B23F" w:rsidR="00442896" w:rsidRPr="000354F4" w:rsidRDefault="00442896" w:rsidP="00442896">
            <w:pPr>
              <w:pStyle w:val="Prrafodelista"/>
              <w:numPr>
                <w:ilvl w:val="0"/>
                <w:numId w:val="1"/>
              </w:numPr>
              <w:spacing w:before="40" w:after="40" w:line="288" w:lineRule="auto"/>
              <w:ind w:left="204" w:hanging="204"/>
              <w:jc w:val="both"/>
              <w:rPr>
                <w:rFonts w:ascii="Corbel" w:hAnsi="Corbel"/>
                <w:sz w:val="16"/>
                <w:szCs w:val="16"/>
                <w:lang w:val="es-ES_tradnl"/>
              </w:rPr>
            </w:pPr>
            <w:r w:rsidRPr="000354F4">
              <w:rPr>
                <w:rFonts w:ascii="Corbel" w:hAnsi="Corbel"/>
                <w:sz w:val="16"/>
                <w:szCs w:val="16"/>
                <w:lang w:val="es-ES_tradnl"/>
              </w:rPr>
              <w:t>Depositar carga solo en frente de trabajo activo</w:t>
            </w:r>
          </w:p>
          <w:p w14:paraId="0A84130A" w14:textId="77777777" w:rsidR="00442896" w:rsidRPr="000354F4" w:rsidRDefault="00442896" w:rsidP="00442896">
            <w:pPr>
              <w:pStyle w:val="Prrafodelista"/>
              <w:numPr>
                <w:ilvl w:val="0"/>
                <w:numId w:val="1"/>
              </w:numPr>
              <w:spacing w:before="40" w:after="40" w:line="288" w:lineRule="auto"/>
              <w:ind w:left="204" w:hanging="204"/>
              <w:jc w:val="both"/>
              <w:rPr>
                <w:rFonts w:ascii="Corbel" w:hAnsi="Corbel"/>
                <w:sz w:val="16"/>
                <w:szCs w:val="16"/>
                <w:lang w:val="es-ES_tradnl"/>
              </w:rPr>
            </w:pPr>
            <w:r w:rsidRPr="000354F4">
              <w:rPr>
                <w:rFonts w:ascii="Corbel" w:hAnsi="Corbel"/>
                <w:sz w:val="16"/>
                <w:szCs w:val="16"/>
                <w:lang w:val="es-ES_tradnl"/>
              </w:rPr>
              <w:t>Iniciar proceso de descarga con apoyo de jornales</w:t>
            </w:r>
          </w:p>
          <w:p w14:paraId="70D2A75E" w14:textId="77777777" w:rsidR="000354F4" w:rsidRDefault="000354F4" w:rsidP="00442896">
            <w:pPr>
              <w:pStyle w:val="Prrafodelista"/>
              <w:numPr>
                <w:ilvl w:val="0"/>
                <w:numId w:val="1"/>
              </w:numPr>
              <w:spacing w:before="40" w:after="40" w:line="288" w:lineRule="auto"/>
              <w:ind w:left="204" w:hanging="204"/>
              <w:jc w:val="both"/>
              <w:rPr>
                <w:rFonts w:ascii="Corbel" w:hAnsi="Corbel"/>
                <w:sz w:val="16"/>
                <w:szCs w:val="16"/>
                <w:lang w:val="es-ES_tradnl"/>
              </w:rPr>
            </w:pPr>
            <w:r w:rsidRPr="000354F4">
              <w:rPr>
                <w:rFonts w:ascii="Corbel" w:hAnsi="Corbel"/>
                <w:sz w:val="16"/>
                <w:szCs w:val="16"/>
                <w:lang w:val="es-ES_tradnl"/>
              </w:rPr>
              <w:t>Prohibir recuperación de residuos desde zanjas sanitarias</w:t>
            </w:r>
          </w:p>
          <w:p w14:paraId="2D610152" w14:textId="0C4D5BFB" w:rsidR="000354F4" w:rsidRPr="000354F4" w:rsidRDefault="000354F4" w:rsidP="00442896">
            <w:pPr>
              <w:pStyle w:val="Prrafodelista"/>
              <w:numPr>
                <w:ilvl w:val="0"/>
                <w:numId w:val="1"/>
              </w:numPr>
              <w:spacing w:before="40" w:after="40" w:line="288" w:lineRule="auto"/>
              <w:ind w:left="204" w:hanging="204"/>
              <w:jc w:val="both"/>
              <w:rPr>
                <w:rFonts w:ascii="Corbel" w:hAnsi="Corbel"/>
                <w:sz w:val="16"/>
                <w:szCs w:val="16"/>
                <w:lang w:val="es-ES_tradnl"/>
              </w:rPr>
            </w:pPr>
            <w:r>
              <w:rPr>
                <w:rFonts w:ascii="Corbel" w:hAnsi="Corbel"/>
                <w:sz w:val="16"/>
                <w:szCs w:val="16"/>
                <w:lang w:val="es-ES_tradnl"/>
              </w:rPr>
              <w:t>Velar cumplimiento de todas las normas de seguridad</w:t>
            </w:r>
          </w:p>
        </w:tc>
      </w:tr>
      <w:tr w:rsidR="009064DA" w14:paraId="429C1EBD" w14:textId="77777777" w:rsidTr="00525DBD">
        <w:tc>
          <w:tcPr>
            <w:tcW w:w="1560" w:type="dxa"/>
            <w:tcBorders>
              <w:top w:val="nil"/>
              <w:left w:val="nil"/>
              <w:bottom w:val="single" w:sz="8" w:space="0" w:color="001A70"/>
              <w:right w:val="nil"/>
            </w:tcBorders>
            <w:vAlign w:val="center"/>
          </w:tcPr>
          <w:p w14:paraId="5C92AC1B" w14:textId="4E121F95" w:rsidR="009064DA" w:rsidRDefault="00442896" w:rsidP="00525DBD">
            <w:pPr>
              <w:spacing w:before="40" w:after="40" w:line="288" w:lineRule="auto"/>
              <w:jc w:val="center"/>
              <w:rPr>
                <w:rFonts w:ascii="Corbel" w:hAnsi="Corbel"/>
                <w:sz w:val="16"/>
                <w:szCs w:val="16"/>
                <w:lang w:val="es-ES_tradnl"/>
              </w:rPr>
            </w:pPr>
            <w:r>
              <w:rPr>
                <w:rFonts w:ascii="Corbel" w:hAnsi="Corbel"/>
                <w:sz w:val="16"/>
                <w:szCs w:val="16"/>
                <w:lang w:val="es-ES_tradnl"/>
              </w:rPr>
              <w:t xml:space="preserve">Método de compactación </w:t>
            </w:r>
          </w:p>
        </w:tc>
        <w:tc>
          <w:tcPr>
            <w:tcW w:w="7278" w:type="dxa"/>
            <w:tcBorders>
              <w:top w:val="nil"/>
              <w:left w:val="nil"/>
              <w:bottom w:val="single" w:sz="8" w:space="0" w:color="001A70"/>
              <w:right w:val="nil"/>
            </w:tcBorders>
            <w:vAlign w:val="center"/>
          </w:tcPr>
          <w:p w14:paraId="262C7B98" w14:textId="77777777" w:rsidR="009064DA" w:rsidRDefault="00442896" w:rsidP="00525DBD">
            <w:pPr>
              <w:pStyle w:val="Prrafodelista"/>
              <w:numPr>
                <w:ilvl w:val="0"/>
                <w:numId w:val="1"/>
              </w:numPr>
              <w:spacing w:before="40" w:after="40" w:line="288" w:lineRule="auto"/>
              <w:ind w:left="204" w:hanging="204"/>
              <w:jc w:val="both"/>
              <w:rPr>
                <w:rFonts w:ascii="Corbel" w:hAnsi="Corbel"/>
                <w:sz w:val="16"/>
                <w:szCs w:val="16"/>
                <w:lang w:val="es-ES_tradnl"/>
              </w:rPr>
            </w:pPr>
            <w:r>
              <w:rPr>
                <w:rFonts w:ascii="Corbel" w:hAnsi="Corbel"/>
                <w:sz w:val="16"/>
                <w:szCs w:val="16"/>
                <w:lang w:val="es-ES_tradnl"/>
              </w:rPr>
              <w:t>Conformar frente de trabajo activo</w:t>
            </w:r>
          </w:p>
          <w:p w14:paraId="2C9C3B7A" w14:textId="77777777" w:rsidR="00442896" w:rsidRDefault="00442896" w:rsidP="00525DBD">
            <w:pPr>
              <w:pStyle w:val="Prrafodelista"/>
              <w:numPr>
                <w:ilvl w:val="0"/>
                <w:numId w:val="1"/>
              </w:numPr>
              <w:spacing w:before="40" w:after="40" w:line="288" w:lineRule="auto"/>
              <w:ind w:left="204" w:hanging="204"/>
              <w:jc w:val="both"/>
              <w:rPr>
                <w:rFonts w:ascii="Corbel" w:hAnsi="Corbel"/>
                <w:sz w:val="16"/>
                <w:szCs w:val="16"/>
                <w:lang w:val="es-ES_tradnl"/>
              </w:rPr>
            </w:pPr>
            <w:r>
              <w:rPr>
                <w:rFonts w:ascii="Corbel" w:hAnsi="Corbel"/>
                <w:sz w:val="16"/>
                <w:szCs w:val="16"/>
                <w:lang w:val="es-ES_tradnl"/>
              </w:rPr>
              <w:t>Mantener volumen de cobertura diaria cerca a frente de trabajo</w:t>
            </w:r>
          </w:p>
          <w:p w14:paraId="479D2AB6" w14:textId="77777777" w:rsidR="00442896" w:rsidRDefault="000354F4" w:rsidP="00525DBD">
            <w:pPr>
              <w:pStyle w:val="Prrafodelista"/>
              <w:numPr>
                <w:ilvl w:val="0"/>
                <w:numId w:val="1"/>
              </w:numPr>
              <w:spacing w:before="40" w:after="40" w:line="288" w:lineRule="auto"/>
              <w:ind w:left="204" w:hanging="204"/>
              <w:jc w:val="both"/>
              <w:rPr>
                <w:rFonts w:ascii="Corbel" w:hAnsi="Corbel"/>
                <w:sz w:val="16"/>
                <w:szCs w:val="16"/>
                <w:lang w:val="es-ES_tradnl"/>
              </w:rPr>
            </w:pPr>
            <w:r>
              <w:rPr>
                <w:rFonts w:ascii="Corbel" w:hAnsi="Corbel"/>
                <w:sz w:val="16"/>
                <w:szCs w:val="16"/>
                <w:lang w:val="es-ES_tradnl"/>
              </w:rPr>
              <w:t>Conformar carpeta de rodado al frente activo.</w:t>
            </w:r>
          </w:p>
          <w:p w14:paraId="01E17D9A" w14:textId="109DD155" w:rsidR="000354F4" w:rsidRDefault="000354F4" w:rsidP="00525DBD">
            <w:pPr>
              <w:pStyle w:val="Prrafodelista"/>
              <w:numPr>
                <w:ilvl w:val="0"/>
                <w:numId w:val="1"/>
              </w:numPr>
              <w:spacing w:before="40" w:after="40" w:line="288" w:lineRule="auto"/>
              <w:ind w:left="204" w:hanging="204"/>
              <w:jc w:val="both"/>
              <w:rPr>
                <w:rFonts w:ascii="Corbel" w:hAnsi="Corbel"/>
                <w:sz w:val="16"/>
                <w:szCs w:val="16"/>
                <w:lang w:val="es-ES_tradnl"/>
              </w:rPr>
            </w:pPr>
            <w:r>
              <w:rPr>
                <w:rFonts w:ascii="Corbel" w:hAnsi="Corbel"/>
                <w:sz w:val="16"/>
                <w:szCs w:val="16"/>
                <w:lang w:val="es-ES_tradnl"/>
              </w:rPr>
              <w:t>Compactar y cubrir diariamente los residuos depositados</w:t>
            </w:r>
          </w:p>
        </w:tc>
      </w:tr>
    </w:tbl>
    <w:p w14:paraId="57261C54" w14:textId="6CC9512D" w:rsidR="009064DA" w:rsidRPr="00904631" w:rsidRDefault="009064DA" w:rsidP="006A7949">
      <w:pPr>
        <w:spacing w:before="240" w:after="120" w:line="288" w:lineRule="auto"/>
        <w:ind w:left="1276" w:hanging="1276"/>
        <w:jc w:val="both"/>
        <w:rPr>
          <w:rFonts w:ascii="Segoe UI Historic" w:hAnsi="Segoe UI Historic" w:cs="Segoe UI Historic"/>
          <w:color w:val="001A70"/>
          <w:sz w:val="21"/>
          <w:szCs w:val="21"/>
          <w:lang w:val="es-ES_tradnl"/>
        </w:rPr>
      </w:pPr>
      <w:r w:rsidRPr="00904631">
        <w:rPr>
          <w:rFonts w:ascii="Segoe UI Historic" w:hAnsi="Segoe UI Historic" w:cs="Segoe UI Historic"/>
          <w:color w:val="001A70"/>
          <w:sz w:val="21"/>
          <w:szCs w:val="21"/>
          <w:lang w:val="es-ES_tradnl"/>
        </w:rPr>
        <w:t>1.9.</w:t>
      </w:r>
      <w:r w:rsidR="00371A4B" w:rsidRPr="00904631">
        <w:rPr>
          <w:rFonts w:ascii="Segoe UI Historic" w:hAnsi="Segoe UI Historic" w:cs="Segoe UI Historic"/>
          <w:color w:val="001A70"/>
          <w:sz w:val="21"/>
          <w:szCs w:val="21"/>
          <w:lang w:val="es-ES_tradnl"/>
        </w:rPr>
        <w:t>9</w:t>
      </w:r>
      <w:r w:rsidRPr="00904631">
        <w:rPr>
          <w:rFonts w:ascii="Segoe UI Historic" w:hAnsi="Segoe UI Historic" w:cs="Segoe UI Historic"/>
          <w:color w:val="001A70"/>
          <w:sz w:val="21"/>
          <w:szCs w:val="21"/>
          <w:lang w:val="es-ES_tradnl"/>
        </w:rPr>
        <w:tab/>
        <w:t>Cumplimiento Normas de Seguridad</w:t>
      </w:r>
    </w:p>
    <w:p w14:paraId="07651B8E" w14:textId="3A93D004" w:rsidR="00D0616B" w:rsidRDefault="00D0616B" w:rsidP="00D0616B">
      <w:pPr>
        <w:spacing w:before="60" w:after="60" w:line="288" w:lineRule="auto"/>
        <w:jc w:val="both"/>
        <w:rPr>
          <w:rFonts w:ascii="Corbel" w:hAnsi="Corbel"/>
          <w:lang w:val="es-ES_tradnl"/>
        </w:rPr>
      </w:pPr>
      <w:r>
        <w:rPr>
          <w:rFonts w:ascii="Corbel" w:hAnsi="Corbel"/>
          <w:lang w:val="es-ES_tradnl"/>
        </w:rPr>
        <w:t>La iniciativa sanitaria cumpl</w:t>
      </w:r>
      <w:r w:rsidR="00371A4B">
        <w:rPr>
          <w:rFonts w:ascii="Corbel" w:hAnsi="Corbel"/>
          <w:lang w:val="es-ES_tradnl"/>
        </w:rPr>
        <w:t>irá a cabalidad</w:t>
      </w:r>
      <w:r>
        <w:rPr>
          <w:rFonts w:ascii="Corbel" w:hAnsi="Corbel"/>
          <w:lang w:val="es-ES_tradnl"/>
        </w:rPr>
        <w:t xml:space="preserve"> con</w:t>
      </w:r>
      <w:r w:rsidR="00371A4B">
        <w:rPr>
          <w:rFonts w:ascii="Corbel" w:hAnsi="Corbel"/>
          <w:lang w:val="es-ES_tradnl"/>
        </w:rPr>
        <w:t xml:space="preserve"> todas y cada una de las</w:t>
      </w:r>
      <w:r>
        <w:rPr>
          <w:rFonts w:ascii="Corbel" w:hAnsi="Corbel"/>
          <w:lang w:val="es-ES_tradnl"/>
        </w:rPr>
        <w:t xml:space="preserve"> normativas de higiene y seguridad vigente, referida en lo principal, al mantenimiento de condiciones sanitarias y ambientales adecuadas en los lugares de trabajo, entre ellas, por ejemplo, contar de servicios higiénicos y provisión de agua potable y alcantarillado suficiente para el número de trabajadores.</w:t>
      </w:r>
    </w:p>
    <w:p w14:paraId="4CDECE8F" w14:textId="77777777" w:rsidR="00D0616B" w:rsidRDefault="00D0616B" w:rsidP="00D0616B">
      <w:pPr>
        <w:spacing w:before="60" w:after="60" w:line="288" w:lineRule="auto"/>
        <w:jc w:val="both"/>
        <w:rPr>
          <w:rFonts w:ascii="Corbel" w:hAnsi="Corbel"/>
          <w:lang w:val="es-ES_tradnl"/>
        </w:rPr>
      </w:pPr>
      <w:r>
        <w:rPr>
          <w:rFonts w:ascii="Corbel" w:hAnsi="Corbel"/>
          <w:lang w:val="es-ES_tradnl"/>
        </w:rPr>
        <w:t>En el mismo tenor, también satisface requerimiento de informar al personal de los riesgos y peligros relacionados con el trabajo, conocido como Derecho a Saber.</w:t>
      </w:r>
    </w:p>
    <w:p w14:paraId="1AA711BA" w14:textId="7035279F" w:rsidR="00D0616B" w:rsidRDefault="00D0616B" w:rsidP="00D0616B">
      <w:pPr>
        <w:spacing w:before="60" w:after="60" w:line="288" w:lineRule="auto"/>
        <w:jc w:val="both"/>
        <w:rPr>
          <w:rFonts w:ascii="Corbel" w:hAnsi="Corbel"/>
          <w:lang w:val="es-ES_tradnl"/>
        </w:rPr>
      </w:pPr>
      <w:r>
        <w:rPr>
          <w:rFonts w:ascii="Corbel" w:hAnsi="Corbel"/>
          <w:lang w:val="es-ES_tradnl"/>
        </w:rPr>
        <w:t>Por otro lado, en las instalaciones del proyecto existe señalización adecuada de las vías de evacuación y zonas de seguridad en caso de emergencia, y además dispone de número adecuado de extintores y botiquines de primeros auxilios, que incluye los elementos recomendados por mutual de seguridad.</w:t>
      </w:r>
    </w:p>
    <w:p w14:paraId="5B9127C2" w14:textId="6DEFCC4F" w:rsidR="00D0616B" w:rsidRPr="00904631" w:rsidRDefault="00D0616B" w:rsidP="00585663">
      <w:pPr>
        <w:pageBreakBefore/>
        <w:spacing w:before="120" w:after="120" w:line="288" w:lineRule="auto"/>
        <w:ind w:left="1276" w:hanging="1276"/>
        <w:jc w:val="both"/>
        <w:rPr>
          <w:rFonts w:ascii="Segoe UI Historic" w:hAnsi="Segoe UI Historic" w:cs="Segoe UI Historic"/>
          <w:color w:val="001A70"/>
          <w:sz w:val="21"/>
          <w:szCs w:val="21"/>
          <w:lang w:val="es-ES_tradnl"/>
        </w:rPr>
      </w:pPr>
      <w:r w:rsidRPr="00904631">
        <w:rPr>
          <w:rFonts w:ascii="Segoe UI Historic" w:hAnsi="Segoe UI Historic" w:cs="Segoe UI Historic"/>
          <w:color w:val="001A70"/>
          <w:sz w:val="21"/>
          <w:szCs w:val="21"/>
          <w:lang w:val="es-ES_tradnl"/>
        </w:rPr>
        <w:lastRenderedPageBreak/>
        <w:t>1.9.</w:t>
      </w:r>
      <w:r w:rsidR="00371A4B" w:rsidRPr="00904631">
        <w:rPr>
          <w:rFonts w:ascii="Segoe UI Historic" w:hAnsi="Segoe UI Historic" w:cs="Segoe UI Historic"/>
          <w:color w:val="001A70"/>
          <w:sz w:val="21"/>
          <w:szCs w:val="21"/>
          <w:lang w:val="es-ES_tradnl"/>
        </w:rPr>
        <w:t>10</w:t>
      </w:r>
      <w:r w:rsidRPr="00904631">
        <w:rPr>
          <w:rFonts w:ascii="Segoe UI Historic" w:hAnsi="Segoe UI Historic" w:cs="Segoe UI Historic"/>
          <w:color w:val="001A70"/>
          <w:sz w:val="21"/>
          <w:szCs w:val="21"/>
          <w:lang w:val="es-ES_tradnl"/>
        </w:rPr>
        <w:tab/>
        <w:t>Acciones ante Emergencias</w:t>
      </w:r>
    </w:p>
    <w:p w14:paraId="75767A13" w14:textId="639A7BAE" w:rsidR="00D0616B" w:rsidRDefault="00D0616B" w:rsidP="00D0616B">
      <w:pPr>
        <w:spacing w:before="60" w:after="60" w:line="288" w:lineRule="auto"/>
        <w:jc w:val="both"/>
        <w:rPr>
          <w:rFonts w:ascii="Corbel" w:hAnsi="Corbel"/>
          <w:lang w:val="es-ES_tradnl"/>
        </w:rPr>
      </w:pPr>
      <w:r>
        <w:rPr>
          <w:rFonts w:ascii="Corbel" w:hAnsi="Corbel"/>
          <w:lang w:val="es-ES_tradnl"/>
        </w:rPr>
        <w:t>Este plan de prevención de emergencia y contingencia define clasificación de emergencias</w:t>
      </w:r>
      <w:r w:rsidR="00AD5442">
        <w:rPr>
          <w:rFonts w:ascii="Corbel" w:hAnsi="Corbel"/>
          <w:lang w:val="es-ES_tradnl"/>
        </w:rPr>
        <w:t>.</w:t>
      </w:r>
    </w:p>
    <w:p w14:paraId="5D362FE6" w14:textId="2FA05354" w:rsidR="00D0616B" w:rsidRDefault="00D0616B" w:rsidP="006B4AD3">
      <w:pPr>
        <w:pStyle w:val="Prrafodelista"/>
        <w:numPr>
          <w:ilvl w:val="0"/>
          <w:numId w:val="22"/>
        </w:numPr>
        <w:spacing w:before="60" w:after="60" w:line="288" w:lineRule="auto"/>
        <w:jc w:val="both"/>
        <w:rPr>
          <w:rFonts w:ascii="Corbel" w:hAnsi="Corbel"/>
          <w:lang w:val="es-ES_tradnl"/>
        </w:rPr>
      </w:pPr>
      <w:r>
        <w:rPr>
          <w:rFonts w:ascii="Corbel" w:hAnsi="Corbel"/>
          <w:lang w:val="es-ES_tradnl"/>
        </w:rPr>
        <w:t xml:space="preserve">Amago de emergencia: </w:t>
      </w:r>
      <w:r w:rsidR="00371A4B">
        <w:rPr>
          <w:rFonts w:ascii="Corbel" w:hAnsi="Corbel"/>
          <w:lang w:val="es-ES_tradnl"/>
        </w:rPr>
        <w:t>I</w:t>
      </w:r>
      <w:r>
        <w:rPr>
          <w:rFonts w:ascii="Corbel" w:hAnsi="Corbel"/>
          <w:lang w:val="es-ES_tradnl"/>
        </w:rPr>
        <w:t>ncidente que puede ser controlado de forma sencilla y rápida por personal operativo.</w:t>
      </w:r>
    </w:p>
    <w:p w14:paraId="02D87448" w14:textId="44763816" w:rsidR="00D0616B" w:rsidRDefault="00D0616B" w:rsidP="006B4AD3">
      <w:pPr>
        <w:pStyle w:val="Prrafodelista"/>
        <w:numPr>
          <w:ilvl w:val="0"/>
          <w:numId w:val="22"/>
        </w:numPr>
        <w:spacing w:before="60" w:after="60" w:line="288" w:lineRule="auto"/>
        <w:jc w:val="both"/>
        <w:rPr>
          <w:rFonts w:ascii="Corbel" w:hAnsi="Corbel"/>
          <w:lang w:val="es-ES_tradnl"/>
        </w:rPr>
      </w:pPr>
      <w:r>
        <w:rPr>
          <w:rFonts w:ascii="Corbel" w:hAnsi="Corbel"/>
          <w:lang w:val="es-ES_tradnl"/>
        </w:rPr>
        <w:t xml:space="preserve">Emergencia parcial: </w:t>
      </w:r>
      <w:r w:rsidR="00371A4B">
        <w:rPr>
          <w:rFonts w:ascii="Corbel" w:hAnsi="Corbel"/>
          <w:lang w:val="es-ES_tradnl"/>
        </w:rPr>
        <w:t>I</w:t>
      </w:r>
      <w:r>
        <w:rPr>
          <w:rFonts w:ascii="Corbel" w:hAnsi="Corbel"/>
          <w:lang w:val="es-ES_tradnl"/>
        </w:rPr>
        <w:t xml:space="preserve">ncidente que requiere actuación de los medios humanos del recinto sanitario </w:t>
      </w:r>
      <w:r w:rsidR="00F90FB3">
        <w:rPr>
          <w:rFonts w:ascii="Corbel" w:hAnsi="Corbel"/>
          <w:lang w:val="es-ES_tradnl"/>
        </w:rPr>
        <w:t xml:space="preserve">y los </w:t>
      </w:r>
      <w:r>
        <w:rPr>
          <w:rFonts w:ascii="Corbel" w:hAnsi="Corbel"/>
          <w:lang w:val="es-ES_tradnl"/>
        </w:rPr>
        <w:t>efectos quedan limitados a un sector y no logran constituir efectos a instalaciones, trabajadores ni terceras personas.</w:t>
      </w:r>
    </w:p>
    <w:p w14:paraId="44F1ACF2" w14:textId="2FDB767B" w:rsidR="00D0616B" w:rsidRDefault="00D0616B" w:rsidP="006B4AD3">
      <w:pPr>
        <w:pStyle w:val="Prrafodelista"/>
        <w:numPr>
          <w:ilvl w:val="0"/>
          <w:numId w:val="22"/>
        </w:numPr>
        <w:spacing w:before="60" w:after="60" w:line="288" w:lineRule="auto"/>
        <w:jc w:val="both"/>
        <w:rPr>
          <w:rFonts w:ascii="Corbel" w:hAnsi="Corbel"/>
          <w:lang w:val="es-ES_tradnl"/>
        </w:rPr>
      </w:pPr>
      <w:r>
        <w:rPr>
          <w:rFonts w:ascii="Corbel" w:hAnsi="Corbel"/>
          <w:lang w:val="es-ES_tradnl"/>
        </w:rPr>
        <w:t xml:space="preserve">Emergencia general: </w:t>
      </w:r>
      <w:r w:rsidR="00371A4B">
        <w:rPr>
          <w:rFonts w:ascii="Corbel" w:hAnsi="Corbel"/>
          <w:lang w:val="es-ES_tradnl"/>
        </w:rPr>
        <w:t>I</w:t>
      </w:r>
      <w:r>
        <w:rPr>
          <w:rFonts w:ascii="Corbel" w:hAnsi="Corbel"/>
          <w:lang w:val="es-ES_tradnl"/>
        </w:rPr>
        <w:t>ncidente que precisa la actuación mancomunada de todos los recursos humanos y materiales y demanda ayuda de medios de socorro y salvamento exteriores.</w:t>
      </w:r>
    </w:p>
    <w:p w14:paraId="0684A200" w14:textId="4AD87294" w:rsidR="00D0616B" w:rsidRDefault="00D0616B" w:rsidP="00D0616B">
      <w:pPr>
        <w:spacing w:before="60" w:after="60" w:line="288" w:lineRule="auto"/>
        <w:jc w:val="both"/>
        <w:rPr>
          <w:rFonts w:ascii="Corbel" w:hAnsi="Corbel"/>
          <w:lang w:val="es-ES_tradnl"/>
        </w:rPr>
      </w:pPr>
      <w:r>
        <w:rPr>
          <w:rFonts w:ascii="Corbel" w:hAnsi="Corbel"/>
          <w:lang w:val="es-ES_tradnl"/>
        </w:rPr>
        <w:t>Respecto los medios de protección estipulados, se identifican</w:t>
      </w:r>
      <w:r w:rsidR="00AD5442">
        <w:rPr>
          <w:rFonts w:ascii="Corbel" w:hAnsi="Corbel"/>
          <w:lang w:val="es-ES_tradnl"/>
        </w:rPr>
        <w:t>.</w:t>
      </w:r>
    </w:p>
    <w:p w14:paraId="29479B90" w14:textId="3A8AF7A8" w:rsidR="00D0616B" w:rsidRDefault="00D0616B" w:rsidP="006B4AD3">
      <w:pPr>
        <w:pStyle w:val="Prrafodelista"/>
        <w:numPr>
          <w:ilvl w:val="0"/>
          <w:numId w:val="23"/>
        </w:numPr>
        <w:spacing w:before="60" w:after="60" w:line="288" w:lineRule="auto"/>
        <w:jc w:val="both"/>
        <w:rPr>
          <w:rFonts w:ascii="Corbel" w:hAnsi="Corbel"/>
          <w:lang w:val="es-ES_tradnl"/>
        </w:rPr>
      </w:pPr>
      <w:r w:rsidRPr="006D3868">
        <w:rPr>
          <w:rFonts w:ascii="Corbel" w:hAnsi="Corbel"/>
          <w:lang w:val="es-ES_tradnl"/>
        </w:rPr>
        <w:t>Medios humanos:</w:t>
      </w:r>
      <w:r>
        <w:rPr>
          <w:rFonts w:ascii="Corbel" w:hAnsi="Corbel"/>
          <w:lang w:val="es-ES_tradnl"/>
        </w:rPr>
        <w:t xml:space="preserve"> </w:t>
      </w:r>
      <w:r w:rsidR="00371A4B">
        <w:rPr>
          <w:rFonts w:ascii="Corbel" w:hAnsi="Corbel"/>
          <w:lang w:val="es-ES_tradnl"/>
        </w:rPr>
        <w:t>C</w:t>
      </w:r>
      <w:r>
        <w:rPr>
          <w:rFonts w:ascii="Corbel" w:hAnsi="Corbel"/>
          <w:lang w:val="es-ES_tradnl"/>
        </w:rPr>
        <w:t>onjunto de trabajadores organizados para prevenir o actuar emergencias.</w:t>
      </w:r>
    </w:p>
    <w:p w14:paraId="3B27BAAE" w14:textId="772824DC" w:rsidR="00D0616B" w:rsidRDefault="00D0616B" w:rsidP="006B4AD3">
      <w:pPr>
        <w:pStyle w:val="Prrafodelista"/>
        <w:numPr>
          <w:ilvl w:val="0"/>
          <w:numId w:val="23"/>
        </w:numPr>
        <w:spacing w:before="60" w:after="60" w:line="288" w:lineRule="auto"/>
        <w:jc w:val="both"/>
        <w:rPr>
          <w:rFonts w:ascii="Corbel" w:hAnsi="Corbel"/>
          <w:lang w:val="es-ES_tradnl"/>
        </w:rPr>
      </w:pPr>
      <w:r>
        <w:rPr>
          <w:rFonts w:ascii="Corbel" w:hAnsi="Corbel"/>
          <w:lang w:val="es-ES_tradnl"/>
        </w:rPr>
        <w:t xml:space="preserve">Equipos de alarma: </w:t>
      </w:r>
      <w:r w:rsidR="00371A4B">
        <w:rPr>
          <w:rFonts w:ascii="Corbel" w:hAnsi="Corbel"/>
          <w:lang w:val="es-ES_tradnl"/>
        </w:rPr>
        <w:t>C</w:t>
      </w:r>
      <w:r>
        <w:rPr>
          <w:rFonts w:ascii="Corbel" w:hAnsi="Corbel"/>
          <w:lang w:val="es-ES_tradnl"/>
        </w:rPr>
        <w:t>omponente sonoro que transmite inicio de situación de emergencia.</w:t>
      </w:r>
    </w:p>
    <w:p w14:paraId="7E31771B" w14:textId="58E9BBFC" w:rsidR="00D0616B" w:rsidRDefault="00D0616B" w:rsidP="006B4AD3">
      <w:pPr>
        <w:pStyle w:val="Prrafodelista"/>
        <w:numPr>
          <w:ilvl w:val="0"/>
          <w:numId w:val="23"/>
        </w:numPr>
        <w:spacing w:before="60" w:after="60" w:line="288" w:lineRule="auto"/>
        <w:jc w:val="both"/>
        <w:rPr>
          <w:rFonts w:ascii="Corbel" w:hAnsi="Corbel"/>
          <w:lang w:val="es-ES_tradnl"/>
        </w:rPr>
      </w:pPr>
      <w:r>
        <w:rPr>
          <w:rFonts w:ascii="Corbel" w:hAnsi="Corbel"/>
          <w:lang w:val="es-ES_tradnl"/>
        </w:rPr>
        <w:t xml:space="preserve">Equipo de primeros auxilios: </w:t>
      </w:r>
      <w:r w:rsidR="00371A4B">
        <w:rPr>
          <w:rFonts w:ascii="Corbel" w:hAnsi="Corbel"/>
          <w:lang w:val="es-ES_tradnl"/>
        </w:rPr>
        <w:t>C</w:t>
      </w:r>
      <w:r>
        <w:rPr>
          <w:rFonts w:ascii="Corbel" w:hAnsi="Corbel"/>
          <w:lang w:val="es-ES_tradnl"/>
        </w:rPr>
        <w:t>omponentes que prestan primeros auxilios en el mismo recinto sanitario.</w:t>
      </w:r>
    </w:p>
    <w:p w14:paraId="4AB3351A" w14:textId="678FB365" w:rsidR="00D0616B" w:rsidRPr="006D3868" w:rsidRDefault="00D0616B" w:rsidP="006B4AD3">
      <w:pPr>
        <w:pStyle w:val="Prrafodelista"/>
        <w:numPr>
          <w:ilvl w:val="0"/>
          <w:numId w:val="23"/>
        </w:numPr>
        <w:spacing w:before="60" w:after="60" w:line="288" w:lineRule="auto"/>
        <w:jc w:val="both"/>
        <w:rPr>
          <w:rFonts w:ascii="Corbel" w:hAnsi="Corbel"/>
          <w:lang w:val="es-ES_tradnl"/>
        </w:rPr>
      </w:pPr>
      <w:r>
        <w:rPr>
          <w:rFonts w:ascii="Corbel" w:hAnsi="Corbel"/>
          <w:lang w:val="es-ES_tradnl"/>
        </w:rPr>
        <w:t xml:space="preserve">Medios técnicos: </w:t>
      </w:r>
      <w:r w:rsidR="00371A4B">
        <w:rPr>
          <w:rFonts w:ascii="Corbel" w:hAnsi="Corbel"/>
          <w:lang w:val="es-ES_tradnl"/>
        </w:rPr>
        <w:t>B</w:t>
      </w:r>
      <w:r>
        <w:rPr>
          <w:rFonts w:ascii="Corbel" w:hAnsi="Corbel"/>
          <w:lang w:val="es-ES_tradnl"/>
        </w:rPr>
        <w:t>atería de extintores sometidos a periódica revisión, control y mantención preventiva conforme normas oficiales.</w:t>
      </w:r>
    </w:p>
    <w:p w14:paraId="58090EAB" w14:textId="1F9B3EDD" w:rsidR="00D0616B" w:rsidRDefault="00D0616B" w:rsidP="00D0616B">
      <w:pPr>
        <w:spacing w:before="60" w:after="60" w:line="288" w:lineRule="auto"/>
        <w:jc w:val="both"/>
        <w:rPr>
          <w:rFonts w:ascii="Corbel" w:hAnsi="Corbel"/>
          <w:lang w:val="es-ES_tradnl"/>
        </w:rPr>
      </w:pPr>
      <w:r>
        <w:rPr>
          <w:rFonts w:ascii="Corbel" w:hAnsi="Corbel"/>
          <w:lang w:val="es-ES_tradnl"/>
        </w:rPr>
        <w:t>El procedimiento de evacuación debe aplicar la</w:t>
      </w:r>
      <w:r w:rsidR="00F90FB3">
        <w:rPr>
          <w:rFonts w:ascii="Corbel" w:hAnsi="Corbel"/>
          <w:lang w:val="es-ES_tradnl"/>
        </w:rPr>
        <w:t xml:space="preserve"> esta</w:t>
      </w:r>
      <w:r>
        <w:rPr>
          <w:rFonts w:ascii="Corbel" w:hAnsi="Corbel"/>
          <w:lang w:val="es-ES_tradnl"/>
        </w:rPr>
        <w:t xml:space="preserve"> estructura</w:t>
      </w:r>
    </w:p>
    <w:p w14:paraId="6E84A95C" w14:textId="14F82D2B" w:rsidR="00D0616B" w:rsidRDefault="00D0616B" w:rsidP="006B4AD3">
      <w:pPr>
        <w:pStyle w:val="Prrafodelista"/>
        <w:numPr>
          <w:ilvl w:val="0"/>
          <w:numId w:val="24"/>
        </w:numPr>
        <w:spacing w:before="60" w:after="60" w:line="288" w:lineRule="auto"/>
        <w:jc w:val="both"/>
        <w:rPr>
          <w:rFonts w:ascii="Corbel" w:hAnsi="Corbel"/>
          <w:lang w:val="es-ES_tradnl"/>
        </w:rPr>
      </w:pPr>
      <w:r w:rsidRPr="0081561D">
        <w:rPr>
          <w:rFonts w:ascii="Corbel" w:hAnsi="Corbel"/>
          <w:lang w:val="es-ES_tradnl"/>
        </w:rPr>
        <w:t xml:space="preserve">Alerta: </w:t>
      </w:r>
      <w:r w:rsidR="00371A4B">
        <w:rPr>
          <w:rFonts w:ascii="Corbel" w:hAnsi="Corbel"/>
          <w:lang w:val="es-ES_tradnl"/>
        </w:rPr>
        <w:t>A</w:t>
      </w:r>
      <w:r>
        <w:rPr>
          <w:rFonts w:ascii="Corbel" w:hAnsi="Corbel"/>
          <w:lang w:val="es-ES_tradnl"/>
        </w:rPr>
        <w:t>cción de recursos humanos y materiales internos.</w:t>
      </w:r>
    </w:p>
    <w:p w14:paraId="72621632" w14:textId="0DD91CC3" w:rsidR="00D0616B" w:rsidRDefault="00D0616B" w:rsidP="006B4AD3">
      <w:pPr>
        <w:pStyle w:val="Prrafodelista"/>
        <w:numPr>
          <w:ilvl w:val="0"/>
          <w:numId w:val="24"/>
        </w:numPr>
        <w:spacing w:before="60" w:after="60" w:line="288" w:lineRule="auto"/>
        <w:jc w:val="both"/>
        <w:rPr>
          <w:rFonts w:ascii="Corbel" w:hAnsi="Corbel"/>
          <w:lang w:val="es-ES_tradnl"/>
        </w:rPr>
      </w:pPr>
      <w:r>
        <w:rPr>
          <w:rFonts w:ascii="Corbel" w:hAnsi="Corbel"/>
          <w:lang w:val="es-ES_tradnl"/>
        </w:rPr>
        <w:t xml:space="preserve">Alarma: </w:t>
      </w:r>
      <w:r w:rsidR="00371A4B">
        <w:rPr>
          <w:rFonts w:ascii="Corbel" w:hAnsi="Corbel"/>
          <w:lang w:val="es-ES_tradnl"/>
        </w:rPr>
        <w:t>S</w:t>
      </w:r>
      <w:r>
        <w:rPr>
          <w:rFonts w:ascii="Corbel" w:hAnsi="Corbel"/>
          <w:lang w:val="es-ES_tradnl"/>
        </w:rPr>
        <w:t>ituación que demanda evacuación de lugar de contingencia.</w:t>
      </w:r>
    </w:p>
    <w:p w14:paraId="37FA6C08" w14:textId="41C632D8" w:rsidR="00D0616B" w:rsidRPr="0081561D" w:rsidRDefault="00D0616B" w:rsidP="006B4AD3">
      <w:pPr>
        <w:pStyle w:val="Prrafodelista"/>
        <w:numPr>
          <w:ilvl w:val="0"/>
          <w:numId w:val="24"/>
        </w:numPr>
        <w:spacing w:before="60" w:after="60" w:line="288" w:lineRule="auto"/>
        <w:jc w:val="both"/>
        <w:rPr>
          <w:rFonts w:ascii="Corbel" w:hAnsi="Corbel"/>
          <w:lang w:val="es-ES_tradnl"/>
        </w:rPr>
      </w:pPr>
      <w:r>
        <w:rPr>
          <w:rFonts w:ascii="Corbel" w:hAnsi="Corbel"/>
          <w:lang w:val="es-ES_tradnl"/>
        </w:rPr>
        <w:t xml:space="preserve">Evacuación: </w:t>
      </w:r>
      <w:r w:rsidR="00371A4B">
        <w:rPr>
          <w:rFonts w:ascii="Corbel" w:hAnsi="Corbel"/>
          <w:lang w:val="es-ES_tradnl"/>
        </w:rPr>
        <w:t>C</w:t>
      </w:r>
      <w:r>
        <w:rPr>
          <w:rFonts w:ascii="Corbel" w:hAnsi="Corbel"/>
          <w:lang w:val="es-ES_tradnl"/>
        </w:rPr>
        <w:t>ondición de retiro de todo el personal a zonas de seguridad.</w:t>
      </w:r>
    </w:p>
    <w:p w14:paraId="1D0F5017" w14:textId="21C776A2" w:rsidR="00D0616B" w:rsidRDefault="00D0616B" w:rsidP="00D0616B">
      <w:pPr>
        <w:spacing w:before="60" w:after="60" w:line="288" w:lineRule="auto"/>
        <w:jc w:val="both"/>
        <w:rPr>
          <w:rFonts w:ascii="Corbel" w:hAnsi="Corbel"/>
          <w:lang w:val="es-ES_tradnl"/>
        </w:rPr>
      </w:pPr>
      <w:r>
        <w:rPr>
          <w:rFonts w:ascii="Corbel" w:hAnsi="Corbel"/>
          <w:lang w:val="es-ES_tradnl"/>
        </w:rPr>
        <w:t>En última situación, se aplicará de manera adicional las medidas complementarias:</w:t>
      </w:r>
    </w:p>
    <w:p w14:paraId="6F804C62" w14:textId="77777777" w:rsidR="00D0616B" w:rsidRDefault="00D0616B" w:rsidP="006B4AD3">
      <w:pPr>
        <w:pStyle w:val="Prrafodelista"/>
        <w:numPr>
          <w:ilvl w:val="0"/>
          <w:numId w:val="25"/>
        </w:numPr>
        <w:spacing w:before="60" w:after="60" w:line="288" w:lineRule="auto"/>
        <w:jc w:val="both"/>
        <w:rPr>
          <w:rFonts w:ascii="Corbel" w:hAnsi="Corbel"/>
          <w:lang w:val="es-ES_tradnl"/>
        </w:rPr>
      </w:pPr>
      <w:r w:rsidRPr="0081561D">
        <w:rPr>
          <w:rFonts w:ascii="Corbel" w:hAnsi="Corbel"/>
          <w:lang w:val="es-ES_tradnl"/>
        </w:rPr>
        <w:t>Verificar que evacuación sea completa.</w:t>
      </w:r>
    </w:p>
    <w:p w14:paraId="27FF3720" w14:textId="77777777" w:rsidR="00D0616B" w:rsidRDefault="00D0616B" w:rsidP="006B4AD3">
      <w:pPr>
        <w:pStyle w:val="Prrafodelista"/>
        <w:numPr>
          <w:ilvl w:val="0"/>
          <w:numId w:val="25"/>
        </w:numPr>
        <w:spacing w:before="60" w:after="60" w:line="288" w:lineRule="auto"/>
        <w:jc w:val="both"/>
        <w:rPr>
          <w:rFonts w:ascii="Corbel" w:hAnsi="Corbel"/>
          <w:lang w:val="es-ES_tradnl"/>
        </w:rPr>
      </w:pPr>
      <w:r>
        <w:rPr>
          <w:rFonts w:ascii="Corbel" w:hAnsi="Corbel"/>
          <w:lang w:val="es-ES_tradnl"/>
        </w:rPr>
        <w:t>Marcar evacuación de instalaciones con objeto distintivo.</w:t>
      </w:r>
    </w:p>
    <w:p w14:paraId="04F29348" w14:textId="77777777" w:rsidR="00D0616B" w:rsidRDefault="00D0616B" w:rsidP="006B4AD3">
      <w:pPr>
        <w:pStyle w:val="Prrafodelista"/>
        <w:numPr>
          <w:ilvl w:val="0"/>
          <w:numId w:val="25"/>
        </w:numPr>
        <w:spacing w:before="60" w:after="60" w:line="288" w:lineRule="auto"/>
        <w:jc w:val="both"/>
        <w:rPr>
          <w:rFonts w:ascii="Corbel" w:hAnsi="Corbel"/>
          <w:lang w:val="es-ES_tradnl"/>
        </w:rPr>
      </w:pPr>
      <w:r>
        <w:rPr>
          <w:rFonts w:ascii="Corbel" w:hAnsi="Corbel"/>
          <w:lang w:val="es-ES_tradnl"/>
        </w:rPr>
        <w:t>Prohibir recoger objetos personales.</w:t>
      </w:r>
    </w:p>
    <w:p w14:paraId="6908DDA9" w14:textId="77777777" w:rsidR="00D0616B" w:rsidRDefault="00D0616B" w:rsidP="006B4AD3">
      <w:pPr>
        <w:pStyle w:val="Prrafodelista"/>
        <w:numPr>
          <w:ilvl w:val="0"/>
          <w:numId w:val="25"/>
        </w:numPr>
        <w:spacing w:before="60" w:after="60" w:line="288" w:lineRule="auto"/>
        <w:jc w:val="both"/>
        <w:rPr>
          <w:rFonts w:ascii="Corbel" w:hAnsi="Corbel"/>
          <w:lang w:val="es-ES_tradnl"/>
        </w:rPr>
      </w:pPr>
      <w:r>
        <w:rPr>
          <w:rFonts w:ascii="Corbel" w:hAnsi="Corbel"/>
          <w:lang w:val="es-ES_tradnl"/>
        </w:rPr>
        <w:t>Evacuar en orden de forma rápida.</w:t>
      </w:r>
    </w:p>
    <w:p w14:paraId="142C988E" w14:textId="77777777" w:rsidR="00D0616B" w:rsidRDefault="00D0616B" w:rsidP="006B4AD3">
      <w:pPr>
        <w:pStyle w:val="Prrafodelista"/>
        <w:numPr>
          <w:ilvl w:val="0"/>
          <w:numId w:val="25"/>
        </w:numPr>
        <w:spacing w:before="60" w:after="60" w:line="288" w:lineRule="auto"/>
        <w:jc w:val="both"/>
        <w:rPr>
          <w:rFonts w:ascii="Corbel" w:hAnsi="Corbel"/>
          <w:lang w:val="es-ES_tradnl"/>
        </w:rPr>
      </w:pPr>
      <w:r>
        <w:rPr>
          <w:rFonts w:ascii="Corbel" w:hAnsi="Corbel"/>
          <w:lang w:val="es-ES_tradnl"/>
        </w:rPr>
        <w:t>Ir a zona de seguridad y permanecer en ella.</w:t>
      </w:r>
    </w:p>
    <w:p w14:paraId="0DE5323E" w14:textId="042C5E07" w:rsidR="00D0616B" w:rsidRDefault="00D0616B" w:rsidP="00585663">
      <w:pPr>
        <w:pageBreakBefore/>
        <w:spacing w:before="60" w:after="60" w:line="288" w:lineRule="auto"/>
        <w:jc w:val="both"/>
        <w:rPr>
          <w:rFonts w:ascii="Corbel" w:hAnsi="Corbel"/>
          <w:lang w:val="es-ES_tradnl"/>
        </w:rPr>
      </w:pPr>
      <w:r>
        <w:rPr>
          <w:rFonts w:ascii="Corbel" w:hAnsi="Corbel"/>
          <w:lang w:val="es-ES_tradnl"/>
        </w:rPr>
        <w:lastRenderedPageBreak/>
        <w:t>Finalmente, y en caso de que emergencia y/o contingencia afecto algún componente de carácter ambiental, se presentará informe dirigido a Superintendencia de Medio Ambient</w:t>
      </w:r>
      <w:r w:rsidR="002335CD">
        <w:rPr>
          <w:rFonts w:ascii="Corbel" w:hAnsi="Corbel"/>
          <w:lang w:val="es-ES_tradnl"/>
        </w:rPr>
        <w:t>e</w:t>
      </w:r>
      <w:r>
        <w:rPr>
          <w:rFonts w:ascii="Corbel" w:hAnsi="Corbel"/>
          <w:lang w:val="es-ES_tradnl"/>
        </w:rPr>
        <w:t xml:space="preserve"> y Secretaría</w:t>
      </w:r>
      <w:r w:rsidR="002335CD">
        <w:rPr>
          <w:rFonts w:ascii="Corbel" w:hAnsi="Corbel"/>
          <w:lang w:val="es-ES_tradnl"/>
        </w:rPr>
        <w:t>s</w:t>
      </w:r>
      <w:r>
        <w:rPr>
          <w:rFonts w:ascii="Corbel" w:hAnsi="Corbel"/>
          <w:lang w:val="es-ES_tradnl"/>
        </w:rPr>
        <w:t xml:space="preserve"> Regional</w:t>
      </w:r>
      <w:r w:rsidR="002335CD">
        <w:rPr>
          <w:rFonts w:ascii="Corbel" w:hAnsi="Corbel"/>
          <w:lang w:val="es-ES_tradnl"/>
        </w:rPr>
        <w:t>es</w:t>
      </w:r>
      <w:r>
        <w:rPr>
          <w:rFonts w:ascii="Corbel" w:hAnsi="Corbel"/>
          <w:lang w:val="es-ES_tradnl"/>
        </w:rPr>
        <w:t xml:space="preserve"> Ministerial</w:t>
      </w:r>
      <w:r w:rsidR="002335CD">
        <w:rPr>
          <w:rFonts w:ascii="Corbel" w:hAnsi="Corbel"/>
          <w:lang w:val="es-ES_tradnl"/>
        </w:rPr>
        <w:t>es</w:t>
      </w:r>
      <w:r>
        <w:rPr>
          <w:rFonts w:ascii="Corbel" w:hAnsi="Corbel"/>
          <w:lang w:val="es-ES_tradnl"/>
        </w:rPr>
        <w:t xml:space="preserve"> de</w:t>
      </w:r>
      <w:r w:rsidR="002335CD">
        <w:rPr>
          <w:rFonts w:ascii="Corbel" w:hAnsi="Corbel"/>
          <w:lang w:val="es-ES_tradnl"/>
        </w:rPr>
        <w:t xml:space="preserve"> Salud y </w:t>
      </w:r>
      <w:r>
        <w:rPr>
          <w:rFonts w:ascii="Corbel" w:hAnsi="Corbel"/>
          <w:lang w:val="es-ES_tradnl"/>
        </w:rPr>
        <w:t>Medio Ambiente de la región de</w:t>
      </w:r>
      <w:r w:rsidR="00371A4B">
        <w:rPr>
          <w:rFonts w:ascii="Corbel" w:hAnsi="Corbel"/>
          <w:lang w:val="es-ES_tradnl"/>
        </w:rPr>
        <w:t xml:space="preserve"> Antofagasta</w:t>
      </w:r>
      <w:r>
        <w:rPr>
          <w:rFonts w:ascii="Corbel" w:hAnsi="Corbel"/>
          <w:lang w:val="es-ES_tradnl"/>
        </w:rPr>
        <w:t xml:space="preserve">, en plazo no superior a </w:t>
      </w:r>
      <w:r w:rsidR="00371A4B">
        <w:rPr>
          <w:rFonts w:ascii="Corbel" w:hAnsi="Corbel"/>
          <w:lang w:val="es-ES_tradnl"/>
        </w:rPr>
        <w:t>cuarenta y ocho</w:t>
      </w:r>
      <w:r>
        <w:rPr>
          <w:rFonts w:ascii="Corbel" w:hAnsi="Corbel"/>
          <w:lang w:val="es-ES_tradnl"/>
        </w:rPr>
        <w:t xml:space="preserve"> horas de ocurrido el evento, éste considerará al menos</w:t>
      </w:r>
      <w:r w:rsidR="00AD5442">
        <w:rPr>
          <w:rFonts w:ascii="Corbel" w:hAnsi="Corbel"/>
          <w:lang w:val="es-ES_tradnl"/>
        </w:rPr>
        <w:t>.</w:t>
      </w:r>
    </w:p>
    <w:p w14:paraId="2CC51FE9" w14:textId="77777777" w:rsidR="00D0616B" w:rsidRDefault="00D0616B" w:rsidP="006B4AD3">
      <w:pPr>
        <w:pStyle w:val="Prrafodelista"/>
        <w:numPr>
          <w:ilvl w:val="0"/>
          <w:numId w:val="26"/>
        </w:numPr>
        <w:spacing w:before="60" w:after="60" w:line="288" w:lineRule="auto"/>
        <w:jc w:val="both"/>
        <w:rPr>
          <w:rFonts w:ascii="Corbel" w:hAnsi="Corbel"/>
          <w:lang w:val="es-ES_tradnl"/>
        </w:rPr>
      </w:pPr>
      <w:r>
        <w:rPr>
          <w:rFonts w:ascii="Corbel" w:hAnsi="Corbel"/>
          <w:lang w:val="es-ES_tradnl"/>
        </w:rPr>
        <w:t>Antecedentes que describan evento, tales como tipo, causa, hora, emisiones, duración, acciones ejecutadas, personas afectadas o cualquier otra materia relevante.</w:t>
      </w:r>
    </w:p>
    <w:p w14:paraId="2165E7A4" w14:textId="77777777" w:rsidR="00D0616B" w:rsidRDefault="00D0616B" w:rsidP="006B4AD3">
      <w:pPr>
        <w:pStyle w:val="Prrafodelista"/>
        <w:numPr>
          <w:ilvl w:val="0"/>
          <w:numId w:val="26"/>
        </w:numPr>
        <w:spacing w:before="60" w:after="60" w:line="288" w:lineRule="auto"/>
        <w:jc w:val="both"/>
        <w:rPr>
          <w:rFonts w:ascii="Corbel" w:hAnsi="Corbel"/>
          <w:lang w:val="es-ES_tradnl"/>
        </w:rPr>
      </w:pPr>
      <w:r>
        <w:rPr>
          <w:rFonts w:ascii="Corbel" w:hAnsi="Corbel"/>
          <w:lang w:val="es-ES_tradnl"/>
        </w:rPr>
        <w:t>Identificación y caracterización de área afecta y extensión de ésta.</w:t>
      </w:r>
    </w:p>
    <w:p w14:paraId="5D7448AE" w14:textId="77777777" w:rsidR="00D0616B" w:rsidRPr="003D0310" w:rsidRDefault="00D0616B" w:rsidP="006B4AD3">
      <w:pPr>
        <w:pStyle w:val="Prrafodelista"/>
        <w:numPr>
          <w:ilvl w:val="0"/>
          <w:numId w:val="26"/>
        </w:numPr>
        <w:spacing w:before="60" w:after="60" w:line="288" w:lineRule="auto"/>
        <w:jc w:val="both"/>
        <w:rPr>
          <w:rFonts w:ascii="Corbel" w:hAnsi="Corbel"/>
          <w:lang w:val="es-ES_tradnl"/>
        </w:rPr>
      </w:pPr>
      <w:r>
        <w:rPr>
          <w:rFonts w:ascii="Corbel" w:hAnsi="Corbel"/>
          <w:lang w:val="es-ES_tradnl"/>
        </w:rPr>
        <w:t>Identificación y explicación de posibles técnicas y/o acciones ejecutadas para restaurar condiciones previas de emergencia.</w:t>
      </w:r>
    </w:p>
    <w:p w14:paraId="188AF1DC" w14:textId="025C87D0" w:rsidR="00D0616B" w:rsidRPr="00904631" w:rsidRDefault="00D0616B" w:rsidP="00D0616B">
      <w:pPr>
        <w:spacing w:before="120" w:after="120" w:line="288" w:lineRule="auto"/>
        <w:ind w:left="1276" w:hanging="1276"/>
        <w:jc w:val="both"/>
        <w:rPr>
          <w:rFonts w:ascii="Segoe UI Historic" w:hAnsi="Segoe UI Historic" w:cs="Segoe UI Historic"/>
          <w:color w:val="001A70"/>
          <w:sz w:val="21"/>
          <w:szCs w:val="21"/>
          <w:lang w:val="es-ES_tradnl"/>
        </w:rPr>
      </w:pPr>
      <w:r w:rsidRPr="00904631">
        <w:rPr>
          <w:rFonts w:ascii="Segoe UI Historic" w:hAnsi="Segoe UI Historic" w:cs="Segoe UI Historic"/>
          <w:color w:val="001A70"/>
          <w:sz w:val="21"/>
          <w:szCs w:val="21"/>
          <w:lang w:val="es-ES_tradnl"/>
        </w:rPr>
        <w:t>1.9.</w:t>
      </w:r>
      <w:r w:rsidR="00371A4B" w:rsidRPr="00904631">
        <w:rPr>
          <w:rFonts w:ascii="Segoe UI Historic" w:hAnsi="Segoe UI Historic" w:cs="Segoe UI Historic"/>
          <w:color w:val="001A70"/>
          <w:sz w:val="21"/>
          <w:szCs w:val="21"/>
          <w:lang w:val="es-ES_tradnl"/>
        </w:rPr>
        <w:t>11</w:t>
      </w:r>
      <w:r w:rsidRPr="00904631">
        <w:rPr>
          <w:rFonts w:ascii="Segoe UI Historic" w:hAnsi="Segoe UI Historic" w:cs="Segoe UI Historic"/>
          <w:color w:val="001A70"/>
          <w:sz w:val="21"/>
          <w:szCs w:val="21"/>
          <w:lang w:val="es-ES_tradnl"/>
        </w:rPr>
        <w:tab/>
        <w:t>Teléfonos de Emergencia</w:t>
      </w:r>
    </w:p>
    <w:p w14:paraId="34871AD9" w14:textId="3C02CAEA" w:rsidR="00D0616B" w:rsidRDefault="00D0616B" w:rsidP="00D0616B">
      <w:pPr>
        <w:spacing w:before="60" w:after="60" w:line="288" w:lineRule="auto"/>
        <w:jc w:val="both"/>
        <w:rPr>
          <w:rFonts w:ascii="Corbel" w:hAnsi="Corbel"/>
          <w:lang w:val="es-ES_tradnl"/>
        </w:rPr>
      </w:pPr>
      <w:r w:rsidRPr="00B65AB8">
        <w:rPr>
          <w:rFonts w:ascii="Corbel" w:hAnsi="Corbel"/>
          <w:lang w:val="es-ES_tradnl"/>
        </w:rPr>
        <w:t>Independiente de qué tipo de contingencia se produzca, es de vital importancia disponer en lugar visible y</w:t>
      </w:r>
      <w:r>
        <w:rPr>
          <w:rFonts w:ascii="Corbel" w:hAnsi="Corbel"/>
          <w:lang w:val="es-ES_tradnl"/>
        </w:rPr>
        <w:t>,</w:t>
      </w:r>
      <w:r w:rsidRPr="00B65AB8">
        <w:rPr>
          <w:rFonts w:ascii="Corbel" w:hAnsi="Corbel"/>
          <w:lang w:val="es-ES_tradnl"/>
        </w:rPr>
        <w:t xml:space="preserve"> además, se</w:t>
      </w:r>
      <w:r>
        <w:rPr>
          <w:rFonts w:ascii="Corbel" w:hAnsi="Corbel"/>
          <w:lang w:val="es-ES_tradnl"/>
        </w:rPr>
        <w:t>r</w:t>
      </w:r>
      <w:r w:rsidRPr="00B65AB8">
        <w:rPr>
          <w:rFonts w:ascii="Corbel" w:hAnsi="Corbel"/>
          <w:lang w:val="es-ES_tradnl"/>
        </w:rPr>
        <w:t xml:space="preserve"> conocido por todos los trabajadores, los siguientes teléfonos de emergencia, detallados en</w:t>
      </w:r>
      <w:r w:rsidR="00F90FB3">
        <w:rPr>
          <w:rFonts w:ascii="Corbel" w:hAnsi="Corbel"/>
          <w:lang w:val="es-ES_tradnl"/>
        </w:rPr>
        <w:t xml:space="preserve"> esta</w:t>
      </w:r>
      <w:r w:rsidRPr="00B65AB8">
        <w:rPr>
          <w:rFonts w:ascii="Corbel" w:hAnsi="Corbel"/>
          <w:lang w:val="es-ES_tradnl"/>
        </w:rPr>
        <w:t xml:space="preserve"> tabla</w:t>
      </w:r>
      <w:r>
        <w:rPr>
          <w:rFonts w:ascii="Corbel" w:hAnsi="Corbel"/>
          <w:lang w:val="es-ES_tradnl"/>
        </w:rPr>
        <w:t>.</w:t>
      </w:r>
    </w:p>
    <w:p w14:paraId="3E1DC31C" w14:textId="035A636B" w:rsidR="00D0616B" w:rsidRPr="00904631" w:rsidRDefault="00D0616B" w:rsidP="00D0616B">
      <w:pPr>
        <w:spacing w:before="120" w:after="40" w:line="288" w:lineRule="auto"/>
        <w:jc w:val="center"/>
        <w:rPr>
          <w:rFonts w:ascii="Corbel" w:hAnsi="Corbel"/>
          <w:b/>
          <w:bCs/>
          <w:i/>
          <w:iCs/>
          <w:color w:val="001A70"/>
          <w:sz w:val="16"/>
          <w:szCs w:val="16"/>
          <w:lang w:val="es-ES_tradnl"/>
        </w:rPr>
      </w:pPr>
      <w:r w:rsidRPr="00904631">
        <w:rPr>
          <w:rFonts w:ascii="Corbel" w:hAnsi="Corbel"/>
          <w:b/>
          <w:bCs/>
          <w:i/>
          <w:iCs/>
          <w:color w:val="001A70"/>
          <w:sz w:val="16"/>
          <w:szCs w:val="16"/>
          <w:lang w:val="es-ES_tradnl"/>
        </w:rPr>
        <w:t>Tabla 1.</w:t>
      </w:r>
      <w:r w:rsidR="00585663">
        <w:rPr>
          <w:rFonts w:ascii="Corbel" w:hAnsi="Corbel"/>
          <w:b/>
          <w:bCs/>
          <w:i/>
          <w:iCs/>
          <w:color w:val="001A70"/>
          <w:sz w:val="16"/>
          <w:szCs w:val="16"/>
          <w:lang w:val="es-ES_tradnl"/>
        </w:rPr>
        <w:t>64</w:t>
      </w:r>
      <w:r w:rsidRPr="00904631">
        <w:rPr>
          <w:rFonts w:ascii="Corbel" w:hAnsi="Corbel"/>
          <w:b/>
          <w:bCs/>
          <w:i/>
          <w:iCs/>
          <w:color w:val="001A70"/>
          <w:sz w:val="16"/>
          <w:szCs w:val="16"/>
          <w:lang w:val="es-ES_tradnl"/>
        </w:rPr>
        <w:t xml:space="preserve"> – Teléfonos de Emergencia</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19"/>
        <w:gridCol w:w="4419"/>
      </w:tblGrid>
      <w:tr w:rsidR="00904631" w:rsidRPr="00904631" w14:paraId="1097FA43" w14:textId="77777777" w:rsidTr="00A24CAE">
        <w:tc>
          <w:tcPr>
            <w:tcW w:w="4419" w:type="dxa"/>
            <w:tcBorders>
              <w:bottom w:val="single" w:sz="8" w:space="0" w:color="001A70"/>
            </w:tcBorders>
            <w:vAlign w:val="center"/>
          </w:tcPr>
          <w:p w14:paraId="16D2DF91" w14:textId="77777777" w:rsidR="00D0616B" w:rsidRPr="00904631" w:rsidRDefault="00D0616B" w:rsidP="00EA4764">
            <w:pPr>
              <w:spacing w:before="40" w:after="40" w:line="288" w:lineRule="auto"/>
              <w:jc w:val="center"/>
              <w:rPr>
                <w:rFonts w:ascii="Corbel" w:hAnsi="Corbel"/>
                <w:b/>
                <w:bCs/>
                <w:color w:val="001A70"/>
                <w:sz w:val="16"/>
                <w:szCs w:val="16"/>
                <w:lang w:val="es-ES_tradnl"/>
              </w:rPr>
            </w:pPr>
            <w:r w:rsidRPr="00904631">
              <w:rPr>
                <w:rFonts w:ascii="Corbel" w:hAnsi="Corbel"/>
                <w:b/>
                <w:bCs/>
                <w:color w:val="001A70"/>
                <w:sz w:val="16"/>
                <w:szCs w:val="16"/>
                <w:lang w:val="es-ES_tradnl"/>
              </w:rPr>
              <w:t>Unidad</w:t>
            </w:r>
          </w:p>
        </w:tc>
        <w:tc>
          <w:tcPr>
            <w:tcW w:w="4419" w:type="dxa"/>
            <w:tcBorders>
              <w:bottom w:val="single" w:sz="8" w:space="0" w:color="001A70"/>
            </w:tcBorders>
            <w:vAlign w:val="center"/>
          </w:tcPr>
          <w:p w14:paraId="32D781B6" w14:textId="77777777" w:rsidR="00D0616B" w:rsidRPr="00904631" w:rsidRDefault="00D0616B" w:rsidP="00EA4764">
            <w:pPr>
              <w:spacing w:before="40" w:after="40" w:line="288" w:lineRule="auto"/>
              <w:jc w:val="center"/>
              <w:rPr>
                <w:rFonts w:ascii="Corbel" w:hAnsi="Corbel"/>
                <w:b/>
                <w:bCs/>
                <w:color w:val="001A70"/>
                <w:sz w:val="16"/>
                <w:szCs w:val="16"/>
                <w:lang w:val="es-ES_tradnl"/>
              </w:rPr>
            </w:pPr>
            <w:r w:rsidRPr="00904631">
              <w:rPr>
                <w:rFonts w:ascii="Corbel" w:hAnsi="Corbel"/>
                <w:b/>
                <w:bCs/>
                <w:color w:val="001A70"/>
                <w:sz w:val="16"/>
                <w:szCs w:val="16"/>
                <w:lang w:val="es-ES_tradnl"/>
              </w:rPr>
              <w:t>Teléfonos</w:t>
            </w:r>
          </w:p>
        </w:tc>
      </w:tr>
      <w:tr w:rsidR="00D0616B" w:rsidRPr="004B54C3" w14:paraId="69F84D15" w14:textId="77777777" w:rsidTr="00C60F7E">
        <w:tc>
          <w:tcPr>
            <w:tcW w:w="4419" w:type="dxa"/>
            <w:tcBorders>
              <w:top w:val="single" w:sz="8" w:space="0" w:color="001A70"/>
            </w:tcBorders>
            <w:vAlign w:val="center"/>
          </w:tcPr>
          <w:p w14:paraId="31689955" w14:textId="77777777" w:rsidR="00D0616B" w:rsidRDefault="00D0616B" w:rsidP="00EA4764">
            <w:pPr>
              <w:spacing w:before="40" w:after="40" w:line="288" w:lineRule="auto"/>
              <w:jc w:val="center"/>
              <w:rPr>
                <w:rFonts w:ascii="Corbel" w:hAnsi="Corbel"/>
                <w:sz w:val="16"/>
                <w:szCs w:val="16"/>
                <w:lang w:val="es-ES_tradnl"/>
              </w:rPr>
            </w:pPr>
            <w:r>
              <w:rPr>
                <w:rFonts w:ascii="Corbel" w:hAnsi="Corbel"/>
                <w:sz w:val="16"/>
                <w:szCs w:val="16"/>
                <w:lang w:val="es-ES_tradnl"/>
              </w:rPr>
              <w:t>SAMU</w:t>
            </w:r>
          </w:p>
        </w:tc>
        <w:tc>
          <w:tcPr>
            <w:tcW w:w="4419" w:type="dxa"/>
            <w:tcBorders>
              <w:top w:val="single" w:sz="8" w:space="0" w:color="001A70"/>
            </w:tcBorders>
            <w:vAlign w:val="center"/>
          </w:tcPr>
          <w:p w14:paraId="14CF262D" w14:textId="77777777" w:rsidR="00D0616B" w:rsidRPr="00B65AB8" w:rsidRDefault="00D0616B" w:rsidP="00EA4764">
            <w:pPr>
              <w:spacing w:before="40" w:after="40" w:line="288" w:lineRule="auto"/>
              <w:jc w:val="center"/>
              <w:rPr>
                <w:rFonts w:ascii="Corbel" w:hAnsi="Corbel"/>
                <w:sz w:val="16"/>
                <w:szCs w:val="16"/>
                <w:lang w:val="es-ES_tradnl"/>
              </w:rPr>
            </w:pPr>
            <w:r>
              <w:rPr>
                <w:rFonts w:ascii="Corbel" w:hAnsi="Corbel"/>
                <w:sz w:val="16"/>
                <w:szCs w:val="16"/>
                <w:lang w:val="es-ES_tradnl"/>
              </w:rPr>
              <w:t>131</w:t>
            </w:r>
          </w:p>
        </w:tc>
      </w:tr>
      <w:tr w:rsidR="00D0616B" w:rsidRPr="004B54C3" w14:paraId="208FC6C3" w14:textId="77777777" w:rsidTr="00EA4764">
        <w:tc>
          <w:tcPr>
            <w:tcW w:w="4419" w:type="dxa"/>
            <w:vAlign w:val="center"/>
          </w:tcPr>
          <w:p w14:paraId="75B21C6E" w14:textId="77777777" w:rsidR="00D0616B" w:rsidRDefault="00D0616B" w:rsidP="00EA4764">
            <w:pPr>
              <w:spacing w:before="40" w:after="40" w:line="288" w:lineRule="auto"/>
              <w:jc w:val="center"/>
              <w:rPr>
                <w:rFonts w:ascii="Corbel" w:hAnsi="Corbel"/>
                <w:sz w:val="16"/>
                <w:szCs w:val="16"/>
                <w:lang w:val="es-ES_tradnl"/>
              </w:rPr>
            </w:pPr>
            <w:r>
              <w:rPr>
                <w:rFonts w:ascii="Corbel" w:hAnsi="Corbel"/>
                <w:sz w:val="16"/>
                <w:szCs w:val="16"/>
                <w:lang w:val="es-ES_tradnl"/>
              </w:rPr>
              <w:t>Bomberos</w:t>
            </w:r>
          </w:p>
        </w:tc>
        <w:tc>
          <w:tcPr>
            <w:tcW w:w="4419" w:type="dxa"/>
            <w:vAlign w:val="center"/>
          </w:tcPr>
          <w:p w14:paraId="4CF9A730" w14:textId="77777777" w:rsidR="00D0616B" w:rsidRPr="00B65AB8" w:rsidRDefault="00D0616B" w:rsidP="00EA4764">
            <w:pPr>
              <w:spacing w:before="40" w:after="40" w:line="288" w:lineRule="auto"/>
              <w:jc w:val="center"/>
              <w:rPr>
                <w:rFonts w:ascii="Corbel" w:hAnsi="Corbel"/>
                <w:sz w:val="16"/>
                <w:szCs w:val="16"/>
                <w:lang w:val="es-ES_tradnl"/>
              </w:rPr>
            </w:pPr>
            <w:r>
              <w:rPr>
                <w:rFonts w:ascii="Corbel" w:hAnsi="Corbel"/>
                <w:sz w:val="16"/>
                <w:szCs w:val="16"/>
                <w:lang w:val="es-ES_tradnl"/>
              </w:rPr>
              <w:t>132</w:t>
            </w:r>
          </w:p>
        </w:tc>
      </w:tr>
      <w:tr w:rsidR="00D0616B" w:rsidRPr="004B54C3" w14:paraId="257D2F99" w14:textId="77777777" w:rsidTr="00EA4764">
        <w:tc>
          <w:tcPr>
            <w:tcW w:w="4419" w:type="dxa"/>
            <w:vAlign w:val="center"/>
          </w:tcPr>
          <w:p w14:paraId="46C8F703" w14:textId="77777777" w:rsidR="00D0616B" w:rsidRDefault="00D0616B" w:rsidP="00EA4764">
            <w:pPr>
              <w:spacing w:before="40" w:after="40" w:line="288" w:lineRule="auto"/>
              <w:jc w:val="center"/>
              <w:rPr>
                <w:rFonts w:ascii="Corbel" w:hAnsi="Corbel"/>
                <w:sz w:val="16"/>
                <w:szCs w:val="16"/>
                <w:lang w:val="es-ES_tradnl"/>
              </w:rPr>
            </w:pPr>
            <w:r>
              <w:rPr>
                <w:rFonts w:ascii="Corbel" w:hAnsi="Corbel"/>
                <w:sz w:val="16"/>
                <w:szCs w:val="16"/>
                <w:lang w:val="es-ES_tradnl"/>
              </w:rPr>
              <w:t>Carabineros</w:t>
            </w:r>
          </w:p>
        </w:tc>
        <w:tc>
          <w:tcPr>
            <w:tcW w:w="4419" w:type="dxa"/>
            <w:vAlign w:val="center"/>
          </w:tcPr>
          <w:p w14:paraId="26B91591" w14:textId="77777777" w:rsidR="00D0616B" w:rsidRPr="00B65AB8" w:rsidRDefault="00D0616B" w:rsidP="00EA4764">
            <w:pPr>
              <w:spacing w:before="40" w:after="40" w:line="288" w:lineRule="auto"/>
              <w:jc w:val="center"/>
              <w:rPr>
                <w:rFonts w:ascii="Corbel" w:hAnsi="Corbel"/>
                <w:sz w:val="16"/>
                <w:szCs w:val="16"/>
                <w:lang w:val="es-ES_tradnl"/>
              </w:rPr>
            </w:pPr>
            <w:r>
              <w:rPr>
                <w:rFonts w:ascii="Corbel" w:hAnsi="Corbel"/>
                <w:sz w:val="16"/>
                <w:szCs w:val="16"/>
                <w:lang w:val="es-ES_tradnl"/>
              </w:rPr>
              <w:t>133</w:t>
            </w:r>
          </w:p>
        </w:tc>
      </w:tr>
      <w:tr w:rsidR="00D0616B" w:rsidRPr="004B54C3" w14:paraId="2AADA729" w14:textId="77777777" w:rsidTr="00EA4764">
        <w:tc>
          <w:tcPr>
            <w:tcW w:w="4419" w:type="dxa"/>
            <w:vAlign w:val="center"/>
          </w:tcPr>
          <w:p w14:paraId="4E97C4D7" w14:textId="29F1BA3B" w:rsidR="00D0616B" w:rsidRDefault="00D0616B" w:rsidP="00EA4764">
            <w:pPr>
              <w:spacing w:before="40" w:after="40" w:line="288" w:lineRule="auto"/>
              <w:jc w:val="center"/>
              <w:rPr>
                <w:rFonts w:ascii="Corbel" w:hAnsi="Corbel"/>
                <w:sz w:val="16"/>
                <w:szCs w:val="16"/>
                <w:lang w:val="es-ES_tradnl"/>
              </w:rPr>
            </w:pPr>
            <w:r>
              <w:rPr>
                <w:rFonts w:ascii="Corbel" w:hAnsi="Corbel"/>
                <w:sz w:val="16"/>
                <w:szCs w:val="16"/>
                <w:lang w:val="es-ES_tradnl"/>
              </w:rPr>
              <w:t xml:space="preserve">Cuerpo de Bomberos de </w:t>
            </w:r>
            <w:r w:rsidR="00371A4B">
              <w:rPr>
                <w:rFonts w:ascii="Corbel" w:hAnsi="Corbel"/>
                <w:sz w:val="16"/>
                <w:szCs w:val="16"/>
                <w:lang w:val="es-ES_tradnl"/>
              </w:rPr>
              <w:t>Mejillones</w:t>
            </w:r>
          </w:p>
        </w:tc>
        <w:tc>
          <w:tcPr>
            <w:tcW w:w="4419" w:type="dxa"/>
            <w:vAlign w:val="center"/>
          </w:tcPr>
          <w:p w14:paraId="2F675827" w14:textId="393BF47A" w:rsidR="00D0616B" w:rsidRDefault="00371A4B" w:rsidP="00EA4764">
            <w:pPr>
              <w:spacing w:before="40" w:after="40" w:line="288" w:lineRule="auto"/>
              <w:jc w:val="center"/>
              <w:rPr>
                <w:rFonts w:ascii="Corbel" w:hAnsi="Corbel"/>
                <w:sz w:val="16"/>
                <w:szCs w:val="16"/>
                <w:lang w:val="es-ES_tradnl"/>
              </w:rPr>
            </w:pPr>
            <w:r>
              <w:rPr>
                <w:rFonts w:ascii="Corbel" w:hAnsi="Corbel"/>
                <w:sz w:val="16"/>
                <w:szCs w:val="16"/>
                <w:lang w:val="es-ES_tradnl"/>
              </w:rPr>
              <w:t>55 262 1591</w:t>
            </w:r>
          </w:p>
        </w:tc>
      </w:tr>
      <w:tr w:rsidR="00D0616B" w:rsidRPr="004B54C3" w14:paraId="12B535F0" w14:textId="77777777" w:rsidTr="00EA4764">
        <w:tc>
          <w:tcPr>
            <w:tcW w:w="4419" w:type="dxa"/>
            <w:vAlign w:val="center"/>
          </w:tcPr>
          <w:p w14:paraId="62F2A550" w14:textId="77777777" w:rsidR="00D0616B" w:rsidRDefault="00D0616B" w:rsidP="00EA4764">
            <w:pPr>
              <w:spacing w:before="40" w:after="40" w:line="288" w:lineRule="auto"/>
              <w:jc w:val="center"/>
              <w:rPr>
                <w:rFonts w:ascii="Corbel" w:hAnsi="Corbel"/>
                <w:sz w:val="16"/>
                <w:szCs w:val="16"/>
                <w:lang w:val="es-ES_tradnl"/>
              </w:rPr>
            </w:pPr>
            <w:r>
              <w:rPr>
                <w:rFonts w:ascii="Corbel" w:hAnsi="Corbel"/>
                <w:sz w:val="16"/>
                <w:szCs w:val="16"/>
                <w:lang w:val="es-ES_tradnl"/>
              </w:rPr>
              <w:t>Encargado municipal de emergencias</w:t>
            </w:r>
          </w:p>
        </w:tc>
        <w:tc>
          <w:tcPr>
            <w:tcW w:w="4419" w:type="dxa"/>
            <w:vAlign w:val="center"/>
          </w:tcPr>
          <w:p w14:paraId="11BCCA9A" w14:textId="77777777" w:rsidR="00D0616B" w:rsidRPr="00B65AB8" w:rsidRDefault="00D0616B" w:rsidP="00EA4764">
            <w:pPr>
              <w:spacing w:before="40" w:after="40" w:line="288" w:lineRule="auto"/>
              <w:jc w:val="center"/>
              <w:rPr>
                <w:rFonts w:ascii="Corbel" w:hAnsi="Corbel"/>
                <w:sz w:val="16"/>
                <w:szCs w:val="16"/>
                <w:lang w:val="es-ES_tradnl"/>
              </w:rPr>
            </w:pPr>
            <w:r>
              <w:rPr>
                <w:rFonts w:ascii="Corbel" w:hAnsi="Corbel"/>
                <w:sz w:val="16"/>
                <w:szCs w:val="16"/>
                <w:lang w:val="es-ES_tradnl"/>
              </w:rPr>
              <w:t>Por definir</w:t>
            </w:r>
          </w:p>
        </w:tc>
      </w:tr>
      <w:tr w:rsidR="00D0616B" w:rsidRPr="004B54C3" w14:paraId="16DFBC93" w14:textId="77777777" w:rsidTr="00EA4764">
        <w:tc>
          <w:tcPr>
            <w:tcW w:w="4419" w:type="dxa"/>
            <w:vAlign w:val="center"/>
          </w:tcPr>
          <w:p w14:paraId="4CE2F04F" w14:textId="77777777" w:rsidR="00D0616B" w:rsidRDefault="00D0616B" w:rsidP="00EA4764">
            <w:pPr>
              <w:spacing w:before="40" w:after="40" w:line="288" w:lineRule="auto"/>
              <w:jc w:val="center"/>
              <w:rPr>
                <w:rFonts w:ascii="Corbel" w:hAnsi="Corbel"/>
                <w:sz w:val="16"/>
                <w:szCs w:val="16"/>
                <w:lang w:val="es-ES_tradnl"/>
              </w:rPr>
            </w:pPr>
            <w:r>
              <w:rPr>
                <w:rFonts w:ascii="Corbel" w:hAnsi="Corbel"/>
                <w:sz w:val="16"/>
                <w:szCs w:val="16"/>
                <w:lang w:val="es-ES_tradnl"/>
              </w:rPr>
              <w:t>SEREMI de Salud</w:t>
            </w:r>
          </w:p>
        </w:tc>
        <w:tc>
          <w:tcPr>
            <w:tcW w:w="4419" w:type="dxa"/>
            <w:vAlign w:val="center"/>
          </w:tcPr>
          <w:p w14:paraId="3929E26A" w14:textId="00F368A1" w:rsidR="00D0616B" w:rsidRPr="00B65AB8" w:rsidRDefault="00884E43" w:rsidP="00EA4764">
            <w:pPr>
              <w:spacing w:before="40" w:after="40" w:line="288" w:lineRule="auto"/>
              <w:jc w:val="center"/>
              <w:rPr>
                <w:rFonts w:ascii="Corbel" w:hAnsi="Corbel"/>
                <w:sz w:val="16"/>
                <w:szCs w:val="16"/>
                <w:lang w:val="es-ES_tradnl"/>
              </w:rPr>
            </w:pPr>
            <w:r>
              <w:rPr>
                <w:rFonts w:ascii="Corbel" w:hAnsi="Corbel"/>
                <w:sz w:val="16"/>
                <w:szCs w:val="16"/>
                <w:lang w:val="es-ES_tradnl"/>
              </w:rPr>
              <w:t>55 265 5011</w:t>
            </w:r>
          </w:p>
        </w:tc>
      </w:tr>
      <w:tr w:rsidR="00D0616B" w:rsidRPr="004B54C3" w14:paraId="10D12D97" w14:textId="77777777" w:rsidTr="00EA4764">
        <w:tc>
          <w:tcPr>
            <w:tcW w:w="4419" w:type="dxa"/>
            <w:vAlign w:val="center"/>
          </w:tcPr>
          <w:p w14:paraId="2052127F" w14:textId="77777777" w:rsidR="00D0616B" w:rsidRDefault="00D0616B" w:rsidP="00EA4764">
            <w:pPr>
              <w:spacing w:before="40" w:after="40" w:line="288" w:lineRule="auto"/>
              <w:jc w:val="center"/>
              <w:rPr>
                <w:rFonts w:ascii="Corbel" w:hAnsi="Corbel"/>
                <w:sz w:val="16"/>
                <w:szCs w:val="16"/>
                <w:lang w:val="es-ES_tradnl"/>
              </w:rPr>
            </w:pPr>
            <w:r>
              <w:rPr>
                <w:rFonts w:ascii="Corbel" w:hAnsi="Corbel"/>
                <w:sz w:val="16"/>
                <w:szCs w:val="16"/>
                <w:lang w:val="es-ES_tradnl"/>
              </w:rPr>
              <w:t>SEREMI de Medio Ambiente</w:t>
            </w:r>
          </w:p>
        </w:tc>
        <w:tc>
          <w:tcPr>
            <w:tcW w:w="4419" w:type="dxa"/>
            <w:vAlign w:val="center"/>
          </w:tcPr>
          <w:p w14:paraId="079C435E" w14:textId="27053B32" w:rsidR="00D0616B" w:rsidRPr="00B65AB8" w:rsidRDefault="00884E43" w:rsidP="00EA4764">
            <w:pPr>
              <w:spacing w:before="40" w:after="40" w:line="288" w:lineRule="auto"/>
              <w:jc w:val="center"/>
              <w:rPr>
                <w:rFonts w:ascii="Corbel" w:hAnsi="Corbel"/>
                <w:sz w:val="16"/>
                <w:szCs w:val="16"/>
                <w:lang w:val="es-ES_tradnl"/>
              </w:rPr>
            </w:pPr>
            <w:r>
              <w:rPr>
                <w:rFonts w:ascii="Corbel" w:hAnsi="Corbel"/>
                <w:sz w:val="16"/>
                <w:szCs w:val="16"/>
                <w:lang w:val="es-ES_tradnl"/>
              </w:rPr>
              <w:t>55 253 3814</w:t>
            </w:r>
          </w:p>
        </w:tc>
      </w:tr>
      <w:tr w:rsidR="00D0616B" w:rsidRPr="004B54C3" w14:paraId="2A3211CE" w14:textId="77777777" w:rsidTr="00525DBD">
        <w:tc>
          <w:tcPr>
            <w:tcW w:w="4419" w:type="dxa"/>
            <w:vAlign w:val="center"/>
          </w:tcPr>
          <w:p w14:paraId="43CEB56C" w14:textId="77777777" w:rsidR="00D0616B" w:rsidRDefault="00D0616B" w:rsidP="00EA4764">
            <w:pPr>
              <w:spacing w:before="40" w:after="40" w:line="288" w:lineRule="auto"/>
              <w:jc w:val="center"/>
              <w:rPr>
                <w:rFonts w:ascii="Corbel" w:hAnsi="Corbel"/>
                <w:sz w:val="16"/>
                <w:szCs w:val="16"/>
                <w:lang w:val="es-ES_tradnl"/>
              </w:rPr>
            </w:pPr>
            <w:r>
              <w:rPr>
                <w:rFonts w:ascii="Corbel" w:hAnsi="Corbel"/>
                <w:sz w:val="16"/>
                <w:szCs w:val="16"/>
                <w:lang w:val="es-ES_tradnl"/>
              </w:rPr>
              <w:t>Superintendencia de Medo Ambiente</w:t>
            </w:r>
          </w:p>
        </w:tc>
        <w:tc>
          <w:tcPr>
            <w:tcW w:w="4419" w:type="dxa"/>
            <w:vAlign w:val="center"/>
          </w:tcPr>
          <w:p w14:paraId="6C12D995" w14:textId="238DB0E5" w:rsidR="00D0616B" w:rsidRDefault="00884E43" w:rsidP="00EA4764">
            <w:pPr>
              <w:spacing w:before="40" w:after="40" w:line="288" w:lineRule="auto"/>
              <w:jc w:val="center"/>
              <w:rPr>
                <w:rFonts w:ascii="Corbel" w:hAnsi="Corbel"/>
                <w:sz w:val="16"/>
                <w:szCs w:val="16"/>
                <w:lang w:val="es-ES_tradnl"/>
              </w:rPr>
            </w:pPr>
            <w:r>
              <w:rPr>
                <w:rFonts w:ascii="Corbel" w:hAnsi="Corbel"/>
                <w:sz w:val="16"/>
                <w:szCs w:val="16"/>
                <w:lang w:val="es-ES_tradnl"/>
              </w:rPr>
              <w:t>55 289 5325</w:t>
            </w:r>
          </w:p>
        </w:tc>
      </w:tr>
      <w:tr w:rsidR="00D0616B" w:rsidRPr="004B54C3" w14:paraId="492D7C7B" w14:textId="77777777" w:rsidTr="00525DBD">
        <w:tc>
          <w:tcPr>
            <w:tcW w:w="4419" w:type="dxa"/>
            <w:tcBorders>
              <w:bottom w:val="single" w:sz="8" w:space="0" w:color="001A70"/>
            </w:tcBorders>
            <w:vAlign w:val="center"/>
          </w:tcPr>
          <w:p w14:paraId="5DE1DC3C" w14:textId="77777777" w:rsidR="00D0616B" w:rsidRDefault="00D0616B" w:rsidP="00525DBD">
            <w:pPr>
              <w:spacing w:before="40" w:after="40" w:line="288" w:lineRule="auto"/>
              <w:jc w:val="center"/>
              <w:rPr>
                <w:rFonts w:ascii="Corbel" w:hAnsi="Corbel"/>
                <w:sz w:val="16"/>
                <w:szCs w:val="16"/>
                <w:lang w:val="es-ES_tradnl"/>
              </w:rPr>
            </w:pPr>
            <w:r>
              <w:rPr>
                <w:rFonts w:ascii="Corbel" w:hAnsi="Corbel"/>
                <w:sz w:val="16"/>
                <w:szCs w:val="16"/>
                <w:lang w:val="es-ES_tradnl"/>
              </w:rPr>
              <w:t>Centro médico más cercano</w:t>
            </w:r>
          </w:p>
        </w:tc>
        <w:tc>
          <w:tcPr>
            <w:tcW w:w="4419" w:type="dxa"/>
            <w:tcBorders>
              <w:bottom w:val="single" w:sz="8" w:space="0" w:color="001A70"/>
            </w:tcBorders>
            <w:vAlign w:val="center"/>
          </w:tcPr>
          <w:p w14:paraId="3CCABFD1" w14:textId="77777777" w:rsidR="00D0616B" w:rsidRPr="00B65AB8" w:rsidRDefault="00D0616B" w:rsidP="00525DBD">
            <w:pPr>
              <w:spacing w:before="40" w:after="40" w:line="288" w:lineRule="auto"/>
              <w:jc w:val="center"/>
              <w:rPr>
                <w:rFonts w:ascii="Corbel" w:hAnsi="Corbel"/>
                <w:sz w:val="16"/>
                <w:szCs w:val="16"/>
                <w:lang w:val="es-ES_tradnl"/>
              </w:rPr>
            </w:pPr>
            <w:r>
              <w:rPr>
                <w:rFonts w:ascii="Corbel" w:hAnsi="Corbel"/>
                <w:sz w:val="16"/>
                <w:szCs w:val="16"/>
                <w:lang w:val="es-ES_tradnl"/>
              </w:rPr>
              <w:t>Por definir</w:t>
            </w:r>
          </w:p>
        </w:tc>
      </w:tr>
    </w:tbl>
    <w:p w14:paraId="2C2261D6" w14:textId="39B0F9F9" w:rsidR="00D0616B" w:rsidRPr="00904631" w:rsidRDefault="00D0616B" w:rsidP="006A7949">
      <w:pPr>
        <w:spacing w:before="240" w:after="120" w:line="288" w:lineRule="auto"/>
        <w:ind w:left="1276" w:hanging="1276"/>
        <w:jc w:val="both"/>
        <w:rPr>
          <w:rFonts w:ascii="Segoe UI Historic" w:hAnsi="Segoe UI Historic" w:cs="Segoe UI Historic"/>
          <w:color w:val="001A70"/>
          <w:sz w:val="21"/>
          <w:szCs w:val="21"/>
          <w:lang w:val="es-ES_tradnl"/>
        </w:rPr>
      </w:pPr>
      <w:r w:rsidRPr="00904631">
        <w:rPr>
          <w:rFonts w:ascii="Segoe UI Historic" w:hAnsi="Segoe UI Historic" w:cs="Segoe UI Historic"/>
          <w:color w:val="001A70"/>
          <w:sz w:val="21"/>
          <w:szCs w:val="21"/>
          <w:lang w:val="es-ES_tradnl"/>
        </w:rPr>
        <w:t>1.9.1</w:t>
      </w:r>
      <w:r w:rsidR="007F42BD" w:rsidRPr="00904631">
        <w:rPr>
          <w:rFonts w:ascii="Segoe UI Historic" w:hAnsi="Segoe UI Historic" w:cs="Segoe UI Historic"/>
          <w:color w:val="001A70"/>
          <w:sz w:val="21"/>
          <w:szCs w:val="21"/>
          <w:lang w:val="es-ES_tradnl"/>
        </w:rPr>
        <w:t>2</w:t>
      </w:r>
      <w:r w:rsidRPr="00904631">
        <w:rPr>
          <w:rFonts w:ascii="Segoe UI Historic" w:hAnsi="Segoe UI Historic" w:cs="Segoe UI Historic"/>
          <w:color w:val="001A70"/>
          <w:sz w:val="21"/>
          <w:szCs w:val="21"/>
          <w:lang w:val="es-ES_tradnl"/>
        </w:rPr>
        <w:tab/>
        <w:t>Plan de Prevención de Contingencias</w:t>
      </w:r>
    </w:p>
    <w:p w14:paraId="2A1F6B72" w14:textId="2D1F0188" w:rsidR="00D0616B" w:rsidRDefault="002818A8" w:rsidP="00D0616B">
      <w:pPr>
        <w:spacing w:before="60" w:after="60" w:line="288" w:lineRule="auto"/>
        <w:jc w:val="both"/>
        <w:rPr>
          <w:rFonts w:ascii="Corbel" w:hAnsi="Corbel"/>
          <w:lang w:val="es-ES_tradnl"/>
        </w:rPr>
      </w:pPr>
      <w:r>
        <w:rPr>
          <w:rFonts w:ascii="Corbel" w:hAnsi="Corbel"/>
          <w:lang w:val="es-ES_tradnl"/>
        </w:rPr>
        <w:t>S</w:t>
      </w:r>
      <w:r w:rsidR="00D0616B">
        <w:rPr>
          <w:rFonts w:ascii="Corbel" w:hAnsi="Corbel"/>
          <w:lang w:val="es-ES_tradnl"/>
        </w:rPr>
        <w:t>e presenta plan de prevención de contingencias de cada riesgo identificado independiente de la etapa del proyecto en que se produzca.</w:t>
      </w:r>
    </w:p>
    <w:p w14:paraId="5F5A6336" w14:textId="51D23D45" w:rsidR="00D0616B" w:rsidRPr="00904631" w:rsidRDefault="00D0616B" w:rsidP="00585663">
      <w:pPr>
        <w:pageBreakBefore/>
        <w:spacing w:before="120" w:after="120" w:line="288" w:lineRule="auto"/>
        <w:ind w:left="1276" w:hanging="1276"/>
        <w:jc w:val="both"/>
        <w:rPr>
          <w:rFonts w:ascii="Segoe UI Historic" w:hAnsi="Segoe UI Historic" w:cs="Segoe UI Historic"/>
          <w:i/>
          <w:iCs/>
          <w:color w:val="001A70"/>
          <w:sz w:val="20"/>
          <w:szCs w:val="20"/>
          <w:lang w:val="es-ES_tradnl"/>
        </w:rPr>
      </w:pPr>
      <w:r w:rsidRPr="00904631">
        <w:rPr>
          <w:rFonts w:ascii="Segoe UI Historic" w:hAnsi="Segoe UI Historic" w:cs="Segoe UI Historic"/>
          <w:i/>
          <w:iCs/>
          <w:color w:val="001A70"/>
          <w:sz w:val="20"/>
          <w:szCs w:val="20"/>
          <w:lang w:val="es-ES_tradnl"/>
        </w:rPr>
        <w:lastRenderedPageBreak/>
        <w:t>1.9.1</w:t>
      </w:r>
      <w:r w:rsidR="000E66F1" w:rsidRPr="00904631">
        <w:rPr>
          <w:rFonts w:ascii="Segoe UI Historic" w:hAnsi="Segoe UI Historic" w:cs="Segoe UI Historic"/>
          <w:i/>
          <w:iCs/>
          <w:color w:val="001A70"/>
          <w:sz w:val="20"/>
          <w:szCs w:val="20"/>
          <w:lang w:val="es-ES_tradnl"/>
        </w:rPr>
        <w:t>2</w:t>
      </w:r>
      <w:r w:rsidRPr="00904631">
        <w:rPr>
          <w:rFonts w:ascii="Segoe UI Historic" w:hAnsi="Segoe UI Historic" w:cs="Segoe UI Historic"/>
          <w:i/>
          <w:iCs/>
          <w:color w:val="001A70"/>
          <w:sz w:val="20"/>
          <w:szCs w:val="20"/>
          <w:lang w:val="es-ES_tradnl"/>
        </w:rPr>
        <w:t>.1</w:t>
      </w:r>
      <w:r w:rsidRPr="00904631">
        <w:rPr>
          <w:rFonts w:ascii="Segoe UI Historic" w:hAnsi="Segoe UI Historic" w:cs="Segoe UI Historic"/>
          <w:i/>
          <w:iCs/>
          <w:color w:val="001A70"/>
          <w:sz w:val="20"/>
          <w:szCs w:val="20"/>
          <w:lang w:val="es-ES_tradnl"/>
        </w:rPr>
        <w:tab/>
        <w:t>Sismos</w:t>
      </w:r>
    </w:p>
    <w:p w14:paraId="5DC9A083" w14:textId="22A73A9F" w:rsidR="00D0616B" w:rsidRPr="00D0616B" w:rsidRDefault="00D0616B" w:rsidP="00D0616B">
      <w:pPr>
        <w:spacing w:before="60" w:after="60" w:line="288" w:lineRule="auto"/>
        <w:jc w:val="both"/>
        <w:rPr>
          <w:rFonts w:ascii="Corbel" w:hAnsi="Corbel"/>
          <w:lang w:val="es-ES_tradnl"/>
        </w:rPr>
      </w:pPr>
      <w:r w:rsidRPr="00D0616B">
        <w:rPr>
          <w:rFonts w:ascii="Corbel" w:hAnsi="Corbel"/>
          <w:lang w:val="es-ES_tradnl"/>
        </w:rPr>
        <w:t>Para enfrentar un sismo, tod</w:t>
      </w:r>
      <w:r w:rsidR="00585663">
        <w:rPr>
          <w:rFonts w:ascii="Corbel" w:hAnsi="Corbel"/>
          <w:lang w:val="es-ES_tradnl"/>
        </w:rPr>
        <w:t>o</w:t>
      </w:r>
      <w:r w:rsidRPr="00D0616B">
        <w:rPr>
          <w:rFonts w:ascii="Corbel" w:hAnsi="Corbel"/>
          <w:lang w:val="es-ES_tradnl"/>
        </w:rPr>
        <w:t xml:space="preserve"> </w:t>
      </w:r>
      <w:r w:rsidR="00585663">
        <w:rPr>
          <w:rFonts w:ascii="Corbel" w:hAnsi="Corbel"/>
          <w:lang w:val="es-ES_tradnl"/>
        </w:rPr>
        <w:t xml:space="preserve">el </w:t>
      </w:r>
      <w:r w:rsidRPr="00D0616B">
        <w:rPr>
          <w:rFonts w:ascii="Corbel" w:hAnsi="Corbel"/>
          <w:lang w:val="es-ES_tradnl"/>
        </w:rPr>
        <w:t>personal será previamente capacitad</w:t>
      </w:r>
      <w:r w:rsidR="00585663">
        <w:rPr>
          <w:rFonts w:ascii="Corbel" w:hAnsi="Corbel"/>
          <w:lang w:val="es-ES_tradnl"/>
        </w:rPr>
        <w:t>o</w:t>
      </w:r>
      <w:r w:rsidRPr="00D0616B">
        <w:rPr>
          <w:rFonts w:ascii="Corbel" w:hAnsi="Corbel"/>
          <w:lang w:val="es-ES_tradnl"/>
        </w:rPr>
        <w:t xml:space="preserve"> para actuar de forma segura en tópicos </w:t>
      </w:r>
      <w:r w:rsidR="0083637B">
        <w:rPr>
          <w:rFonts w:ascii="Corbel" w:hAnsi="Corbel"/>
          <w:lang w:val="es-ES_tradnl"/>
        </w:rPr>
        <w:t>tales como reconocimiento de</w:t>
      </w:r>
      <w:r w:rsidRPr="00D0616B">
        <w:rPr>
          <w:rFonts w:ascii="Corbel" w:hAnsi="Corbel"/>
          <w:lang w:val="es-ES_tradnl"/>
        </w:rPr>
        <w:t xml:space="preserve"> zonas de seguridad, manten</w:t>
      </w:r>
      <w:r w:rsidR="0083637B">
        <w:rPr>
          <w:rFonts w:ascii="Corbel" w:hAnsi="Corbel"/>
          <w:lang w:val="es-ES_tradnl"/>
        </w:rPr>
        <w:t xml:space="preserve">ción de </w:t>
      </w:r>
      <w:r w:rsidRPr="00D0616B">
        <w:rPr>
          <w:rFonts w:ascii="Corbel" w:hAnsi="Corbel"/>
          <w:lang w:val="es-ES_tradnl"/>
        </w:rPr>
        <w:t xml:space="preserve">calma, </w:t>
      </w:r>
      <w:r w:rsidR="0083637B">
        <w:rPr>
          <w:rFonts w:ascii="Corbel" w:hAnsi="Corbel"/>
          <w:lang w:val="es-ES_tradnl"/>
        </w:rPr>
        <w:t xml:space="preserve">método de identificación </w:t>
      </w:r>
      <w:r w:rsidRPr="00D0616B">
        <w:rPr>
          <w:rFonts w:ascii="Corbel" w:hAnsi="Corbel"/>
          <w:lang w:val="es-ES_tradnl"/>
        </w:rPr>
        <w:t>áreas y prácticas vacilantes y segui</w:t>
      </w:r>
      <w:r w:rsidR="0083637B">
        <w:rPr>
          <w:rFonts w:ascii="Corbel" w:hAnsi="Corbel"/>
          <w:lang w:val="es-ES_tradnl"/>
        </w:rPr>
        <w:t>miento de</w:t>
      </w:r>
      <w:r w:rsidRPr="00D0616B">
        <w:rPr>
          <w:rFonts w:ascii="Corbel" w:hAnsi="Corbel"/>
          <w:lang w:val="es-ES_tradnl"/>
        </w:rPr>
        <w:t xml:space="preserve"> instrucciones de jefatura</w:t>
      </w:r>
      <w:r w:rsidR="0083637B">
        <w:rPr>
          <w:rFonts w:ascii="Corbel" w:hAnsi="Corbel"/>
          <w:lang w:val="es-ES_tradnl"/>
        </w:rPr>
        <w:t xml:space="preserve"> directa</w:t>
      </w:r>
      <w:r w:rsidR="00585663">
        <w:rPr>
          <w:rFonts w:ascii="Corbel" w:hAnsi="Corbel"/>
          <w:lang w:val="es-ES_tradnl"/>
        </w:rPr>
        <w:t xml:space="preserve"> y l</w:t>
      </w:r>
      <w:r w:rsidRPr="00D0616B">
        <w:rPr>
          <w:rFonts w:ascii="Corbel" w:hAnsi="Corbel"/>
          <w:lang w:val="es-ES_tradnl"/>
        </w:rPr>
        <w:t>as principales medidas y acciones a implementar son</w:t>
      </w:r>
      <w:r w:rsidR="00AD5442">
        <w:rPr>
          <w:rFonts w:ascii="Corbel" w:hAnsi="Corbel"/>
          <w:lang w:val="es-ES_tradnl"/>
        </w:rPr>
        <w:t>.</w:t>
      </w:r>
    </w:p>
    <w:p w14:paraId="1B1FA7F2" w14:textId="7C071586" w:rsidR="00D0616B" w:rsidRPr="00D75798" w:rsidRDefault="00D0616B" w:rsidP="006B4AD3">
      <w:pPr>
        <w:pStyle w:val="Prrafodelista"/>
        <w:numPr>
          <w:ilvl w:val="0"/>
          <w:numId w:val="32"/>
        </w:numPr>
        <w:spacing w:before="60" w:after="60" w:line="288" w:lineRule="auto"/>
        <w:jc w:val="both"/>
        <w:rPr>
          <w:rFonts w:ascii="Corbel" w:hAnsi="Corbel"/>
          <w:lang w:val="es-ES_tradnl"/>
        </w:rPr>
      </w:pPr>
      <w:r w:rsidRPr="00D75798">
        <w:rPr>
          <w:rFonts w:ascii="Corbel" w:hAnsi="Corbel"/>
          <w:lang w:val="es-ES_tradnl"/>
        </w:rPr>
        <w:t>Ejecución de proyecto sanitario conforme normas y estándares nacionales de resistencia sísmica</w:t>
      </w:r>
      <w:r w:rsidR="00D75798">
        <w:rPr>
          <w:rFonts w:ascii="Corbel" w:hAnsi="Corbel"/>
          <w:lang w:val="es-ES_tradnl"/>
        </w:rPr>
        <w:t>.</w:t>
      </w:r>
    </w:p>
    <w:p w14:paraId="287AA70A" w14:textId="36D1BF53" w:rsidR="00D0616B" w:rsidRPr="00D75798" w:rsidRDefault="00D0616B" w:rsidP="006B4AD3">
      <w:pPr>
        <w:pStyle w:val="Prrafodelista"/>
        <w:numPr>
          <w:ilvl w:val="0"/>
          <w:numId w:val="32"/>
        </w:numPr>
        <w:spacing w:before="60" w:after="60" w:line="288" w:lineRule="auto"/>
        <w:jc w:val="both"/>
        <w:rPr>
          <w:rFonts w:ascii="Corbel" w:hAnsi="Corbel"/>
          <w:lang w:val="es-ES_tradnl"/>
        </w:rPr>
      </w:pPr>
      <w:r w:rsidRPr="00D75798">
        <w:rPr>
          <w:rFonts w:ascii="Corbel" w:hAnsi="Corbel"/>
          <w:lang w:val="es-ES_tradnl"/>
        </w:rPr>
        <w:t>Disposición de planes de evacuación para eventos sísmicos que identifiquen áreas sensibles que serán difundidos a todo el personal</w:t>
      </w:r>
      <w:r w:rsidR="00D75798">
        <w:rPr>
          <w:rFonts w:ascii="Corbel" w:hAnsi="Corbel"/>
          <w:lang w:val="es-ES_tradnl"/>
        </w:rPr>
        <w:t>.</w:t>
      </w:r>
    </w:p>
    <w:p w14:paraId="0466DFFC" w14:textId="27A5A08E" w:rsidR="00D0616B" w:rsidRPr="00D75798" w:rsidRDefault="00D0616B" w:rsidP="006B4AD3">
      <w:pPr>
        <w:pStyle w:val="Prrafodelista"/>
        <w:numPr>
          <w:ilvl w:val="0"/>
          <w:numId w:val="32"/>
        </w:numPr>
        <w:spacing w:before="60" w:after="60" w:line="288" w:lineRule="auto"/>
        <w:jc w:val="both"/>
        <w:rPr>
          <w:rFonts w:ascii="Corbel" w:hAnsi="Corbel"/>
          <w:lang w:val="es-ES_tradnl"/>
        </w:rPr>
      </w:pPr>
      <w:r w:rsidRPr="00D75798">
        <w:rPr>
          <w:rFonts w:ascii="Corbel" w:hAnsi="Corbel"/>
          <w:lang w:val="es-ES_tradnl"/>
        </w:rPr>
        <w:t>Habilitación de zonas de seguridad demarcadas y libres de obstáculos en puntos estratégicos de fácil y rápido acceso desde todas las áreas del proyecto</w:t>
      </w:r>
      <w:r w:rsidR="00D75798">
        <w:rPr>
          <w:rFonts w:ascii="Corbel" w:hAnsi="Corbel"/>
          <w:lang w:val="es-ES_tradnl"/>
        </w:rPr>
        <w:t>.</w:t>
      </w:r>
    </w:p>
    <w:p w14:paraId="79AB869B" w14:textId="180D336B" w:rsidR="00D0616B" w:rsidRPr="00D75798" w:rsidRDefault="00D0616B" w:rsidP="006B4AD3">
      <w:pPr>
        <w:pStyle w:val="Prrafodelista"/>
        <w:numPr>
          <w:ilvl w:val="0"/>
          <w:numId w:val="32"/>
        </w:numPr>
        <w:spacing w:before="60" w:after="60" w:line="288" w:lineRule="auto"/>
        <w:jc w:val="both"/>
        <w:rPr>
          <w:rFonts w:ascii="Corbel" w:hAnsi="Corbel"/>
          <w:lang w:val="es-ES_tradnl"/>
        </w:rPr>
      </w:pPr>
      <w:r w:rsidRPr="00D75798">
        <w:rPr>
          <w:rFonts w:ascii="Corbel" w:hAnsi="Corbel"/>
          <w:lang w:val="es-ES_tradnl"/>
        </w:rPr>
        <w:t>Programación anual de jornadas de capacitación y entrenamiento del personal en labores de rescate y emergencia</w:t>
      </w:r>
      <w:r w:rsidR="00D75798">
        <w:rPr>
          <w:rFonts w:ascii="Corbel" w:hAnsi="Corbel"/>
          <w:lang w:val="es-ES_tradnl"/>
        </w:rPr>
        <w:t>.</w:t>
      </w:r>
    </w:p>
    <w:p w14:paraId="0704D48A" w14:textId="3A77893D" w:rsidR="00D0616B" w:rsidRDefault="002335CD" w:rsidP="006B4AD3">
      <w:pPr>
        <w:pStyle w:val="Prrafodelista"/>
        <w:numPr>
          <w:ilvl w:val="0"/>
          <w:numId w:val="32"/>
        </w:numPr>
        <w:spacing w:before="60" w:after="60" w:line="288" w:lineRule="auto"/>
        <w:jc w:val="both"/>
        <w:rPr>
          <w:rFonts w:ascii="Corbel" w:hAnsi="Corbel"/>
          <w:lang w:val="es-ES_tradnl"/>
        </w:rPr>
      </w:pPr>
      <w:r>
        <w:rPr>
          <w:rFonts w:ascii="Corbel" w:hAnsi="Corbel"/>
          <w:lang w:val="es-ES_tradnl"/>
        </w:rPr>
        <w:t xml:space="preserve">Ejecución </w:t>
      </w:r>
      <w:r w:rsidR="00D0616B" w:rsidRPr="00D75798">
        <w:rPr>
          <w:rFonts w:ascii="Corbel" w:hAnsi="Corbel"/>
          <w:lang w:val="es-ES_tradnl"/>
        </w:rPr>
        <w:t>de simulacros no programados y obligatorios para toda la dotación de personal, independiente de cargo, del recinto sanitario</w:t>
      </w:r>
      <w:r w:rsidR="00D75798">
        <w:rPr>
          <w:rFonts w:ascii="Corbel" w:hAnsi="Corbel"/>
          <w:lang w:val="es-ES_tradnl"/>
        </w:rPr>
        <w:t>.</w:t>
      </w:r>
    </w:p>
    <w:p w14:paraId="13C26CCA" w14:textId="5A5B7C06" w:rsidR="00D75798" w:rsidRPr="00904631" w:rsidRDefault="00D75798" w:rsidP="00D75798">
      <w:pPr>
        <w:spacing w:before="120" w:after="120" w:line="288" w:lineRule="auto"/>
        <w:ind w:left="1276" w:hanging="1276"/>
        <w:jc w:val="both"/>
        <w:rPr>
          <w:rFonts w:ascii="Segoe UI Historic" w:hAnsi="Segoe UI Historic" w:cs="Segoe UI Historic"/>
          <w:i/>
          <w:iCs/>
          <w:color w:val="001A70"/>
          <w:sz w:val="20"/>
          <w:szCs w:val="20"/>
          <w:lang w:val="es-ES_tradnl"/>
        </w:rPr>
      </w:pPr>
      <w:r w:rsidRPr="00904631">
        <w:rPr>
          <w:rFonts w:ascii="Segoe UI Historic" w:hAnsi="Segoe UI Historic" w:cs="Segoe UI Historic"/>
          <w:i/>
          <w:iCs/>
          <w:color w:val="001A70"/>
          <w:sz w:val="20"/>
          <w:szCs w:val="20"/>
          <w:lang w:val="es-ES_tradnl"/>
        </w:rPr>
        <w:t>1.9.1</w:t>
      </w:r>
      <w:r w:rsidR="000E66F1" w:rsidRPr="00904631">
        <w:rPr>
          <w:rFonts w:ascii="Segoe UI Historic" w:hAnsi="Segoe UI Historic" w:cs="Segoe UI Historic"/>
          <w:i/>
          <w:iCs/>
          <w:color w:val="001A70"/>
          <w:sz w:val="20"/>
          <w:szCs w:val="20"/>
          <w:lang w:val="es-ES_tradnl"/>
        </w:rPr>
        <w:t>2</w:t>
      </w:r>
      <w:r w:rsidRPr="00904631">
        <w:rPr>
          <w:rFonts w:ascii="Segoe UI Historic" w:hAnsi="Segoe UI Historic" w:cs="Segoe UI Historic"/>
          <w:i/>
          <w:iCs/>
          <w:color w:val="001A70"/>
          <w:sz w:val="20"/>
          <w:szCs w:val="20"/>
          <w:lang w:val="es-ES_tradnl"/>
        </w:rPr>
        <w:t>.</w:t>
      </w:r>
      <w:r w:rsidR="002335CD" w:rsidRPr="00904631">
        <w:rPr>
          <w:rFonts w:ascii="Segoe UI Historic" w:hAnsi="Segoe UI Historic" w:cs="Segoe UI Historic"/>
          <w:i/>
          <w:iCs/>
          <w:color w:val="001A70"/>
          <w:sz w:val="20"/>
          <w:szCs w:val="20"/>
          <w:lang w:val="es-ES_tradnl"/>
        </w:rPr>
        <w:t>2</w:t>
      </w:r>
      <w:r w:rsidRPr="00904631">
        <w:rPr>
          <w:rFonts w:ascii="Segoe UI Historic" w:hAnsi="Segoe UI Historic" w:cs="Segoe UI Historic"/>
          <w:i/>
          <w:iCs/>
          <w:color w:val="001A70"/>
          <w:sz w:val="20"/>
          <w:szCs w:val="20"/>
          <w:lang w:val="es-ES_tradnl"/>
        </w:rPr>
        <w:tab/>
        <w:t xml:space="preserve">Derrame </w:t>
      </w:r>
      <w:r w:rsidR="003D04C8" w:rsidRPr="00904631">
        <w:rPr>
          <w:rFonts w:ascii="Segoe UI Historic" w:hAnsi="Segoe UI Historic" w:cs="Segoe UI Historic"/>
          <w:i/>
          <w:iCs/>
          <w:color w:val="001A70"/>
          <w:sz w:val="20"/>
          <w:szCs w:val="20"/>
          <w:lang w:val="es-ES_tradnl"/>
        </w:rPr>
        <w:t xml:space="preserve">de </w:t>
      </w:r>
      <w:r w:rsidRPr="00904631">
        <w:rPr>
          <w:rFonts w:ascii="Segoe UI Historic" w:hAnsi="Segoe UI Historic" w:cs="Segoe UI Historic"/>
          <w:i/>
          <w:iCs/>
          <w:color w:val="001A70"/>
          <w:sz w:val="20"/>
          <w:szCs w:val="20"/>
          <w:lang w:val="es-ES_tradnl"/>
        </w:rPr>
        <w:t>Combustibles y Lubricantes</w:t>
      </w:r>
    </w:p>
    <w:p w14:paraId="48F548E1" w14:textId="3BB91534" w:rsidR="00D75798" w:rsidRPr="00D75798" w:rsidRDefault="00D75798" w:rsidP="00D75798">
      <w:pPr>
        <w:spacing w:before="60" w:after="60" w:line="288" w:lineRule="auto"/>
        <w:jc w:val="both"/>
        <w:rPr>
          <w:rFonts w:ascii="Corbel" w:hAnsi="Corbel"/>
          <w:lang w:val="es-ES_tradnl"/>
        </w:rPr>
      </w:pPr>
      <w:r w:rsidRPr="00D75798">
        <w:rPr>
          <w:rFonts w:ascii="Corbel" w:hAnsi="Corbel"/>
          <w:lang w:val="es-ES_tradnl"/>
        </w:rPr>
        <w:t>Las medidas y acciones a implementar para prevenir emergencias asociadas a derrame de combustibles o lubricantes se detallan a continuación</w:t>
      </w:r>
      <w:r>
        <w:rPr>
          <w:rFonts w:ascii="Corbel" w:hAnsi="Corbel"/>
          <w:lang w:val="es-ES_tradnl"/>
        </w:rPr>
        <w:t>.</w:t>
      </w:r>
    </w:p>
    <w:p w14:paraId="04F9B22A" w14:textId="5637888B" w:rsidR="00D75798" w:rsidRPr="00D75798" w:rsidRDefault="00D75798" w:rsidP="006B4AD3">
      <w:pPr>
        <w:pStyle w:val="Prrafodelista"/>
        <w:numPr>
          <w:ilvl w:val="0"/>
          <w:numId w:val="33"/>
        </w:numPr>
        <w:spacing w:before="60" w:after="60" w:line="288" w:lineRule="auto"/>
        <w:jc w:val="both"/>
        <w:rPr>
          <w:rFonts w:ascii="Corbel" w:hAnsi="Corbel"/>
          <w:lang w:val="es-ES_tradnl"/>
        </w:rPr>
      </w:pPr>
      <w:r w:rsidRPr="00D75798">
        <w:rPr>
          <w:rFonts w:ascii="Corbel" w:hAnsi="Corbel"/>
          <w:lang w:val="es-ES_tradnl"/>
        </w:rPr>
        <w:t xml:space="preserve">Indicación de velocidad máxima de tránsito en vías internas de circulación no superior a </w:t>
      </w:r>
      <w:r w:rsidR="002335CD">
        <w:rPr>
          <w:rFonts w:ascii="Corbel" w:hAnsi="Corbel"/>
          <w:lang w:val="es-ES_tradnl"/>
        </w:rPr>
        <w:t>veinte</w:t>
      </w:r>
      <w:r w:rsidRPr="00D75798">
        <w:rPr>
          <w:rFonts w:ascii="Corbel" w:hAnsi="Corbel"/>
          <w:lang w:val="es-ES_tradnl"/>
        </w:rPr>
        <w:t xml:space="preserve"> kilómetros por horas</w:t>
      </w:r>
      <w:r>
        <w:rPr>
          <w:rFonts w:ascii="Corbel" w:hAnsi="Corbel"/>
          <w:lang w:val="es-ES_tradnl"/>
        </w:rPr>
        <w:t>.</w:t>
      </w:r>
    </w:p>
    <w:p w14:paraId="7A34A13D" w14:textId="09480A83" w:rsidR="00D75798" w:rsidRPr="00D75798" w:rsidRDefault="00D75798" w:rsidP="006B4AD3">
      <w:pPr>
        <w:pStyle w:val="Prrafodelista"/>
        <w:numPr>
          <w:ilvl w:val="0"/>
          <w:numId w:val="33"/>
        </w:numPr>
        <w:spacing w:before="60" w:after="60" w:line="288" w:lineRule="auto"/>
        <w:jc w:val="both"/>
        <w:rPr>
          <w:rFonts w:ascii="Corbel" w:hAnsi="Corbel"/>
          <w:lang w:val="es-ES_tradnl"/>
        </w:rPr>
      </w:pPr>
      <w:r w:rsidRPr="00D75798">
        <w:rPr>
          <w:rFonts w:ascii="Corbel" w:hAnsi="Corbel"/>
          <w:lang w:val="es-ES_tradnl"/>
        </w:rPr>
        <w:t>Capacitación de forma semestral a todo el personal operativo en el manejo seguro de combustibles y lubricantes, así como también en procedimientos en caso de derrames y primeros auxilios</w:t>
      </w:r>
      <w:r>
        <w:rPr>
          <w:rFonts w:ascii="Corbel" w:hAnsi="Corbel"/>
          <w:lang w:val="es-ES_tradnl"/>
        </w:rPr>
        <w:t>.</w:t>
      </w:r>
    </w:p>
    <w:p w14:paraId="501A92E7" w14:textId="2BC80707" w:rsidR="00D75798" w:rsidRPr="00D75798" w:rsidRDefault="00D75798" w:rsidP="006B4AD3">
      <w:pPr>
        <w:pStyle w:val="Prrafodelista"/>
        <w:numPr>
          <w:ilvl w:val="0"/>
          <w:numId w:val="33"/>
        </w:numPr>
        <w:spacing w:before="60" w:after="60" w:line="288" w:lineRule="auto"/>
        <w:jc w:val="both"/>
        <w:rPr>
          <w:rFonts w:ascii="Corbel" w:hAnsi="Corbel"/>
          <w:lang w:val="es-ES_tradnl"/>
        </w:rPr>
      </w:pPr>
      <w:r w:rsidRPr="00D75798">
        <w:rPr>
          <w:rFonts w:ascii="Corbel" w:hAnsi="Corbel"/>
          <w:lang w:val="es-ES_tradnl"/>
        </w:rPr>
        <w:t>Disposición de productos de contención y limpieza de derrames como así también de herramientas manuales</w:t>
      </w:r>
      <w:r>
        <w:rPr>
          <w:rFonts w:ascii="Corbel" w:hAnsi="Corbel"/>
          <w:lang w:val="es-ES_tradnl"/>
        </w:rPr>
        <w:t>.</w:t>
      </w:r>
    </w:p>
    <w:p w14:paraId="26827792" w14:textId="33C25D4D" w:rsidR="00D75798" w:rsidRPr="00D75798" w:rsidRDefault="00D75798" w:rsidP="006B4AD3">
      <w:pPr>
        <w:pStyle w:val="Prrafodelista"/>
        <w:numPr>
          <w:ilvl w:val="0"/>
          <w:numId w:val="33"/>
        </w:numPr>
        <w:spacing w:before="60" w:after="60" w:line="288" w:lineRule="auto"/>
        <w:jc w:val="both"/>
        <w:rPr>
          <w:rFonts w:ascii="Corbel" w:hAnsi="Corbel"/>
          <w:lang w:val="es-ES_tradnl"/>
        </w:rPr>
      </w:pPr>
      <w:r w:rsidRPr="00D75798">
        <w:rPr>
          <w:rFonts w:ascii="Corbel" w:hAnsi="Corbel"/>
          <w:lang w:val="es-ES_tradnl"/>
        </w:rPr>
        <w:t>Mantención mensual de inventario y control sobre uso de combustibles y lubricantes</w:t>
      </w:r>
      <w:r>
        <w:rPr>
          <w:rFonts w:ascii="Corbel" w:hAnsi="Corbel"/>
          <w:lang w:val="es-ES_tradnl"/>
        </w:rPr>
        <w:t>.</w:t>
      </w:r>
    </w:p>
    <w:p w14:paraId="7631D2BC" w14:textId="428230EF" w:rsidR="00D75798" w:rsidRPr="00D75798" w:rsidRDefault="00D75798" w:rsidP="006B4AD3">
      <w:pPr>
        <w:pStyle w:val="Prrafodelista"/>
        <w:numPr>
          <w:ilvl w:val="0"/>
          <w:numId w:val="33"/>
        </w:numPr>
        <w:spacing w:before="60" w:after="60" w:line="288" w:lineRule="auto"/>
        <w:jc w:val="both"/>
        <w:rPr>
          <w:rFonts w:ascii="Corbel" w:hAnsi="Corbel"/>
          <w:lang w:val="es-ES_tradnl"/>
        </w:rPr>
      </w:pPr>
      <w:r w:rsidRPr="00D75798">
        <w:rPr>
          <w:rFonts w:ascii="Corbel" w:hAnsi="Corbel"/>
          <w:lang w:val="es-ES_tradnl"/>
        </w:rPr>
        <w:t>Prohibición de ingreso de unidades de transporte que no se encuentren en óptimas condiciones técnicas</w:t>
      </w:r>
      <w:r>
        <w:rPr>
          <w:rFonts w:ascii="Corbel" w:hAnsi="Corbel"/>
          <w:lang w:val="es-ES_tradnl"/>
        </w:rPr>
        <w:t>.</w:t>
      </w:r>
    </w:p>
    <w:p w14:paraId="706E6710" w14:textId="179C1220" w:rsidR="00D75798" w:rsidRPr="00D75798" w:rsidRDefault="00D75798" w:rsidP="006B4AD3">
      <w:pPr>
        <w:pStyle w:val="Prrafodelista"/>
        <w:numPr>
          <w:ilvl w:val="0"/>
          <w:numId w:val="33"/>
        </w:numPr>
        <w:spacing w:before="60" w:after="60" w:line="288" w:lineRule="auto"/>
        <w:jc w:val="both"/>
        <w:rPr>
          <w:rFonts w:ascii="Corbel" w:hAnsi="Corbel"/>
          <w:lang w:val="es-ES_tradnl"/>
        </w:rPr>
      </w:pPr>
      <w:r w:rsidRPr="00D75798">
        <w:rPr>
          <w:rFonts w:ascii="Corbel" w:hAnsi="Corbel"/>
          <w:lang w:val="es-ES_tradnl"/>
        </w:rPr>
        <w:t>Disposición de hojas de seguridad de petróleo diésel y distintos lubricantes</w:t>
      </w:r>
      <w:r>
        <w:rPr>
          <w:rFonts w:ascii="Corbel" w:hAnsi="Corbel"/>
          <w:lang w:val="es-ES_tradnl"/>
        </w:rPr>
        <w:t>.</w:t>
      </w:r>
    </w:p>
    <w:p w14:paraId="5674B8E3" w14:textId="59700C2C" w:rsidR="00D75798" w:rsidRPr="00D75798" w:rsidRDefault="00D75798" w:rsidP="006B4AD3">
      <w:pPr>
        <w:pStyle w:val="Prrafodelista"/>
        <w:numPr>
          <w:ilvl w:val="0"/>
          <w:numId w:val="33"/>
        </w:numPr>
        <w:spacing w:before="60" w:after="60" w:line="288" w:lineRule="auto"/>
        <w:jc w:val="both"/>
        <w:rPr>
          <w:rFonts w:ascii="Corbel" w:hAnsi="Corbel"/>
          <w:lang w:val="es-ES_tradnl"/>
        </w:rPr>
      </w:pPr>
      <w:r w:rsidRPr="00D75798">
        <w:rPr>
          <w:rFonts w:ascii="Corbel" w:hAnsi="Corbel"/>
          <w:lang w:val="es-ES_tradnl"/>
        </w:rPr>
        <w:t>Revisión preventiva según pautas de fabricante de toda la flota de equipos y camiones</w:t>
      </w:r>
      <w:r>
        <w:rPr>
          <w:rFonts w:ascii="Corbel" w:hAnsi="Corbel"/>
          <w:lang w:val="es-ES_tradnl"/>
        </w:rPr>
        <w:t>.</w:t>
      </w:r>
    </w:p>
    <w:p w14:paraId="56E5C1D7" w14:textId="3A8FD6D1" w:rsidR="00D75798" w:rsidRPr="00D75798" w:rsidRDefault="00D75798" w:rsidP="006B4AD3">
      <w:pPr>
        <w:pStyle w:val="Prrafodelista"/>
        <w:numPr>
          <w:ilvl w:val="0"/>
          <w:numId w:val="33"/>
        </w:numPr>
        <w:spacing w:before="60" w:after="60" w:line="288" w:lineRule="auto"/>
        <w:jc w:val="both"/>
        <w:rPr>
          <w:rFonts w:ascii="Corbel" w:hAnsi="Corbel"/>
          <w:lang w:val="es-ES_tradnl"/>
        </w:rPr>
      </w:pPr>
      <w:r w:rsidRPr="00D75798">
        <w:rPr>
          <w:rFonts w:ascii="Corbel" w:hAnsi="Corbel"/>
          <w:lang w:val="es-ES_tradnl"/>
        </w:rPr>
        <w:t>Establecimiento de procedimiento de abastecimiento de combustible y lubricantes</w:t>
      </w:r>
      <w:r>
        <w:rPr>
          <w:rFonts w:ascii="Corbel" w:hAnsi="Corbel"/>
          <w:lang w:val="es-ES_tradnl"/>
        </w:rPr>
        <w:t>.</w:t>
      </w:r>
    </w:p>
    <w:p w14:paraId="474A4C17" w14:textId="3B30D9CE" w:rsidR="00D75798" w:rsidRPr="00D75798" w:rsidRDefault="00D75798" w:rsidP="006B4AD3">
      <w:pPr>
        <w:pStyle w:val="Prrafodelista"/>
        <w:numPr>
          <w:ilvl w:val="0"/>
          <w:numId w:val="33"/>
        </w:numPr>
        <w:spacing w:before="60" w:after="60" w:line="288" w:lineRule="auto"/>
        <w:jc w:val="both"/>
        <w:rPr>
          <w:rFonts w:ascii="Corbel" w:hAnsi="Corbel"/>
          <w:lang w:val="es-ES_tradnl"/>
        </w:rPr>
      </w:pPr>
      <w:r w:rsidRPr="00D75798">
        <w:rPr>
          <w:rFonts w:ascii="Corbel" w:hAnsi="Corbel"/>
          <w:lang w:val="es-ES_tradnl"/>
        </w:rPr>
        <w:t>Capacitación de conductores y operadores de camiones y equipos en procedimientos de primeros auxilios</w:t>
      </w:r>
      <w:r>
        <w:rPr>
          <w:rFonts w:ascii="Corbel" w:hAnsi="Corbel"/>
          <w:lang w:val="es-ES_tradnl"/>
        </w:rPr>
        <w:t>.</w:t>
      </w:r>
    </w:p>
    <w:p w14:paraId="15015CFB" w14:textId="2B7E17D6" w:rsidR="00D75798" w:rsidRDefault="00D75798" w:rsidP="006B4AD3">
      <w:pPr>
        <w:pStyle w:val="Prrafodelista"/>
        <w:numPr>
          <w:ilvl w:val="0"/>
          <w:numId w:val="33"/>
        </w:numPr>
        <w:spacing w:before="60" w:after="60" w:line="288" w:lineRule="auto"/>
        <w:jc w:val="both"/>
        <w:rPr>
          <w:rFonts w:ascii="Corbel" w:hAnsi="Corbel"/>
          <w:lang w:val="es-ES_tradnl"/>
        </w:rPr>
      </w:pPr>
      <w:r w:rsidRPr="00D75798">
        <w:rPr>
          <w:rFonts w:ascii="Corbel" w:hAnsi="Corbel"/>
          <w:lang w:val="es-ES_tradnl"/>
        </w:rPr>
        <w:t>Rotulación de estanque de almacenamiento de combustibles</w:t>
      </w:r>
      <w:r>
        <w:rPr>
          <w:rFonts w:ascii="Corbel" w:hAnsi="Corbel"/>
          <w:lang w:val="es-ES_tradnl"/>
        </w:rPr>
        <w:t>.</w:t>
      </w:r>
    </w:p>
    <w:p w14:paraId="2FA10A3C" w14:textId="4F5B29FF" w:rsidR="002335CD" w:rsidRPr="00904631" w:rsidRDefault="002335CD" w:rsidP="00585663">
      <w:pPr>
        <w:pageBreakBefore/>
        <w:spacing w:before="120" w:after="120" w:line="288" w:lineRule="auto"/>
        <w:ind w:left="1276" w:hanging="1276"/>
        <w:jc w:val="both"/>
        <w:rPr>
          <w:rFonts w:ascii="Segoe UI Historic" w:hAnsi="Segoe UI Historic" w:cs="Segoe UI Historic"/>
          <w:i/>
          <w:iCs/>
          <w:color w:val="001A70"/>
          <w:sz w:val="20"/>
          <w:szCs w:val="20"/>
          <w:lang w:val="es-ES_tradnl"/>
        </w:rPr>
      </w:pPr>
      <w:r w:rsidRPr="00904631">
        <w:rPr>
          <w:rFonts w:ascii="Segoe UI Historic" w:hAnsi="Segoe UI Historic" w:cs="Segoe UI Historic"/>
          <w:i/>
          <w:iCs/>
          <w:color w:val="001A70"/>
          <w:sz w:val="20"/>
          <w:szCs w:val="20"/>
          <w:lang w:val="es-ES_tradnl"/>
        </w:rPr>
        <w:lastRenderedPageBreak/>
        <w:t>1.9.1</w:t>
      </w:r>
      <w:r w:rsidR="000E66F1" w:rsidRPr="00904631">
        <w:rPr>
          <w:rFonts w:ascii="Segoe UI Historic" w:hAnsi="Segoe UI Historic" w:cs="Segoe UI Historic"/>
          <w:i/>
          <w:iCs/>
          <w:color w:val="001A70"/>
          <w:sz w:val="20"/>
          <w:szCs w:val="20"/>
          <w:lang w:val="es-ES_tradnl"/>
        </w:rPr>
        <w:t>2</w:t>
      </w:r>
      <w:r w:rsidRPr="00904631">
        <w:rPr>
          <w:rFonts w:ascii="Segoe UI Historic" w:hAnsi="Segoe UI Historic" w:cs="Segoe UI Historic"/>
          <w:i/>
          <w:iCs/>
          <w:color w:val="001A70"/>
          <w:sz w:val="20"/>
          <w:szCs w:val="20"/>
          <w:lang w:val="es-ES_tradnl"/>
        </w:rPr>
        <w:t>.3</w:t>
      </w:r>
      <w:r w:rsidRPr="00904631">
        <w:rPr>
          <w:rFonts w:ascii="Segoe UI Historic" w:hAnsi="Segoe UI Historic" w:cs="Segoe UI Historic"/>
          <w:i/>
          <w:iCs/>
          <w:color w:val="001A70"/>
          <w:sz w:val="20"/>
          <w:szCs w:val="20"/>
          <w:lang w:val="es-ES_tradnl"/>
        </w:rPr>
        <w:tab/>
        <w:t>Derrame de Residuos</w:t>
      </w:r>
      <w:r w:rsidR="00264590" w:rsidRPr="00904631">
        <w:rPr>
          <w:rFonts w:ascii="Segoe UI Historic" w:hAnsi="Segoe UI Historic" w:cs="Segoe UI Historic"/>
          <w:i/>
          <w:iCs/>
          <w:color w:val="001A70"/>
          <w:sz w:val="20"/>
          <w:szCs w:val="20"/>
          <w:lang w:val="es-ES_tradnl"/>
        </w:rPr>
        <w:t xml:space="preserve"> Sólidos</w:t>
      </w:r>
    </w:p>
    <w:p w14:paraId="40575478" w14:textId="5C1BE75D" w:rsidR="002335CD" w:rsidRDefault="002335CD" w:rsidP="002335CD">
      <w:pPr>
        <w:spacing w:before="60" w:after="60" w:line="288" w:lineRule="auto"/>
        <w:jc w:val="both"/>
        <w:rPr>
          <w:rFonts w:ascii="Corbel" w:hAnsi="Corbel"/>
          <w:lang w:val="es-ES_tradnl"/>
        </w:rPr>
      </w:pPr>
      <w:r>
        <w:rPr>
          <w:rFonts w:ascii="Corbel" w:hAnsi="Corbel"/>
          <w:lang w:val="es-ES_tradnl"/>
        </w:rPr>
        <w:t>A razón de impedir que este riesgo se produzca, el transporte de residuos se realizará en unidades las cuales estarán debidamente preparadas y acondicionadas para tales efectos. Lo anterior se concentra especialmente en camiones planos que trasladarán residuos industriales y voluminosos, por lo cual, deberán disponer de carpa</w:t>
      </w:r>
      <w:r w:rsidR="00D03CF9">
        <w:rPr>
          <w:rFonts w:ascii="Corbel" w:hAnsi="Corbel"/>
          <w:lang w:val="es-ES_tradnl"/>
        </w:rPr>
        <w:t xml:space="preserve"> y utilizarla todo momento en las vías de circulación internas del Centro de Residuos de Mejillones.</w:t>
      </w:r>
    </w:p>
    <w:p w14:paraId="3587CA34" w14:textId="16B979AE" w:rsidR="00D03CF9" w:rsidRDefault="00D03CF9" w:rsidP="002335CD">
      <w:pPr>
        <w:spacing w:before="60" w:after="60" w:line="288" w:lineRule="auto"/>
        <w:jc w:val="both"/>
        <w:rPr>
          <w:rFonts w:ascii="Corbel" w:hAnsi="Corbel"/>
          <w:lang w:val="es-ES_tradnl"/>
        </w:rPr>
      </w:pPr>
      <w:r>
        <w:rPr>
          <w:rFonts w:ascii="Corbel" w:hAnsi="Corbel"/>
          <w:lang w:val="es-ES_tradnl"/>
        </w:rPr>
        <w:t>Complementario a lo anterior dice relación a inspección cuidadosa de las unidades de transporte que permitan identificar y reparar cualquier fuga y no menos importante es controlar velocidad de ingreso ni superior a veinte kilómetros.</w:t>
      </w:r>
    </w:p>
    <w:p w14:paraId="647DC966" w14:textId="45D12E3D" w:rsidR="00D03CF9" w:rsidRPr="002335CD" w:rsidRDefault="00D03CF9" w:rsidP="002335CD">
      <w:pPr>
        <w:spacing w:before="60" w:after="60" w:line="288" w:lineRule="auto"/>
        <w:jc w:val="both"/>
        <w:rPr>
          <w:rFonts w:ascii="Corbel" w:hAnsi="Corbel"/>
          <w:lang w:val="es-ES_tradnl"/>
        </w:rPr>
      </w:pPr>
      <w:r>
        <w:rPr>
          <w:rFonts w:ascii="Corbel" w:hAnsi="Corbel"/>
          <w:lang w:val="es-ES_tradnl"/>
        </w:rPr>
        <w:t>Para satisfacer lo anterior, se implementarán capacitaciones para crea concientización en la dotación del personal sobre los riesgos asociados a sus labores, en especial, a trabajadores destinados al frente de trabajo junto con campañas de seguridad dirigidas a autocuidado.</w:t>
      </w:r>
    </w:p>
    <w:p w14:paraId="258997C0" w14:textId="5B20A43D" w:rsidR="00D75798" w:rsidRPr="00904631" w:rsidRDefault="00D75798" w:rsidP="00D75798">
      <w:pPr>
        <w:spacing w:before="120" w:after="120" w:line="288" w:lineRule="auto"/>
        <w:ind w:left="1276" w:hanging="1276"/>
        <w:jc w:val="both"/>
        <w:rPr>
          <w:rFonts w:ascii="Segoe UI Historic" w:hAnsi="Segoe UI Historic" w:cs="Segoe UI Historic"/>
          <w:i/>
          <w:iCs/>
          <w:color w:val="001A70"/>
          <w:sz w:val="20"/>
          <w:szCs w:val="20"/>
          <w:lang w:val="es-ES_tradnl"/>
        </w:rPr>
      </w:pPr>
      <w:r w:rsidRPr="00904631">
        <w:rPr>
          <w:rFonts w:ascii="Segoe UI Historic" w:hAnsi="Segoe UI Historic" w:cs="Segoe UI Historic"/>
          <w:i/>
          <w:iCs/>
          <w:color w:val="001A70"/>
          <w:sz w:val="20"/>
          <w:szCs w:val="20"/>
          <w:lang w:val="es-ES_tradnl"/>
        </w:rPr>
        <w:t>1.9.1</w:t>
      </w:r>
      <w:r w:rsidR="000E66F1" w:rsidRPr="00904631">
        <w:rPr>
          <w:rFonts w:ascii="Segoe UI Historic" w:hAnsi="Segoe UI Historic" w:cs="Segoe UI Historic"/>
          <w:i/>
          <w:iCs/>
          <w:color w:val="001A70"/>
          <w:sz w:val="20"/>
          <w:szCs w:val="20"/>
          <w:lang w:val="es-ES_tradnl"/>
        </w:rPr>
        <w:t>2</w:t>
      </w:r>
      <w:r w:rsidRPr="00904631">
        <w:rPr>
          <w:rFonts w:ascii="Segoe UI Historic" w:hAnsi="Segoe UI Historic" w:cs="Segoe UI Historic"/>
          <w:i/>
          <w:iCs/>
          <w:color w:val="001A70"/>
          <w:sz w:val="20"/>
          <w:szCs w:val="20"/>
          <w:lang w:val="es-ES_tradnl"/>
        </w:rPr>
        <w:t>.4</w:t>
      </w:r>
      <w:r w:rsidRPr="00904631">
        <w:rPr>
          <w:rFonts w:ascii="Segoe UI Historic" w:hAnsi="Segoe UI Historic" w:cs="Segoe UI Historic"/>
          <w:i/>
          <w:iCs/>
          <w:color w:val="001A70"/>
          <w:sz w:val="20"/>
          <w:szCs w:val="20"/>
          <w:lang w:val="es-ES_tradnl"/>
        </w:rPr>
        <w:tab/>
        <w:t>Deslizamiento de Residuos</w:t>
      </w:r>
      <w:r w:rsidR="00264590" w:rsidRPr="00904631">
        <w:rPr>
          <w:rFonts w:ascii="Segoe UI Historic" w:hAnsi="Segoe UI Historic" w:cs="Segoe UI Historic"/>
          <w:i/>
          <w:iCs/>
          <w:color w:val="001A70"/>
          <w:sz w:val="20"/>
          <w:szCs w:val="20"/>
          <w:lang w:val="es-ES_tradnl"/>
        </w:rPr>
        <w:t xml:space="preserve"> en Zanja</w:t>
      </w:r>
    </w:p>
    <w:p w14:paraId="64EF98D6" w14:textId="452F1C3E" w:rsidR="00D75798" w:rsidRPr="00D75798" w:rsidRDefault="00D75798" w:rsidP="00D75798">
      <w:pPr>
        <w:spacing w:before="60" w:after="60" w:line="288" w:lineRule="auto"/>
        <w:jc w:val="both"/>
        <w:rPr>
          <w:rFonts w:ascii="Corbel" w:hAnsi="Corbel"/>
          <w:lang w:val="es-ES_tradnl"/>
        </w:rPr>
      </w:pPr>
      <w:r w:rsidRPr="00D75798">
        <w:rPr>
          <w:rFonts w:ascii="Corbel" w:hAnsi="Corbel"/>
          <w:lang w:val="es-ES_tradnl"/>
        </w:rPr>
        <w:t xml:space="preserve">De modo tal de evitar en las etapas de operación y cierre del recinto sanitario de eventos de deslizamiento de </w:t>
      </w:r>
      <w:r w:rsidR="00D03CF9">
        <w:rPr>
          <w:rFonts w:ascii="Corbel" w:hAnsi="Corbel"/>
          <w:lang w:val="es-ES_tradnl"/>
        </w:rPr>
        <w:t>desechos al interior de las distintas zanjas sanitarias, independiente de que tipo de residuos se trate</w:t>
      </w:r>
      <w:r w:rsidRPr="00D75798">
        <w:rPr>
          <w:rFonts w:ascii="Corbel" w:hAnsi="Corbel"/>
          <w:lang w:val="es-ES_tradnl"/>
        </w:rPr>
        <w:t>, se propone</w:t>
      </w:r>
      <w:r w:rsidR="00D03CF9">
        <w:rPr>
          <w:rFonts w:ascii="Corbel" w:hAnsi="Corbel"/>
          <w:lang w:val="es-ES_tradnl"/>
        </w:rPr>
        <w:t xml:space="preserve"> concreción</w:t>
      </w:r>
      <w:r w:rsidRPr="00D75798">
        <w:rPr>
          <w:rFonts w:ascii="Corbel" w:hAnsi="Corbel"/>
          <w:lang w:val="es-ES_tradnl"/>
        </w:rPr>
        <w:t xml:space="preserve"> de las </w:t>
      </w:r>
      <w:r w:rsidR="00F90FB3">
        <w:rPr>
          <w:rFonts w:ascii="Corbel" w:hAnsi="Corbel"/>
          <w:lang w:val="es-ES_tradnl"/>
        </w:rPr>
        <w:t>estas</w:t>
      </w:r>
      <w:r w:rsidRPr="00D75798">
        <w:rPr>
          <w:rFonts w:ascii="Corbel" w:hAnsi="Corbel"/>
          <w:lang w:val="es-ES_tradnl"/>
        </w:rPr>
        <w:t xml:space="preserve"> medidas de prevención</w:t>
      </w:r>
      <w:r>
        <w:rPr>
          <w:rFonts w:ascii="Corbel" w:hAnsi="Corbel"/>
          <w:lang w:val="es-ES_tradnl"/>
        </w:rPr>
        <w:t>.</w:t>
      </w:r>
    </w:p>
    <w:p w14:paraId="56C73470" w14:textId="33FA4235" w:rsidR="00D75798" w:rsidRPr="00D75798" w:rsidRDefault="00D75798" w:rsidP="006B4AD3">
      <w:pPr>
        <w:pStyle w:val="Prrafodelista"/>
        <w:numPr>
          <w:ilvl w:val="0"/>
          <w:numId w:val="34"/>
        </w:numPr>
        <w:spacing w:before="60" w:after="60" w:line="288" w:lineRule="auto"/>
        <w:jc w:val="both"/>
        <w:rPr>
          <w:rFonts w:ascii="Corbel" w:hAnsi="Corbel"/>
          <w:lang w:val="es-ES_tradnl"/>
        </w:rPr>
      </w:pPr>
      <w:r w:rsidRPr="00D75798">
        <w:rPr>
          <w:rFonts w:ascii="Corbel" w:hAnsi="Corbel"/>
          <w:lang w:val="es-ES_tradnl"/>
        </w:rPr>
        <w:t>Inspección visual diaria de estado de frente activo, taludes libres y planos horizontales</w:t>
      </w:r>
      <w:r>
        <w:rPr>
          <w:rFonts w:ascii="Corbel" w:hAnsi="Corbel"/>
          <w:lang w:val="es-ES_tradnl"/>
        </w:rPr>
        <w:t>.</w:t>
      </w:r>
    </w:p>
    <w:p w14:paraId="33339FB4" w14:textId="6DD17C3E" w:rsidR="00D75798" w:rsidRPr="00D75798" w:rsidRDefault="00D75798" w:rsidP="006B4AD3">
      <w:pPr>
        <w:pStyle w:val="Prrafodelista"/>
        <w:numPr>
          <w:ilvl w:val="0"/>
          <w:numId w:val="34"/>
        </w:numPr>
        <w:spacing w:before="60" w:after="60" w:line="288" w:lineRule="auto"/>
        <w:jc w:val="both"/>
        <w:rPr>
          <w:rFonts w:ascii="Corbel" w:hAnsi="Corbel"/>
          <w:lang w:val="es-ES_tradnl"/>
        </w:rPr>
      </w:pPr>
      <w:r w:rsidRPr="00D75798">
        <w:rPr>
          <w:rFonts w:ascii="Corbel" w:hAnsi="Corbel"/>
          <w:lang w:val="es-ES_tradnl"/>
        </w:rPr>
        <w:t>Actualización semestral de avance de áreas de</w:t>
      </w:r>
      <w:r w:rsidR="00D03CF9">
        <w:rPr>
          <w:rFonts w:ascii="Corbel" w:hAnsi="Corbel"/>
          <w:lang w:val="es-ES_tradnl"/>
        </w:rPr>
        <w:t xml:space="preserve"> manejo de residuos</w:t>
      </w:r>
      <w:r w:rsidRPr="00D75798">
        <w:rPr>
          <w:rFonts w:ascii="Corbel" w:hAnsi="Corbel"/>
          <w:lang w:val="es-ES_tradnl"/>
        </w:rPr>
        <w:t xml:space="preserve"> mediante topografía</w:t>
      </w:r>
      <w:r>
        <w:rPr>
          <w:rFonts w:ascii="Corbel" w:hAnsi="Corbel"/>
          <w:lang w:val="es-ES_tradnl"/>
        </w:rPr>
        <w:t>.</w:t>
      </w:r>
    </w:p>
    <w:p w14:paraId="5E828F43" w14:textId="55011D88" w:rsidR="00D75798" w:rsidRPr="00D75798" w:rsidRDefault="00D75798" w:rsidP="006B4AD3">
      <w:pPr>
        <w:pStyle w:val="Prrafodelista"/>
        <w:numPr>
          <w:ilvl w:val="0"/>
          <w:numId w:val="34"/>
        </w:numPr>
        <w:spacing w:before="60" w:after="60" w:line="288" w:lineRule="auto"/>
        <w:jc w:val="both"/>
        <w:rPr>
          <w:rFonts w:ascii="Corbel" w:hAnsi="Corbel"/>
          <w:lang w:val="es-ES_tradnl"/>
        </w:rPr>
      </w:pPr>
      <w:r w:rsidRPr="00D75798">
        <w:rPr>
          <w:rFonts w:ascii="Corbel" w:hAnsi="Corbel"/>
          <w:lang w:val="es-ES_tradnl"/>
        </w:rPr>
        <w:t>Evaluación diaria y semanal de operatividad de sistema de manejo de aguas superficiales, en etapa de operación y cierre, respectivamente</w:t>
      </w:r>
      <w:r>
        <w:rPr>
          <w:rFonts w:ascii="Corbel" w:hAnsi="Corbel"/>
          <w:lang w:val="es-ES_tradnl"/>
        </w:rPr>
        <w:t>.</w:t>
      </w:r>
    </w:p>
    <w:p w14:paraId="51BED322" w14:textId="0DCE6125" w:rsidR="00D75798" w:rsidRPr="00D75798" w:rsidRDefault="00D75798" w:rsidP="006B4AD3">
      <w:pPr>
        <w:pStyle w:val="Prrafodelista"/>
        <w:numPr>
          <w:ilvl w:val="0"/>
          <w:numId w:val="34"/>
        </w:numPr>
        <w:spacing w:before="60" w:after="60" w:line="288" w:lineRule="auto"/>
        <w:jc w:val="both"/>
        <w:rPr>
          <w:rFonts w:ascii="Corbel" w:hAnsi="Corbel"/>
          <w:lang w:val="es-ES_tradnl"/>
        </w:rPr>
      </w:pPr>
      <w:r w:rsidRPr="00D75798">
        <w:rPr>
          <w:rFonts w:ascii="Corbel" w:hAnsi="Corbel"/>
          <w:lang w:val="es-ES_tradnl"/>
        </w:rPr>
        <w:t>Evaluación diaria y semanal de operatividad de sistema de manejo de</w:t>
      </w:r>
      <w:r w:rsidR="00D03CF9">
        <w:rPr>
          <w:rFonts w:ascii="Corbel" w:hAnsi="Corbel"/>
          <w:lang w:val="es-ES_tradnl"/>
        </w:rPr>
        <w:t xml:space="preserve"> biogás</w:t>
      </w:r>
      <w:r w:rsidRPr="00D75798">
        <w:rPr>
          <w:rFonts w:ascii="Corbel" w:hAnsi="Corbel"/>
          <w:lang w:val="es-ES_tradnl"/>
        </w:rPr>
        <w:t>, en etapa de operación y cierre, respectivamente</w:t>
      </w:r>
      <w:r>
        <w:rPr>
          <w:rFonts w:ascii="Corbel" w:hAnsi="Corbel"/>
          <w:lang w:val="es-ES_tradnl"/>
        </w:rPr>
        <w:t>.</w:t>
      </w:r>
    </w:p>
    <w:p w14:paraId="20B6985E" w14:textId="1A331F8B" w:rsidR="00D75798" w:rsidRPr="00D75798" w:rsidRDefault="00D75798" w:rsidP="006B4AD3">
      <w:pPr>
        <w:pStyle w:val="Prrafodelista"/>
        <w:numPr>
          <w:ilvl w:val="0"/>
          <w:numId w:val="34"/>
        </w:numPr>
        <w:spacing w:before="60" w:after="60" w:line="288" w:lineRule="auto"/>
        <w:jc w:val="both"/>
        <w:rPr>
          <w:rFonts w:ascii="Corbel" w:hAnsi="Corbel"/>
          <w:lang w:val="es-ES_tradnl"/>
        </w:rPr>
      </w:pPr>
      <w:r w:rsidRPr="00D75798">
        <w:rPr>
          <w:rFonts w:ascii="Corbel" w:hAnsi="Corbel"/>
          <w:lang w:val="es-ES_tradnl"/>
        </w:rPr>
        <w:t>Mantención preventiva diaria de toda la infraestructura complementaria</w:t>
      </w:r>
      <w:r>
        <w:rPr>
          <w:rFonts w:ascii="Corbel" w:hAnsi="Corbel"/>
          <w:lang w:val="es-ES_tradnl"/>
        </w:rPr>
        <w:t>.</w:t>
      </w:r>
    </w:p>
    <w:p w14:paraId="18001FE6" w14:textId="364DC5E1" w:rsidR="00D75798" w:rsidRPr="00D75798" w:rsidRDefault="00D75798" w:rsidP="006B4AD3">
      <w:pPr>
        <w:pStyle w:val="Prrafodelista"/>
        <w:numPr>
          <w:ilvl w:val="0"/>
          <w:numId w:val="34"/>
        </w:numPr>
        <w:spacing w:before="60" w:after="60" w:line="288" w:lineRule="auto"/>
        <w:jc w:val="both"/>
        <w:rPr>
          <w:rFonts w:ascii="Corbel" w:hAnsi="Corbel"/>
          <w:lang w:val="es-ES_tradnl"/>
        </w:rPr>
      </w:pPr>
      <w:r w:rsidRPr="00D75798">
        <w:rPr>
          <w:rFonts w:ascii="Corbel" w:hAnsi="Corbel"/>
          <w:lang w:val="es-ES_tradnl"/>
        </w:rPr>
        <w:t>Evaluación de estabilidad, luego de presentarse un sismo</w:t>
      </w:r>
      <w:r>
        <w:rPr>
          <w:rFonts w:ascii="Corbel" w:hAnsi="Corbel"/>
          <w:lang w:val="es-ES_tradnl"/>
        </w:rPr>
        <w:t>.</w:t>
      </w:r>
    </w:p>
    <w:p w14:paraId="4A8593CF" w14:textId="69D59ECF" w:rsidR="00D75798" w:rsidRDefault="00D75798" w:rsidP="006B4AD3">
      <w:pPr>
        <w:pStyle w:val="Prrafodelista"/>
        <w:numPr>
          <w:ilvl w:val="0"/>
          <w:numId w:val="34"/>
        </w:numPr>
        <w:spacing w:before="60" w:after="60" w:line="288" w:lineRule="auto"/>
        <w:jc w:val="both"/>
        <w:rPr>
          <w:rFonts w:ascii="Corbel" w:hAnsi="Corbel"/>
          <w:lang w:val="es-ES_tradnl"/>
        </w:rPr>
      </w:pPr>
      <w:r w:rsidRPr="00D75798">
        <w:rPr>
          <w:rFonts w:ascii="Corbel" w:hAnsi="Corbel"/>
          <w:lang w:val="es-ES_tradnl"/>
        </w:rPr>
        <w:t>Elaboración de registro semanal de posibles deslizamientos estableciendo medidas de corrección</w:t>
      </w:r>
      <w:r>
        <w:rPr>
          <w:rFonts w:ascii="Corbel" w:hAnsi="Corbel"/>
          <w:lang w:val="es-ES_tradnl"/>
        </w:rPr>
        <w:t>.</w:t>
      </w:r>
    </w:p>
    <w:p w14:paraId="6AB5A6AA" w14:textId="6EFAF805" w:rsidR="00D75798" w:rsidRPr="00904631" w:rsidRDefault="00D75798" w:rsidP="00D75798">
      <w:pPr>
        <w:spacing w:before="120" w:after="120" w:line="288" w:lineRule="auto"/>
        <w:ind w:left="1276" w:hanging="1276"/>
        <w:jc w:val="both"/>
        <w:rPr>
          <w:rFonts w:ascii="Segoe UI Historic" w:hAnsi="Segoe UI Historic" w:cs="Segoe UI Historic"/>
          <w:i/>
          <w:iCs/>
          <w:color w:val="001A70"/>
          <w:sz w:val="20"/>
          <w:szCs w:val="20"/>
          <w:lang w:val="es-ES_tradnl"/>
        </w:rPr>
      </w:pPr>
      <w:r w:rsidRPr="00904631">
        <w:rPr>
          <w:rFonts w:ascii="Segoe UI Historic" w:hAnsi="Segoe UI Historic" w:cs="Segoe UI Historic"/>
          <w:i/>
          <w:iCs/>
          <w:color w:val="001A70"/>
          <w:sz w:val="20"/>
          <w:szCs w:val="20"/>
          <w:lang w:val="es-ES_tradnl"/>
        </w:rPr>
        <w:t>1.9.1</w:t>
      </w:r>
      <w:r w:rsidR="000E66F1" w:rsidRPr="00904631">
        <w:rPr>
          <w:rFonts w:ascii="Segoe UI Historic" w:hAnsi="Segoe UI Historic" w:cs="Segoe UI Historic"/>
          <w:i/>
          <w:iCs/>
          <w:color w:val="001A70"/>
          <w:sz w:val="20"/>
          <w:szCs w:val="20"/>
          <w:lang w:val="es-ES_tradnl"/>
        </w:rPr>
        <w:t>2</w:t>
      </w:r>
      <w:r w:rsidRPr="00904631">
        <w:rPr>
          <w:rFonts w:ascii="Segoe UI Historic" w:hAnsi="Segoe UI Historic" w:cs="Segoe UI Historic"/>
          <w:i/>
          <w:iCs/>
          <w:color w:val="001A70"/>
          <w:sz w:val="20"/>
          <w:szCs w:val="20"/>
          <w:lang w:val="es-ES_tradnl"/>
        </w:rPr>
        <w:t>.5</w:t>
      </w:r>
      <w:r w:rsidRPr="00904631">
        <w:rPr>
          <w:rFonts w:ascii="Segoe UI Historic" w:hAnsi="Segoe UI Historic" w:cs="Segoe UI Historic"/>
          <w:i/>
          <w:iCs/>
          <w:color w:val="001A70"/>
          <w:sz w:val="20"/>
          <w:szCs w:val="20"/>
          <w:lang w:val="es-ES_tradnl"/>
        </w:rPr>
        <w:tab/>
        <w:t>Accidentes Laborales</w:t>
      </w:r>
    </w:p>
    <w:p w14:paraId="4EDFD60D" w14:textId="77777777" w:rsidR="00D75798" w:rsidRPr="00D75798" w:rsidRDefault="00D75798" w:rsidP="00D75798">
      <w:pPr>
        <w:spacing w:before="60" w:after="60" w:line="288" w:lineRule="auto"/>
        <w:jc w:val="both"/>
        <w:rPr>
          <w:rFonts w:ascii="Corbel" w:hAnsi="Corbel"/>
          <w:lang w:val="es-ES_tradnl"/>
        </w:rPr>
      </w:pPr>
      <w:r w:rsidRPr="00D75798">
        <w:rPr>
          <w:rFonts w:ascii="Corbel" w:hAnsi="Corbel"/>
          <w:lang w:val="es-ES_tradnl"/>
        </w:rPr>
        <w:t>La principal medida de minimización de ocurrencia de accidentes laborales entre el personal del recinto sanitario se logra en la generación progresiva de hábitos de conductas seguras y preventivas.</w:t>
      </w:r>
    </w:p>
    <w:p w14:paraId="7C238D68" w14:textId="77777777" w:rsidR="00D75798" w:rsidRPr="00D75798" w:rsidRDefault="00D75798" w:rsidP="00D75798">
      <w:pPr>
        <w:spacing w:before="60" w:after="60" w:line="288" w:lineRule="auto"/>
        <w:jc w:val="both"/>
        <w:rPr>
          <w:rFonts w:ascii="Corbel" w:hAnsi="Corbel"/>
          <w:lang w:val="es-ES_tradnl"/>
        </w:rPr>
      </w:pPr>
      <w:r w:rsidRPr="00D75798">
        <w:rPr>
          <w:rFonts w:ascii="Corbel" w:hAnsi="Corbel"/>
          <w:lang w:val="es-ES_tradnl"/>
        </w:rPr>
        <w:t>Para tales efectos se considera programación mensual de cursos presenciales teóricos y prácticas en enseñanza de fuentes de riesgo y comportamientos operacionales que prevengan acontecimiento de accidentes y enfermedades ocupacionales.</w:t>
      </w:r>
    </w:p>
    <w:p w14:paraId="136A41B3" w14:textId="7BF247C1" w:rsidR="00D75798" w:rsidRDefault="00D75798" w:rsidP="00585663">
      <w:pPr>
        <w:pageBreakBefore/>
        <w:spacing w:before="60" w:after="60" w:line="288" w:lineRule="auto"/>
        <w:jc w:val="both"/>
        <w:rPr>
          <w:rFonts w:ascii="Corbel" w:hAnsi="Corbel"/>
          <w:lang w:val="es-ES_tradnl"/>
        </w:rPr>
      </w:pPr>
      <w:r w:rsidRPr="00D75798">
        <w:rPr>
          <w:rFonts w:ascii="Corbel" w:hAnsi="Corbel"/>
          <w:lang w:val="es-ES_tradnl"/>
        </w:rPr>
        <w:lastRenderedPageBreak/>
        <w:t>Los contenidos de los cursos incluirán conocimientos básicos de prevención, información de riesgos laborales complementados en Decreto Supremo N°40, reglamento sobre prevención de riesgos profesionales (Derecho a Saber), fuentes de riesgos laborales potenciales de operación, normas básicas de seguridad, elementos de protección personal y uso adecuado, conocimientos básicos de primeros auxilios y comportamiento y procedimientos en caso de emergencias</w:t>
      </w:r>
      <w:r w:rsidR="003D04C8">
        <w:rPr>
          <w:rFonts w:ascii="Corbel" w:hAnsi="Corbel"/>
          <w:lang w:val="es-ES_tradnl"/>
        </w:rPr>
        <w:t>.</w:t>
      </w:r>
    </w:p>
    <w:p w14:paraId="601E5172" w14:textId="6A21D2A2" w:rsidR="00D75798" w:rsidRPr="00904631" w:rsidRDefault="00D75798" w:rsidP="00D75798">
      <w:pPr>
        <w:spacing w:before="120" w:after="120" w:line="288" w:lineRule="auto"/>
        <w:ind w:left="1276" w:hanging="1276"/>
        <w:jc w:val="both"/>
        <w:rPr>
          <w:rFonts w:ascii="Segoe UI Historic" w:hAnsi="Segoe UI Historic" w:cs="Segoe UI Historic"/>
          <w:i/>
          <w:iCs/>
          <w:color w:val="001A70"/>
          <w:sz w:val="20"/>
          <w:szCs w:val="20"/>
          <w:lang w:val="es-ES_tradnl"/>
        </w:rPr>
      </w:pPr>
      <w:r w:rsidRPr="00904631">
        <w:rPr>
          <w:rFonts w:ascii="Segoe UI Historic" w:hAnsi="Segoe UI Historic" w:cs="Segoe UI Historic"/>
          <w:i/>
          <w:iCs/>
          <w:color w:val="001A70"/>
          <w:sz w:val="20"/>
          <w:szCs w:val="20"/>
          <w:lang w:val="es-ES_tradnl"/>
        </w:rPr>
        <w:t>1.9.1</w:t>
      </w:r>
      <w:r w:rsidR="000E66F1" w:rsidRPr="00904631">
        <w:rPr>
          <w:rFonts w:ascii="Segoe UI Historic" w:hAnsi="Segoe UI Historic" w:cs="Segoe UI Historic"/>
          <w:i/>
          <w:iCs/>
          <w:color w:val="001A70"/>
          <w:sz w:val="20"/>
          <w:szCs w:val="20"/>
          <w:lang w:val="es-ES_tradnl"/>
        </w:rPr>
        <w:t>2</w:t>
      </w:r>
      <w:r w:rsidRPr="00904631">
        <w:rPr>
          <w:rFonts w:ascii="Segoe UI Historic" w:hAnsi="Segoe UI Historic" w:cs="Segoe UI Historic"/>
          <w:i/>
          <w:iCs/>
          <w:color w:val="001A70"/>
          <w:sz w:val="20"/>
          <w:szCs w:val="20"/>
          <w:lang w:val="es-ES_tradnl"/>
        </w:rPr>
        <w:t>.6</w:t>
      </w:r>
      <w:r w:rsidRPr="00904631">
        <w:rPr>
          <w:rFonts w:ascii="Segoe UI Historic" w:hAnsi="Segoe UI Historic" w:cs="Segoe UI Historic"/>
          <w:i/>
          <w:iCs/>
          <w:color w:val="001A70"/>
          <w:sz w:val="20"/>
          <w:szCs w:val="20"/>
          <w:lang w:val="es-ES_tradnl"/>
        </w:rPr>
        <w:tab/>
        <w:t>Incendios</w:t>
      </w:r>
    </w:p>
    <w:p w14:paraId="4205F414" w14:textId="46A1C7EA" w:rsidR="00D75798" w:rsidRPr="00D75798" w:rsidRDefault="00D75798" w:rsidP="00D75798">
      <w:pPr>
        <w:spacing w:before="60" w:after="60" w:line="288" w:lineRule="auto"/>
        <w:jc w:val="both"/>
        <w:rPr>
          <w:rFonts w:ascii="Corbel" w:hAnsi="Corbel"/>
          <w:lang w:val="es-ES_tradnl"/>
        </w:rPr>
      </w:pPr>
      <w:r w:rsidRPr="00D75798">
        <w:rPr>
          <w:rFonts w:ascii="Corbel" w:hAnsi="Corbel"/>
          <w:lang w:val="es-ES_tradnl"/>
        </w:rPr>
        <w:t>Para estas situaciones de emergencia, se propone la ejecución programada de las siguientes medidas y acciones</w:t>
      </w:r>
      <w:r>
        <w:rPr>
          <w:rFonts w:ascii="Corbel" w:hAnsi="Corbel"/>
          <w:lang w:val="es-ES_tradnl"/>
        </w:rPr>
        <w:t>.</w:t>
      </w:r>
    </w:p>
    <w:p w14:paraId="797180A0" w14:textId="588AB959" w:rsidR="00D75798" w:rsidRPr="00D75798" w:rsidRDefault="00D75798" w:rsidP="006B4AD3">
      <w:pPr>
        <w:pStyle w:val="Prrafodelista"/>
        <w:numPr>
          <w:ilvl w:val="0"/>
          <w:numId w:val="35"/>
        </w:numPr>
        <w:spacing w:before="60" w:after="60" w:line="288" w:lineRule="auto"/>
        <w:jc w:val="both"/>
        <w:rPr>
          <w:rFonts w:ascii="Corbel" w:hAnsi="Corbel"/>
          <w:lang w:val="es-ES_tradnl"/>
        </w:rPr>
      </w:pPr>
      <w:r w:rsidRPr="00D75798">
        <w:rPr>
          <w:rFonts w:ascii="Corbel" w:hAnsi="Corbel"/>
          <w:lang w:val="es-ES_tradnl"/>
        </w:rPr>
        <w:t>Capacitación mensual a todo el personal, independiente del cargo, en uso y manejo de extintores</w:t>
      </w:r>
      <w:r>
        <w:rPr>
          <w:rFonts w:ascii="Corbel" w:hAnsi="Corbel"/>
          <w:lang w:val="es-ES_tradnl"/>
        </w:rPr>
        <w:t>.</w:t>
      </w:r>
    </w:p>
    <w:p w14:paraId="12606068" w14:textId="5CF57C79" w:rsidR="00D75798" w:rsidRPr="00D75798" w:rsidRDefault="00D75798" w:rsidP="006B4AD3">
      <w:pPr>
        <w:pStyle w:val="Prrafodelista"/>
        <w:numPr>
          <w:ilvl w:val="0"/>
          <w:numId w:val="35"/>
        </w:numPr>
        <w:spacing w:before="60" w:after="60" w:line="288" w:lineRule="auto"/>
        <w:jc w:val="both"/>
        <w:rPr>
          <w:rFonts w:ascii="Corbel" w:hAnsi="Corbel"/>
          <w:lang w:val="es-ES_tradnl"/>
        </w:rPr>
      </w:pPr>
      <w:r w:rsidRPr="00D75798">
        <w:rPr>
          <w:rFonts w:ascii="Corbel" w:hAnsi="Corbel"/>
          <w:lang w:val="es-ES_tradnl"/>
        </w:rPr>
        <w:t>Conformación de brigada interna especialmente capacitada para actuar en caso de amago</w:t>
      </w:r>
      <w:r>
        <w:rPr>
          <w:rFonts w:ascii="Corbel" w:hAnsi="Corbel"/>
          <w:lang w:val="es-ES_tradnl"/>
        </w:rPr>
        <w:t>.</w:t>
      </w:r>
    </w:p>
    <w:p w14:paraId="165F2703" w14:textId="1A8F395E" w:rsidR="00D75798" w:rsidRPr="00D75798" w:rsidRDefault="00D75798" w:rsidP="006B4AD3">
      <w:pPr>
        <w:pStyle w:val="Prrafodelista"/>
        <w:numPr>
          <w:ilvl w:val="0"/>
          <w:numId w:val="35"/>
        </w:numPr>
        <w:spacing w:before="60" w:after="60" w:line="288" w:lineRule="auto"/>
        <w:jc w:val="both"/>
        <w:rPr>
          <w:rFonts w:ascii="Corbel" w:hAnsi="Corbel"/>
          <w:lang w:val="es-ES_tradnl"/>
        </w:rPr>
      </w:pPr>
      <w:r w:rsidRPr="00D75798">
        <w:rPr>
          <w:rFonts w:ascii="Corbel" w:hAnsi="Corbel"/>
          <w:lang w:val="es-ES_tradnl"/>
        </w:rPr>
        <w:t xml:space="preserve">Programación de reuniones semestrales con cuerpo de bomberos de </w:t>
      </w:r>
      <w:r w:rsidR="003D04C8">
        <w:rPr>
          <w:rFonts w:ascii="Corbel" w:hAnsi="Corbel"/>
          <w:lang w:val="es-ES_tradnl"/>
        </w:rPr>
        <w:t>Mejillones</w:t>
      </w:r>
      <w:r>
        <w:rPr>
          <w:rFonts w:ascii="Corbel" w:hAnsi="Corbel"/>
          <w:lang w:val="es-ES_tradnl"/>
        </w:rPr>
        <w:t>.</w:t>
      </w:r>
    </w:p>
    <w:p w14:paraId="5B685E87" w14:textId="4D911C6B" w:rsidR="00D75798" w:rsidRPr="00D75798" w:rsidRDefault="00D75798" w:rsidP="006B4AD3">
      <w:pPr>
        <w:pStyle w:val="Prrafodelista"/>
        <w:numPr>
          <w:ilvl w:val="0"/>
          <w:numId w:val="35"/>
        </w:numPr>
        <w:spacing w:before="60" w:after="60" w:line="288" w:lineRule="auto"/>
        <w:jc w:val="both"/>
        <w:rPr>
          <w:rFonts w:ascii="Corbel" w:hAnsi="Corbel"/>
          <w:lang w:val="es-ES_tradnl"/>
        </w:rPr>
      </w:pPr>
      <w:r w:rsidRPr="00D75798">
        <w:rPr>
          <w:rFonts w:ascii="Corbel" w:hAnsi="Corbel"/>
          <w:lang w:val="es-ES_tradnl"/>
        </w:rPr>
        <w:t>Colocación en puntos estratégicos de plano de ubicación extintores</w:t>
      </w:r>
      <w:r>
        <w:rPr>
          <w:rFonts w:ascii="Corbel" w:hAnsi="Corbel"/>
          <w:lang w:val="es-ES_tradnl"/>
        </w:rPr>
        <w:t>.</w:t>
      </w:r>
    </w:p>
    <w:p w14:paraId="4DFF42F9" w14:textId="52FC0485" w:rsidR="00D75798" w:rsidRPr="00D75798" w:rsidRDefault="00D75798" w:rsidP="006B4AD3">
      <w:pPr>
        <w:pStyle w:val="Prrafodelista"/>
        <w:numPr>
          <w:ilvl w:val="0"/>
          <w:numId w:val="35"/>
        </w:numPr>
        <w:spacing w:before="60" w:after="60" w:line="288" w:lineRule="auto"/>
        <w:jc w:val="both"/>
        <w:rPr>
          <w:rFonts w:ascii="Corbel" w:hAnsi="Corbel"/>
          <w:lang w:val="es-ES_tradnl"/>
        </w:rPr>
      </w:pPr>
      <w:r w:rsidRPr="00D75798">
        <w:rPr>
          <w:rFonts w:ascii="Corbel" w:hAnsi="Corbel"/>
          <w:lang w:val="es-ES_tradnl"/>
        </w:rPr>
        <w:t>Integración de herramientas básicas para combate de fuego</w:t>
      </w:r>
      <w:r>
        <w:rPr>
          <w:rFonts w:ascii="Corbel" w:hAnsi="Corbel"/>
          <w:lang w:val="es-ES_tradnl"/>
        </w:rPr>
        <w:t>.</w:t>
      </w:r>
    </w:p>
    <w:p w14:paraId="54B933CE" w14:textId="29463F61" w:rsidR="00D75798" w:rsidRPr="00D75798" w:rsidRDefault="00D75798" w:rsidP="006B4AD3">
      <w:pPr>
        <w:pStyle w:val="Prrafodelista"/>
        <w:numPr>
          <w:ilvl w:val="0"/>
          <w:numId w:val="35"/>
        </w:numPr>
        <w:spacing w:before="60" w:after="60" w:line="288" w:lineRule="auto"/>
        <w:jc w:val="both"/>
        <w:rPr>
          <w:rFonts w:ascii="Corbel" w:hAnsi="Corbel"/>
          <w:lang w:val="es-ES_tradnl"/>
        </w:rPr>
      </w:pPr>
      <w:r w:rsidRPr="00D75798">
        <w:rPr>
          <w:rFonts w:ascii="Corbel" w:hAnsi="Corbel"/>
          <w:lang w:val="es-ES_tradnl"/>
        </w:rPr>
        <w:t>Aplicación diaria de limpieza y orden en todas las instalaciones y áreas de disposición</w:t>
      </w:r>
      <w:r>
        <w:rPr>
          <w:rFonts w:ascii="Corbel" w:hAnsi="Corbel"/>
          <w:lang w:val="es-ES_tradnl"/>
        </w:rPr>
        <w:t>.</w:t>
      </w:r>
    </w:p>
    <w:p w14:paraId="5BFB3627" w14:textId="480F1994" w:rsidR="00D75798" w:rsidRDefault="00D75798" w:rsidP="006B4AD3">
      <w:pPr>
        <w:pStyle w:val="Prrafodelista"/>
        <w:numPr>
          <w:ilvl w:val="0"/>
          <w:numId w:val="35"/>
        </w:numPr>
        <w:spacing w:before="60" w:after="60" w:line="288" w:lineRule="auto"/>
        <w:jc w:val="both"/>
        <w:rPr>
          <w:rFonts w:ascii="Corbel" w:hAnsi="Corbel"/>
          <w:lang w:val="es-ES_tradnl"/>
        </w:rPr>
      </w:pPr>
      <w:r w:rsidRPr="00D75798">
        <w:rPr>
          <w:rFonts w:ascii="Corbel" w:hAnsi="Corbel"/>
          <w:lang w:val="es-ES_tradnl"/>
        </w:rPr>
        <w:t>Verificación semanal de que vías de evacuación se mantengan libres de obstáculos</w:t>
      </w:r>
      <w:r>
        <w:rPr>
          <w:rFonts w:ascii="Corbel" w:hAnsi="Corbel"/>
          <w:lang w:val="es-ES_tradnl"/>
        </w:rPr>
        <w:t>.</w:t>
      </w:r>
    </w:p>
    <w:p w14:paraId="37F89335" w14:textId="774EDF33" w:rsidR="00D75798" w:rsidRPr="00904631" w:rsidRDefault="00D75798" w:rsidP="00D75798">
      <w:pPr>
        <w:spacing w:before="120" w:after="120" w:line="288" w:lineRule="auto"/>
        <w:ind w:left="1276" w:hanging="1276"/>
        <w:jc w:val="both"/>
        <w:rPr>
          <w:rFonts w:ascii="Segoe UI Historic" w:hAnsi="Segoe UI Historic" w:cs="Segoe UI Historic"/>
          <w:color w:val="001A70"/>
          <w:sz w:val="21"/>
          <w:szCs w:val="21"/>
          <w:lang w:val="es-ES_tradnl"/>
        </w:rPr>
      </w:pPr>
      <w:r w:rsidRPr="00904631">
        <w:rPr>
          <w:rFonts w:ascii="Segoe UI Historic" w:hAnsi="Segoe UI Historic" w:cs="Segoe UI Historic"/>
          <w:color w:val="001A70"/>
          <w:sz w:val="21"/>
          <w:szCs w:val="21"/>
          <w:lang w:val="es-ES_tradnl"/>
        </w:rPr>
        <w:t>1.9.1</w:t>
      </w:r>
      <w:r w:rsidR="000E66F1" w:rsidRPr="00904631">
        <w:rPr>
          <w:rFonts w:ascii="Segoe UI Historic" w:hAnsi="Segoe UI Historic" w:cs="Segoe UI Historic"/>
          <w:color w:val="001A70"/>
          <w:sz w:val="21"/>
          <w:szCs w:val="21"/>
          <w:lang w:val="es-ES_tradnl"/>
        </w:rPr>
        <w:t>3</w:t>
      </w:r>
      <w:r w:rsidRPr="00904631">
        <w:rPr>
          <w:rFonts w:ascii="Segoe UI Historic" w:hAnsi="Segoe UI Historic" w:cs="Segoe UI Historic"/>
          <w:color w:val="001A70"/>
          <w:sz w:val="21"/>
          <w:szCs w:val="21"/>
          <w:lang w:val="es-ES_tradnl"/>
        </w:rPr>
        <w:tab/>
        <w:t>Plan de</w:t>
      </w:r>
      <w:r w:rsidR="003D04C8" w:rsidRPr="00904631">
        <w:rPr>
          <w:rFonts w:ascii="Segoe UI Historic" w:hAnsi="Segoe UI Historic" w:cs="Segoe UI Historic"/>
          <w:color w:val="001A70"/>
          <w:sz w:val="21"/>
          <w:szCs w:val="21"/>
          <w:lang w:val="es-ES_tradnl"/>
        </w:rPr>
        <w:t xml:space="preserve"> Control</w:t>
      </w:r>
      <w:r w:rsidRPr="00904631">
        <w:rPr>
          <w:rFonts w:ascii="Segoe UI Historic" w:hAnsi="Segoe UI Historic" w:cs="Segoe UI Historic"/>
          <w:color w:val="001A70"/>
          <w:sz w:val="21"/>
          <w:szCs w:val="21"/>
          <w:lang w:val="es-ES_tradnl"/>
        </w:rPr>
        <w:t xml:space="preserve"> de Emergencias</w:t>
      </w:r>
    </w:p>
    <w:p w14:paraId="6300E008" w14:textId="2402BD8C" w:rsidR="00D0616B" w:rsidRDefault="00D0616B" w:rsidP="00D0616B">
      <w:pPr>
        <w:spacing w:before="60" w:after="60" w:line="288" w:lineRule="auto"/>
        <w:jc w:val="both"/>
        <w:rPr>
          <w:rFonts w:ascii="Corbel" w:hAnsi="Corbel"/>
          <w:lang w:val="es-ES_tradnl"/>
        </w:rPr>
      </w:pPr>
      <w:r>
        <w:rPr>
          <w:rFonts w:ascii="Corbel" w:hAnsi="Corbel"/>
          <w:lang w:val="es-ES_tradnl"/>
        </w:rPr>
        <w:t>En tanto,</w:t>
      </w:r>
      <w:r w:rsidR="00D75798">
        <w:rPr>
          <w:rFonts w:ascii="Corbel" w:hAnsi="Corbel"/>
          <w:lang w:val="es-ES_tradnl"/>
        </w:rPr>
        <w:t xml:space="preserve"> en capítulos</w:t>
      </w:r>
      <w:r w:rsidR="00F90FB3">
        <w:rPr>
          <w:rFonts w:ascii="Corbel" w:hAnsi="Corbel"/>
          <w:lang w:val="es-ES_tradnl"/>
        </w:rPr>
        <w:t xml:space="preserve"> subsecuentes</w:t>
      </w:r>
      <w:r w:rsidR="00D75798">
        <w:rPr>
          <w:rFonts w:ascii="Corbel" w:hAnsi="Corbel"/>
          <w:lang w:val="es-ES_tradnl"/>
        </w:rPr>
        <w:t xml:space="preserve"> se exponen detalles</w:t>
      </w:r>
      <w:r>
        <w:rPr>
          <w:rFonts w:ascii="Corbel" w:hAnsi="Corbel"/>
          <w:lang w:val="es-ES_tradnl"/>
        </w:rPr>
        <w:t xml:space="preserve"> </w:t>
      </w:r>
      <w:r w:rsidR="00D75798">
        <w:rPr>
          <w:rFonts w:ascii="Corbel" w:hAnsi="Corbel"/>
          <w:lang w:val="es-ES_tradnl"/>
        </w:rPr>
        <w:t>d</w:t>
      </w:r>
      <w:r>
        <w:rPr>
          <w:rFonts w:ascii="Corbel" w:hAnsi="Corbel"/>
          <w:lang w:val="es-ES_tradnl"/>
        </w:rPr>
        <w:t xml:space="preserve">el plan de </w:t>
      </w:r>
      <w:r w:rsidR="003D04C8">
        <w:rPr>
          <w:rFonts w:ascii="Corbel" w:hAnsi="Corbel"/>
          <w:lang w:val="es-ES_tradnl"/>
        </w:rPr>
        <w:t>control</w:t>
      </w:r>
      <w:r>
        <w:rPr>
          <w:rFonts w:ascii="Corbel" w:hAnsi="Corbel"/>
          <w:lang w:val="es-ES_tradnl"/>
        </w:rPr>
        <w:t xml:space="preserve"> de emergencias para todos los riesgos identificados al funcionamiento del recinto sanitario.</w:t>
      </w:r>
    </w:p>
    <w:p w14:paraId="151316F7" w14:textId="49237308" w:rsidR="00D75798" w:rsidRPr="00904631" w:rsidRDefault="00D75798" w:rsidP="00D75798">
      <w:pPr>
        <w:spacing w:before="120" w:after="120" w:line="288" w:lineRule="auto"/>
        <w:ind w:left="1276" w:hanging="1276"/>
        <w:jc w:val="both"/>
        <w:rPr>
          <w:rFonts w:ascii="Segoe UI Historic" w:hAnsi="Segoe UI Historic" w:cs="Segoe UI Historic"/>
          <w:i/>
          <w:iCs/>
          <w:color w:val="001A70"/>
          <w:sz w:val="20"/>
          <w:szCs w:val="20"/>
          <w:lang w:val="es-ES_tradnl"/>
        </w:rPr>
      </w:pPr>
      <w:r w:rsidRPr="00904631">
        <w:rPr>
          <w:rFonts w:ascii="Segoe UI Historic" w:hAnsi="Segoe UI Historic" w:cs="Segoe UI Historic"/>
          <w:i/>
          <w:iCs/>
          <w:color w:val="001A70"/>
          <w:sz w:val="20"/>
          <w:szCs w:val="20"/>
          <w:lang w:val="es-ES_tradnl"/>
        </w:rPr>
        <w:t>1.9.1</w:t>
      </w:r>
      <w:r w:rsidR="000E66F1" w:rsidRPr="00904631">
        <w:rPr>
          <w:rFonts w:ascii="Segoe UI Historic" w:hAnsi="Segoe UI Historic" w:cs="Segoe UI Historic"/>
          <w:i/>
          <w:iCs/>
          <w:color w:val="001A70"/>
          <w:sz w:val="20"/>
          <w:szCs w:val="20"/>
          <w:lang w:val="es-ES_tradnl"/>
        </w:rPr>
        <w:t>3</w:t>
      </w:r>
      <w:r w:rsidRPr="00904631">
        <w:rPr>
          <w:rFonts w:ascii="Segoe UI Historic" w:hAnsi="Segoe UI Historic" w:cs="Segoe UI Historic"/>
          <w:i/>
          <w:iCs/>
          <w:color w:val="001A70"/>
          <w:sz w:val="20"/>
          <w:szCs w:val="20"/>
          <w:lang w:val="es-ES_tradnl"/>
        </w:rPr>
        <w:t>.1</w:t>
      </w:r>
      <w:r w:rsidRPr="00904631">
        <w:rPr>
          <w:rFonts w:ascii="Segoe UI Historic" w:hAnsi="Segoe UI Historic" w:cs="Segoe UI Historic"/>
          <w:i/>
          <w:iCs/>
          <w:color w:val="001A70"/>
          <w:sz w:val="20"/>
          <w:szCs w:val="20"/>
          <w:lang w:val="es-ES_tradnl"/>
        </w:rPr>
        <w:tab/>
        <w:t>Sismos</w:t>
      </w:r>
    </w:p>
    <w:p w14:paraId="6DC250D0" w14:textId="729CEC59" w:rsidR="00D75798" w:rsidRPr="00D75798" w:rsidRDefault="00D75798" w:rsidP="00D75798">
      <w:pPr>
        <w:spacing w:before="60" w:after="60" w:line="288" w:lineRule="auto"/>
        <w:jc w:val="both"/>
        <w:rPr>
          <w:rFonts w:ascii="Corbel" w:hAnsi="Corbel"/>
          <w:lang w:val="es-ES_tradnl"/>
        </w:rPr>
      </w:pPr>
      <w:r w:rsidRPr="00D75798">
        <w:rPr>
          <w:rFonts w:ascii="Corbel" w:hAnsi="Corbel"/>
          <w:lang w:val="es-ES_tradnl"/>
        </w:rPr>
        <w:t xml:space="preserve">Las medidas de </w:t>
      </w:r>
      <w:r w:rsidR="003D04C8">
        <w:rPr>
          <w:rFonts w:ascii="Corbel" w:hAnsi="Corbel"/>
          <w:lang w:val="es-ES_tradnl"/>
        </w:rPr>
        <w:t xml:space="preserve">control </w:t>
      </w:r>
      <w:r w:rsidRPr="00D75798">
        <w:rPr>
          <w:rFonts w:ascii="Corbel" w:hAnsi="Corbel"/>
          <w:lang w:val="es-ES_tradnl"/>
        </w:rPr>
        <w:t>para este tipo de riesgo se basan, en lo principal, al manejo de control de personal operativo y en especial, al proceso de evacuación, y si es necesario, reparación de daños causados en infraestructura y áreas de disposición</w:t>
      </w:r>
      <w:r>
        <w:rPr>
          <w:rFonts w:ascii="Corbel" w:hAnsi="Corbel"/>
          <w:lang w:val="es-ES_tradnl"/>
        </w:rPr>
        <w:t>.</w:t>
      </w:r>
    </w:p>
    <w:p w14:paraId="52A33159" w14:textId="5572728B" w:rsidR="00D75798" w:rsidRPr="00D75798" w:rsidRDefault="00D75798" w:rsidP="006B4AD3">
      <w:pPr>
        <w:pStyle w:val="Prrafodelista"/>
        <w:numPr>
          <w:ilvl w:val="0"/>
          <w:numId w:val="36"/>
        </w:numPr>
        <w:spacing w:before="60" w:after="60" w:line="288" w:lineRule="auto"/>
        <w:jc w:val="both"/>
        <w:rPr>
          <w:rFonts w:ascii="Corbel" w:hAnsi="Corbel"/>
          <w:lang w:val="es-ES_tradnl"/>
        </w:rPr>
      </w:pPr>
      <w:r w:rsidRPr="00D75798">
        <w:rPr>
          <w:rFonts w:ascii="Corbel" w:hAnsi="Corbel"/>
          <w:lang w:val="es-ES_tradnl"/>
        </w:rPr>
        <w:t>Prohibir abandono del proyecto durante período de duración del movimiento sísmico</w:t>
      </w:r>
      <w:r>
        <w:rPr>
          <w:rFonts w:ascii="Corbel" w:hAnsi="Corbel"/>
          <w:lang w:val="es-ES_tradnl"/>
        </w:rPr>
        <w:t>.</w:t>
      </w:r>
    </w:p>
    <w:p w14:paraId="59A911DA" w14:textId="22A13137" w:rsidR="00D75798" w:rsidRPr="00D75798" w:rsidRDefault="00D75798" w:rsidP="006B4AD3">
      <w:pPr>
        <w:pStyle w:val="Prrafodelista"/>
        <w:numPr>
          <w:ilvl w:val="0"/>
          <w:numId w:val="36"/>
        </w:numPr>
        <w:spacing w:before="60" w:after="60" w:line="288" w:lineRule="auto"/>
        <w:jc w:val="both"/>
        <w:rPr>
          <w:rFonts w:ascii="Corbel" w:hAnsi="Corbel"/>
          <w:lang w:val="es-ES_tradnl"/>
        </w:rPr>
      </w:pPr>
      <w:r w:rsidRPr="00D75798">
        <w:rPr>
          <w:rFonts w:ascii="Corbel" w:hAnsi="Corbel"/>
          <w:lang w:val="es-ES_tradnl"/>
        </w:rPr>
        <w:t>Procurar alejamiento de fuentes de energía o de cualquier elemento en altura</w:t>
      </w:r>
      <w:r>
        <w:rPr>
          <w:rFonts w:ascii="Corbel" w:hAnsi="Corbel"/>
          <w:lang w:val="es-ES_tradnl"/>
        </w:rPr>
        <w:t>.</w:t>
      </w:r>
    </w:p>
    <w:p w14:paraId="461EAEF6" w14:textId="1CE9C1FB" w:rsidR="00D75798" w:rsidRPr="00D75798" w:rsidRDefault="00D75798" w:rsidP="006B4AD3">
      <w:pPr>
        <w:pStyle w:val="Prrafodelista"/>
        <w:numPr>
          <w:ilvl w:val="0"/>
          <w:numId w:val="36"/>
        </w:numPr>
        <w:spacing w:before="60" w:after="60" w:line="288" w:lineRule="auto"/>
        <w:jc w:val="both"/>
        <w:rPr>
          <w:rFonts w:ascii="Corbel" w:hAnsi="Corbel"/>
          <w:lang w:val="es-ES_tradnl"/>
        </w:rPr>
      </w:pPr>
      <w:r w:rsidRPr="00D75798">
        <w:rPr>
          <w:rFonts w:ascii="Corbel" w:hAnsi="Corbel"/>
          <w:lang w:val="es-ES_tradnl"/>
        </w:rPr>
        <w:t>Buscar refugio en zonas de seguridad limitadas para tales efectos</w:t>
      </w:r>
      <w:r>
        <w:rPr>
          <w:rFonts w:ascii="Corbel" w:hAnsi="Corbel"/>
          <w:lang w:val="es-ES_tradnl"/>
        </w:rPr>
        <w:t>.</w:t>
      </w:r>
    </w:p>
    <w:p w14:paraId="222AFA3F" w14:textId="4EC37A19" w:rsidR="00D75798" w:rsidRPr="00D75798" w:rsidRDefault="00D75798" w:rsidP="006B4AD3">
      <w:pPr>
        <w:pStyle w:val="Prrafodelista"/>
        <w:numPr>
          <w:ilvl w:val="0"/>
          <w:numId w:val="36"/>
        </w:numPr>
        <w:spacing w:before="60" w:after="60" w:line="288" w:lineRule="auto"/>
        <w:jc w:val="both"/>
        <w:rPr>
          <w:rFonts w:ascii="Corbel" w:hAnsi="Corbel"/>
          <w:lang w:val="es-ES_tradnl"/>
        </w:rPr>
      </w:pPr>
      <w:r w:rsidRPr="00D75798">
        <w:rPr>
          <w:rFonts w:ascii="Corbel" w:hAnsi="Corbel"/>
          <w:lang w:val="es-ES_tradnl"/>
        </w:rPr>
        <w:t>Prohibir utilización de fósforos, velas u otros elementos inflamables</w:t>
      </w:r>
      <w:r>
        <w:rPr>
          <w:rFonts w:ascii="Corbel" w:hAnsi="Corbel"/>
          <w:lang w:val="es-ES_tradnl"/>
        </w:rPr>
        <w:t>.</w:t>
      </w:r>
    </w:p>
    <w:p w14:paraId="65CF056C" w14:textId="3C2FE899" w:rsidR="00D75798" w:rsidRPr="00D75798" w:rsidRDefault="00D75798" w:rsidP="006B4AD3">
      <w:pPr>
        <w:pStyle w:val="Prrafodelista"/>
        <w:numPr>
          <w:ilvl w:val="0"/>
          <w:numId w:val="36"/>
        </w:numPr>
        <w:spacing w:before="60" w:after="60" w:line="288" w:lineRule="auto"/>
        <w:jc w:val="both"/>
        <w:rPr>
          <w:rFonts w:ascii="Corbel" w:hAnsi="Corbel"/>
          <w:lang w:val="es-ES_tradnl"/>
        </w:rPr>
      </w:pPr>
      <w:r w:rsidRPr="00D75798">
        <w:rPr>
          <w:rFonts w:ascii="Corbel" w:hAnsi="Corbel"/>
          <w:lang w:val="es-ES_tradnl"/>
        </w:rPr>
        <w:t>Apagar toda fuente de llama abierta que se encuentre prendida</w:t>
      </w:r>
      <w:r>
        <w:rPr>
          <w:rFonts w:ascii="Corbel" w:hAnsi="Corbel"/>
          <w:lang w:val="es-ES_tradnl"/>
        </w:rPr>
        <w:t>.</w:t>
      </w:r>
    </w:p>
    <w:p w14:paraId="520FE576" w14:textId="14FB156B" w:rsidR="00D75798" w:rsidRPr="00D75798" w:rsidRDefault="00D75798" w:rsidP="006B4AD3">
      <w:pPr>
        <w:pStyle w:val="Prrafodelista"/>
        <w:numPr>
          <w:ilvl w:val="0"/>
          <w:numId w:val="36"/>
        </w:numPr>
        <w:spacing w:before="60" w:after="60" w:line="288" w:lineRule="auto"/>
        <w:jc w:val="both"/>
        <w:rPr>
          <w:rFonts w:ascii="Corbel" w:hAnsi="Corbel"/>
          <w:lang w:val="es-ES_tradnl"/>
        </w:rPr>
      </w:pPr>
      <w:r w:rsidRPr="00D75798">
        <w:rPr>
          <w:rFonts w:ascii="Corbel" w:hAnsi="Corbel"/>
          <w:lang w:val="es-ES_tradnl"/>
        </w:rPr>
        <w:t>Cortar suministro de gas que se encuentre abierto</w:t>
      </w:r>
      <w:r>
        <w:rPr>
          <w:rFonts w:ascii="Corbel" w:hAnsi="Corbel"/>
          <w:lang w:val="es-ES_tradnl"/>
        </w:rPr>
        <w:t>.</w:t>
      </w:r>
    </w:p>
    <w:p w14:paraId="46E2C8EB" w14:textId="7F71698E" w:rsidR="00D75798" w:rsidRPr="00D75798" w:rsidRDefault="00D75798" w:rsidP="006B4AD3">
      <w:pPr>
        <w:pStyle w:val="Prrafodelista"/>
        <w:numPr>
          <w:ilvl w:val="0"/>
          <w:numId w:val="36"/>
        </w:numPr>
        <w:spacing w:before="60" w:after="60" w:line="288" w:lineRule="auto"/>
        <w:jc w:val="both"/>
        <w:rPr>
          <w:rFonts w:ascii="Corbel" w:hAnsi="Corbel"/>
          <w:lang w:val="es-ES_tradnl"/>
        </w:rPr>
      </w:pPr>
      <w:r w:rsidRPr="00D75798">
        <w:rPr>
          <w:rFonts w:ascii="Corbel" w:hAnsi="Corbel"/>
          <w:lang w:val="es-ES_tradnl"/>
        </w:rPr>
        <w:t>Evacuar instalaciones administrativas y de servicios de forma ordenada</w:t>
      </w:r>
      <w:r>
        <w:rPr>
          <w:rFonts w:ascii="Corbel" w:hAnsi="Corbel"/>
          <w:lang w:val="es-ES_tradnl"/>
        </w:rPr>
        <w:t>.</w:t>
      </w:r>
    </w:p>
    <w:p w14:paraId="0542AC2D" w14:textId="3CEB7BED" w:rsidR="00D75798" w:rsidRPr="00D75798" w:rsidRDefault="00D75798" w:rsidP="006B4AD3">
      <w:pPr>
        <w:pStyle w:val="Prrafodelista"/>
        <w:numPr>
          <w:ilvl w:val="0"/>
          <w:numId w:val="36"/>
        </w:numPr>
        <w:spacing w:before="60" w:after="60" w:line="288" w:lineRule="auto"/>
        <w:jc w:val="both"/>
        <w:rPr>
          <w:rFonts w:ascii="Corbel" w:hAnsi="Corbel"/>
          <w:lang w:val="es-ES_tradnl"/>
        </w:rPr>
      </w:pPr>
      <w:r w:rsidRPr="00D75798">
        <w:rPr>
          <w:rFonts w:ascii="Corbel" w:hAnsi="Corbel"/>
          <w:lang w:val="es-ES_tradnl"/>
        </w:rPr>
        <w:t>Evaluar condiciones de reintegro seguro de las operacionales normales</w:t>
      </w:r>
      <w:r>
        <w:rPr>
          <w:rFonts w:ascii="Corbel" w:hAnsi="Corbel"/>
          <w:lang w:val="es-ES_tradnl"/>
        </w:rPr>
        <w:t>.</w:t>
      </w:r>
    </w:p>
    <w:p w14:paraId="731CD210" w14:textId="1A468743" w:rsidR="00D75798" w:rsidRDefault="00D75798" w:rsidP="006B4AD3">
      <w:pPr>
        <w:pStyle w:val="Prrafodelista"/>
        <w:numPr>
          <w:ilvl w:val="0"/>
          <w:numId w:val="36"/>
        </w:numPr>
        <w:spacing w:before="60" w:after="60" w:line="288" w:lineRule="auto"/>
        <w:jc w:val="both"/>
        <w:rPr>
          <w:rFonts w:ascii="Corbel" w:hAnsi="Corbel"/>
          <w:lang w:val="es-ES_tradnl"/>
        </w:rPr>
      </w:pPr>
      <w:r w:rsidRPr="00D75798">
        <w:rPr>
          <w:rFonts w:ascii="Corbel" w:hAnsi="Corbel"/>
          <w:lang w:val="es-ES_tradnl"/>
        </w:rPr>
        <w:t>Monitorear estado de instalaciones y área de disposición para evaluar daño</w:t>
      </w:r>
      <w:r>
        <w:rPr>
          <w:rFonts w:ascii="Corbel" w:hAnsi="Corbel"/>
          <w:lang w:val="es-ES_tradnl"/>
        </w:rPr>
        <w:t>.</w:t>
      </w:r>
    </w:p>
    <w:p w14:paraId="330FDF72" w14:textId="68A8D080" w:rsidR="00D75798" w:rsidRPr="00904631" w:rsidRDefault="00D75798" w:rsidP="00585663">
      <w:pPr>
        <w:pageBreakBefore/>
        <w:spacing w:before="120" w:after="120" w:line="288" w:lineRule="auto"/>
        <w:ind w:left="1276" w:hanging="1276"/>
        <w:jc w:val="both"/>
        <w:rPr>
          <w:rFonts w:ascii="Segoe UI Historic" w:hAnsi="Segoe UI Historic" w:cs="Segoe UI Historic"/>
          <w:i/>
          <w:iCs/>
          <w:color w:val="001A70"/>
          <w:sz w:val="20"/>
          <w:szCs w:val="20"/>
          <w:lang w:val="es-ES_tradnl"/>
        </w:rPr>
      </w:pPr>
      <w:r w:rsidRPr="00904631">
        <w:rPr>
          <w:rFonts w:ascii="Segoe UI Historic" w:hAnsi="Segoe UI Historic" w:cs="Segoe UI Historic"/>
          <w:i/>
          <w:iCs/>
          <w:color w:val="001A70"/>
          <w:sz w:val="20"/>
          <w:szCs w:val="20"/>
          <w:lang w:val="es-ES_tradnl"/>
        </w:rPr>
        <w:lastRenderedPageBreak/>
        <w:t>1.9.1</w:t>
      </w:r>
      <w:r w:rsidR="000E66F1" w:rsidRPr="00904631">
        <w:rPr>
          <w:rFonts w:ascii="Segoe UI Historic" w:hAnsi="Segoe UI Historic" w:cs="Segoe UI Historic"/>
          <w:i/>
          <w:iCs/>
          <w:color w:val="001A70"/>
          <w:sz w:val="20"/>
          <w:szCs w:val="20"/>
          <w:lang w:val="es-ES_tradnl"/>
        </w:rPr>
        <w:t>3</w:t>
      </w:r>
      <w:r w:rsidRPr="00904631">
        <w:rPr>
          <w:rFonts w:ascii="Segoe UI Historic" w:hAnsi="Segoe UI Historic" w:cs="Segoe UI Historic"/>
          <w:i/>
          <w:iCs/>
          <w:color w:val="001A70"/>
          <w:sz w:val="20"/>
          <w:szCs w:val="20"/>
          <w:lang w:val="es-ES_tradnl"/>
        </w:rPr>
        <w:t>.</w:t>
      </w:r>
      <w:r w:rsidR="003D04C8" w:rsidRPr="00904631">
        <w:rPr>
          <w:rFonts w:ascii="Segoe UI Historic" w:hAnsi="Segoe UI Historic" w:cs="Segoe UI Historic"/>
          <w:i/>
          <w:iCs/>
          <w:color w:val="001A70"/>
          <w:sz w:val="20"/>
          <w:szCs w:val="20"/>
          <w:lang w:val="es-ES_tradnl"/>
        </w:rPr>
        <w:t>2</w:t>
      </w:r>
      <w:r w:rsidRPr="00904631">
        <w:rPr>
          <w:rFonts w:ascii="Segoe UI Historic" w:hAnsi="Segoe UI Historic" w:cs="Segoe UI Historic"/>
          <w:i/>
          <w:iCs/>
          <w:color w:val="001A70"/>
          <w:sz w:val="20"/>
          <w:szCs w:val="20"/>
          <w:lang w:val="es-ES_tradnl"/>
        </w:rPr>
        <w:tab/>
        <w:t xml:space="preserve">Derrame </w:t>
      </w:r>
      <w:r w:rsidR="003D04C8" w:rsidRPr="00904631">
        <w:rPr>
          <w:rFonts w:ascii="Segoe UI Historic" w:hAnsi="Segoe UI Historic" w:cs="Segoe UI Historic"/>
          <w:i/>
          <w:iCs/>
          <w:color w:val="001A70"/>
          <w:sz w:val="20"/>
          <w:szCs w:val="20"/>
          <w:lang w:val="es-ES_tradnl"/>
        </w:rPr>
        <w:t xml:space="preserve">de </w:t>
      </w:r>
      <w:r w:rsidRPr="00904631">
        <w:rPr>
          <w:rFonts w:ascii="Segoe UI Historic" w:hAnsi="Segoe UI Historic" w:cs="Segoe UI Historic"/>
          <w:i/>
          <w:iCs/>
          <w:color w:val="001A70"/>
          <w:sz w:val="20"/>
          <w:szCs w:val="20"/>
          <w:lang w:val="es-ES_tradnl"/>
        </w:rPr>
        <w:t>Combustibles y Lubricantes</w:t>
      </w:r>
    </w:p>
    <w:p w14:paraId="322EC9D3" w14:textId="13255809" w:rsidR="00975487" w:rsidRPr="00975487" w:rsidRDefault="00975487" w:rsidP="00975487">
      <w:pPr>
        <w:spacing w:before="60" w:after="60" w:line="288" w:lineRule="auto"/>
        <w:jc w:val="both"/>
        <w:rPr>
          <w:rFonts w:ascii="Corbel" w:hAnsi="Corbel"/>
          <w:lang w:val="es-ES_tradnl"/>
        </w:rPr>
      </w:pPr>
      <w:r w:rsidRPr="00975487">
        <w:rPr>
          <w:rFonts w:ascii="Corbel" w:hAnsi="Corbel"/>
          <w:lang w:val="es-ES_tradnl"/>
        </w:rPr>
        <w:t xml:space="preserve">Al momento de detectar un derrame o fuga de combustibles o aceites, se debe dar aviso inmediato al jefe de obras y junto con ello, se ejecutan las </w:t>
      </w:r>
      <w:r w:rsidR="00F90FB3">
        <w:rPr>
          <w:rFonts w:ascii="Corbel" w:hAnsi="Corbel"/>
          <w:lang w:val="es-ES_tradnl"/>
        </w:rPr>
        <w:t xml:space="preserve">estas </w:t>
      </w:r>
      <w:r w:rsidRPr="00975487">
        <w:rPr>
          <w:rFonts w:ascii="Corbel" w:hAnsi="Corbel"/>
          <w:lang w:val="es-ES_tradnl"/>
        </w:rPr>
        <w:t>medidas de control</w:t>
      </w:r>
      <w:r>
        <w:rPr>
          <w:rFonts w:ascii="Corbel" w:hAnsi="Corbel"/>
          <w:lang w:val="es-ES_tradnl"/>
        </w:rPr>
        <w:t>.</w:t>
      </w:r>
    </w:p>
    <w:p w14:paraId="480179F8" w14:textId="51B1C592" w:rsidR="00975487" w:rsidRPr="00975487" w:rsidRDefault="00975487" w:rsidP="006B4AD3">
      <w:pPr>
        <w:pStyle w:val="Prrafodelista"/>
        <w:numPr>
          <w:ilvl w:val="0"/>
          <w:numId w:val="37"/>
        </w:numPr>
        <w:spacing w:before="60" w:after="60" w:line="288" w:lineRule="auto"/>
        <w:jc w:val="both"/>
        <w:rPr>
          <w:rFonts w:ascii="Corbel" w:hAnsi="Corbel"/>
          <w:lang w:val="es-ES_tradnl"/>
        </w:rPr>
      </w:pPr>
      <w:r w:rsidRPr="00975487">
        <w:rPr>
          <w:rFonts w:ascii="Corbel" w:hAnsi="Corbel"/>
          <w:lang w:val="es-ES_tradnl"/>
        </w:rPr>
        <w:t>Cortar toda fuente de energía eléctrica que genere chispas o fuego</w:t>
      </w:r>
      <w:r>
        <w:rPr>
          <w:rFonts w:ascii="Corbel" w:hAnsi="Corbel"/>
          <w:lang w:val="es-ES_tradnl"/>
        </w:rPr>
        <w:t>.</w:t>
      </w:r>
    </w:p>
    <w:p w14:paraId="7BB10285" w14:textId="2F2E4EAA" w:rsidR="00975487" w:rsidRPr="00975487" w:rsidRDefault="00975487" w:rsidP="006B4AD3">
      <w:pPr>
        <w:pStyle w:val="Prrafodelista"/>
        <w:numPr>
          <w:ilvl w:val="0"/>
          <w:numId w:val="37"/>
        </w:numPr>
        <w:spacing w:before="60" w:after="60" w:line="288" w:lineRule="auto"/>
        <w:jc w:val="both"/>
        <w:rPr>
          <w:rFonts w:ascii="Corbel" w:hAnsi="Corbel"/>
          <w:lang w:val="es-ES_tradnl"/>
        </w:rPr>
      </w:pPr>
      <w:r w:rsidRPr="00975487">
        <w:rPr>
          <w:rFonts w:ascii="Corbel" w:hAnsi="Corbel"/>
          <w:lang w:val="es-ES_tradnl"/>
        </w:rPr>
        <w:t xml:space="preserve">Señalizar y acordonar zona con barreras y cintas de seguridad </w:t>
      </w:r>
      <w:r w:rsidR="00585663">
        <w:rPr>
          <w:rFonts w:ascii="Corbel" w:hAnsi="Corbel"/>
          <w:lang w:val="es-ES_tradnl"/>
        </w:rPr>
        <w:t>sitio de</w:t>
      </w:r>
      <w:r w:rsidRPr="00975487">
        <w:rPr>
          <w:rFonts w:ascii="Corbel" w:hAnsi="Corbel"/>
          <w:lang w:val="es-ES_tradnl"/>
        </w:rPr>
        <w:t xml:space="preserve"> derrame</w:t>
      </w:r>
      <w:r>
        <w:rPr>
          <w:rFonts w:ascii="Corbel" w:hAnsi="Corbel"/>
          <w:lang w:val="es-ES_tradnl"/>
        </w:rPr>
        <w:t>.</w:t>
      </w:r>
    </w:p>
    <w:p w14:paraId="50BAA9F1" w14:textId="28807E6F" w:rsidR="00975487" w:rsidRPr="00975487" w:rsidRDefault="00975487" w:rsidP="006B4AD3">
      <w:pPr>
        <w:pStyle w:val="Prrafodelista"/>
        <w:numPr>
          <w:ilvl w:val="0"/>
          <w:numId w:val="37"/>
        </w:numPr>
        <w:spacing w:before="60" w:after="60" w:line="288" w:lineRule="auto"/>
        <w:jc w:val="both"/>
        <w:rPr>
          <w:rFonts w:ascii="Corbel" w:hAnsi="Corbel"/>
          <w:lang w:val="es-ES_tradnl"/>
        </w:rPr>
      </w:pPr>
      <w:r w:rsidRPr="00975487">
        <w:rPr>
          <w:rFonts w:ascii="Corbel" w:hAnsi="Corbel"/>
          <w:lang w:val="es-ES_tradnl"/>
        </w:rPr>
        <w:t>Cavar zanja alrededor del derrame comenzando desde la menor cota del suelo en caso de que área presente pendiente a distancias mínima de 0,20 metros del borde</w:t>
      </w:r>
      <w:r>
        <w:rPr>
          <w:rFonts w:ascii="Corbel" w:hAnsi="Corbel"/>
          <w:lang w:val="es-ES_tradnl"/>
        </w:rPr>
        <w:t>.</w:t>
      </w:r>
    </w:p>
    <w:p w14:paraId="241665AF" w14:textId="647F4010" w:rsidR="00975487" w:rsidRPr="00975487" w:rsidRDefault="00975487" w:rsidP="006B4AD3">
      <w:pPr>
        <w:pStyle w:val="Prrafodelista"/>
        <w:numPr>
          <w:ilvl w:val="0"/>
          <w:numId w:val="37"/>
        </w:numPr>
        <w:spacing w:before="60" w:after="60" w:line="288" w:lineRule="auto"/>
        <w:jc w:val="both"/>
        <w:rPr>
          <w:rFonts w:ascii="Corbel" w:hAnsi="Corbel"/>
          <w:lang w:val="es-ES_tradnl"/>
        </w:rPr>
      </w:pPr>
      <w:r w:rsidRPr="00975487">
        <w:rPr>
          <w:rFonts w:ascii="Corbel" w:hAnsi="Corbel"/>
          <w:lang w:val="es-ES_tradnl"/>
        </w:rPr>
        <w:t>Equipar al personal encargado de contención de elementos de protección</w:t>
      </w:r>
      <w:r>
        <w:rPr>
          <w:rFonts w:ascii="Corbel" w:hAnsi="Corbel"/>
          <w:lang w:val="es-ES_tradnl"/>
        </w:rPr>
        <w:t>.</w:t>
      </w:r>
    </w:p>
    <w:p w14:paraId="0A47A9F8" w14:textId="7080B61E" w:rsidR="00975487" w:rsidRPr="00975487" w:rsidRDefault="00975487" w:rsidP="006B4AD3">
      <w:pPr>
        <w:pStyle w:val="Prrafodelista"/>
        <w:numPr>
          <w:ilvl w:val="0"/>
          <w:numId w:val="37"/>
        </w:numPr>
        <w:spacing w:before="60" w:after="60" w:line="288" w:lineRule="auto"/>
        <w:jc w:val="both"/>
        <w:rPr>
          <w:rFonts w:ascii="Corbel" w:hAnsi="Corbel"/>
          <w:lang w:val="es-ES_tradnl"/>
        </w:rPr>
      </w:pPr>
      <w:r w:rsidRPr="00975487">
        <w:rPr>
          <w:rFonts w:ascii="Corbel" w:hAnsi="Corbel"/>
          <w:lang w:val="es-ES_tradnl"/>
        </w:rPr>
        <w:t>Recolectar, si es posible, todo el material contaminado y almacenarlo temporalmente en tambores metálicos dispuestos para tales efectos</w:t>
      </w:r>
      <w:r>
        <w:rPr>
          <w:rFonts w:ascii="Corbel" w:hAnsi="Corbel"/>
          <w:lang w:val="es-ES_tradnl"/>
        </w:rPr>
        <w:t>.</w:t>
      </w:r>
    </w:p>
    <w:p w14:paraId="7A5035D4" w14:textId="513AECE9" w:rsidR="00975487" w:rsidRPr="00975487" w:rsidRDefault="00975487" w:rsidP="006B4AD3">
      <w:pPr>
        <w:pStyle w:val="Prrafodelista"/>
        <w:numPr>
          <w:ilvl w:val="0"/>
          <w:numId w:val="37"/>
        </w:numPr>
        <w:spacing w:before="60" w:after="60" w:line="288" w:lineRule="auto"/>
        <w:jc w:val="both"/>
        <w:rPr>
          <w:rFonts w:ascii="Corbel" w:hAnsi="Corbel"/>
          <w:lang w:val="es-ES_tradnl"/>
        </w:rPr>
      </w:pPr>
      <w:r w:rsidRPr="00975487">
        <w:rPr>
          <w:rFonts w:ascii="Corbel" w:hAnsi="Corbel"/>
          <w:lang w:val="es-ES_tradnl"/>
        </w:rPr>
        <w:t>Enviar material contaminado a sitio de disposición final autorizado</w:t>
      </w:r>
      <w:r>
        <w:rPr>
          <w:rFonts w:ascii="Corbel" w:hAnsi="Corbel"/>
          <w:lang w:val="es-ES_tradnl"/>
        </w:rPr>
        <w:t>.</w:t>
      </w:r>
    </w:p>
    <w:p w14:paraId="475C244D" w14:textId="666D2941" w:rsidR="00975487" w:rsidRDefault="00975487" w:rsidP="006B4AD3">
      <w:pPr>
        <w:pStyle w:val="Prrafodelista"/>
        <w:numPr>
          <w:ilvl w:val="0"/>
          <w:numId w:val="37"/>
        </w:numPr>
        <w:spacing w:before="60" w:after="60" w:line="288" w:lineRule="auto"/>
        <w:jc w:val="both"/>
        <w:rPr>
          <w:rFonts w:ascii="Corbel" w:hAnsi="Corbel"/>
          <w:lang w:val="es-ES_tradnl"/>
        </w:rPr>
      </w:pPr>
      <w:r w:rsidRPr="00975487">
        <w:rPr>
          <w:rFonts w:ascii="Corbel" w:hAnsi="Corbel"/>
          <w:lang w:val="es-ES_tradnl"/>
        </w:rPr>
        <w:t xml:space="preserve">Muestrear </w:t>
      </w:r>
      <w:r w:rsidR="00585663">
        <w:rPr>
          <w:rFonts w:ascii="Corbel" w:hAnsi="Corbel"/>
          <w:lang w:val="es-ES_tradnl"/>
        </w:rPr>
        <w:t xml:space="preserve">de </w:t>
      </w:r>
      <w:r w:rsidRPr="00975487">
        <w:rPr>
          <w:rFonts w:ascii="Corbel" w:hAnsi="Corbel"/>
          <w:lang w:val="es-ES_tradnl"/>
        </w:rPr>
        <w:t>ser necesario la superficie afecta</w:t>
      </w:r>
      <w:r>
        <w:rPr>
          <w:rFonts w:ascii="Corbel" w:hAnsi="Corbel"/>
          <w:lang w:val="es-ES_tradnl"/>
        </w:rPr>
        <w:t>.</w:t>
      </w:r>
    </w:p>
    <w:p w14:paraId="272B6011" w14:textId="03EF4626" w:rsidR="003D04C8" w:rsidRPr="00904631" w:rsidRDefault="003D04C8" w:rsidP="003D04C8">
      <w:pPr>
        <w:spacing w:before="120" w:after="120" w:line="288" w:lineRule="auto"/>
        <w:ind w:left="1276" w:hanging="1276"/>
        <w:jc w:val="both"/>
        <w:rPr>
          <w:rFonts w:ascii="Segoe UI Historic" w:hAnsi="Segoe UI Historic" w:cs="Segoe UI Historic"/>
          <w:i/>
          <w:iCs/>
          <w:color w:val="001A70"/>
          <w:sz w:val="20"/>
          <w:szCs w:val="20"/>
          <w:lang w:val="es-ES_tradnl"/>
        </w:rPr>
      </w:pPr>
      <w:r w:rsidRPr="00904631">
        <w:rPr>
          <w:rFonts w:ascii="Segoe UI Historic" w:hAnsi="Segoe UI Historic" w:cs="Segoe UI Historic"/>
          <w:i/>
          <w:iCs/>
          <w:color w:val="001A70"/>
          <w:sz w:val="20"/>
          <w:szCs w:val="20"/>
          <w:lang w:val="es-ES_tradnl"/>
        </w:rPr>
        <w:t>1.9.1</w:t>
      </w:r>
      <w:r w:rsidR="000E66F1" w:rsidRPr="00904631">
        <w:rPr>
          <w:rFonts w:ascii="Segoe UI Historic" w:hAnsi="Segoe UI Historic" w:cs="Segoe UI Historic"/>
          <w:i/>
          <w:iCs/>
          <w:color w:val="001A70"/>
          <w:sz w:val="20"/>
          <w:szCs w:val="20"/>
          <w:lang w:val="es-ES_tradnl"/>
        </w:rPr>
        <w:t>3</w:t>
      </w:r>
      <w:r w:rsidRPr="00904631">
        <w:rPr>
          <w:rFonts w:ascii="Segoe UI Historic" w:hAnsi="Segoe UI Historic" w:cs="Segoe UI Historic"/>
          <w:i/>
          <w:iCs/>
          <w:color w:val="001A70"/>
          <w:sz w:val="20"/>
          <w:szCs w:val="20"/>
          <w:lang w:val="es-ES_tradnl"/>
        </w:rPr>
        <w:t>.3</w:t>
      </w:r>
      <w:r w:rsidRPr="00904631">
        <w:rPr>
          <w:rFonts w:ascii="Segoe UI Historic" w:hAnsi="Segoe UI Historic" w:cs="Segoe UI Historic"/>
          <w:i/>
          <w:iCs/>
          <w:color w:val="001A70"/>
          <w:sz w:val="20"/>
          <w:szCs w:val="20"/>
          <w:lang w:val="es-ES_tradnl"/>
        </w:rPr>
        <w:tab/>
        <w:t>Derrame de Residuos</w:t>
      </w:r>
      <w:r w:rsidR="00264590" w:rsidRPr="00904631">
        <w:rPr>
          <w:rFonts w:ascii="Segoe UI Historic" w:hAnsi="Segoe UI Historic" w:cs="Segoe UI Historic"/>
          <w:i/>
          <w:iCs/>
          <w:color w:val="001A70"/>
          <w:sz w:val="20"/>
          <w:szCs w:val="20"/>
          <w:lang w:val="es-ES_tradnl"/>
        </w:rPr>
        <w:t xml:space="preserve"> Sólidos</w:t>
      </w:r>
    </w:p>
    <w:p w14:paraId="1251A772" w14:textId="7C09381B" w:rsidR="003D04C8" w:rsidRDefault="003D04C8" w:rsidP="003D04C8">
      <w:pPr>
        <w:spacing w:before="60" w:after="60" w:line="288" w:lineRule="auto"/>
        <w:jc w:val="both"/>
        <w:rPr>
          <w:rFonts w:ascii="Corbel" w:hAnsi="Corbel"/>
          <w:lang w:val="es-ES_tradnl"/>
        </w:rPr>
      </w:pPr>
      <w:r>
        <w:rPr>
          <w:rFonts w:ascii="Corbel" w:hAnsi="Corbel"/>
          <w:lang w:val="es-ES_tradnl"/>
        </w:rPr>
        <w:t>Las principales acciones ante detección de esta situación de emergencia son</w:t>
      </w:r>
      <w:r w:rsidR="002818A8">
        <w:rPr>
          <w:rFonts w:ascii="Corbel" w:hAnsi="Corbel"/>
          <w:lang w:val="es-ES_tradnl"/>
        </w:rPr>
        <w:t>, a saber</w:t>
      </w:r>
      <w:r w:rsidR="00AD5442">
        <w:rPr>
          <w:rFonts w:ascii="Corbel" w:hAnsi="Corbel"/>
          <w:lang w:val="es-ES_tradnl"/>
        </w:rPr>
        <w:t>.</w:t>
      </w:r>
    </w:p>
    <w:p w14:paraId="6B7DFDF9" w14:textId="069A9C0F" w:rsidR="003D04C8" w:rsidRDefault="003D04C8" w:rsidP="006B4AD3">
      <w:pPr>
        <w:pStyle w:val="Prrafodelista"/>
        <w:numPr>
          <w:ilvl w:val="0"/>
          <w:numId w:val="55"/>
        </w:numPr>
        <w:spacing w:before="60" w:after="60" w:line="288" w:lineRule="auto"/>
        <w:jc w:val="both"/>
        <w:rPr>
          <w:rFonts w:ascii="Corbel" w:hAnsi="Corbel"/>
          <w:lang w:val="es-ES_tradnl"/>
        </w:rPr>
      </w:pPr>
      <w:r w:rsidRPr="003D04C8">
        <w:rPr>
          <w:rFonts w:ascii="Corbel" w:hAnsi="Corbel"/>
          <w:lang w:val="es-ES_tradnl"/>
        </w:rPr>
        <w:t>Detener circulación de unidad de transporte.</w:t>
      </w:r>
    </w:p>
    <w:p w14:paraId="729EE887" w14:textId="0C9432E2" w:rsidR="003D04C8" w:rsidRDefault="003D04C8" w:rsidP="006B4AD3">
      <w:pPr>
        <w:pStyle w:val="Prrafodelista"/>
        <w:numPr>
          <w:ilvl w:val="0"/>
          <w:numId w:val="55"/>
        </w:numPr>
        <w:spacing w:before="60" w:after="60" w:line="288" w:lineRule="auto"/>
        <w:jc w:val="both"/>
        <w:rPr>
          <w:rFonts w:ascii="Corbel" w:hAnsi="Corbel"/>
          <w:lang w:val="es-ES_tradnl"/>
        </w:rPr>
      </w:pPr>
      <w:r>
        <w:rPr>
          <w:rFonts w:ascii="Corbel" w:hAnsi="Corbel"/>
          <w:lang w:val="es-ES_tradnl"/>
        </w:rPr>
        <w:t>Localizar a chofer de unidad de transporte y cualquier acompañante</w:t>
      </w:r>
      <w:r w:rsidR="00585663">
        <w:rPr>
          <w:rFonts w:ascii="Corbel" w:hAnsi="Corbel"/>
          <w:lang w:val="es-ES_tradnl"/>
        </w:rPr>
        <w:t>.</w:t>
      </w:r>
    </w:p>
    <w:p w14:paraId="5047E0DE" w14:textId="6FB1199B" w:rsidR="003D04C8" w:rsidRDefault="003D04C8" w:rsidP="006B4AD3">
      <w:pPr>
        <w:pStyle w:val="Prrafodelista"/>
        <w:numPr>
          <w:ilvl w:val="0"/>
          <w:numId w:val="55"/>
        </w:numPr>
        <w:spacing w:before="60" w:after="60" w:line="288" w:lineRule="auto"/>
        <w:jc w:val="both"/>
        <w:rPr>
          <w:rFonts w:ascii="Corbel" w:hAnsi="Corbel"/>
          <w:lang w:val="es-ES_tradnl"/>
        </w:rPr>
      </w:pPr>
      <w:r>
        <w:rPr>
          <w:rFonts w:ascii="Corbel" w:hAnsi="Corbel"/>
          <w:lang w:val="es-ES_tradnl"/>
        </w:rPr>
        <w:t>Identificar tipo de residuos derramado y área afecta.</w:t>
      </w:r>
    </w:p>
    <w:p w14:paraId="78304B89" w14:textId="6E5D5041" w:rsidR="003D04C8" w:rsidRDefault="002E69E7" w:rsidP="006B4AD3">
      <w:pPr>
        <w:pStyle w:val="Prrafodelista"/>
        <w:numPr>
          <w:ilvl w:val="0"/>
          <w:numId w:val="55"/>
        </w:numPr>
        <w:spacing w:before="60" w:after="60" w:line="288" w:lineRule="auto"/>
        <w:jc w:val="both"/>
        <w:rPr>
          <w:rFonts w:ascii="Corbel" w:hAnsi="Corbel"/>
          <w:lang w:val="es-ES_tradnl"/>
        </w:rPr>
      </w:pPr>
      <w:r>
        <w:rPr>
          <w:rFonts w:ascii="Corbel" w:hAnsi="Corbel"/>
          <w:lang w:val="es-ES_tradnl"/>
        </w:rPr>
        <w:t>Delimitar con conos y cinta de seguridad en área afecta.</w:t>
      </w:r>
    </w:p>
    <w:p w14:paraId="0CDCC427" w14:textId="23984E2D" w:rsidR="002E69E7" w:rsidRDefault="002E69E7" w:rsidP="006B4AD3">
      <w:pPr>
        <w:pStyle w:val="Prrafodelista"/>
        <w:numPr>
          <w:ilvl w:val="0"/>
          <w:numId w:val="55"/>
        </w:numPr>
        <w:spacing w:before="60" w:after="60" w:line="288" w:lineRule="auto"/>
        <w:jc w:val="both"/>
        <w:rPr>
          <w:rFonts w:ascii="Corbel" w:hAnsi="Corbel"/>
          <w:lang w:val="es-ES_tradnl"/>
        </w:rPr>
      </w:pPr>
      <w:r>
        <w:rPr>
          <w:rFonts w:ascii="Corbel" w:hAnsi="Corbel"/>
          <w:lang w:val="es-ES_tradnl"/>
        </w:rPr>
        <w:t>Prestar apoyo a unidad de transporte en caso de volcamiento de esta.</w:t>
      </w:r>
    </w:p>
    <w:p w14:paraId="5F996D06" w14:textId="4CAD08C3" w:rsidR="002E69E7" w:rsidRDefault="002E69E7" w:rsidP="006B4AD3">
      <w:pPr>
        <w:pStyle w:val="Prrafodelista"/>
        <w:numPr>
          <w:ilvl w:val="0"/>
          <w:numId w:val="55"/>
        </w:numPr>
        <w:spacing w:before="60" w:after="60" w:line="288" w:lineRule="auto"/>
        <w:jc w:val="both"/>
        <w:rPr>
          <w:rFonts w:ascii="Corbel" w:hAnsi="Corbel"/>
          <w:lang w:val="es-ES_tradnl"/>
        </w:rPr>
      </w:pPr>
      <w:r>
        <w:rPr>
          <w:rFonts w:ascii="Corbel" w:hAnsi="Corbel"/>
          <w:lang w:val="es-ES_tradnl"/>
        </w:rPr>
        <w:t>Recolectar volumen derramado con apoyo de cargador frontal.</w:t>
      </w:r>
    </w:p>
    <w:p w14:paraId="3B0AEB13" w14:textId="2702257E" w:rsidR="002E69E7" w:rsidRDefault="002E69E7" w:rsidP="006B4AD3">
      <w:pPr>
        <w:pStyle w:val="Prrafodelista"/>
        <w:numPr>
          <w:ilvl w:val="0"/>
          <w:numId w:val="55"/>
        </w:numPr>
        <w:spacing w:before="60" w:after="60" w:line="288" w:lineRule="auto"/>
        <w:jc w:val="both"/>
        <w:rPr>
          <w:rFonts w:ascii="Corbel" w:hAnsi="Corbel"/>
          <w:lang w:val="es-ES_tradnl"/>
        </w:rPr>
      </w:pPr>
      <w:r>
        <w:rPr>
          <w:rFonts w:ascii="Corbel" w:hAnsi="Corbel"/>
          <w:lang w:val="es-ES_tradnl"/>
        </w:rPr>
        <w:t>Asear por completo el área con herramientas manuales.</w:t>
      </w:r>
    </w:p>
    <w:p w14:paraId="186517DC" w14:textId="34D49F66" w:rsidR="002E69E7" w:rsidRPr="003D04C8" w:rsidRDefault="002E69E7" w:rsidP="006B4AD3">
      <w:pPr>
        <w:pStyle w:val="Prrafodelista"/>
        <w:numPr>
          <w:ilvl w:val="0"/>
          <w:numId w:val="55"/>
        </w:numPr>
        <w:spacing w:before="60" w:after="60" w:line="288" w:lineRule="auto"/>
        <w:jc w:val="both"/>
        <w:rPr>
          <w:rFonts w:ascii="Corbel" w:hAnsi="Corbel"/>
          <w:lang w:val="es-ES_tradnl"/>
        </w:rPr>
      </w:pPr>
      <w:r>
        <w:rPr>
          <w:rFonts w:ascii="Corbel" w:hAnsi="Corbel"/>
          <w:lang w:val="es-ES_tradnl"/>
        </w:rPr>
        <w:t>Depositar residuos recolectados en zanja de disposición de industriales no peligrosos.</w:t>
      </w:r>
    </w:p>
    <w:p w14:paraId="11D48E57" w14:textId="6C7D8402" w:rsidR="00975487" w:rsidRPr="00904631" w:rsidRDefault="00975487" w:rsidP="00975487">
      <w:pPr>
        <w:spacing w:before="120" w:after="120" w:line="288" w:lineRule="auto"/>
        <w:ind w:left="1276" w:hanging="1276"/>
        <w:jc w:val="both"/>
        <w:rPr>
          <w:rFonts w:ascii="Segoe UI Historic" w:hAnsi="Segoe UI Historic" w:cs="Segoe UI Historic"/>
          <w:i/>
          <w:iCs/>
          <w:color w:val="001A70"/>
          <w:sz w:val="20"/>
          <w:szCs w:val="20"/>
          <w:lang w:val="es-ES_tradnl"/>
        </w:rPr>
      </w:pPr>
      <w:r w:rsidRPr="00904631">
        <w:rPr>
          <w:rFonts w:ascii="Segoe UI Historic" w:hAnsi="Segoe UI Historic" w:cs="Segoe UI Historic"/>
          <w:i/>
          <w:iCs/>
          <w:color w:val="001A70"/>
          <w:sz w:val="20"/>
          <w:szCs w:val="20"/>
          <w:lang w:val="es-ES_tradnl"/>
        </w:rPr>
        <w:t>1.9.1</w:t>
      </w:r>
      <w:r w:rsidR="000E66F1" w:rsidRPr="00904631">
        <w:rPr>
          <w:rFonts w:ascii="Segoe UI Historic" w:hAnsi="Segoe UI Historic" w:cs="Segoe UI Historic"/>
          <w:i/>
          <w:iCs/>
          <w:color w:val="001A70"/>
          <w:sz w:val="20"/>
          <w:szCs w:val="20"/>
          <w:lang w:val="es-ES_tradnl"/>
        </w:rPr>
        <w:t>3</w:t>
      </w:r>
      <w:r w:rsidRPr="00904631">
        <w:rPr>
          <w:rFonts w:ascii="Segoe UI Historic" w:hAnsi="Segoe UI Historic" w:cs="Segoe UI Historic"/>
          <w:i/>
          <w:iCs/>
          <w:color w:val="001A70"/>
          <w:sz w:val="20"/>
          <w:szCs w:val="20"/>
          <w:lang w:val="es-ES_tradnl"/>
        </w:rPr>
        <w:t>.4</w:t>
      </w:r>
      <w:r w:rsidRPr="00904631">
        <w:rPr>
          <w:rFonts w:ascii="Segoe UI Historic" w:hAnsi="Segoe UI Historic" w:cs="Segoe UI Historic"/>
          <w:i/>
          <w:iCs/>
          <w:color w:val="001A70"/>
          <w:sz w:val="20"/>
          <w:szCs w:val="20"/>
          <w:lang w:val="es-ES_tradnl"/>
        </w:rPr>
        <w:tab/>
        <w:t>Deslizamiento de Residuos</w:t>
      </w:r>
      <w:r w:rsidR="00264590" w:rsidRPr="00904631">
        <w:rPr>
          <w:rFonts w:ascii="Segoe UI Historic" w:hAnsi="Segoe UI Historic" w:cs="Segoe UI Historic"/>
          <w:i/>
          <w:iCs/>
          <w:color w:val="001A70"/>
          <w:sz w:val="20"/>
          <w:szCs w:val="20"/>
          <w:lang w:val="es-ES_tradnl"/>
        </w:rPr>
        <w:t xml:space="preserve"> en Zanja</w:t>
      </w:r>
    </w:p>
    <w:p w14:paraId="2006A768" w14:textId="77777777" w:rsidR="00975487" w:rsidRPr="00D75798" w:rsidRDefault="00975487" w:rsidP="00975487">
      <w:pPr>
        <w:spacing w:before="60" w:after="60" w:line="288" w:lineRule="auto"/>
        <w:jc w:val="both"/>
        <w:rPr>
          <w:rFonts w:ascii="Corbel" w:hAnsi="Corbel"/>
          <w:lang w:val="es-ES_tradnl"/>
        </w:rPr>
      </w:pPr>
      <w:r w:rsidRPr="00D75798">
        <w:rPr>
          <w:rFonts w:ascii="Corbel" w:hAnsi="Corbel"/>
          <w:lang w:val="es-ES_tradnl"/>
        </w:rPr>
        <w:t xml:space="preserve">La primera acción, ante la evidencia de derrumbe y/o deslizamiento de masa de residuos, es aislar por completo el área a fin de identificar y evaluar daño. </w:t>
      </w:r>
    </w:p>
    <w:p w14:paraId="3A50F8E7" w14:textId="77777777" w:rsidR="00975487" w:rsidRPr="00D75798" w:rsidRDefault="00975487" w:rsidP="00975487">
      <w:pPr>
        <w:spacing w:before="60" w:after="60" w:line="288" w:lineRule="auto"/>
        <w:jc w:val="both"/>
        <w:rPr>
          <w:rFonts w:ascii="Corbel" w:hAnsi="Corbel"/>
          <w:lang w:val="es-ES_tradnl"/>
        </w:rPr>
      </w:pPr>
      <w:r w:rsidRPr="00D75798">
        <w:rPr>
          <w:rFonts w:ascii="Corbel" w:hAnsi="Corbel"/>
          <w:lang w:val="es-ES_tradnl"/>
        </w:rPr>
        <w:t>Junto a la integración del personal necesario, se enviará excavadora y camión tolva para apoyar las labores de restauración</w:t>
      </w:r>
      <w:r>
        <w:rPr>
          <w:rFonts w:ascii="Corbel" w:hAnsi="Corbel"/>
          <w:lang w:val="es-ES_tradnl"/>
        </w:rPr>
        <w:t>.</w:t>
      </w:r>
    </w:p>
    <w:p w14:paraId="4F6991A1" w14:textId="77777777" w:rsidR="00975487" w:rsidRPr="00D75798" w:rsidRDefault="00975487" w:rsidP="00975487">
      <w:pPr>
        <w:spacing w:before="60" w:after="60" w:line="288" w:lineRule="auto"/>
        <w:jc w:val="both"/>
        <w:rPr>
          <w:rFonts w:ascii="Corbel" w:hAnsi="Corbel"/>
          <w:lang w:val="es-ES_tradnl"/>
        </w:rPr>
      </w:pPr>
      <w:r w:rsidRPr="00D75798">
        <w:rPr>
          <w:rFonts w:ascii="Corbel" w:hAnsi="Corbel"/>
          <w:lang w:val="es-ES_tradnl"/>
        </w:rPr>
        <w:t>El equipo pesado habilitará pretiles provisorios para evitar avance del derrumbe, mientras, en forma paralela se retirará todo el material arrastrado para su redisposición y compactación en otra área segura. Acto seguido, se reconstruye el área afectada</w:t>
      </w:r>
      <w:r>
        <w:rPr>
          <w:rFonts w:ascii="Corbel" w:hAnsi="Corbel"/>
          <w:lang w:val="es-ES_tradnl"/>
        </w:rPr>
        <w:t>.</w:t>
      </w:r>
    </w:p>
    <w:p w14:paraId="2004B3EB" w14:textId="77777777" w:rsidR="00975487" w:rsidRDefault="00975487" w:rsidP="00585663">
      <w:pPr>
        <w:spacing w:before="60" w:after="60" w:line="288" w:lineRule="auto"/>
        <w:jc w:val="both"/>
        <w:rPr>
          <w:rFonts w:ascii="Corbel" w:hAnsi="Corbel"/>
          <w:lang w:val="es-ES_tradnl"/>
        </w:rPr>
      </w:pPr>
      <w:r w:rsidRPr="00D75798">
        <w:rPr>
          <w:rFonts w:ascii="Corbel" w:hAnsi="Corbel"/>
          <w:lang w:val="es-ES_tradnl"/>
        </w:rPr>
        <w:t>Además, se debe realizar inspección del sistema de impermeabilización basal con el propósito de descartar cualquier daño, que demande más acciones. Finalmente, se recoloca material de cobertura nuevo e inerte en la celda reconstruida</w:t>
      </w:r>
      <w:r>
        <w:rPr>
          <w:rFonts w:ascii="Corbel" w:hAnsi="Corbel"/>
          <w:lang w:val="es-ES_tradnl"/>
        </w:rPr>
        <w:t>.</w:t>
      </w:r>
    </w:p>
    <w:p w14:paraId="4A86206F" w14:textId="1FAD1584" w:rsidR="00975487" w:rsidRPr="00904631" w:rsidRDefault="00975487" w:rsidP="00585663">
      <w:pPr>
        <w:pageBreakBefore/>
        <w:spacing w:before="120" w:after="120" w:line="288" w:lineRule="auto"/>
        <w:ind w:left="1276" w:hanging="1276"/>
        <w:jc w:val="both"/>
        <w:rPr>
          <w:rFonts w:ascii="Segoe UI Historic" w:hAnsi="Segoe UI Historic" w:cs="Segoe UI Historic"/>
          <w:i/>
          <w:iCs/>
          <w:color w:val="001A70"/>
          <w:sz w:val="20"/>
          <w:szCs w:val="20"/>
          <w:lang w:val="es-ES_tradnl"/>
        </w:rPr>
      </w:pPr>
      <w:r w:rsidRPr="00904631">
        <w:rPr>
          <w:rFonts w:ascii="Segoe UI Historic" w:hAnsi="Segoe UI Historic" w:cs="Segoe UI Historic"/>
          <w:i/>
          <w:iCs/>
          <w:color w:val="001A70"/>
          <w:sz w:val="20"/>
          <w:szCs w:val="20"/>
          <w:lang w:val="es-ES_tradnl"/>
        </w:rPr>
        <w:lastRenderedPageBreak/>
        <w:t>1.9.1</w:t>
      </w:r>
      <w:r w:rsidR="000E66F1" w:rsidRPr="00904631">
        <w:rPr>
          <w:rFonts w:ascii="Segoe UI Historic" w:hAnsi="Segoe UI Historic" w:cs="Segoe UI Historic"/>
          <w:i/>
          <w:iCs/>
          <w:color w:val="001A70"/>
          <w:sz w:val="20"/>
          <w:szCs w:val="20"/>
          <w:lang w:val="es-ES_tradnl"/>
        </w:rPr>
        <w:t>3</w:t>
      </w:r>
      <w:r w:rsidRPr="00904631">
        <w:rPr>
          <w:rFonts w:ascii="Segoe UI Historic" w:hAnsi="Segoe UI Historic" w:cs="Segoe UI Historic"/>
          <w:i/>
          <w:iCs/>
          <w:color w:val="001A70"/>
          <w:sz w:val="20"/>
          <w:szCs w:val="20"/>
          <w:lang w:val="es-ES_tradnl"/>
        </w:rPr>
        <w:t>.5</w:t>
      </w:r>
      <w:r w:rsidRPr="00904631">
        <w:rPr>
          <w:rFonts w:ascii="Segoe UI Historic" w:hAnsi="Segoe UI Historic" w:cs="Segoe UI Historic"/>
          <w:i/>
          <w:iCs/>
          <w:color w:val="001A70"/>
          <w:sz w:val="20"/>
          <w:szCs w:val="20"/>
          <w:lang w:val="es-ES_tradnl"/>
        </w:rPr>
        <w:tab/>
        <w:t>Accidentes Laborales</w:t>
      </w:r>
    </w:p>
    <w:p w14:paraId="38B3CAB3" w14:textId="77777777" w:rsidR="00975487" w:rsidRPr="00975487" w:rsidRDefault="00975487" w:rsidP="00975487">
      <w:pPr>
        <w:spacing w:before="60" w:after="60" w:line="288" w:lineRule="auto"/>
        <w:jc w:val="both"/>
        <w:rPr>
          <w:rFonts w:ascii="Corbel" w:hAnsi="Corbel"/>
          <w:lang w:val="es-ES_tradnl"/>
        </w:rPr>
      </w:pPr>
      <w:r w:rsidRPr="00975487">
        <w:rPr>
          <w:rFonts w:ascii="Corbel" w:hAnsi="Corbel"/>
          <w:lang w:val="es-ES_tradnl"/>
        </w:rPr>
        <w:t>La primera acción dice relación con informar a la jefatura directa, quien debe determinar curso de acciones a seguir, que contempla desde rescate y traslado de personal lesionado, si hubiese, y/o evacuación parcial o toda de los trabajadores potencialmente comprometido.</w:t>
      </w:r>
    </w:p>
    <w:p w14:paraId="6473F730" w14:textId="77777777" w:rsidR="00975487" w:rsidRPr="00975487" w:rsidRDefault="00975487" w:rsidP="00975487">
      <w:pPr>
        <w:spacing w:before="60" w:after="60" w:line="288" w:lineRule="auto"/>
        <w:jc w:val="both"/>
        <w:rPr>
          <w:rFonts w:ascii="Corbel" w:hAnsi="Corbel"/>
          <w:lang w:val="es-ES_tradnl"/>
        </w:rPr>
      </w:pPr>
      <w:r w:rsidRPr="00975487">
        <w:rPr>
          <w:rFonts w:ascii="Corbel" w:hAnsi="Corbel"/>
          <w:lang w:val="es-ES_tradnl"/>
        </w:rPr>
        <w:t>Se debe definir, en el acto, necesidad de asistencia al lugar de apoyo de organismos externos a labores de rescate y derivación de lesionados.</w:t>
      </w:r>
    </w:p>
    <w:p w14:paraId="4FDED530" w14:textId="7C784D37" w:rsidR="00975487" w:rsidRPr="00975487" w:rsidRDefault="00975487" w:rsidP="00975487">
      <w:pPr>
        <w:spacing w:before="60" w:after="60" w:line="288" w:lineRule="auto"/>
        <w:jc w:val="both"/>
        <w:rPr>
          <w:rFonts w:ascii="Corbel" w:hAnsi="Corbel"/>
          <w:lang w:val="es-ES_tradnl"/>
        </w:rPr>
      </w:pPr>
      <w:r w:rsidRPr="00975487">
        <w:rPr>
          <w:rFonts w:ascii="Corbel" w:hAnsi="Corbel"/>
          <w:lang w:val="es-ES_tradnl"/>
        </w:rPr>
        <w:t>Dependiendo de la gravedad del o los accidentes, se tomarán medidas de acción</w:t>
      </w:r>
      <w:r w:rsidR="00AD5442">
        <w:rPr>
          <w:rFonts w:ascii="Corbel" w:hAnsi="Corbel"/>
          <w:lang w:val="es-ES_tradnl"/>
        </w:rPr>
        <w:t>.</w:t>
      </w:r>
    </w:p>
    <w:p w14:paraId="32A569BB" w14:textId="64496FF4" w:rsidR="00975487" w:rsidRPr="00975487" w:rsidRDefault="00975487" w:rsidP="006B4AD3">
      <w:pPr>
        <w:pStyle w:val="Prrafodelista"/>
        <w:numPr>
          <w:ilvl w:val="0"/>
          <w:numId w:val="38"/>
        </w:numPr>
        <w:spacing w:before="60" w:after="60" w:line="288" w:lineRule="auto"/>
        <w:jc w:val="both"/>
        <w:rPr>
          <w:rFonts w:ascii="Corbel" w:hAnsi="Corbel"/>
          <w:lang w:val="es-ES_tradnl"/>
        </w:rPr>
      </w:pPr>
      <w:r w:rsidRPr="00975487">
        <w:rPr>
          <w:rFonts w:ascii="Corbel" w:hAnsi="Corbel"/>
          <w:lang w:val="es-ES_tradnl"/>
        </w:rPr>
        <w:t xml:space="preserve">Lesiones de gravedad leve: </w:t>
      </w:r>
      <w:r w:rsidR="00585663">
        <w:rPr>
          <w:rFonts w:ascii="Corbel" w:hAnsi="Corbel"/>
          <w:lang w:val="es-ES_tradnl"/>
        </w:rPr>
        <w:t>A</w:t>
      </w:r>
      <w:r w:rsidRPr="00975487">
        <w:rPr>
          <w:rFonts w:ascii="Corbel" w:hAnsi="Corbel"/>
          <w:lang w:val="es-ES_tradnl"/>
        </w:rPr>
        <w:t xml:space="preserve">quellas producidas </w:t>
      </w:r>
      <w:r w:rsidR="00585663">
        <w:rPr>
          <w:rFonts w:ascii="Corbel" w:hAnsi="Corbel"/>
          <w:lang w:val="es-ES_tradnl"/>
        </w:rPr>
        <w:t xml:space="preserve">por </w:t>
      </w:r>
      <w:r w:rsidRPr="00975487">
        <w:rPr>
          <w:rFonts w:ascii="Corbel" w:hAnsi="Corbel"/>
          <w:lang w:val="es-ES_tradnl"/>
        </w:rPr>
        <w:t xml:space="preserve">golpes heridas cortantes sin hemorragia, resbalones, cuerpos extraños en ojos, dolores sin fractura o lo que encargado de prevención así los califique. En estos casos, se prestará atención de primeros auxilios. </w:t>
      </w:r>
    </w:p>
    <w:p w14:paraId="0ED5F5DD" w14:textId="66C672E0" w:rsidR="00975487" w:rsidRPr="00975487" w:rsidRDefault="00975487" w:rsidP="006B4AD3">
      <w:pPr>
        <w:pStyle w:val="Prrafodelista"/>
        <w:numPr>
          <w:ilvl w:val="0"/>
          <w:numId w:val="38"/>
        </w:numPr>
        <w:spacing w:before="60" w:after="60" w:line="288" w:lineRule="auto"/>
        <w:jc w:val="both"/>
        <w:rPr>
          <w:rFonts w:ascii="Corbel" w:hAnsi="Corbel"/>
          <w:lang w:val="es-ES_tradnl"/>
        </w:rPr>
      </w:pPr>
      <w:r w:rsidRPr="00975487">
        <w:rPr>
          <w:rFonts w:ascii="Corbel" w:hAnsi="Corbel"/>
          <w:lang w:val="es-ES_tradnl"/>
        </w:rPr>
        <w:t xml:space="preserve">Lesiones de gravedad mediana: </w:t>
      </w:r>
      <w:r w:rsidR="00585663">
        <w:rPr>
          <w:rFonts w:ascii="Corbel" w:hAnsi="Corbel"/>
          <w:lang w:val="es-ES_tradnl"/>
        </w:rPr>
        <w:t>A</w:t>
      </w:r>
      <w:r w:rsidRPr="00975487">
        <w:rPr>
          <w:rFonts w:ascii="Corbel" w:hAnsi="Corbel"/>
          <w:lang w:val="es-ES_tradnl"/>
        </w:rPr>
        <w:t>quellas heridas cortantes y/o punzantes, contusiones por golpes y hemorragias leves, que demandarán traslado de lesionado a centro asistencial más cercano, donde se determinará derivación a otro recinto de mayor complejidad.</w:t>
      </w:r>
    </w:p>
    <w:p w14:paraId="4145EB56" w14:textId="5A43C473" w:rsidR="00975487" w:rsidRPr="00975487" w:rsidRDefault="00975487" w:rsidP="006B4AD3">
      <w:pPr>
        <w:pStyle w:val="Prrafodelista"/>
        <w:numPr>
          <w:ilvl w:val="0"/>
          <w:numId w:val="38"/>
        </w:numPr>
        <w:spacing w:before="60" w:after="60" w:line="288" w:lineRule="auto"/>
        <w:jc w:val="both"/>
        <w:rPr>
          <w:rFonts w:ascii="Corbel" w:hAnsi="Corbel"/>
          <w:lang w:val="es-ES_tradnl"/>
        </w:rPr>
      </w:pPr>
      <w:r w:rsidRPr="00975487">
        <w:rPr>
          <w:rFonts w:ascii="Corbel" w:hAnsi="Corbel"/>
          <w:lang w:val="es-ES_tradnl"/>
        </w:rPr>
        <w:t xml:space="preserve">Lesiones de gravedad alta: </w:t>
      </w:r>
      <w:r w:rsidR="00585663">
        <w:rPr>
          <w:rFonts w:ascii="Corbel" w:hAnsi="Corbel"/>
          <w:lang w:val="es-ES_tradnl"/>
        </w:rPr>
        <w:t>L</w:t>
      </w:r>
      <w:r w:rsidRPr="00975487">
        <w:rPr>
          <w:rFonts w:ascii="Corbel" w:hAnsi="Corbel"/>
          <w:lang w:val="es-ES_tradnl"/>
        </w:rPr>
        <w:t xml:space="preserve">esionados inconscientes o seminconscientes con pérdida de equilibrio, palidez intensa, piel fría, sudor frío, ojos desviados, respiración alterada, falta de respiración, paro cardiaco, y se solicita de inmediato ambulancia de rescate. </w:t>
      </w:r>
    </w:p>
    <w:p w14:paraId="32622A18" w14:textId="77777777" w:rsidR="00975487" w:rsidRPr="00975487" w:rsidRDefault="00975487" w:rsidP="00975487">
      <w:pPr>
        <w:spacing w:before="60" w:after="60" w:line="288" w:lineRule="auto"/>
        <w:jc w:val="both"/>
        <w:rPr>
          <w:rFonts w:ascii="Corbel" w:hAnsi="Corbel"/>
          <w:lang w:val="es-ES_tradnl"/>
        </w:rPr>
      </w:pPr>
      <w:r w:rsidRPr="00975487">
        <w:rPr>
          <w:rFonts w:ascii="Corbel" w:hAnsi="Corbel"/>
          <w:lang w:val="es-ES_tradnl"/>
        </w:rPr>
        <w:t>En la medida de lo posible y ante estos eventos, se debe controlar signos vitales del accidentado, procurando mantenerlo abrigado y cumplir con instrucciones básicos de primeros auxilios. A la llegada de ambulancia, dejar que médico y/o paramédicos controlen situación.</w:t>
      </w:r>
    </w:p>
    <w:p w14:paraId="2DB0DFD2" w14:textId="587561BA" w:rsidR="00D75798" w:rsidRDefault="00975487" w:rsidP="00975487">
      <w:pPr>
        <w:spacing w:before="60" w:after="60" w:line="288" w:lineRule="auto"/>
        <w:jc w:val="both"/>
        <w:rPr>
          <w:rFonts w:ascii="Corbel" w:hAnsi="Corbel"/>
          <w:lang w:val="es-ES_tradnl"/>
        </w:rPr>
      </w:pPr>
      <w:r w:rsidRPr="00975487">
        <w:rPr>
          <w:rFonts w:ascii="Corbel" w:hAnsi="Corbel"/>
          <w:lang w:val="es-ES_tradnl"/>
        </w:rPr>
        <w:t>En todos los eventos descritos, se debe procurar que maquinaria que formó parte de la contingencia, debe ser totalmente detenida</w:t>
      </w:r>
      <w:r>
        <w:rPr>
          <w:rFonts w:ascii="Corbel" w:hAnsi="Corbel"/>
          <w:lang w:val="es-ES_tradnl"/>
        </w:rPr>
        <w:t>.</w:t>
      </w:r>
    </w:p>
    <w:p w14:paraId="68D8514A" w14:textId="1D7DD803" w:rsidR="00975487" w:rsidRPr="00904631" w:rsidRDefault="00975487" w:rsidP="00585663">
      <w:pPr>
        <w:spacing w:before="120" w:after="120" w:line="288" w:lineRule="auto"/>
        <w:ind w:left="1276" w:hanging="1276"/>
        <w:jc w:val="both"/>
        <w:rPr>
          <w:rFonts w:ascii="Segoe UI Historic" w:hAnsi="Segoe UI Historic" w:cs="Segoe UI Historic"/>
          <w:i/>
          <w:iCs/>
          <w:color w:val="001A70"/>
          <w:sz w:val="20"/>
          <w:szCs w:val="20"/>
          <w:lang w:val="es-ES_tradnl"/>
        </w:rPr>
      </w:pPr>
      <w:r w:rsidRPr="00904631">
        <w:rPr>
          <w:rFonts w:ascii="Segoe UI Historic" w:hAnsi="Segoe UI Historic" w:cs="Segoe UI Historic"/>
          <w:i/>
          <w:iCs/>
          <w:color w:val="001A70"/>
          <w:sz w:val="20"/>
          <w:szCs w:val="20"/>
          <w:lang w:val="es-ES_tradnl"/>
        </w:rPr>
        <w:t>1.9.1</w:t>
      </w:r>
      <w:r w:rsidR="000E66F1" w:rsidRPr="00904631">
        <w:rPr>
          <w:rFonts w:ascii="Segoe UI Historic" w:hAnsi="Segoe UI Historic" w:cs="Segoe UI Historic"/>
          <w:i/>
          <w:iCs/>
          <w:color w:val="001A70"/>
          <w:sz w:val="20"/>
          <w:szCs w:val="20"/>
          <w:lang w:val="es-ES_tradnl"/>
        </w:rPr>
        <w:t>3</w:t>
      </w:r>
      <w:r w:rsidRPr="00904631">
        <w:rPr>
          <w:rFonts w:ascii="Segoe UI Historic" w:hAnsi="Segoe UI Historic" w:cs="Segoe UI Historic"/>
          <w:i/>
          <w:iCs/>
          <w:color w:val="001A70"/>
          <w:sz w:val="20"/>
          <w:szCs w:val="20"/>
          <w:lang w:val="es-ES_tradnl"/>
        </w:rPr>
        <w:t>.6</w:t>
      </w:r>
      <w:r w:rsidRPr="00904631">
        <w:rPr>
          <w:rFonts w:ascii="Segoe UI Historic" w:hAnsi="Segoe UI Historic" w:cs="Segoe UI Historic"/>
          <w:i/>
          <w:iCs/>
          <w:color w:val="001A70"/>
          <w:sz w:val="20"/>
          <w:szCs w:val="20"/>
          <w:lang w:val="es-ES_tradnl"/>
        </w:rPr>
        <w:tab/>
        <w:t>Incendios</w:t>
      </w:r>
    </w:p>
    <w:p w14:paraId="69E5B1BC" w14:textId="6C292831" w:rsidR="00975487" w:rsidRPr="00975487" w:rsidRDefault="00975487" w:rsidP="00975487">
      <w:pPr>
        <w:spacing w:before="60" w:after="60" w:line="288" w:lineRule="auto"/>
        <w:jc w:val="both"/>
        <w:rPr>
          <w:rFonts w:ascii="Corbel" w:hAnsi="Corbel"/>
          <w:lang w:val="es-ES_tradnl"/>
        </w:rPr>
      </w:pPr>
      <w:r w:rsidRPr="00975487">
        <w:rPr>
          <w:rFonts w:ascii="Corbel" w:hAnsi="Corbel"/>
          <w:lang w:val="es-ES_tradnl"/>
        </w:rPr>
        <w:t>En caso de producirse, durante cualquier etapa del proyecto, un incendio en cualquier área del recinto sanitario se procede a</w:t>
      </w:r>
    </w:p>
    <w:p w14:paraId="2BE05F80" w14:textId="71A06B47" w:rsidR="00975487" w:rsidRPr="00975487" w:rsidRDefault="00975487" w:rsidP="006B4AD3">
      <w:pPr>
        <w:pStyle w:val="Prrafodelista"/>
        <w:numPr>
          <w:ilvl w:val="0"/>
          <w:numId w:val="39"/>
        </w:numPr>
        <w:spacing w:before="60" w:after="60" w:line="288" w:lineRule="auto"/>
        <w:jc w:val="both"/>
        <w:rPr>
          <w:rFonts w:ascii="Corbel" w:hAnsi="Corbel"/>
          <w:lang w:val="es-ES_tradnl"/>
        </w:rPr>
      </w:pPr>
      <w:r w:rsidRPr="00975487">
        <w:rPr>
          <w:rFonts w:ascii="Corbel" w:hAnsi="Corbel"/>
          <w:lang w:val="es-ES_tradnl"/>
        </w:rPr>
        <w:t>Activar alarma de incendio en función de magnitud</w:t>
      </w:r>
      <w:r>
        <w:rPr>
          <w:rFonts w:ascii="Corbel" w:hAnsi="Corbel"/>
          <w:lang w:val="es-ES_tradnl"/>
        </w:rPr>
        <w:t>.</w:t>
      </w:r>
    </w:p>
    <w:p w14:paraId="59BC820C" w14:textId="32406C12" w:rsidR="00975487" w:rsidRPr="00975487" w:rsidRDefault="00975487" w:rsidP="006B4AD3">
      <w:pPr>
        <w:pStyle w:val="Prrafodelista"/>
        <w:numPr>
          <w:ilvl w:val="0"/>
          <w:numId w:val="39"/>
        </w:numPr>
        <w:spacing w:before="60" w:after="60" w:line="288" w:lineRule="auto"/>
        <w:jc w:val="both"/>
        <w:rPr>
          <w:rFonts w:ascii="Corbel" w:hAnsi="Corbel"/>
          <w:lang w:val="es-ES_tradnl"/>
        </w:rPr>
      </w:pPr>
      <w:r w:rsidRPr="00975487">
        <w:rPr>
          <w:rFonts w:ascii="Corbel" w:hAnsi="Corbel"/>
          <w:lang w:val="es-ES_tradnl"/>
        </w:rPr>
        <w:t>Activar las labores de brigada de combate</w:t>
      </w:r>
      <w:r>
        <w:rPr>
          <w:rFonts w:ascii="Corbel" w:hAnsi="Corbel"/>
          <w:lang w:val="es-ES_tradnl"/>
        </w:rPr>
        <w:t>.</w:t>
      </w:r>
    </w:p>
    <w:p w14:paraId="2FD5EA51" w14:textId="6C7EA9F4" w:rsidR="00975487" w:rsidRPr="00975487" w:rsidRDefault="00975487" w:rsidP="006B4AD3">
      <w:pPr>
        <w:pStyle w:val="Prrafodelista"/>
        <w:numPr>
          <w:ilvl w:val="0"/>
          <w:numId w:val="39"/>
        </w:numPr>
        <w:spacing w:before="60" w:after="60" w:line="288" w:lineRule="auto"/>
        <w:jc w:val="both"/>
        <w:rPr>
          <w:rFonts w:ascii="Corbel" w:hAnsi="Corbel"/>
          <w:lang w:val="es-ES_tradnl"/>
        </w:rPr>
      </w:pPr>
      <w:r w:rsidRPr="00975487">
        <w:rPr>
          <w:rFonts w:ascii="Corbel" w:hAnsi="Corbel"/>
          <w:lang w:val="es-ES_tradnl"/>
        </w:rPr>
        <w:t>Prohibir ingreso de personal no autorizado a área afecta</w:t>
      </w:r>
      <w:r>
        <w:rPr>
          <w:rFonts w:ascii="Corbel" w:hAnsi="Corbel"/>
          <w:lang w:val="es-ES_tradnl"/>
        </w:rPr>
        <w:t>.</w:t>
      </w:r>
    </w:p>
    <w:p w14:paraId="3C8AE4BE" w14:textId="524AF76A" w:rsidR="00975487" w:rsidRPr="00975487" w:rsidRDefault="00975487" w:rsidP="006B4AD3">
      <w:pPr>
        <w:pStyle w:val="Prrafodelista"/>
        <w:numPr>
          <w:ilvl w:val="0"/>
          <w:numId w:val="39"/>
        </w:numPr>
        <w:spacing w:before="60" w:after="60" w:line="288" w:lineRule="auto"/>
        <w:jc w:val="both"/>
        <w:rPr>
          <w:rFonts w:ascii="Corbel" w:hAnsi="Corbel"/>
          <w:lang w:val="es-ES_tradnl"/>
        </w:rPr>
      </w:pPr>
      <w:r w:rsidRPr="00975487">
        <w:rPr>
          <w:rFonts w:ascii="Corbel" w:hAnsi="Corbel"/>
          <w:lang w:val="es-ES_tradnl"/>
        </w:rPr>
        <w:t>Evacuar de forma ordenada las instalaciones hacia zonas de seguridad</w:t>
      </w:r>
      <w:r>
        <w:rPr>
          <w:rFonts w:ascii="Corbel" w:hAnsi="Corbel"/>
          <w:lang w:val="es-ES_tradnl"/>
        </w:rPr>
        <w:t>.</w:t>
      </w:r>
    </w:p>
    <w:p w14:paraId="37761328" w14:textId="21028E6D" w:rsidR="00975487" w:rsidRPr="00975487" w:rsidRDefault="00975487" w:rsidP="006B4AD3">
      <w:pPr>
        <w:pStyle w:val="Prrafodelista"/>
        <w:numPr>
          <w:ilvl w:val="0"/>
          <w:numId w:val="39"/>
        </w:numPr>
        <w:spacing w:before="60" w:after="60" w:line="288" w:lineRule="auto"/>
        <w:jc w:val="both"/>
        <w:rPr>
          <w:rFonts w:ascii="Corbel" w:hAnsi="Corbel"/>
          <w:lang w:val="es-ES_tradnl"/>
        </w:rPr>
      </w:pPr>
      <w:r w:rsidRPr="00975487">
        <w:rPr>
          <w:rFonts w:ascii="Corbel" w:hAnsi="Corbel"/>
          <w:lang w:val="es-ES_tradnl"/>
        </w:rPr>
        <w:t>Atacar el fuego con extintores obtenidos desde punto más cercano a contingencia</w:t>
      </w:r>
      <w:r>
        <w:rPr>
          <w:rFonts w:ascii="Corbel" w:hAnsi="Corbel"/>
          <w:lang w:val="es-ES_tradnl"/>
        </w:rPr>
        <w:t>.</w:t>
      </w:r>
    </w:p>
    <w:p w14:paraId="47C9BFF8" w14:textId="2B264A35" w:rsidR="00975487" w:rsidRPr="00975487" w:rsidRDefault="00975487" w:rsidP="006B4AD3">
      <w:pPr>
        <w:pStyle w:val="Prrafodelista"/>
        <w:numPr>
          <w:ilvl w:val="0"/>
          <w:numId w:val="39"/>
        </w:numPr>
        <w:spacing w:before="60" w:after="60" w:line="288" w:lineRule="auto"/>
        <w:jc w:val="both"/>
        <w:rPr>
          <w:rFonts w:ascii="Corbel" w:hAnsi="Corbel"/>
          <w:lang w:val="es-ES_tradnl"/>
        </w:rPr>
      </w:pPr>
      <w:r w:rsidRPr="00975487">
        <w:rPr>
          <w:rFonts w:ascii="Corbel" w:hAnsi="Corbel"/>
          <w:lang w:val="es-ES_tradnl"/>
        </w:rPr>
        <w:t xml:space="preserve">Avisar a Cuerpo de Bomberos de </w:t>
      </w:r>
      <w:r w:rsidR="002E69E7">
        <w:rPr>
          <w:rFonts w:ascii="Corbel" w:hAnsi="Corbel"/>
          <w:lang w:val="es-ES_tradnl"/>
        </w:rPr>
        <w:t xml:space="preserve">Mejillones </w:t>
      </w:r>
      <w:r w:rsidRPr="00975487">
        <w:rPr>
          <w:rFonts w:ascii="Corbel" w:hAnsi="Corbel"/>
          <w:lang w:val="es-ES_tradnl"/>
        </w:rPr>
        <w:t>de no ser posible controlar de la situación</w:t>
      </w:r>
      <w:r>
        <w:rPr>
          <w:rFonts w:ascii="Corbel" w:hAnsi="Corbel"/>
          <w:lang w:val="es-ES_tradnl"/>
        </w:rPr>
        <w:t>.</w:t>
      </w:r>
      <w:r w:rsidRPr="00975487">
        <w:rPr>
          <w:rFonts w:ascii="Corbel" w:hAnsi="Corbel"/>
          <w:lang w:val="es-ES_tradnl"/>
        </w:rPr>
        <w:t xml:space="preserve"> </w:t>
      </w:r>
    </w:p>
    <w:p w14:paraId="21D67027" w14:textId="07FF5D15" w:rsidR="00975487" w:rsidRPr="00975487" w:rsidRDefault="00975487" w:rsidP="006B4AD3">
      <w:pPr>
        <w:pStyle w:val="Prrafodelista"/>
        <w:numPr>
          <w:ilvl w:val="0"/>
          <w:numId w:val="39"/>
        </w:numPr>
        <w:spacing w:before="60" w:after="60" w:line="288" w:lineRule="auto"/>
        <w:jc w:val="both"/>
        <w:rPr>
          <w:rFonts w:ascii="Corbel" w:hAnsi="Corbel"/>
          <w:lang w:val="es-ES_tradnl"/>
        </w:rPr>
      </w:pPr>
      <w:r w:rsidRPr="00975487">
        <w:rPr>
          <w:rFonts w:ascii="Corbel" w:hAnsi="Corbel"/>
          <w:lang w:val="es-ES_tradnl"/>
        </w:rPr>
        <w:t>Evaluar nivel de daños solo después de extinguir por completo el incendio</w:t>
      </w:r>
      <w:r>
        <w:rPr>
          <w:rFonts w:ascii="Corbel" w:hAnsi="Corbel"/>
          <w:lang w:val="es-ES_tradnl"/>
        </w:rPr>
        <w:t>.</w:t>
      </w:r>
    </w:p>
    <w:p w14:paraId="134835E9" w14:textId="26D61D01" w:rsidR="00394677" w:rsidRDefault="00975487" w:rsidP="006B4AD3">
      <w:pPr>
        <w:pStyle w:val="Prrafodelista"/>
        <w:numPr>
          <w:ilvl w:val="0"/>
          <w:numId w:val="39"/>
        </w:numPr>
        <w:spacing w:before="60" w:after="60" w:line="288" w:lineRule="auto"/>
        <w:jc w:val="both"/>
        <w:rPr>
          <w:rFonts w:ascii="Corbel" w:hAnsi="Corbel"/>
          <w:lang w:val="es-ES_tradnl"/>
        </w:rPr>
      </w:pPr>
      <w:r w:rsidRPr="00975487">
        <w:rPr>
          <w:rFonts w:ascii="Corbel" w:hAnsi="Corbel"/>
          <w:lang w:val="es-ES_tradnl"/>
        </w:rPr>
        <w:t>Determinar reactivación de actividades</w:t>
      </w:r>
      <w:r>
        <w:rPr>
          <w:rFonts w:ascii="Corbel" w:hAnsi="Corbel"/>
          <w:lang w:val="es-ES_tradnl"/>
        </w:rPr>
        <w:t>.</w:t>
      </w:r>
    </w:p>
    <w:p w14:paraId="58F090A4" w14:textId="3A2BCA01" w:rsidR="00394677" w:rsidRPr="00904631" w:rsidRDefault="00394677" w:rsidP="00585663">
      <w:pPr>
        <w:pageBreakBefore/>
        <w:spacing w:before="120" w:after="120" w:line="288" w:lineRule="auto"/>
        <w:ind w:left="1276" w:hanging="1276"/>
        <w:jc w:val="both"/>
        <w:rPr>
          <w:rFonts w:ascii="Segoe UI Historic" w:hAnsi="Segoe UI Historic" w:cs="Segoe UI Historic"/>
          <w:color w:val="001A70"/>
          <w:sz w:val="21"/>
          <w:szCs w:val="21"/>
          <w:lang w:val="es-ES_tradnl"/>
        </w:rPr>
      </w:pPr>
      <w:r w:rsidRPr="00904631">
        <w:rPr>
          <w:rFonts w:ascii="Segoe UI Historic" w:hAnsi="Segoe UI Historic" w:cs="Segoe UI Historic"/>
          <w:color w:val="001A70"/>
          <w:sz w:val="21"/>
          <w:szCs w:val="21"/>
          <w:lang w:val="es-ES_tradnl"/>
        </w:rPr>
        <w:lastRenderedPageBreak/>
        <w:t>1.9.1</w:t>
      </w:r>
      <w:r w:rsidR="0025660F">
        <w:rPr>
          <w:rFonts w:ascii="Segoe UI Historic" w:hAnsi="Segoe UI Historic" w:cs="Segoe UI Historic"/>
          <w:color w:val="001A70"/>
          <w:sz w:val="21"/>
          <w:szCs w:val="21"/>
          <w:lang w:val="es-ES_tradnl"/>
        </w:rPr>
        <w:t>4</w:t>
      </w:r>
      <w:r w:rsidRPr="00904631">
        <w:rPr>
          <w:rFonts w:ascii="Segoe UI Historic" w:hAnsi="Segoe UI Historic" w:cs="Segoe UI Historic"/>
          <w:color w:val="001A70"/>
          <w:sz w:val="21"/>
          <w:szCs w:val="21"/>
          <w:lang w:val="es-ES_tradnl"/>
        </w:rPr>
        <w:tab/>
        <w:t>Plan de Comunicación con Comunidad</w:t>
      </w:r>
    </w:p>
    <w:p w14:paraId="3373C3BD" w14:textId="1E3108FC" w:rsidR="00394677" w:rsidRDefault="00394677" w:rsidP="00394677">
      <w:pPr>
        <w:spacing w:before="60" w:after="60" w:line="288" w:lineRule="auto"/>
        <w:jc w:val="both"/>
        <w:rPr>
          <w:rFonts w:ascii="Corbel" w:hAnsi="Corbel"/>
          <w:lang w:val="es-ES_tradnl"/>
        </w:rPr>
      </w:pPr>
      <w:r>
        <w:rPr>
          <w:rFonts w:ascii="Corbel" w:hAnsi="Corbel"/>
          <w:lang w:val="es-ES_tradnl"/>
        </w:rPr>
        <w:t>Todo evento de emergencia que afecta cualquier actividad productiva, en este caso, manejo de residuos, puede provocar preocupación o temor en la comunidad de Mejillones.</w:t>
      </w:r>
    </w:p>
    <w:p w14:paraId="5A3269A9" w14:textId="3B73DB95" w:rsidR="00394677" w:rsidRDefault="00394677" w:rsidP="00394677">
      <w:pPr>
        <w:spacing w:before="60" w:after="60" w:line="288" w:lineRule="auto"/>
        <w:jc w:val="both"/>
        <w:rPr>
          <w:rFonts w:ascii="Corbel" w:hAnsi="Corbel"/>
          <w:lang w:val="es-ES_tradnl"/>
        </w:rPr>
      </w:pPr>
      <w:r>
        <w:rPr>
          <w:rFonts w:ascii="Corbel" w:hAnsi="Corbel"/>
          <w:lang w:val="es-ES_tradnl"/>
        </w:rPr>
        <w:t>Por lo anterior, la Ilustre Municipalidad de Mejillones a través de la Dirección de Medio Ambiente, Aseo y Ornato se compromete a mantener canales de comunicación activa para entregar reportes abiertos, precisos, oportunos y honestos a la comunidad en general donde se divulgue información comprobada respecto protección de la propiedad pública y medio ambiente.</w:t>
      </w:r>
    </w:p>
    <w:p w14:paraId="20FEE20F" w14:textId="125FC16E" w:rsidR="00975487" w:rsidRPr="00904631" w:rsidRDefault="00975487" w:rsidP="00975487">
      <w:pPr>
        <w:spacing w:before="120" w:after="120" w:line="288" w:lineRule="auto"/>
        <w:ind w:left="1276" w:hanging="1276"/>
        <w:jc w:val="both"/>
        <w:rPr>
          <w:rFonts w:ascii="Segoe UI Historic" w:hAnsi="Segoe UI Historic" w:cs="Segoe UI Historic"/>
          <w:color w:val="001A70"/>
          <w:sz w:val="21"/>
          <w:szCs w:val="21"/>
          <w:lang w:val="es-ES_tradnl"/>
        </w:rPr>
      </w:pPr>
      <w:r w:rsidRPr="00904631">
        <w:rPr>
          <w:rFonts w:ascii="Segoe UI Historic" w:hAnsi="Segoe UI Historic" w:cs="Segoe UI Historic"/>
          <w:color w:val="001A70"/>
          <w:sz w:val="21"/>
          <w:szCs w:val="21"/>
          <w:lang w:val="es-ES_tradnl"/>
        </w:rPr>
        <w:t>1.9.1</w:t>
      </w:r>
      <w:r w:rsidR="0025660F">
        <w:rPr>
          <w:rFonts w:ascii="Segoe UI Historic" w:hAnsi="Segoe UI Historic" w:cs="Segoe UI Historic"/>
          <w:color w:val="001A70"/>
          <w:sz w:val="21"/>
          <w:szCs w:val="21"/>
          <w:lang w:val="es-ES_tradnl"/>
        </w:rPr>
        <w:t>5</w:t>
      </w:r>
      <w:r w:rsidRPr="00904631">
        <w:rPr>
          <w:rFonts w:ascii="Segoe UI Historic" w:hAnsi="Segoe UI Historic" w:cs="Segoe UI Historic"/>
          <w:color w:val="001A70"/>
          <w:sz w:val="21"/>
          <w:szCs w:val="21"/>
          <w:lang w:val="es-ES_tradnl"/>
        </w:rPr>
        <w:tab/>
        <w:t xml:space="preserve">Resumen Plan de Prevención </w:t>
      </w:r>
    </w:p>
    <w:p w14:paraId="24EE0BE2" w14:textId="60D99AE2" w:rsidR="00D0616B" w:rsidRDefault="00D0616B" w:rsidP="00D0616B">
      <w:pPr>
        <w:spacing w:before="60" w:after="60" w:line="288" w:lineRule="auto"/>
        <w:jc w:val="both"/>
        <w:rPr>
          <w:rFonts w:ascii="Corbel" w:hAnsi="Corbel"/>
          <w:lang w:val="es-ES_tradnl"/>
        </w:rPr>
      </w:pPr>
      <w:r>
        <w:rPr>
          <w:rFonts w:ascii="Corbel" w:hAnsi="Corbel"/>
          <w:lang w:val="es-ES_tradnl"/>
        </w:rPr>
        <w:t xml:space="preserve">En tabla </w:t>
      </w:r>
      <w:r w:rsidR="00F90FB3">
        <w:rPr>
          <w:rFonts w:ascii="Corbel" w:hAnsi="Corbel"/>
          <w:lang w:val="es-ES_tradnl"/>
        </w:rPr>
        <w:t>1.</w:t>
      </w:r>
      <w:r w:rsidR="00585663">
        <w:rPr>
          <w:rFonts w:ascii="Corbel" w:hAnsi="Corbel"/>
          <w:lang w:val="es-ES_tradnl"/>
        </w:rPr>
        <w:t>65</w:t>
      </w:r>
      <w:r>
        <w:rPr>
          <w:rFonts w:ascii="Corbel" w:hAnsi="Corbel"/>
          <w:lang w:val="es-ES_tradnl"/>
        </w:rPr>
        <w:t xml:space="preserve"> conforme estructura recomendada para tales efectos, se expone detalladamente baterías de medidas de prevención que se aplicarán a objeto de minimizar y controlar los riesgos identificados en capítulos precedentes en las diferentes etapas del proyecto.</w:t>
      </w:r>
    </w:p>
    <w:p w14:paraId="3DACCD41" w14:textId="77777777" w:rsidR="00585663" w:rsidRPr="00904631" w:rsidRDefault="00585663" w:rsidP="00585663">
      <w:pPr>
        <w:spacing w:before="120" w:after="40" w:line="288" w:lineRule="auto"/>
        <w:jc w:val="center"/>
        <w:rPr>
          <w:rFonts w:ascii="Corbel" w:hAnsi="Corbel"/>
          <w:b/>
          <w:bCs/>
          <w:i/>
          <w:iCs/>
          <w:color w:val="001A70"/>
          <w:sz w:val="16"/>
          <w:szCs w:val="16"/>
          <w:lang w:val="es-ES_tradnl"/>
        </w:rPr>
      </w:pPr>
      <w:r w:rsidRPr="00904631">
        <w:rPr>
          <w:rFonts w:ascii="Corbel" w:hAnsi="Corbel"/>
          <w:b/>
          <w:bCs/>
          <w:i/>
          <w:iCs/>
          <w:color w:val="001A70"/>
          <w:sz w:val="16"/>
          <w:szCs w:val="16"/>
          <w:lang w:val="es-ES_tradnl"/>
        </w:rPr>
        <w:t>Tabla 1.</w:t>
      </w:r>
      <w:r>
        <w:rPr>
          <w:rFonts w:ascii="Corbel" w:hAnsi="Corbel"/>
          <w:b/>
          <w:bCs/>
          <w:i/>
          <w:iCs/>
          <w:color w:val="001A70"/>
          <w:sz w:val="16"/>
          <w:szCs w:val="16"/>
          <w:lang w:val="es-ES_tradnl"/>
        </w:rPr>
        <w:t>65</w:t>
      </w:r>
      <w:r w:rsidRPr="00904631">
        <w:rPr>
          <w:rFonts w:ascii="Corbel" w:hAnsi="Corbel"/>
          <w:b/>
          <w:bCs/>
          <w:i/>
          <w:iCs/>
          <w:color w:val="001A70"/>
          <w:sz w:val="16"/>
          <w:szCs w:val="16"/>
          <w:lang w:val="es-ES_tradnl"/>
        </w:rPr>
        <w:t xml:space="preserve"> – Resumen Plan de Prevención </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10"/>
        <w:gridCol w:w="6428"/>
      </w:tblGrid>
      <w:tr w:rsidR="00585663" w:rsidRPr="00904631" w14:paraId="2A25DF82" w14:textId="77777777" w:rsidTr="00751B29">
        <w:tc>
          <w:tcPr>
            <w:tcW w:w="2410" w:type="dxa"/>
            <w:tcBorders>
              <w:bottom w:val="single" w:sz="8" w:space="0" w:color="001A70"/>
            </w:tcBorders>
            <w:vAlign w:val="center"/>
          </w:tcPr>
          <w:p w14:paraId="294AFD92" w14:textId="77777777" w:rsidR="00585663" w:rsidRPr="00904631" w:rsidRDefault="00585663" w:rsidP="00751B29">
            <w:pPr>
              <w:spacing w:before="40" w:after="40" w:line="288" w:lineRule="auto"/>
              <w:jc w:val="center"/>
              <w:rPr>
                <w:rFonts w:ascii="Corbel" w:hAnsi="Corbel"/>
                <w:b/>
                <w:bCs/>
                <w:color w:val="001A70"/>
                <w:sz w:val="16"/>
                <w:szCs w:val="16"/>
                <w:lang w:val="es-ES_tradnl"/>
              </w:rPr>
            </w:pPr>
            <w:r w:rsidRPr="00904631">
              <w:rPr>
                <w:rFonts w:ascii="Corbel" w:hAnsi="Corbel"/>
                <w:b/>
                <w:bCs/>
                <w:color w:val="001A70"/>
                <w:sz w:val="16"/>
                <w:szCs w:val="16"/>
                <w:lang w:val="es-ES_tradnl"/>
              </w:rPr>
              <w:t>Descriptor</w:t>
            </w:r>
          </w:p>
        </w:tc>
        <w:tc>
          <w:tcPr>
            <w:tcW w:w="6428" w:type="dxa"/>
            <w:tcBorders>
              <w:bottom w:val="single" w:sz="8" w:space="0" w:color="001A70"/>
            </w:tcBorders>
            <w:vAlign w:val="center"/>
          </w:tcPr>
          <w:p w14:paraId="3CEEA467" w14:textId="77777777" w:rsidR="00585663" w:rsidRPr="00904631" w:rsidRDefault="00585663" w:rsidP="00751B29">
            <w:pPr>
              <w:spacing w:before="40" w:after="40" w:line="288" w:lineRule="auto"/>
              <w:jc w:val="center"/>
              <w:rPr>
                <w:rFonts w:ascii="Corbel" w:hAnsi="Corbel"/>
                <w:b/>
                <w:bCs/>
                <w:color w:val="001A70"/>
                <w:sz w:val="16"/>
                <w:szCs w:val="16"/>
                <w:lang w:val="es-ES_tradnl"/>
              </w:rPr>
            </w:pPr>
            <w:r w:rsidRPr="00904631">
              <w:rPr>
                <w:rFonts w:ascii="Corbel" w:hAnsi="Corbel"/>
                <w:b/>
                <w:bCs/>
                <w:color w:val="001A70"/>
                <w:sz w:val="16"/>
                <w:szCs w:val="16"/>
                <w:lang w:val="es-ES_tradnl"/>
              </w:rPr>
              <w:t>Descripción</w:t>
            </w:r>
          </w:p>
        </w:tc>
      </w:tr>
      <w:tr w:rsidR="00585663" w:rsidRPr="00904631" w14:paraId="2C67686A" w14:textId="77777777" w:rsidTr="00751B29">
        <w:tc>
          <w:tcPr>
            <w:tcW w:w="8838" w:type="dxa"/>
            <w:gridSpan w:val="2"/>
            <w:tcBorders>
              <w:top w:val="single" w:sz="8" w:space="0" w:color="001A70"/>
              <w:bottom w:val="single" w:sz="8" w:space="0" w:color="001A70"/>
            </w:tcBorders>
            <w:vAlign w:val="center"/>
          </w:tcPr>
          <w:p w14:paraId="09FC3AC6" w14:textId="77777777" w:rsidR="00585663" w:rsidRPr="00904631" w:rsidRDefault="00585663" w:rsidP="00751B29">
            <w:pPr>
              <w:spacing w:before="40" w:after="40" w:line="288" w:lineRule="auto"/>
              <w:jc w:val="center"/>
              <w:rPr>
                <w:rFonts w:ascii="Corbel" w:hAnsi="Corbel"/>
                <w:b/>
                <w:bCs/>
                <w:color w:val="001A70"/>
                <w:sz w:val="16"/>
                <w:szCs w:val="16"/>
                <w:lang w:val="es-ES_tradnl"/>
              </w:rPr>
            </w:pPr>
            <w:r w:rsidRPr="00904631">
              <w:rPr>
                <w:rFonts w:ascii="Corbel" w:hAnsi="Corbel"/>
                <w:b/>
                <w:bCs/>
                <w:color w:val="001A70"/>
                <w:sz w:val="16"/>
                <w:szCs w:val="16"/>
                <w:lang w:val="es-ES_tradnl"/>
              </w:rPr>
              <w:t>Sismo</w:t>
            </w:r>
          </w:p>
        </w:tc>
      </w:tr>
      <w:tr w:rsidR="00585663" w:rsidRPr="004B54C3" w14:paraId="51BE1A4C" w14:textId="77777777" w:rsidTr="00751B29">
        <w:tc>
          <w:tcPr>
            <w:tcW w:w="2410" w:type="dxa"/>
            <w:tcBorders>
              <w:top w:val="single" w:sz="8" w:space="0" w:color="001A70"/>
            </w:tcBorders>
            <w:vAlign w:val="center"/>
          </w:tcPr>
          <w:p w14:paraId="161D83FA" w14:textId="77777777" w:rsidR="00585663" w:rsidRDefault="00585663" w:rsidP="00751B29">
            <w:pPr>
              <w:spacing w:before="40" w:after="40" w:line="288" w:lineRule="auto"/>
              <w:jc w:val="both"/>
              <w:rPr>
                <w:rFonts w:ascii="Corbel" w:hAnsi="Corbel"/>
                <w:sz w:val="16"/>
                <w:szCs w:val="16"/>
                <w:lang w:val="es-ES_tradnl"/>
              </w:rPr>
            </w:pPr>
            <w:r>
              <w:rPr>
                <w:rFonts w:ascii="Corbel" w:hAnsi="Corbel"/>
                <w:sz w:val="16"/>
                <w:szCs w:val="16"/>
                <w:lang w:val="es-ES_tradnl"/>
              </w:rPr>
              <w:t>Fase del proyecto</w:t>
            </w:r>
          </w:p>
        </w:tc>
        <w:tc>
          <w:tcPr>
            <w:tcW w:w="6428" w:type="dxa"/>
            <w:tcBorders>
              <w:top w:val="single" w:sz="8" w:space="0" w:color="001A70"/>
            </w:tcBorders>
            <w:vAlign w:val="center"/>
          </w:tcPr>
          <w:p w14:paraId="055CBCA8" w14:textId="77777777" w:rsidR="00585663" w:rsidRPr="009830D5" w:rsidRDefault="00585663" w:rsidP="00751B29">
            <w:pPr>
              <w:spacing w:before="40" w:after="40" w:line="288" w:lineRule="auto"/>
              <w:jc w:val="both"/>
              <w:rPr>
                <w:rFonts w:ascii="Corbel" w:hAnsi="Corbel"/>
                <w:sz w:val="16"/>
                <w:szCs w:val="16"/>
                <w:lang w:val="es-ES_tradnl"/>
              </w:rPr>
            </w:pPr>
            <w:r w:rsidRPr="00544E0D">
              <w:rPr>
                <w:rFonts w:ascii="Corbel" w:hAnsi="Corbel"/>
                <w:sz w:val="16"/>
                <w:szCs w:val="16"/>
                <w:lang w:val="es-ES_tradnl"/>
              </w:rPr>
              <w:t>Etapas de construcción, operación y cierre de proyecto</w:t>
            </w:r>
          </w:p>
        </w:tc>
      </w:tr>
      <w:tr w:rsidR="00585663" w:rsidRPr="004B54C3" w14:paraId="275F88DE" w14:textId="77777777" w:rsidTr="00751B29">
        <w:tc>
          <w:tcPr>
            <w:tcW w:w="2410" w:type="dxa"/>
            <w:vAlign w:val="center"/>
          </w:tcPr>
          <w:p w14:paraId="0503C854" w14:textId="77777777" w:rsidR="00585663" w:rsidRDefault="00585663" w:rsidP="00751B29">
            <w:pPr>
              <w:spacing w:before="40" w:after="40" w:line="288" w:lineRule="auto"/>
              <w:jc w:val="both"/>
              <w:rPr>
                <w:rFonts w:ascii="Corbel" w:hAnsi="Corbel"/>
                <w:sz w:val="16"/>
                <w:szCs w:val="16"/>
                <w:lang w:val="es-ES_tradnl"/>
              </w:rPr>
            </w:pPr>
            <w:r>
              <w:rPr>
                <w:rFonts w:ascii="Corbel" w:hAnsi="Corbel"/>
                <w:sz w:val="16"/>
                <w:szCs w:val="16"/>
                <w:lang w:val="es-ES_tradnl"/>
              </w:rPr>
              <w:t>Parte, obra o acción asociada</w:t>
            </w:r>
          </w:p>
        </w:tc>
        <w:tc>
          <w:tcPr>
            <w:tcW w:w="6428" w:type="dxa"/>
            <w:vAlign w:val="center"/>
          </w:tcPr>
          <w:p w14:paraId="7D28F582" w14:textId="77777777" w:rsidR="00585663" w:rsidRPr="009830D5" w:rsidRDefault="00585663" w:rsidP="00751B29">
            <w:pPr>
              <w:spacing w:before="40" w:after="40" w:line="288" w:lineRule="auto"/>
              <w:jc w:val="both"/>
              <w:rPr>
                <w:rFonts w:ascii="Corbel" w:hAnsi="Corbel"/>
                <w:sz w:val="16"/>
                <w:szCs w:val="16"/>
                <w:lang w:val="es-ES_tradnl"/>
              </w:rPr>
            </w:pPr>
            <w:r>
              <w:rPr>
                <w:rFonts w:ascii="Corbel" w:hAnsi="Corbel"/>
                <w:sz w:val="16"/>
                <w:szCs w:val="16"/>
                <w:lang w:val="es-ES_tradnl"/>
              </w:rPr>
              <w:t>Todas las partes, obras o acciones del proyecto</w:t>
            </w:r>
          </w:p>
        </w:tc>
      </w:tr>
      <w:tr w:rsidR="00585663" w:rsidRPr="004B54C3" w14:paraId="64F70999" w14:textId="77777777" w:rsidTr="00751B29">
        <w:tc>
          <w:tcPr>
            <w:tcW w:w="2410" w:type="dxa"/>
            <w:vAlign w:val="center"/>
          </w:tcPr>
          <w:p w14:paraId="1712843E" w14:textId="77777777" w:rsidR="00585663" w:rsidRDefault="00585663" w:rsidP="00751B29">
            <w:pPr>
              <w:spacing w:before="40" w:after="40" w:line="288" w:lineRule="auto"/>
              <w:jc w:val="both"/>
              <w:rPr>
                <w:rFonts w:ascii="Corbel" w:hAnsi="Corbel"/>
                <w:sz w:val="16"/>
                <w:szCs w:val="16"/>
                <w:lang w:val="es-ES_tradnl"/>
              </w:rPr>
            </w:pPr>
            <w:r>
              <w:rPr>
                <w:rFonts w:ascii="Corbel" w:hAnsi="Corbel"/>
                <w:sz w:val="16"/>
                <w:szCs w:val="16"/>
                <w:lang w:val="es-ES_tradnl"/>
              </w:rPr>
              <w:t>Acciones preventivas</w:t>
            </w:r>
          </w:p>
        </w:tc>
        <w:tc>
          <w:tcPr>
            <w:tcW w:w="6428" w:type="dxa"/>
            <w:vAlign w:val="center"/>
          </w:tcPr>
          <w:p w14:paraId="3C67FEF6" w14:textId="77777777" w:rsidR="00585663" w:rsidRDefault="00585663" w:rsidP="00751B29">
            <w:pPr>
              <w:pStyle w:val="Prrafodelista"/>
              <w:numPr>
                <w:ilvl w:val="0"/>
                <w:numId w:val="1"/>
              </w:numPr>
              <w:tabs>
                <w:tab w:val="left" w:pos="208"/>
              </w:tabs>
              <w:spacing w:before="40" w:after="40" w:line="288" w:lineRule="auto"/>
              <w:ind w:left="208" w:hanging="219"/>
              <w:jc w:val="both"/>
              <w:rPr>
                <w:rFonts w:ascii="Corbel" w:hAnsi="Corbel"/>
                <w:sz w:val="16"/>
                <w:szCs w:val="16"/>
                <w:lang w:val="es-ES_tradnl"/>
              </w:rPr>
            </w:pPr>
            <w:r>
              <w:rPr>
                <w:rFonts w:ascii="Corbel" w:hAnsi="Corbel"/>
                <w:sz w:val="16"/>
                <w:szCs w:val="16"/>
                <w:lang w:val="es-ES_tradnl"/>
              </w:rPr>
              <w:t>Ejecutar proyecto según diseño de ingeniería aprobado</w:t>
            </w:r>
          </w:p>
          <w:p w14:paraId="7CAD054C" w14:textId="77777777" w:rsidR="00585663" w:rsidRDefault="00585663" w:rsidP="00751B29">
            <w:pPr>
              <w:pStyle w:val="Prrafodelista"/>
              <w:numPr>
                <w:ilvl w:val="0"/>
                <w:numId w:val="1"/>
              </w:numPr>
              <w:tabs>
                <w:tab w:val="left" w:pos="208"/>
              </w:tabs>
              <w:spacing w:before="40" w:after="40" w:line="288" w:lineRule="auto"/>
              <w:ind w:left="208" w:hanging="219"/>
              <w:jc w:val="both"/>
              <w:rPr>
                <w:rFonts w:ascii="Corbel" w:hAnsi="Corbel"/>
                <w:sz w:val="16"/>
                <w:szCs w:val="16"/>
                <w:lang w:val="es-ES_tradnl"/>
              </w:rPr>
            </w:pPr>
            <w:r>
              <w:rPr>
                <w:rFonts w:ascii="Corbel" w:hAnsi="Corbel"/>
                <w:sz w:val="16"/>
                <w:szCs w:val="16"/>
                <w:lang w:val="es-ES_tradnl"/>
              </w:rPr>
              <w:t>Disponer de plan de evacuación conforme normas aplicables</w:t>
            </w:r>
          </w:p>
          <w:p w14:paraId="14B11DF6" w14:textId="77777777" w:rsidR="00585663" w:rsidRDefault="00585663" w:rsidP="00751B29">
            <w:pPr>
              <w:pStyle w:val="Prrafodelista"/>
              <w:numPr>
                <w:ilvl w:val="0"/>
                <w:numId w:val="1"/>
              </w:numPr>
              <w:tabs>
                <w:tab w:val="left" w:pos="208"/>
              </w:tabs>
              <w:spacing w:before="40" w:after="40" w:line="288" w:lineRule="auto"/>
              <w:ind w:left="208" w:hanging="219"/>
              <w:jc w:val="both"/>
              <w:rPr>
                <w:rFonts w:ascii="Corbel" w:hAnsi="Corbel"/>
                <w:sz w:val="16"/>
                <w:szCs w:val="16"/>
                <w:lang w:val="es-ES_tradnl"/>
              </w:rPr>
            </w:pPr>
            <w:r>
              <w:rPr>
                <w:rFonts w:ascii="Corbel" w:hAnsi="Corbel"/>
                <w:sz w:val="16"/>
                <w:szCs w:val="16"/>
                <w:lang w:val="es-ES_tradnl"/>
              </w:rPr>
              <w:t>Habilitar zona de seguridad en punto estratégico</w:t>
            </w:r>
          </w:p>
          <w:p w14:paraId="69D728D4" w14:textId="77777777" w:rsidR="00585663" w:rsidRDefault="00585663" w:rsidP="00751B29">
            <w:pPr>
              <w:pStyle w:val="Prrafodelista"/>
              <w:numPr>
                <w:ilvl w:val="0"/>
                <w:numId w:val="1"/>
              </w:numPr>
              <w:tabs>
                <w:tab w:val="left" w:pos="208"/>
              </w:tabs>
              <w:spacing w:before="40" w:after="40" w:line="288" w:lineRule="auto"/>
              <w:ind w:left="208" w:hanging="219"/>
              <w:jc w:val="both"/>
              <w:rPr>
                <w:rFonts w:ascii="Corbel" w:hAnsi="Corbel"/>
                <w:sz w:val="16"/>
                <w:szCs w:val="16"/>
                <w:lang w:val="es-ES_tradnl"/>
              </w:rPr>
            </w:pPr>
            <w:r>
              <w:rPr>
                <w:rFonts w:ascii="Corbel" w:hAnsi="Corbel"/>
                <w:sz w:val="16"/>
                <w:szCs w:val="16"/>
                <w:lang w:val="es-ES_tradnl"/>
              </w:rPr>
              <w:t>Programar jornadas anuales de capacitación y entrenamiento</w:t>
            </w:r>
          </w:p>
          <w:p w14:paraId="7E462B46" w14:textId="77777777" w:rsidR="00585663" w:rsidRPr="00E000B3" w:rsidRDefault="00585663" w:rsidP="00751B29">
            <w:pPr>
              <w:pStyle w:val="Prrafodelista"/>
              <w:numPr>
                <w:ilvl w:val="0"/>
                <w:numId w:val="1"/>
              </w:numPr>
              <w:tabs>
                <w:tab w:val="left" w:pos="208"/>
              </w:tabs>
              <w:spacing w:before="40" w:after="40" w:line="288" w:lineRule="auto"/>
              <w:ind w:left="208" w:hanging="219"/>
              <w:jc w:val="both"/>
              <w:rPr>
                <w:rFonts w:ascii="Corbel" w:hAnsi="Corbel"/>
                <w:sz w:val="16"/>
                <w:szCs w:val="16"/>
                <w:lang w:val="es-ES_tradnl"/>
              </w:rPr>
            </w:pPr>
            <w:r>
              <w:rPr>
                <w:rFonts w:ascii="Corbel" w:hAnsi="Corbel"/>
                <w:sz w:val="16"/>
                <w:szCs w:val="16"/>
                <w:lang w:val="es-ES_tradnl"/>
              </w:rPr>
              <w:t>Programar simulacros no programados</w:t>
            </w:r>
          </w:p>
        </w:tc>
      </w:tr>
      <w:tr w:rsidR="00585663" w:rsidRPr="004B54C3" w14:paraId="37743127" w14:textId="77777777" w:rsidTr="00751B29">
        <w:tc>
          <w:tcPr>
            <w:tcW w:w="2410" w:type="dxa"/>
            <w:vAlign w:val="center"/>
          </w:tcPr>
          <w:p w14:paraId="74382572" w14:textId="77777777" w:rsidR="00585663" w:rsidRDefault="00585663" w:rsidP="00751B29">
            <w:pPr>
              <w:spacing w:before="40" w:after="40" w:line="288" w:lineRule="auto"/>
              <w:jc w:val="both"/>
              <w:rPr>
                <w:rFonts w:ascii="Corbel" w:hAnsi="Corbel"/>
                <w:sz w:val="16"/>
                <w:szCs w:val="16"/>
                <w:lang w:val="es-ES_tradnl"/>
              </w:rPr>
            </w:pPr>
            <w:r>
              <w:rPr>
                <w:rFonts w:ascii="Corbel" w:hAnsi="Corbel"/>
                <w:sz w:val="16"/>
                <w:szCs w:val="16"/>
                <w:lang w:val="es-ES_tradnl"/>
              </w:rPr>
              <w:t>Forma de control y seguimiento</w:t>
            </w:r>
          </w:p>
        </w:tc>
        <w:tc>
          <w:tcPr>
            <w:tcW w:w="6428" w:type="dxa"/>
            <w:vAlign w:val="center"/>
          </w:tcPr>
          <w:p w14:paraId="290171B7" w14:textId="77777777" w:rsidR="00585663" w:rsidRPr="009830D5" w:rsidRDefault="00585663" w:rsidP="00751B29">
            <w:pPr>
              <w:spacing w:before="40" w:after="40" w:line="288" w:lineRule="auto"/>
              <w:jc w:val="both"/>
              <w:rPr>
                <w:rFonts w:ascii="Corbel" w:hAnsi="Corbel"/>
                <w:sz w:val="16"/>
                <w:szCs w:val="16"/>
                <w:lang w:val="es-ES_tradnl"/>
              </w:rPr>
            </w:pPr>
            <w:r>
              <w:rPr>
                <w:rFonts w:ascii="Corbel" w:hAnsi="Corbel"/>
                <w:sz w:val="16"/>
                <w:szCs w:val="16"/>
                <w:lang w:val="es-ES_tradnl"/>
              </w:rPr>
              <w:t>Junto con disponer de autorización sanitaria de diseño y operación del recinto sanitario, se mantendrá registro de recopilación de todas las jornadas de capacitación, entrenamiento y simulacros destinados a la dotación de personal.</w:t>
            </w:r>
          </w:p>
        </w:tc>
      </w:tr>
      <w:tr w:rsidR="00585663" w:rsidRPr="004B54C3" w14:paraId="71320FD0" w14:textId="77777777" w:rsidTr="00751B29">
        <w:tc>
          <w:tcPr>
            <w:tcW w:w="2410" w:type="dxa"/>
            <w:vAlign w:val="center"/>
          </w:tcPr>
          <w:p w14:paraId="7F8E7D6E" w14:textId="77777777" w:rsidR="00585663" w:rsidRDefault="00585663" w:rsidP="00751B29">
            <w:pPr>
              <w:spacing w:before="40" w:after="40" w:line="288" w:lineRule="auto"/>
              <w:jc w:val="both"/>
              <w:rPr>
                <w:rFonts w:ascii="Corbel" w:hAnsi="Corbel"/>
                <w:sz w:val="16"/>
                <w:szCs w:val="16"/>
                <w:lang w:val="es-ES_tradnl"/>
              </w:rPr>
            </w:pPr>
            <w:r>
              <w:rPr>
                <w:rFonts w:ascii="Corbel" w:hAnsi="Corbel"/>
                <w:sz w:val="16"/>
                <w:szCs w:val="16"/>
                <w:lang w:val="es-ES_tradnl"/>
              </w:rPr>
              <w:t>Referencia a documentos</w:t>
            </w:r>
          </w:p>
        </w:tc>
        <w:tc>
          <w:tcPr>
            <w:tcW w:w="6428" w:type="dxa"/>
            <w:vAlign w:val="center"/>
          </w:tcPr>
          <w:p w14:paraId="186EE41E" w14:textId="77777777" w:rsidR="00585663" w:rsidRPr="009830D5" w:rsidRDefault="00585663" w:rsidP="00751B29">
            <w:pPr>
              <w:spacing w:before="40" w:after="40" w:line="288" w:lineRule="auto"/>
              <w:jc w:val="both"/>
              <w:rPr>
                <w:rFonts w:ascii="Corbel" w:hAnsi="Corbel"/>
                <w:sz w:val="16"/>
                <w:szCs w:val="16"/>
                <w:lang w:val="es-ES_tradnl"/>
              </w:rPr>
            </w:pPr>
            <w:r>
              <w:rPr>
                <w:rFonts w:ascii="Corbel" w:hAnsi="Corbel"/>
                <w:sz w:val="16"/>
                <w:szCs w:val="16"/>
                <w:lang w:val="es-ES_tradnl"/>
              </w:rPr>
              <w:t>Sección 1.9.12.1 de Capítulo 1 Descripción del Proyecto</w:t>
            </w:r>
          </w:p>
        </w:tc>
      </w:tr>
      <w:tr w:rsidR="00585663" w:rsidRPr="004B54C3" w14:paraId="6D5D1D44" w14:textId="77777777" w:rsidTr="00751B29">
        <w:tc>
          <w:tcPr>
            <w:tcW w:w="2410" w:type="dxa"/>
            <w:vAlign w:val="center"/>
          </w:tcPr>
          <w:p w14:paraId="28959241" w14:textId="77777777" w:rsidR="00585663" w:rsidRDefault="00585663" w:rsidP="00751B29">
            <w:pPr>
              <w:spacing w:before="40" w:after="40" w:line="288" w:lineRule="auto"/>
              <w:jc w:val="both"/>
              <w:rPr>
                <w:rFonts w:ascii="Corbel" w:hAnsi="Corbel"/>
                <w:sz w:val="16"/>
                <w:szCs w:val="16"/>
                <w:lang w:val="es-ES_tradnl"/>
              </w:rPr>
            </w:pPr>
            <w:r>
              <w:rPr>
                <w:rFonts w:ascii="Corbel" w:hAnsi="Corbel"/>
                <w:sz w:val="16"/>
                <w:szCs w:val="16"/>
                <w:lang w:val="es-ES_tradnl"/>
              </w:rPr>
              <w:t>Acciones correctivas</w:t>
            </w:r>
          </w:p>
        </w:tc>
        <w:tc>
          <w:tcPr>
            <w:tcW w:w="6428" w:type="dxa"/>
            <w:vAlign w:val="center"/>
          </w:tcPr>
          <w:p w14:paraId="0D188C7A" w14:textId="77777777" w:rsidR="00585663" w:rsidRDefault="00585663" w:rsidP="00751B29">
            <w:pPr>
              <w:pStyle w:val="Prrafodelista"/>
              <w:numPr>
                <w:ilvl w:val="0"/>
                <w:numId w:val="1"/>
              </w:numPr>
              <w:tabs>
                <w:tab w:val="left" w:pos="208"/>
              </w:tabs>
              <w:spacing w:before="40" w:after="40" w:line="288" w:lineRule="auto"/>
              <w:ind w:left="208" w:hanging="219"/>
              <w:jc w:val="both"/>
              <w:rPr>
                <w:rFonts w:ascii="Corbel" w:hAnsi="Corbel"/>
                <w:sz w:val="16"/>
                <w:szCs w:val="16"/>
                <w:lang w:val="es-ES_tradnl"/>
              </w:rPr>
            </w:pPr>
            <w:r>
              <w:rPr>
                <w:rFonts w:ascii="Corbel" w:hAnsi="Corbel"/>
                <w:sz w:val="16"/>
                <w:szCs w:val="16"/>
                <w:lang w:val="es-ES_tradnl"/>
              </w:rPr>
              <w:t>Prohibir abandono del recinto durante sismo</w:t>
            </w:r>
          </w:p>
          <w:p w14:paraId="01D1D507" w14:textId="77777777" w:rsidR="00585663" w:rsidRDefault="00585663" w:rsidP="00751B29">
            <w:pPr>
              <w:pStyle w:val="Prrafodelista"/>
              <w:numPr>
                <w:ilvl w:val="0"/>
                <w:numId w:val="1"/>
              </w:numPr>
              <w:tabs>
                <w:tab w:val="left" w:pos="208"/>
              </w:tabs>
              <w:spacing w:before="40" w:after="40" w:line="288" w:lineRule="auto"/>
              <w:ind w:left="208" w:hanging="219"/>
              <w:jc w:val="both"/>
              <w:rPr>
                <w:rFonts w:ascii="Corbel" w:hAnsi="Corbel"/>
                <w:sz w:val="16"/>
                <w:szCs w:val="16"/>
                <w:lang w:val="es-ES_tradnl"/>
              </w:rPr>
            </w:pPr>
            <w:r>
              <w:rPr>
                <w:rFonts w:ascii="Corbel" w:hAnsi="Corbel"/>
                <w:sz w:val="16"/>
                <w:szCs w:val="16"/>
                <w:lang w:val="es-ES_tradnl"/>
              </w:rPr>
              <w:t>Procurar alejamiento de fuentes de energía o elementos en altura</w:t>
            </w:r>
          </w:p>
          <w:p w14:paraId="69E62390" w14:textId="77777777" w:rsidR="00585663" w:rsidRDefault="00585663" w:rsidP="00751B29">
            <w:pPr>
              <w:pStyle w:val="Prrafodelista"/>
              <w:numPr>
                <w:ilvl w:val="0"/>
                <w:numId w:val="1"/>
              </w:numPr>
              <w:tabs>
                <w:tab w:val="left" w:pos="208"/>
              </w:tabs>
              <w:spacing w:before="40" w:after="40" w:line="288" w:lineRule="auto"/>
              <w:ind w:left="208" w:hanging="219"/>
              <w:jc w:val="both"/>
              <w:rPr>
                <w:rFonts w:ascii="Corbel" w:hAnsi="Corbel"/>
                <w:sz w:val="16"/>
                <w:szCs w:val="16"/>
                <w:lang w:val="es-ES_tradnl"/>
              </w:rPr>
            </w:pPr>
            <w:r>
              <w:rPr>
                <w:rFonts w:ascii="Corbel" w:hAnsi="Corbel"/>
                <w:sz w:val="16"/>
                <w:szCs w:val="16"/>
                <w:lang w:val="es-ES_tradnl"/>
              </w:rPr>
              <w:t>Buscar refugio en zonas de seguridad</w:t>
            </w:r>
          </w:p>
          <w:p w14:paraId="3CEF4A18" w14:textId="77777777" w:rsidR="00585663" w:rsidRDefault="00585663" w:rsidP="00751B29">
            <w:pPr>
              <w:pStyle w:val="Prrafodelista"/>
              <w:numPr>
                <w:ilvl w:val="0"/>
                <w:numId w:val="1"/>
              </w:numPr>
              <w:tabs>
                <w:tab w:val="left" w:pos="208"/>
              </w:tabs>
              <w:spacing w:before="40" w:after="40" w:line="288" w:lineRule="auto"/>
              <w:ind w:left="208" w:hanging="219"/>
              <w:jc w:val="both"/>
              <w:rPr>
                <w:rFonts w:ascii="Corbel" w:hAnsi="Corbel"/>
                <w:sz w:val="16"/>
                <w:szCs w:val="16"/>
                <w:lang w:val="es-ES_tradnl"/>
              </w:rPr>
            </w:pPr>
            <w:r>
              <w:rPr>
                <w:rFonts w:ascii="Corbel" w:hAnsi="Corbel"/>
                <w:sz w:val="16"/>
                <w:szCs w:val="16"/>
                <w:lang w:val="es-ES_tradnl"/>
              </w:rPr>
              <w:t>Prohibir utilización de elementos inflamables</w:t>
            </w:r>
          </w:p>
          <w:p w14:paraId="42FA5216" w14:textId="77777777" w:rsidR="00585663" w:rsidRDefault="00585663" w:rsidP="00751B29">
            <w:pPr>
              <w:pStyle w:val="Prrafodelista"/>
              <w:numPr>
                <w:ilvl w:val="0"/>
                <w:numId w:val="1"/>
              </w:numPr>
              <w:tabs>
                <w:tab w:val="left" w:pos="208"/>
              </w:tabs>
              <w:spacing w:before="40" w:after="40" w:line="288" w:lineRule="auto"/>
              <w:ind w:left="208" w:hanging="219"/>
              <w:jc w:val="both"/>
              <w:rPr>
                <w:rFonts w:ascii="Corbel" w:hAnsi="Corbel"/>
                <w:sz w:val="16"/>
                <w:szCs w:val="16"/>
                <w:lang w:val="es-ES_tradnl"/>
              </w:rPr>
            </w:pPr>
            <w:r>
              <w:rPr>
                <w:rFonts w:ascii="Corbel" w:hAnsi="Corbel"/>
                <w:sz w:val="16"/>
                <w:szCs w:val="16"/>
                <w:lang w:val="es-ES_tradnl"/>
              </w:rPr>
              <w:t>Apagar toda fuente de fuego y gas</w:t>
            </w:r>
          </w:p>
          <w:p w14:paraId="182BE7E4" w14:textId="77777777" w:rsidR="00585663" w:rsidRDefault="00585663" w:rsidP="00751B29">
            <w:pPr>
              <w:pStyle w:val="Prrafodelista"/>
              <w:numPr>
                <w:ilvl w:val="0"/>
                <w:numId w:val="1"/>
              </w:numPr>
              <w:tabs>
                <w:tab w:val="left" w:pos="208"/>
              </w:tabs>
              <w:spacing w:before="40" w:after="40" w:line="288" w:lineRule="auto"/>
              <w:ind w:left="208" w:hanging="219"/>
              <w:jc w:val="both"/>
              <w:rPr>
                <w:rFonts w:ascii="Corbel" w:hAnsi="Corbel"/>
                <w:sz w:val="16"/>
                <w:szCs w:val="16"/>
                <w:lang w:val="es-ES_tradnl"/>
              </w:rPr>
            </w:pPr>
            <w:r>
              <w:rPr>
                <w:rFonts w:ascii="Corbel" w:hAnsi="Corbel"/>
                <w:sz w:val="16"/>
                <w:szCs w:val="16"/>
                <w:lang w:val="es-ES_tradnl"/>
              </w:rPr>
              <w:t>Evacuar instalaciones administrativas y de servicios</w:t>
            </w:r>
          </w:p>
          <w:p w14:paraId="676BDDC2" w14:textId="77777777" w:rsidR="00585663" w:rsidRDefault="00585663" w:rsidP="00751B29">
            <w:pPr>
              <w:pStyle w:val="Prrafodelista"/>
              <w:numPr>
                <w:ilvl w:val="0"/>
                <w:numId w:val="1"/>
              </w:numPr>
              <w:tabs>
                <w:tab w:val="left" w:pos="208"/>
              </w:tabs>
              <w:spacing w:before="40" w:after="40" w:line="288" w:lineRule="auto"/>
              <w:ind w:left="208" w:hanging="219"/>
              <w:jc w:val="both"/>
              <w:rPr>
                <w:rFonts w:ascii="Corbel" w:hAnsi="Corbel"/>
                <w:sz w:val="16"/>
                <w:szCs w:val="16"/>
                <w:lang w:val="es-ES_tradnl"/>
              </w:rPr>
            </w:pPr>
            <w:r>
              <w:rPr>
                <w:rFonts w:ascii="Corbel" w:hAnsi="Corbel"/>
                <w:sz w:val="16"/>
                <w:szCs w:val="16"/>
                <w:lang w:val="es-ES_tradnl"/>
              </w:rPr>
              <w:t>Evaluar condiciones de reintegro</w:t>
            </w:r>
          </w:p>
          <w:p w14:paraId="302743B4" w14:textId="77777777" w:rsidR="00585663" w:rsidRPr="009830D5" w:rsidRDefault="00585663" w:rsidP="00751B29">
            <w:pPr>
              <w:pStyle w:val="Prrafodelista"/>
              <w:numPr>
                <w:ilvl w:val="0"/>
                <w:numId w:val="1"/>
              </w:numPr>
              <w:tabs>
                <w:tab w:val="left" w:pos="208"/>
              </w:tabs>
              <w:spacing w:before="40" w:after="40" w:line="288" w:lineRule="auto"/>
              <w:ind w:left="208" w:hanging="219"/>
              <w:jc w:val="both"/>
              <w:rPr>
                <w:rFonts w:ascii="Corbel" w:hAnsi="Corbel"/>
                <w:sz w:val="16"/>
                <w:szCs w:val="16"/>
                <w:lang w:val="es-ES_tradnl"/>
              </w:rPr>
            </w:pPr>
            <w:r>
              <w:rPr>
                <w:rFonts w:ascii="Corbel" w:hAnsi="Corbel"/>
                <w:sz w:val="16"/>
                <w:szCs w:val="16"/>
                <w:lang w:val="es-ES_tradnl"/>
              </w:rPr>
              <w:t>Monitorear estado de instalaciones y área de disposición</w:t>
            </w:r>
          </w:p>
        </w:tc>
      </w:tr>
      <w:tr w:rsidR="00585663" w:rsidRPr="004B54C3" w14:paraId="1A0ED38C" w14:textId="77777777" w:rsidTr="00751B29">
        <w:tc>
          <w:tcPr>
            <w:tcW w:w="2410" w:type="dxa"/>
            <w:vAlign w:val="center"/>
          </w:tcPr>
          <w:p w14:paraId="2838A17B" w14:textId="77777777" w:rsidR="00585663" w:rsidRDefault="00585663" w:rsidP="00751B29">
            <w:pPr>
              <w:spacing w:before="40" w:after="40" w:line="288" w:lineRule="auto"/>
              <w:jc w:val="both"/>
              <w:rPr>
                <w:rFonts w:ascii="Corbel" w:hAnsi="Corbel"/>
                <w:sz w:val="16"/>
                <w:szCs w:val="16"/>
                <w:lang w:val="es-ES_tradnl"/>
              </w:rPr>
            </w:pPr>
            <w:r>
              <w:rPr>
                <w:rFonts w:ascii="Corbel" w:hAnsi="Corbel"/>
                <w:sz w:val="16"/>
                <w:szCs w:val="16"/>
                <w:lang w:val="es-ES_tradnl"/>
              </w:rPr>
              <w:t>Oportunidad y vías de comunicación a SMA</w:t>
            </w:r>
          </w:p>
        </w:tc>
        <w:tc>
          <w:tcPr>
            <w:tcW w:w="6428" w:type="dxa"/>
            <w:vAlign w:val="center"/>
          </w:tcPr>
          <w:p w14:paraId="1F97B531" w14:textId="77777777" w:rsidR="00585663" w:rsidRPr="00D5532A" w:rsidRDefault="00585663" w:rsidP="00751B29">
            <w:pPr>
              <w:spacing w:before="40" w:after="40" w:line="288" w:lineRule="auto"/>
              <w:jc w:val="both"/>
              <w:rPr>
                <w:rFonts w:ascii="Corbel" w:hAnsi="Corbel"/>
                <w:sz w:val="16"/>
                <w:szCs w:val="16"/>
                <w:lang w:val="es-ES_tradnl"/>
              </w:rPr>
            </w:pPr>
            <w:r>
              <w:rPr>
                <w:rFonts w:ascii="Corbel" w:hAnsi="Corbel"/>
                <w:sz w:val="16"/>
                <w:szCs w:val="16"/>
                <w:lang w:val="es-ES_tradnl"/>
              </w:rPr>
              <w:t xml:space="preserve">Jefe de obra, con apoyo de prevencionista y asesor de medio ambiente, elaborarán informe, en plazo no mayor a cuarenta y ocho horas, dirigido a SMA, como así también SEREMI de Salud y SEREMI de Medio Ambiente, para documentar aplicación efectiva de plan de contingencia y estado de instalaciones y áreas de disposición apoyado de registro fotográfico </w:t>
            </w:r>
          </w:p>
        </w:tc>
      </w:tr>
      <w:tr w:rsidR="00585663" w:rsidRPr="004B54C3" w14:paraId="47D2D654" w14:textId="77777777" w:rsidTr="00751B29">
        <w:tc>
          <w:tcPr>
            <w:tcW w:w="2410" w:type="dxa"/>
            <w:tcBorders>
              <w:bottom w:val="single" w:sz="8" w:space="0" w:color="001A70"/>
            </w:tcBorders>
            <w:vAlign w:val="center"/>
          </w:tcPr>
          <w:p w14:paraId="07BDA017" w14:textId="77777777" w:rsidR="00585663" w:rsidRDefault="00585663" w:rsidP="00751B29">
            <w:pPr>
              <w:spacing w:before="40" w:after="40" w:line="288" w:lineRule="auto"/>
              <w:jc w:val="both"/>
              <w:rPr>
                <w:rFonts w:ascii="Corbel" w:hAnsi="Corbel"/>
                <w:sz w:val="16"/>
                <w:szCs w:val="16"/>
                <w:lang w:val="es-ES_tradnl"/>
              </w:rPr>
            </w:pPr>
            <w:r>
              <w:rPr>
                <w:rFonts w:ascii="Corbel" w:hAnsi="Corbel"/>
                <w:sz w:val="16"/>
                <w:szCs w:val="16"/>
                <w:lang w:val="es-ES_tradnl"/>
              </w:rPr>
              <w:t>Referencia a documentos</w:t>
            </w:r>
          </w:p>
        </w:tc>
        <w:tc>
          <w:tcPr>
            <w:tcW w:w="6428" w:type="dxa"/>
            <w:tcBorders>
              <w:bottom w:val="single" w:sz="8" w:space="0" w:color="001A70"/>
            </w:tcBorders>
            <w:vAlign w:val="center"/>
          </w:tcPr>
          <w:p w14:paraId="10B3410A" w14:textId="7827D62B" w:rsidR="00585663" w:rsidRPr="009830D5" w:rsidRDefault="00585663" w:rsidP="00751B29">
            <w:pPr>
              <w:spacing w:before="40" w:after="40" w:line="288" w:lineRule="auto"/>
              <w:jc w:val="both"/>
              <w:rPr>
                <w:rFonts w:ascii="Corbel" w:hAnsi="Corbel"/>
                <w:sz w:val="16"/>
                <w:szCs w:val="16"/>
                <w:lang w:val="es-ES_tradnl"/>
              </w:rPr>
            </w:pPr>
            <w:r>
              <w:rPr>
                <w:rFonts w:ascii="Corbel" w:hAnsi="Corbel"/>
                <w:sz w:val="16"/>
                <w:szCs w:val="16"/>
                <w:lang w:val="es-ES_tradnl"/>
              </w:rPr>
              <w:t>Sección 1.9.13.1 de Capítulo 1 Descripción del Proyecto</w:t>
            </w:r>
          </w:p>
        </w:tc>
      </w:tr>
    </w:tbl>
    <w:p w14:paraId="7CCE3F33" w14:textId="58B32CFA" w:rsidR="00696DC6" w:rsidRDefault="00696DC6" w:rsidP="0083637B">
      <w:pPr>
        <w:spacing w:before="120" w:after="120" w:line="288" w:lineRule="auto"/>
        <w:ind w:left="1276" w:hanging="1276"/>
        <w:jc w:val="both"/>
        <w:rPr>
          <w:rFonts w:ascii="Corbel" w:hAnsi="Corbel"/>
          <w:lang w:val="es-ES_tradnl"/>
        </w:rPr>
      </w:pPr>
    </w:p>
    <w:p w14:paraId="6CD14D42" w14:textId="348DC008" w:rsidR="00585663" w:rsidRDefault="00585663" w:rsidP="0083637B">
      <w:pPr>
        <w:spacing w:before="120" w:after="120" w:line="288" w:lineRule="auto"/>
        <w:ind w:left="1276" w:hanging="1276"/>
        <w:jc w:val="both"/>
        <w:rPr>
          <w:rFonts w:ascii="Corbel" w:hAnsi="Corbel"/>
          <w:lang w:val="es-ES_tradnl"/>
        </w:rPr>
      </w:pPr>
    </w:p>
    <w:p w14:paraId="2FDB0444" w14:textId="5871E7F5" w:rsidR="00585663" w:rsidRPr="00904631" w:rsidRDefault="00585663" w:rsidP="00585663">
      <w:pPr>
        <w:spacing w:before="120" w:after="40" w:line="288" w:lineRule="auto"/>
        <w:jc w:val="center"/>
        <w:rPr>
          <w:rFonts w:ascii="Corbel" w:hAnsi="Corbel"/>
          <w:b/>
          <w:bCs/>
          <w:i/>
          <w:iCs/>
          <w:color w:val="001A70"/>
          <w:sz w:val="16"/>
          <w:szCs w:val="16"/>
          <w:lang w:val="es-ES_tradnl"/>
        </w:rPr>
      </w:pPr>
      <w:r w:rsidRPr="00904631">
        <w:rPr>
          <w:rFonts w:ascii="Corbel" w:hAnsi="Corbel"/>
          <w:b/>
          <w:bCs/>
          <w:i/>
          <w:iCs/>
          <w:color w:val="001A70"/>
          <w:sz w:val="16"/>
          <w:szCs w:val="16"/>
          <w:lang w:val="es-ES_tradnl"/>
        </w:rPr>
        <w:lastRenderedPageBreak/>
        <w:t>Tabla 1.</w:t>
      </w:r>
      <w:r>
        <w:rPr>
          <w:rFonts w:ascii="Corbel" w:hAnsi="Corbel"/>
          <w:b/>
          <w:bCs/>
          <w:i/>
          <w:iCs/>
          <w:color w:val="001A70"/>
          <w:sz w:val="16"/>
          <w:szCs w:val="16"/>
          <w:lang w:val="es-ES_tradnl"/>
        </w:rPr>
        <w:t>65 continuación</w:t>
      </w:r>
      <w:r w:rsidRPr="00904631">
        <w:rPr>
          <w:rFonts w:ascii="Corbel" w:hAnsi="Corbel"/>
          <w:b/>
          <w:bCs/>
          <w:i/>
          <w:iCs/>
          <w:color w:val="001A70"/>
          <w:sz w:val="16"/>
          <w:szCs w:val="16"/>
          <w:lang w:val="es-ES_tradnl"/>
        </w:rPr>
        <w:t xml:space="preserve"> – Resumen Plan de Prevención </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10"/>
        <w:gridCol w:w="6428"/>
      </w:tblGrid>
      <w:tr w:rsidR="00585663" w:rsidRPr="00904631" w14:paraId="404184BA" w14:textId="77777777" w:rsidTr="00751B29">
        <w:tc>
          <w:tcPr>
            <w:tcW w:w="2410" w:type="dxa"/>
            <w:tcBorders>
              <w:bottom w:val="single" w:sz="8" w:space="0" w:color="001A70"/>
            </w:tcBorders>
            <w:vAlign w:val="center"/>
          </w:tcPr>
          <w:p w14:paraId="003F7268" w14:textId="77777777" w:rsidR="00585663" w:rsidRPr="00904631" w:rsidRDefault="00585663" w:rsidP="00751B29">
            <w:pPr>
              <w:spacing w:before="40" w:after="40" w:line="288" w:lineRule="auto"/>
              <w:jc w:val="center"/>
              <w:rPr>
                <w:rFonts w:ascii="Corbel" w:hAnsi="Corbel"/>
                <w:b/>
                <w:bCs/>
                <w:color w:val="001A70"/>
                <w:sz w:val="16"/>
                <w:szCs w:val="16"/>
                <w:lang w:val="es-ES_tradnl"/>
              </w:rPr>
            </w:pPr>
            <w:r w:rsidRPr="00904631">
              <w:rPr>
                <w:rFonts w:ascii="Corbel" w:hAnsi="Corbel"/>
                <w:b/>
                <w:bCs/>
                <w:color w:val="001A70"/>
                <w:sz w:val="16"/>
                <w:szCs w:val="16"/>
                <w:lang w:val="es-ES_tradnl"/>
              </w:rPr>
              <w:t>Descriptor</w:t>
            </w:r>
          </w:p>
        </w:tc>
        <w:tc>
          <w:tcPr>
            <w:tcW w:w="6428" w:type="dxa"/>
            <w:tcBorders>
              <w:bottom w:val="single" w:sz="8" w:space="0" w:color="001A70"/>
            </w:tcBorders>
            <w:vAlign w:val="center"/>
          </w:tcPr>
          <w:p w14:paraId="1D14C11F" w14:textId="77777777" w:rsidR="00585663" w:rsidRPr="00904631" w:rsidRDefault="00585663" w:rsidP="00751B29">
            <w:pPr>
              <w:spacing w:before="40" w:after="40" w:line="288" w:lineRule="auto"/>
              <w:jc w:val="center"/>
              <w:rPr>
                <w:rFonts w:ascii="Corbel" w:hAnsi="Corbel"/>
                <w:b/>
                <w:bCs/>
                <w:color w:val="001A70"/>
                <w:sz w:val="16"/>
                <w:szCs w:val="16"/>
                <w:lang w:val="es-ES_tradnl"/>
              </w:rPr>
            </w:pPr>
            <w:r w:rsidRPr="00904631">
              <w:rPr>
                <w:rFonts w:ascii="Corbel" w:hAnsi="Corbel"/>
                <w:b/>
                <w:bCs/>
                <w:color w:val="001A70"/>
                <w:sz w:val="16"/>
                <w:szCs w:val="16"/>
                <w:lang w:val="es-ES_tradnl"/>
              </w:rPr>
              <w:t>Descripción</w:t>
            </w:r>
          </w:p>
        </w:tc>
      </w:tr>
      <w:tr w:rsidR="00585663" w:rsidRPr="00904631" w14:paraId="4F542892" w14:textId="77777777" w:rsidTr="00751B29">
        <w:tc>
          <w:tcPr>
            <w:tcW w:w="8838" w:type="dxa"/>
            <w:gridSpan w:val="2"/>
            <w:tcBorders>
              <w:top w:val="single" w:sz="8" w:space="0" w:color="001A70"/>
              <w:bottom w:val="single" w:sz="8" w:space="0" w:color="001A70"/>
            </w:tcBorders>
            <w:vAlign w:val="center"/>
          </w:tcPr>
          <w:p w14:paraId="2C8D99DB" w14:textId="46EF891C" w:rsidR="00585663" w:rsidRPr="00904631" w:rsidRDefault="00585663" w:rsidP="00751B29">
            <w:pPr>
              <w:spacing w:before="40" w:after="40" w:line="288" w:lineRule="auto"/>
              <w:jc w:val="center"/>
              <w:rPr>
                <w:rFonts w:ascii="Corbel" w:hAnsi="Corbel"/>
                <w:b/>
                <w:bCs/>
                <w:color w:val="001A70"/>
                <w:sz w:val="16"/>
                <w:szCs w:val="16"/>
                <w:lang w:val="es-ES_tradnl"/>
              </w:rPr>
            </w:pPr>
            <w:r>
              <w:rPr>
                <w:rFonts w:ascii="Corbel" w:hAnsi="Corbel"/>
                <w:b/>
                <w:bCs/>
                <w:color w:val="001A70"/>
                <w:sz w:val="16"/>
                <w:szCs w:val="16"/>
                <w:lang w:val="es-ES_tradnl"/>
              </w:rPr>
              <w:t>Derrame de Combustible o Lubricantes</w:t>
            </w:r>
          </w:p>
        </w:tc>
      </w:tr>
      <w:tr w:rsidR="00585663" w:rsidRPr="009830D5" w14:paraId="6CBDE5F7" w14:textId="77777777" w:rsidTr="00751B29">
        <w:tc>
          <w:tcPr>
            <w:tcW w:w="2410" w:type="dxa"/>
            <w:tcBorders>
              <w:top w:val="single" w:sz="8" w:space="0" w:color="001A70"/>
            </w:tcBorders>
            <w:vAlign w:val="center"/>
          </w:tcPr>
          <w:p w14:paraId="51C0B546" w14:textId="77777777" w:rsidR="00585663" w:rsidRDefault="00585663" w:rsidP="00751B29">
            <w:pPr>
              <w:spacing w:before="40" w:after="40" w:line="288" w:lineRule="auto"/>
              <w:jc w:val="both"/>
              <w:rPr>
                <w:rFonts w:ascii="Corbel" w:hAnsi="Corbel"/>
                <w:sz w:val="16"/>
                <w:szCs w:val="16"/>
                <w:lang w:val="es-ES_tradnl"/>
              </w:rPr>
            </w:pPr>
            <w:r>
              <w:rPr>
                <w:rFonts w:ascii="Corbel" w:hAnsi="Corbel"/>
                <w:sz w:val="16"/>
                <w:szCs w:val="16"/>
                <w:lang w:val="es-ES_tradnl"/>
              </w:rPr>
              <w:t>Fase del proyecto</w:t>
            </w:r>
          </w:p>
        </w:tc>
        <w:tc>
          <w:tcPr>
            <w:tcW w:w="6428" w:type="dxa"/>
            <w:tcBorders>
              <w:top w:val="single" w:sz="8" w:space="0" w:color="001A70"/>
            </w:tcBorders>
            <w:vAlign w:val="center"/>
          </w:tcPr>
          <w:p w14:paraId="68F727C7" w14:textId="77777777" w:rsidR="00585663" w:rsidRPr="009830D5" w:rsidRDefault="00585663" w:rsidP="00751B29">
            <w:pPr>
              <w:spacing w:before="40" w:after="40" w:line="288" w:lineRule="auto"/>
              <w:jc w:val="both"/>
              <w:rPr>
                <w:rFonts w:ascii="Corbel" w:hAnsi="Corbel"/>
                <w:sz w:val="16"/>
                <w:szCs w:val="16"/>
                <w:lang w:val="es-ES_tradnl"/>
              </w:rPr>
            </w:pPr>
            <w:r w:rsidRPr="00544E0D">
              <w:rPr>
                <w:rFonts w:ascii="Corbel" w:hAnsi="Corbel"/>
                <w:sz w:val="16"/>
                <w:szCs w:val="16"/>
                <w:lang w:val="es-ES_tradnl"/>
              </w:rPr>
              <w:t xml:space="preserve">Etapas de </w:t>
            </w:r>
            <w:r>
              <w:rPr>
                <w:rFonts w:ascii="Corbel" w:hAnsi="Corbel"/>
                <w:sz w:val="16"/>
                <w:szCs w:val="16"/>
                <w:lang w:val="es-ES_tradnl"/>
              </w:rPr>
              <w:t xml:space="preserve">construcción, </w:t>
            </w:r>
            <w:r w:rsidRPr="00544E0D">
              <w:rPr>
                <w:rFonts w:ascii="Corbel" w:hAnsi="Corbel"/>
                <w:sz w:val="16"/>
                <w:szCs w:val="16"/>
                <w:lang w:val="es-ES_tradnl"/>
              </w:rPr>
              <w:t>operación y cierre de proyecto</w:t>
            </w:r>
          </w:p>
        </w:tc>
      </w:tr>
      <w:tr w:rsidR="00585663" w:rsidRPr="009830D5" w14:paraId="3C01076A" w14:textId="77777777" w:rsidTr="00751B29">
        <w:tc>
          <w:tcPr>
            <w:tcW w:w="2410" w:type="dxa"/>
            <w:vAlign w:val="center"/>
          </w:tcPr>
          <w:p w14:paraId="4C2C2B6B" w14:textId="77777777" w:rsidR="00585663" w:rsidRDefault="00585663" w:rsidP="00751B29">
            <w:pPr>
              <w:spacing w:before="40" w:after="40" w:line="288" w:lineRule="auto"/>
              <w:jc w:val="both"/>
              <w:rPr>
                <w:rFonts w:ascii="Corbel" w:hAnsi="Corbel"/>
                <w:sz w:val="16"/>
                <w:szCs w:val="16"/>
                <w:lang w:val="es-ES_tradnl"/>
              </w:rPr>
            </w:pPr>
            <w:r>
              <w:rPr>
                <w:rFonts w:ascii="Corbel" w:hAnsi="Corbel"/>
                <w:sz w:val="16"/>
                <w:szCs w:val="16"/>
                <w:lang w:val="es-ES_tradnl"/>
              </w:rPr>
              <w:t>Parte, obra o acción asociada</w:t>
            </w:r>
          </w:p>
        </w:tc>
        <w:tc>
          <w:tcPr>
            <w:tcW w:w="6428" w:type="dxa"/>
            <w:vAlign w:val="center"/>
          </w:tcPr>
          <w:p w14:paraId="558A76EB" w14:textId="77777777" w:rsidR="00585663" w:rsidRPr="009830D5" w:rsidRDefault="00585663" w:rsidP="00751B29">
            <w:pPr>
              <w:spacing w:before="40" w:after="40" w:line="288" w:lineRule="auto"/>
              <w:jc w:val="both"/>
              <w:rPr>
                <w:rFonts w:ascii="Corbel" w:hAnsi="Corbel"/>
                <w:sz w:val="16"/>
                <w:szCs w:val="16"/>
                <w:lang w:val="es-ES_tradnl"/>
              </w:rPr>
            </w:pPr>
            <w:r>
              <w:rPr>
                <w:rFonts w:ascii="Corbel" w:hAnsi="Corbel"/>
                <w:sz w:val="16"/>
                <w:szCs w:val="16"/>
                <w:lang w:val="es-ES_tradnl"/>
              </w:rPr>
              <w:t>Todas las partes, obras o acciones del proyecto</w:t>
            </w:r>
          </w:p>
        </w:tc>
      </w:tr>
      <w:tr w:rsidR="00585663" w:rsidRPr="00B3247D" w14:paraId="7A8FCE56" w14:textId="77777777" w:rsidTr="00751B29">
        <w:tc>
          <w:tcPr>
            <w:tcW w:w="2410" w:type="dxa"/>
            <w:vAlign w:val="center"/>
          </w:tcPr>
          <w:p w14:paraId="0E863285" w14:textId="77777777" w:rsidR="00585663" w:rsidRDefault="00585663" w:rsidP="00751B29">
            <w:pPr>
              <w:spacing w:before="40" w:after="40" w:line="288" w:lineRule="auto"/>
              <w:jc w:val="both"/>
              <w:rPr>
                <w:rFonts w:ascii="Corbel" w:hAnsi="Corbel"/>
                <w:sz w:val="16"/>
                <w:szCs w:val="16"/>
                <w:lang w:val="es-ES_tradnl"/>
              </w:rPr>
            </w:pPr>
            <w:r>
              <w:rPr>
                <w:rFonts w:ascii="Corbel" w:hAnsi="Corbel"/>
                <w:sz w:val="16"/>
                <w:szCs w:val="16"/>
                <w:lang w:val="es-ES_tradnl"/>
              </w:rPr>
              <w:t>Acciones preventivas</w:t>
            </w:r>
          </w:p>
        </w:tc>
        <w:tc>
          <w:tcPr>
            <w:tcW w:w="6428" w:type="dxa"/>
            <w:vAlign w:val="center"/>
          </w:tcPr>
          <w:p w14:paraId="4D4CD6F5" w14:textId="77777777" w:rsidR="00585663" w:rsidRDefault="00585663" w:rsidP="00751B29">
            <w:pPr>
              <w:pStyle w:val="Prrafodelista"/>
              <w:numPr>
                <w:ilvl w:val="0"/>
                <w:numId w:val="1"/>
              </w:numPr>
              <w:tabs>
                <w:tab w:val="left" w:pos="208"/>
              </w:tabs>
              <w:spacing w:before="40" w:after="40" w:line="288" w:lineRule="auto"/>
              <w:ind w:left="208" w:hanging="219"/>
              <w:jc w:val="both"/>
              <w:rPr>
                <w:rFonts w:ascii="Corbel" w:hAnsi="Corbel"/>
                <w:sz w:val="16"/>
                <w:szCs w:val="16"/>
                <w:lang w:val="es-ES_tradnl"/>
              </w:rPr>
            </w:pPr>
            <w:r>
              <w:rPr>
                <w:rFonts w:ascii="Corbel" w:hAnsi="Corbel"/>
                <w:sz w:val="16"/>
                <w:szCs w:val="16"/>
                <w:lang w:val="es-ES_tradnl"/>
              </w:rPr>
              <w:t>Limitar velocidad máxima a 20 km/h</w:t>
            </w:r>
          </w:p>
          <w:p w14:paraId="17DF4927" w14:textId="77777777" w:rsidR="00585663" w:rsidRDefault="00585663" w:rsidP="00751B29">
            <w:pPr>
              <w:pStyle w:val="Prrafodelista"/>
              <w:numPr>
                <w:ilvl w:val="0"/>
                <w:numId w:val="1"/>
              </w:numPr>
              <w:tabs>
                <w:tab w:val="left" w:pos="208"/>
              </w:tabs>
              <w:spacing w:before="40" w:after="40" w:line="288" w:lineRule="auto"/>
              <w:ind w:left="208" w:hanging="219"/>
              <w:jc w:val="both"/>
              <w:rPr>
                <w:rFonts w:ascii="Corbel" w:hAnsi="Corbel"/>
                <w:sz w:val="16"/>
                <w:szCs w:val="16"/>
                <w:lang w:val="es-ES_tradnl"/>
              </w:rPr>
            </w:pPr>
            <w:r>
              <w:rPr>
                <w:rFonts w:ascii="Corbel" w:hAnsi="Corbel"/>
                <w:sz w:val="16"/>
                <w:szCs w:val="16"/>
                <w:lang w:val="es-ES_tradnl"/>
              </w:rPr>
              <w:t>Capacitar semestralmente a personal en manejo seguro de combustibles y lubricantes</w:t>
            </w:r>
          </w:p>
          <w:p w14:paraId="6C060FF8" w14:textId="77777777" w:rsidR="00585663" w:rsidRDefault="00585663" w:rsidP="00751B29">
            <w:pPr>
              <w:pStyle w:val="Prrafodelista"/>
              <w:numPr>
                <w:ilvl w:val="0"/>
                <w:numId w:val="1"/>
              </w:numPr>
              <w:tabs>
                <w:tab w:val="left" w:pos="208"/>
              </w:tabs>
              <w:spacing w:before="40" w:after="40" w:line="288" w:lineRule="auto"/>
              <w:ind w:left="208" w:hanging="219"/>
              <w:jc w:val="both"/>
              <w:rPr>
                <w:rFonts w:ascii="Corbel" w:hAnsi="Corbel"/>
                <w:sz w:val="16"/>
                <w:szCs w:val="16"/>
                <w:lang w:val="es-ES_tradnl"/>
              </w:rPr>
            </w:pPr>
            <w:r>
              <w:rPr>
                <w:rFonts w:ascii="Corbel" w:hAnsi="Corbel"/>
                <w:sz w:val="16"/>
                <w:szCs w:val="16"/>
                <w:lang w:val="es-ES_tradnl"/>
              </w:rPr>
              <w:t>Disponer productos de contención y limpieza</w:t>
            </w:r>
          </w:p>
          <w:p w14:paraId="3F9F7CC7" w14:textId="77777777" w:rsidR="00585663" w:rsidRDefault="00585663" w:rsidP="00751B29">
            <w:pPr>
              <w:pStyle w:val="Prrafodelista"/>
              <w:numPr>
                <w:ilvl w:val="0"/>
                <w:numId w:val="1"/>
              </w:numPr>
              <w:tabs>
                <w:tab w:val="left" w:pos="208"/>
              </w:tabs>
              <w:spacing w:before="40" w:after="40" w:line="288" w:lineRule="auto"/>
              <w:ind w:left="208" w:hanging="219"/>
              <w:jc w:val="both"/>
              <w:rPr>
                <w:rFonts w:ascii="Corbel" w:hAnsi="Corbel"/>
                <w:sz w:val="16"/>
                <w:szCs w:val="16"/>
                <w:lang w:val="es-ES_tradnl"/>
              </w:rPr>
            </w:pPr>
            <w:r>
              <w:rPr>
                <w:rFonts w:ascii="Corbel" w:hAnsi="Corbel"/>
                <w:sz w:val="16"/>
                <w:szCs w:val="16"/>
                <w:lang w:val="es-ES_tradnl"/>
              </w:rPr>
              <w:t>Mantener con frecuencia mensual inventario y control de uso</w:t>
            </w:r>
          </w:p>
          <w:p w14:paraId="6482B67B" w14:textId="77777777" w:rsidR="00585663" w:rsidRDefault="00585663" w:rsidP="00751B29">
            <w:pPr>
              <w:pStyle w:val="Prrafodelista"/>
              <w:numPr>
                <w:ilvl w:val="0"/>
                <w:numId w:val="1"/>
              </w:numPr>
              <w:tabs>
                <w:tab w:val="left" w:pos="208"/>
              </w:tabs>
              <w:spacing w:before="40" w:after="40" w:line="288" w:lineRule="auto"/>
              <w:ind w:left="208" w:hanging="219"/>
              <w:jc w:val="both"/>
              <w:rPr>
                <w:rFonts w:ascii="Corbel" w:hAnsi="Corbel"/>
                <w:sz w:val="16"/>
                <w:szCs w:val="16"/>
                <w:lang w:val="es-ES_tradnl"/>
              </w:rPr>
            </w:pPr>
            <w:r>
              <w:rPr>
                <w:rFonts w:ascii="Corbel" w:hAnsi="Corbel"/>
                <w:sz w:val="16"/>
                <w:szCs w:val="16"/>
                <w:lang w:val="es-ES_tradnl"/>
              </w:rPr>
              <w:t>Prohibir ingreso de unidades de transporte que no operen en óptimas condiciones técnicas</w:t>
            </w:r>
          </w:p>
          <w:p w14:paraId="059F84DF" w14:textId="77777777" w:rsidR="00585663" w:rsidRDefault="00585663" w:rsidP="00751B29">
            <w:pPr>
              <w:pStyle w:val="Prrafodelista"/>
              <w:numPr>
                <w:ilvl w:val="0"/>
                <w:numId w:val="1"/>
              </w:numPr>
              <w:tabs>
                <w:tab w:val="left" w:pos="208"/>
              </w:tabs>
              <w:spacing w:before="40" w:after="40" w:line="288" w:lineRule="auto"/>
              <w:ind w:left="208" w:hanging="219"/>
              <w:jc w:val="both"/>
              <w:rPr>
                <w:rFonts w:ascii="Corbel" w:hAnsi="Corbel"/>
                <w:sz w:val="16"/>
                <w:szCs w:val="16"/>
                <w:lang w:val="es-ES_tradnl"/>
              </w:rPr>
            </w:pPr>
            <w:r>
              <w:rPr>
                <w:rFonts w:ascii="Corbel" w:hAnsi="Corbel"/>
                <w:sz w:val="16"/>
                <w:szCs w:val="16"/>
                <w:lang w:val="es-ES_tradnl"/>
              </w:rPr>
              <w:t>Disponer de hojas de seguridad de petróleo y lubricantes</w:t>
            </w:r>
          </w:p>
          <w:p w14:paraId="53B91FF9" w14:textId="77777777" w:rsidR="00585663" w:rsidRDefault="00585663" w:rsidP="00751B29">
            <w:pPr>
              <w:pStyle w:val="Prrafodelista"/>
              <w:numPr>
                <w:ilvl w:val="0"/>
                <w:numId w:val="1"/>
              </w:numPr>
              <w:tabs>
                <w:tab w:val="left" w:pos="208"/>
              </w:tabs>
              <w:spacing w:before="40" w:after="40" w:line="288" w:lineRule="auto"/>
              <w:ind w:left="208" w:hanging="219"/>
              <w:jc w:val="both"/>
              <w:rPr>
                <w:rFonts w:ascii="Corbel" w:hAnsi="Corbel"/>
                <w:sz w:val="16"/>
                <w:szCs w:val="16"/>
                <w:lang w:val="es-ES_tradnl"/>
              </w:rPr>
            </w:pPr>
            <w:r>
              <w:rPr>
                <w:rFonts w:ascii="Corbel" w:hAnsi="Corbel"/>
                <w:sz w:val="16"/>
                <w:szCs w:val="16"/>
                <w:lang w:val="es-ES_tradnl"/>
              </w:rPr>
              <w:t>Capacitar a conductores y operador en procedimientos de primeros auxilios</w:t>
            </w:r>
          </w:p>
          <w:p w14:paraId="000C7FCF" w14:textId="77777777" w:rsidR="00585663" w:rsidRPr="00996A7E" w:rsidRDefault="00585663" w:rsidP="00751B29">
            <w:pPr>
              <w:pStyle w:val="Prrafodelista"/>
              <w:numPr>
                <w:ilvl w:val="0"/>
                <w:numId w:val="1"/>
              </w:numPr>
              <w:tabs>
                <w:tab w:val="left" w:pos="208"/>
              </w:tabs>
              <w:spacing w:before="40" w:after="40" w:line="288" w:lineRule="auto"/>
              <w:ind w:left="208" w:hanging="219"/>
              <w:jc w:val="both"/>
              <w:rPr>
                <w:rFonts w:ascii="Corbel" w:hAnsi="Corbel"/>
                <w:sz w:val="16"/>
                <w:szCs w:val="16"/>
                <w:lang w:val="es-ES_tradnl"/>
              </w:rPr>
            </w:pPr>
            <w:r>
              <w:rPr>
                <w:rFonts w:ascii="Corbel" w:hAnsi="Corbel"/>
                <w:sz w:val="16"/>
                <w:szCs w:val="16"/>
                <w:lang w:val="es-ES_tradnl"/>
              </w:rPr>
              <w:t>Rotular estanque de almacenamiento de combustibles</w:t>
            </w:r>
          </w:p>
        </w:tc>
      </w:tr>
      <w:tr w:rsidR="00585663" w:rsidRPr="009830D5" w14:paraId="0133D22B" w14:textId="77777777" w:rsidTr="00751B29">
        <w:tc>
          <w:tcPr>
            <w:tcW w:w="2410" w:type="dxa"/>
            <w:vAlign w:val="center"/>
          </w:tcPr>
          <w:p w14:paraId="79EBA48A" w14:textId="77777777" w:rsidR="00585663" w:rsidRDefault="00585663" w:rsidP="00751B29">
            <w:pPr>
              <w:spacing w:before="40" w:after="40" w:line="288" w:lineRule="auto"/>
              <w:jc w:val="both"/>
              <w:rPr>
                <w:rFonts w:ascii="Corbel" w:hAnsi="Corbel"/>
                <w:sz w:val="16"/>
                <w:szCs w:val="16"/>
                <w:lang w:val="es-ES_tradnl"/>
              </w:rPr>
            </w:pPr>
            <w:r>
              <w:rPr>
                <w:rFonts w:ascii="Corbel" w:hAnsi="Corbel"/>
                <w:sz w:val="16"/>
                <w:szCs w:val="16"/>
                <w:lang w:val="es-ES_tradnl"/>
              </w:rPr>
              <w:t>Forma de control y seguimiento</w:t>
            </w:r>
          </w:p>
        </w:tc>
        <w:tc>
          <w:tcPr>
            <w:tcW w:w="6428" w:type="dxa"/>
            <w:vAlign w:val="center"/>
          </w:tcPr>
          <w:p w14:paraId="60142DF4" w14:textId="77777777" w:rsidR="00585663" w:rsidRPr="009830D5" w:rsidRDefault="00585663" w:rsidP="00751B29">
            <w:pPr>
              <w:spacing w:before="40" w:after="40" w:line="288" w:lineRule="auto"/>
              <w:jc w:val="both"/>
              <w:rPr>
                <w:rFonts w:ascii="Corbel" w:hAnsi="Corbel"/>
                <w:sz w:val="16"/>
                <w:szCs w:val="16"/>
                <w:lang w:val="es-ES_tradnl"/>
              </w:rPr>
            </w:pPr>
            <w:r>
              <w:rPr>
                <w:rFonts w:ascii="Corbel" w:hAnsi="Corbel"/>
                <w:sz w:val="16"/>
                <w:szCs w:val="16"/>
                <w:lang w:val="es-ES_tradnl"/>
              </w:rPr>
              <w:t>Establecer protocolos de acciones preventivas, reunir formularios de capacitación a dotación de personal, disponer de fichas y hojas y elaborar expedientes de documentación legal de flota de equipos y camiones</w:t>
            </w:r>
          </w:p>
        </w:tc>
      </w:tr>
      <w:tr w:rsidR="00585663" w:rsidRPr="009830D5" w14:paraId="35B69836" w14:textId="77777777" w:rsidTr="00751B29">
        <w:tc>
          <w:tcPr>
            <w:tcW w:w="2410" w:type="dxa"/>
            <w:vAlign w:val="center"/>
          </w:tcPr>
          <w:p w14:paraId="3C127E02" w14:textId="77777777" w:rsidR="00585663" w:rsidRDefault="00585663" w:rsidP="00751B29">
            <w:pPr>
              <w:spacing w:before="40" w:after="40" w:line="288" w:lineRule="auto"/>
              <w:jc w:val="both"/>
              <w:rPr>
                <w:rFonts w:ascii="Corbel" w:hAnsi="Corbel"/>
                <w:sz w:val="16"/>
                <w:szCs w:val="16"/>
                <w:lang w:val="es-ES_tradnl"/>
              </w:rPr>
            </w:pPr>
            <w:r>
              <w:rPr>
                <w:rFonts w:ascii="Corbel" w:hAnsi="Corbel"/>
                <w:sz w:val="16"/>
                <w:szCs w:val="16"/>
                <w:lang w:val="es-ES_tradnl"/>
              </w:rPr>
              <w:t>Referencia a documentos</w:t>
            </w:r>
          </w:p>
        </w:tc>
        <w:tc>
          <w:tcPr>
            <w:tcW w:w="6428" w:type="dxa"/>
            <w:vAlign w:val="center"/>
          </w:tcPr>
          <w:p w14:paraId="2C78EA05" w14:textId="77777777" w:rsidR="00585663" w:rsidRPr="009830D5" w:rsidRDefault="00585663" w:rsidP="00751B29">
            <w:pPr>
              <w:spacing w:before="40" w:after="40" w:line="288" w:lineRule="auto"/>
              <w:jc w:val="both"/>
              <w:rPr>
                <w:rFonts w:ascii="Corbel" w:hAnsi="Corbel"/>
                <w:sz w:val="16"/>
                <w:szCs w:val="16"/>
                <w:lang w:val="es-ES_tradnl"/>
              </w:rPr>
            </w:pPr>
            <w:r>
              <w:rPr>
                <w:rFonts w:ascii="Corbel" w:hAnsi="Corbel"/>
                <w:sz w:val="16"/>
                <w:szCs w:val="16"/>
                <w:lang w:val="es-ES_tradnl"/>
              </w:rPr>
              <w:t>Sección 1.9.12.2 de Capítulo 1 Descripción del Proyecto</w:t>
            </w:r>
          </w:p>
        </w:tc>
      </w:tr>
      <w:tr w:rsidR="00585663" w:rsidRPr="001D7973" w14:paraId="4A39DDA7" w14:textId="77777777" w:rsidTr="00751B29">
        <w:tc>
          <w:tcPr>
            <w:tcW w:w="2410" w:type="dxa"/>
            <w:vAlign w:val="center"/>
          </w:tcPr>
          <w:p w14:paraId="38FA13A7" w14:textId="77777777" w:rsidR="00585663" w:rsidRDefault="00585663" w:rsidP="00751B29">
            <w:pPr>
              <w:spacing w:before="40" w:after="40" w:line="288" w:lineRule="auto"/>
              <w:jc w:val="both"/>
              <w:rPr>
                <w:rFonts w:ascii="Corbel" w:hAnsi="Corbel"/>
                <w:sz w:val="16"/>
                <w:szCs w:val="16"/>
                <w:lang w:val="es-ES_tradnl"/>
              </w:rPr>
            </w:pPr>
            <w:r>
              <w:rPr>
                <w:rFonts w:ascii="Corbel" w:hAnsi="Corbel"/>
                <w:sz w:val="16"/>
                <w:szCs w:val="16"/>
                <w:lang w:val="es-ES_tradnl"/>
              </w:rPr>
              <w:t>Acciones correctivas</w:t>
            </w:r>
          </w:p>
        </w:tc>
        <w:tc>
          <w:tcPr>
            <w:tcW w:w="6428" w:type="dxa"/>
            <w:vAlign w:val="center"/>
          </w:tcPr>
          <w:p w14:paraId="6CD0C4CF" w14:textId="77777777" w:rsidR="00585663" w:rsidRDefault="00585663" w:rsidP="00751B29">
            <w:pPr>
              <w:pStyle w:val="Prrafodelista"/>
              <w:numPr>
                <w:ilvl w:val="0"/>
                <w:numId w:val="1"/>
              </w:numPr>
              <w:tabs>
                <w:tab w:val="left" w:pos="208"/>
              </w:tabs>
              <w:spacing w:before="40" w:after="40" w:line="288" w:lineRule="auto"/>
              <w:ind w:left="208" w:hanging="219"/>
              <w:jc w:val="both"/>
              <w:rPr>
                <w:rFonts w:ascii="Corbel" w:hAnsi="Corbel"/>
                <w:sz w:val="16"/>
                <w:szCs w:val="16"/>
                <w:lang w:val="es-ES_tradnl"/>
              </w:rPr>
            </w:pPr>
            <w:r>
              <w:rPr>
                <w:rFonts w:ascii="Corbel" w:hAnsi="Corbel"/>
                <w:sz w:val="16"/>
                <w:szCs w:val="16"/>
                <w:lang w:val="es-ES_tradnl"/>
              </w:rPr>
              <w:t>Cortar toda fuente de energía</w:t>
            </w:r>
          </w:p>
          <w:p w14:paraId="201B1C8E" w14:textId="77777777" w:rsidR="00585663" w:rsidRDefault="00585663" w:rsidP="00751B29">
            <w:pPr>
              <w:pStyle w:val="Prrafodelista"/>
              <w:numPr>
                <w:ilvl w:val="0"/>
                <w:numId w:val="1"/>
              </w:numPr>
              <w:tabs>
                <w:tab w:val="left" w:pos="208"/>
              </w:tabs>
              <w:spacing w:before="40" w:after="40" w:line="288" w:lineRule="auto"/>
              <w:ind w:left="208" w:hanging="219"/>
              <w:jc w:val="both"/>
              <w:rPr>
                <w:rFonts w:ascii="Corbel" w:hAnsi="Corbel"/>
                <w:sz w:val="16"/>
                <w:szCs w:val="16"/>
                <w:lang w:val="es-ES_tradnl"/>
              </w:rPr>
            </w:pPr>
            <w:r>
              <w:rPr>
                <w:rFonts w:ascii="Corbel" w:hAnsi="Corbel"/>
                <w:sz w:val="16"/>
                <w:szCs w:val="16"/>
                <w:lang w:val="es-ES_tradnl"/>
              </w:rPr>
              <w:t>Señalizar y acordonar área de derrame</w:t>
            </w:r>
          </w:p>
          <w:p w14:paraId="4B234808" w14:textId="77777777" w:rsidR="00585663" w:rsidRDefault="00585663" w:rsidP="00751B29">
            <w:pPr>
              <w:pStyle w:val="Prrafodelista"/>
              <w:numPr>
                <w:ilvl w:val="0"/>
                <w:numId w:val="1"/>
              </w:numPr>
              <w:tabs>
                <w:tab w:val="left" w:pos="208"/>
              </w:tabs>
              <w:spacing w:before="40" w:after="40" w:line="288" w:lineRule="auto"/>
              <w:ind w:left="208" w:hanging="219"/>
              <w:jc w:val="both"/>
              <w:rPr>
                <w:rFonts w:ascii="Corbel" w:hAnsi="Corbel"/>
                <w:sz w:val="16"/>
                <w:szCs w:val="16"/>
                <w:lang w:val="es-ES_tradnl"/>
              </w:rPr>
            </w:pPr>
            <w:r>
              <w:rPr>
                <w:rFonts w:ascii="Corbel" w:hAnsi="Corbel"/>
                <w:sz w:val="16"/>
                <w:szCs w:val="16"/>
                <w:lang w:val="es-ES_tradnl"/>
              </w:rPr>
              <w:t>Cavar zanja para control de derrame</w:t>
            </w:r>
          </w:p>
          <w:p w14:paraId="238F2995" w14:textId="77777777" w:rsidR="00585663" w:rsidRDefault="00585663" w:rsidP="00751B29">
            <w:pPr>
              <w:pStyle w:val="Prrafodelista"/>
              <w:numPr>
                <w:ilvl w:val="0"/>
                <w:numId w:val="1"/>
              </w:numPr>
              <w:tabs>
                <w:tab w:val="left" w:pos="208"/>
              </w:tabs>
              <w:spacing w:before="40" w:after="40" w:line="288" w:lineRule="auto"/>
              <w:ind w:left="208" w:hanging="219"/>
              <w:jc w:val="both"/>
              <w:rPr>
                <w:rFonts w:ascii="Corbel" w:hAnsi="Corbel"/>
                <w:sz w:val="16"/>
                <w:szCs w:val="16"/>
                <w:lang w:val="es-ES_tradnl"/>
              </w:rPr>
            </w:pPr>
            <w:r>
              <w:rPr>
                <w:rFonts w:ascii="Corbel" w:hAnsi="Corbel"/>
                <w:sz w:val="16"/>
                <w:szCs w:val="16"/>
                <w:lang w:val="es-ES_tradnl"/>
              </w:rPr>
              <w:t>Equipar a personal de contención</w:t>
            </w:r>
          </w:p>
          <w:p w14:paraId="463B0854" w14:textId="77777777" w:rsidR="00585663" w:rsidRDefault="00585663" w:rsidP="00751B29">
            <w:pPr>
              <w:pStyle w:val="Prrafodelista"/>
              <w:numPr>
                <w:ilvl w:val="0"/>
                <w:numId w:val="1"/>
              </w:numPr>
              <w:tabs>
                <w:tab w:val="left" w:pos="208"/>
              </w:tabs>
              <w:spacing w:before="40" w:after="40" w:line="288" w:lineRule="auto"/>
              <w:ind w:left="208" w:hanging="219"/>
              <w:jc w:val="both"/>
              <w:rPr>
                <w:rFonts w:ascii="Corbel" w:hAnsi="Corbel"/>
                <w:sz w:val="16"/>
                <w:szCs w:val="16"/>
                <w:lang w:val="es-ES_tradnl"/>
              </w:rPr>
            </w:pPr>
            <w:r>
              <w:rPr>
                <w:rFonts w:ascii="Corbel" w:hAnsi="Corbel"/>
                <w:sz w:val="16"/>
                <w:szCs w:val="16"/>
                <w:lang w:val="es-ES_tradnl"/>
              </w:rPr>
              <w:t>Recolectar material contaminado</w:t>
            </w:r>
          </w:p>
          <w:p w14:paraId="61BB5821" w14:textId="77777777" w:rsidR="00585663" w:rsidRDefault="00585663" w:rsidP="00751B29">
            <w:pPr>
              <w:pStyle w:val="Prrafodelista"/>
              <w:numPr>
                <w:ilvl w:val="0"/>
                <w:numId w:val="1"/>
              </w:numPr>
              <w:tabs>
                <w:tab w:val="left" w:pos="208"/>
              </w:tabs>
              <w:spacing w:before="40" w:after="40" w:line="288" w:lineRule="auto"/>
              <w:ind w:left="208" w:hanging="219"/>
              <w:jc w:val="both"/>
              <w:rPr>
                <w:rFonts w:ascii="Corbel" w:hAnsi="Corbel"/>
                <w:sz w:val="16"/>
                <w:szCs w:val="16"/>
                <w:lang w:val="es-ES_tradnl"/>
              </w:rPr>
            </w:pPr>
            <w:r>
              <w:rPr>
                <w:rFonts w:ascii="Corbel" w:hAnsi="Corbel"/>
                <w:sz w:val="16"/>
                <w:szCs w:val="16"/>
                <w:lang w:val="es-ES_tradnl"/>
              </w:rPr>
              <w:t>Enviar material contaminado a sitio de disposición autorizado</w:t>
            </w:r>
          </w:p>
          <w:p w14:paraId="6B30CD1E" w14:textId="77777777" w:rsidR="00585663" w:rsidRPr="001D7973" w:rsidRDefault="00585663" w:rsidP="00751B29">
            <w:pPr>
              <w:pStyle w:val="Prrafodelista"/>
              <w:numPr>
                <w:ilvl w:val="0"/>
                <w:numId w:val="1"/>
              </w:numPr>
              <w:tabs>
                <w:tab w:val="left" w:pos="208"/>
              </w:tabs>
              <w:spacing w:before="40" w:after="40" w:line="288" w:lineRule="auto"/>
              <w:ind w:left="208" w:hanging="219"/>
              <w:jc w:val="both"/>
              <w:rPr>
                <w:rFonts w:ascii="Corbel" w:hAnsi="Corbel"/>
                <w:sz w:val="16"/>
                <w:szCs w:val="16"/>
                <w:lang w:val="es-ES_tradnl"/>
              </w:rPr>
            </w:pPr>
            <w:r>
              <w:rPr>
                <w:rFonts w:ascii="Corbel" w:hAnsi="Corbel"/>
                <w:sz w:val="16"/>
                <w:szCs w:val="16"/>
                <w:lang w:val="es-ES_tradnl"/>
              </w:rPr>
              <w:t>Muestrear, en caso de ser necesario, superficie afecta</w:t>
            </w:r>
          </w:p>
        </w:tc>
      </w:tr>
      <w:tr w:rsidR="00585663" w:rsidRPr="00D5532A" w14:paraId="18E3A051" w14:textId="77777777" w:rsidTr="00751B29">
        <w:tc>
          <w:tcPr>
            <w:tcW w:w="2410" w:type="dxa"/>
            <w:vAlign w:val="center"/>
          </w:tcPr>
          <w:p w14:paraId="28F91CEC" w14:textId="77777777" w:rsidR="00585663" w:rsidRDefault="00585663" w:rsidP="00751B29">
            <w:pPr>
              <w:spacing w:before="40" w:after="40" w:line="288" w:lineRule="auto"/>
              <w:jc w:val="both"/>
              <w:rPr>
                <w:rFonts w:ascii="Corbel" w:hAnsi="Corbel"/>
                <w:sz w:val="16"/>
                <w:szCs w:val="16"/>
                <w:lang w:val="es-ES_tradnl"/>
              </w:rPr>
            </w:pPr>
            <w:r>
              <w:rPr>
                <w:rFonts w:ascii="Corbel" w:hAnsi="Corbel"/>
                <w:sz w:val="16"/>
                <w:szCs w:val="16"/>
                <w:lang w:val="es-ES_tradnl"/>
              </w:rPr>
              <w:t>Oportunidad y vías de comunicación a SMA</w:t>
            </w:r>
          </w:p>
        </w:tc>
        <w:tc>
          <w:tcPr>
            <w:tcW w:w="6428" w:type="dxa"/>
            <w:vAlign w:val="center"/>
          </w:tcPr>
          <w:p w14:paraId="77D7479F" w14:textId="77777777" w:rsidR="00585663" w:rsidRPr="00D5532A" w:rsidRDefault="00585663" w:rsidP="00751B29">
            <w:pPr>
              <w:spacing w:before="40" w:after="40" w:line="288" w:lineRule="auto"/>
              <w:jc w:val="both"/>
              <w:rPr>
                <w:rFonts w:ascii="Corbel" w:hAnsi="Corbel"/>
                <w:sz w:val="16"/>
                <w:szCs w:val="16"/>
                <w:lang w:val="es-ES_tradnl"/>
              </w:rPr>
            </w:pPr>
            <w:r>
              <w:rPr>
                <w:rFonts w:ascii="Corbel" w:hAnsi="Corbel"/>
                <w:sz w:val="16"/>
                <w:szCs w:val="16"/>
                <w:lang w:val="es-ES_tradnl"/>
              </w:rPr>
              <w:t>Comunicación inmediata entre jefe de obra y Superintendencia de Medio Ambienta vía telefónica y correo electrónico. También se informará a la Secretaría Regional Ministerial de Salud de la región de Antofagasta. Además, se compromete elaboración de reporte de control de emergencia en plazo no superior a 24 horas posteriores a manejo de emergencia</w:t>
            </w:r>
          </w:p>
        </w:tc>
      </w:tr>
      <w:tr w:rsidR="00585663" w:rsidRPr="004B54C3" w14:paraId="2AA7EBAB" w14:textId="77777777" w:rsidTr="00751B29">
        <w:tc>
          <w:tcPr>
            <w:tcW w:w="2410" w:type="dxa"/>
            <w:tcBorders>
              <w:bottom w:val="single" w:sz="8" w:space="0" w:color="001A70"/>
            </w:tcBorders>
            <w:vAlign w:val="center"/>
          </w:tcPr>
          <w:p w14:paraId="7FAFF17F" w14:textId="77777777" w:rsidR="00585663" w:rsidRDefault="00585663" w:rsidP="00751B29">
            <w:pPr>
              <w:spacing w:before="40" w:after="40" w:line="288" w:lineRule="auto"/>
              <w:jc w:val="both"/>
              <w:rPr>
                <w:rFonts w:ascii="Corbel" w:hAnsi="Corbel"/>
                <w:sz w:val="16"/>
                <w:szCs w:val="16"/>
                <w:lang w:val="es-ES_tradnl"/>
              </w:rPr>
            </w:pPr>
            <w:r>
              <w:rPr>
                <w:rFonts w:ascii="Corbel" w:hAnsi="Corbel"/>
                <w:sz w:val="16"/>
                <w:szCs w:val="16"/>
                <w:lang w:val="es-ES_tradnl"/>
              </w:rPr>
              <w:t>Referencia a documentos</w:t>
            </w:r>
          </w:p>
        </w:tc>
        <w:tc>
          <w:tcPr>
            <w:tcW w:w="6428" w:type="dxa"/>
            <w:tcBorders>
              <w:bottom w:val="single" w:sz="8" w:space="0" w:color="001A70"/>
            </w:tcBorders>
            <w:vAlign w:val="center"/>
          </w:tcPr>
          <w:p w14:paraId="1BD08C6D" w14:textId="3582EC24" w:rsidR="00585663" w:rsidRPr="009830D5" w:rsidRDefault="008173E5" w:rsidP="00751B29">
            <w:pPr>
              <w:spacing w:before="40" w:after="40" w:line="288" w:lineRule="auto"/>
              <w:jc w:val="both"/>
              <w:rPr>
                <w:rFonts w:ascii="Corbel" w:hAnsi="Corbel"/>
                <w:sz w:val="16"/>
                <w:szCs w:val="16"/>
                <w:lang w:val="es-ES_tradnl"/>
              </w:rPr>
            </w:pPr>
            <w:r>
              <w:rPr>
                <w:rFonts w:ascii="Corbel" w:hAnsi="Corbel"/>
                <w:sz w:val="16"/>
                <w:szCs w:val="16"/>
                <w:lang w:val="es-ES_tradnl"/>
              </w:rPr>
              <w:t>Sección 1.9.13.2 de Capítulo 1 Descripción del Proyecto</w:t>
            </w:r>
          </w:p>
        </w:tc>
      </w:tr>
    </w:tbl>
    <w:p w14:paraId="2F129C17" w14:textId="77777777" w:rsidR="00585663" w:rsidRPr="00904631" w:rsidRDefault="00585663" w:rsidP="008173E5">
      <w:pPr>
        <w:pageBreakBefore/>
        <w:spacing w:before="120" w:after="40" w:line="288" w:lineRule="auto"/>
        <w:jc w:val="center"/>
        <w:rPr>
          <w:rFonts w:ascii="Corbel" w:hAnsi="Corbel"/>
          <w:b/>
          <w:bCs/>
          <w:i/>
          <w:iCs/>
          <w:color w:val="001A70"/>
          <w:sz w:val="16"/>
          <w:szCs w:val="16"/>
          <w:lang w:val="es-ES_tradnl"/>
        </w:rPr>
      </w:pPr>
      <w:r w:rsidRPr="00904631">
        <w:rPr>
          <w:rFonts w:ascii="Corbel" w:hAnsi="Corbel"/>
          <w:b/>
          <w:bCs/>
          <w:i/>
          <w:iCs/>
          <w:color w:val="001A70"/>
          <w:sz w:val="16"/>
          <w:szCs w:val="16"/>
          <w:lang w:val="es-ES_tradnl"/>
        </w:rPr>
        <w:lastRenderedPageBreak/>
        <w:t>Tabla 1.</w:t>
      </w:r>
      <w:r>
        <w:rPr>
          <w:rFonts w:ascii="Corbel" w:hAnsi="Corbel"/>
          <w:b/>
          <w:bCs/>
          <w:i/>
          <w:iCs/>
          <w:color w:val="001A70"/>
          <w:sz w:val="16"/>
          <w:szCs w:val="16"/>
          <w:lang w:val="es-ES_tradnl"/>
        </w:rPr>
        <w:t>65 continuación</w:t>
      </w:r>
      <w:r w:rsidRPr="00904631">
        <w:rPr>
          <w:rFonts w:ascii="Corbel" w:hAnsi="Corbel"/>
          <w:b/>
          <w:bCs/>
          <w:i/>
          <w:iCs/>
          <w:color w:val="001A70"/>
          <w:sz w:val="16"/>
          <w:szCs w:val="16"/>
          <w:lang w:val="es-ES_tradnl"/>
        </w:rPr>
        <w:t xml:space="preserve"> – Resumen Plan de Prevención </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10"/>
        <w:gridCol w:w="6428"/>
      </w:tblGrid>
      <w:tr w:rsidR="00585663" w:rsidRPr="00904631" w14:paraId="41EE402E" w14:textId="77777777" w:rsidTr="00751B29">
        <w:tc>
          <w:tcPr>
            <w:tcW w:w="2410" w:type="dxa"/>
            <w:tcBorders>
              <w:bottom w:val="single" w:sz="8" w:space="0" w:color="001A70"/>
            </w:tcBorders>
            <w:vAlign w:val="center"/>
          </w:tcPr>
          <w:p w14:paraId="77FADF8A" w14:textId="77777777" w:rsidR="00585663" w:rsidRPr="00904631" w:rsidRDefault="00585663" w:rsidP="00751B29">
            <w:pPr>
              <w:spacing w:before="40" w:after="40" w:line="288" w:lineRule="auto"/>
              <w:jc w:val="center"/>
              <w:rPr>
                <w:rFonts w:ascii="Corbel" w:hAnsi="Corbel"/>
                <w:b/>
                <w:bCs/>
                <w:color w:val="001A70"/>
                <w:sz w:val="16"/>
                <w:szCs w:val="16"/>
                <w:lang w:val="es-ES_tradnl"/>
              </w:rPr>
            </w:pPr>
            <w:r w:rsidRPr="00904631">
              <w:rPr>
                <w:rFonts w:ascii="Corbel" w:hAnsi="Corbel"/>
                <w:b/>
                <w:bCs/>
                <w:color w:val="001A70"/>
                <w:sz w:val="16"/>
                <w:szCs w:val="16"/>
                <w:lang w:val="es-ES_tradnl"/>
              </w:rPr>
              <w:t>Descriptor</w:t>
            </w:r>
          </w:p>
        </w:tc>
        <w:tc>
          <w:tcPr>
            <w:tcW w:w="6428" w:type="dxa"/>
            <w:tcBorders>
              <w:bottom w:val="single" w:sz="8" w:space="0" w:color="001A70"/>
            </w:tcBorders>
            <w:vAlign w:val="center"/>
          </w:tcPr>
          <w:p w14:paraId="6E5EB262" w14:textId="77777777" w:rsidR="00585663" w:rsidRPr="00904631" w:rsidRDefault="00585663" w:rsidP="00751B29">
            <w:pPr>
              <w:spacing w:before="40" w:after="40" w:line="288" w:lineRule="auto"/>
              <w:jc w:val="center"/>
              <w:rPr>
                <w:rFonts w:ascii="Corbel" w:hAnsi="Corbel"/>
                <w:b/>
                <w:bCs/>
                <w:color w:val="001A70"/>
                <w:sz w:val="16"/>
                <w:szCs w:val="16"/>
                <w:lang w:val="es-ES_tradnl"/>
              </w:rPr>
            </w:pPr>
            <w:r w:rsidRPr="00904631">
              <w:rPr>
                <w:rFonts w:ascii="Corbel" w:hAnsi="Corbel"/>
                <w:b/>
                <w:bCs/>
                <w:color w:val="001A70"/>
                <w:sz w:val="16"/>
                <w:szCs w:val="16"/>
                <w:lang w:val="es-ES_tradnl"/>
              </w:rPr>
              <w:t>Descripción</w:t>
            </w:r>
          </w:p>
        </w:tc>
      </w:tr>
      <w:tr w:rsidR="00585663" w:rsidRPr="00904631" w14:paraId="46E98EE1" w14:textId="77777777" w:rsidTr="00751B29">
        <w:tc>
          <w:tcPr>
            <w:tcW w:w="8838" w:type="dxa"/>
            <w:gridSpan w:val="2"/>
            <w:tcBorders>
              <w:top w:val="single" w:sz="8" w:space="0" w:color="001A70"/>
              <w:bottom w:val="single" w:sz="8" w:space="0" w:color="001A70"/>
            </w:tcBorders>
            <w:vAlign w:val="center"/>
          </w:tcPr>
          <w:p w14:paraId="6C20F1CF" w14:textId="04EFE44E" w:rsidR="00585663" w:rsidRPr="00904631" w:rsidRDefault="00585663" w:rsidP="00751B29">
            <w:pPr>
              <w:spacing w:before="40" w:after="40" w:line="288" w:lineRule="auto"/>
              <w:jc w:val="center"/>
              <w:rPr>
                <w:rFonts w:ascii="Corbel" w:hAnsi="Corbel"/>
                <w:b/>
                <w:bCs/>
                <w:color w:val="001A70"/>
                <w:sz w:val="16"/>
                <w:szCs w:val="16"/>
                <w:lang w:val="es-ES_tradnl"/>
              </w:rPr>
            </w:pPr>
            <w:r>
              <w:rPr>
                <w:rFonts w:ascii="Corbel" w:hAnsi="Corbel"/>
                <w:b/>
                <w:bCs/>
                <w:color w:val="001A70"/>
                <w:sz w:val="16"/>
                <w:szCs w:val="16"/>
                <w:lang w:val="es-ES_tradnl"/>
              </w:rPr>
              <w:t xml:space="preserve">Derrame de </w:t>
            </w:r>
            <w:r w:rsidR="008173E5">
              <w:rPr>
                <w:rFonts w:ascii="Corbel" w:hAnsi="Corbel"/>
                <w:b/>
                <w:bCs/>
                <w:color w:val="001A70"/>
                <w:sz w:val="16"/>
                <w:szCs w:val="16"/>
                <w:lang w:val="es-ES_tradnl"/>
              </w:rPr>
              <w:t>Residuos Sólidos</w:t>
            </w:r>
          </w:p>
        </w:tc>
      </w:tr>
      <w:tr w:rsidR="00585663" w:rsidRPr="004B54C3" w14:paraId="687BD7C9" w14:textId="77777777" w:rsidTr="00751B29">
        <w:tc>
          <w:tcPr>
            <w:tcW w:w="2410" w:type="dxa"/>
            <w:tcBorders>
              <w:top w:val="single" w:sz="8" w:space="0" w:color="001A70"/>
            </w:tcBorders>
            <w:vAlign w:val="center"/>
          </w:tcPr>
          <w:p w14:paraId="58CA8FE4" w14:textId="77777777" w:rsidR="00585663" w:rsidRDefault="00585663" w:rsidP="00751B29">
            <w:pPr>
              <w:spacing w:before="40" w:after="40" w:line="288" w:lineRule="auto"/>
              <w:jc w:val="both"/>
              <w:rPr>
                <w:rFonts w:ascii="Corbel" w:hAnsi="Corbel"/>
                <w:sz w:val="16"/>
                <w:szCs w:val="16"/>
                <w:lang w:val="es-ES_tradnl"/>
              </w:rPr>
            </w:pPr>
            <w:r>
              <w:rPr>
                <w:rFonts w:ascii="Corbel" w:hAnsi="Corbel"/>
                <w:sz w:val="16"/>
                <w:szCs w:val="16"/>
                <w:lang w:val="es-ES_tradnl"/>
              </w:rPr>
              <w:t>Fase del proyecto</w:t>
            </w:r>
          </w:p>
        </w:tc>
        <w:tc>
          <w:tcPr>
            <w:tcW w:w="6428" w:type="dxa"/>
            <w:tcBorders>
              <w:top w:val="single" w:sz="8" w:space="0" w:color="001A70"/>
            </w:tcBorders>
            <w:vAlign w:val="center"/>
          </w:tcPr>
          <w:p w14:paraId="6DFEF14C" w14:textId="77777777" w:rsidR="00585663" w:rsidRPr="009830D5" w:rsidRDefault="00585663" w:rsidP="00751B29">
            <w:pPr>
              <w:spacing w:before="40" w:after="40" w:line="288" w:lineRule="auto"/>
              <w:jc w:val="both"/>
              <w:rPr>
                <w:rFonts w:ascii="Corbel" w:hAnsi="Corbel"/>
                <w:sz w:val="16"/>
                <w:szCs w:val="16"/>
                <w:lang w:val="es-ES_tradnl"/>
              </w:rPr>
            </w:pPr>
            <w:r w:rsidRPr="00544E0D">
              <w:rPr>
                <w:rFonts w:ascii="Corbel" w:hAnsi="Corbel"/>
                <w:sz w:val="16"/>
                <w:szCs w:val="16"/>
                <w:lang w:val="es-ES_tradnl"/>
              </w:rPr>
              <w:t>Etapas de operación y cierre de proyecto</w:t>
            </w:r>
          </w:p>
        </w:tc>
      </w:tr>
      <w:tr w:rsidR="00585663" w:rsidRPr="004B54C3" w14:paraId="10E135D5" w14:textId="77777777" w:rsidTr="00751B29">
        <w:tc>
          <w:tcPr>
            <w:tcW w:w="2410" w:type="dxa"/>
            <w:vAlign w:val="center"/>
          </w:tcPr>
          <w:p w14:paraId="72121880" w14:textId="77777777" w:rsidR="00585663" w:rsidRDefault="00585663" w:rsidP="00751B29">
            <w:pPr>
              <w:spacing w:before="40" w:after="40" w:line="288" w:lineRule="auto"/>
              <w:jc w:val="both"/>
              <w:rPr>
                <w:rFonts w:ascii="Corbel" w:hAnsi="Corbel"/>
                <w:sz w:val="16"/>
                <w:szCs w:val="16"/>
                <w:lang w:val="es-ES_tradnl"/>
              </w:rPr>
            </w:pPr>
            <w:r>
              <w:rPr>
                <w:rFonts w:ascii="Corbel" w:hAnsi="Corbel"/>
                <w:sz w:val="16"/>
                <w:szCs w:val="16"/>
                <w:lang w:val="es-ES_tradnl"/>
              </w:rPr>
              <w:t>Parte, obra o acción asociada</w:t>
            </w:r>
          </w:p>
        </w:tc>
        <w:tc>
          <w:tcPr>
            <w:tcW w:w="6428" w:type="dxa"/>
            <w:vAlign w:val="center"/>
          </w:tcPr>
          <w:p w14:paraId="3B42E893" w14:textId="77777777" w:rsidR="00585663" w:rsidRPr="009830D5" w:rsidRDefault="00585663" w:rsidP="00751B29">
            <w:pPr>
              <w:spacing w:before="40" w:after="40" w:line="288" w:lineRule="auto"/>
              <w:jc w:val="both"/>
              <w:rPr>
                <w:rFonts w:ascii="Corbel" w:hAnsi="Corbel"/>
                <w:sz w:val="16"/>
                <w:szCs w:val="16"/>
                <w:lang w:val="es-ES_tradnl"/>
              </w:rPr>
            </w:pPr>
            <w:r>
              <w:rPr>
                <w:rFonts w:ascii="Corbel" w:hAnsi="Corbel"/>
                <w:sz w:val="16"/>
                <w:szCs w:val="16"/>
                <w:lang w:val="es-ES_tradnl"/>
              </w:rPr>
              <w:t>Vías de circulación interna</w:t>
            </w:r>
          </w:p>
        </w:tc>
      </w:tr>
      <w:tr w:rsidR="00585663" w:rsidRPr="004B54C3" w14:paraId="5E268966" w14:textId="77777777" w:rsidTr="00751B29">
        <w:tc>
          <w:tcPr>
            <w:tcW w:w="2410" w:type="dxa"/>
            <w:vAlign w:val="center"/>
          </w:tcPr>
          <w:p w14:paraId="2ADAEB78" w14:textId="77777777" w:rsidR="00585663" w:rsidRDefault="00585663" w:rsidP="00751B29">
            <w:pPr>
              <w:spacing w:before="40" w:after="40" w:line="288" w:lineRule="auto"/>
              <w:jc w:val="both"/>
              <w:rPr>
                <w:rFonts w:ascii="Corbel" w:hAnsi="Corbel"/>
                <w:sz w:val="16"/>
                <w:szCs w:val="16"/>
                <w:lang w:val="es-ES_tradnl"/>
              </w:rPr>
            </w:pPr>
            <w:r>
              <w:rPr>
                <w:rFonts w:ascii="Corbel" w:hAnsi="Corbel"/>
                <w:sz w:val="16"/>
                <w:szCs w:val="16"/>
                <w:lang w:val="es-ES_tradnl"/>
              </w:rPr>
              <w:t>Acciones preventivas</w:t>
            </w:r>
          </w:p>
        </w:tc>
        <w:tc>
          <w:tcPr>
            <w:tcW w:w="6428" w:type="dxa"/>
            <w:vAlign w:val="center"/>
          </w:tcPr>
          <w:p w14:paraId="2B883230" w14:textId="77777777" w:rsidR="00585663" w:rsidRDefault="00585663" w:rsidP="00751B29">
            <w:pPr>
              <w:pStyle w:val="Prrafodelista"/>
              <w:numPr>
                <w:ilvl w:val="0"/>
                <w:numId w:val="1"/>
              </w:numPr>
              <w:tabs>
                <w:tab w:val="left" w:pos="208"/>
              </w:tabs>
              <w:spacing w:before="40" w:after="40" w:line="288" w:lineRule="auto"/>
              <w:ind w:left="208" w:hanging="219"/>
              <w:jc w:val="both"/>
              <w:rPr>
                <w:rFonts w:ascii="Corbel" w:hAnsi="Corbel"/>
                <w:sz w:val="16"/>
                <w:szCs w:val="16"/>
                <w:lang w:val="es-ES_tradnl"/>
              </w:rPr>
            </w:pPr>
            <w:r>
              <w:rPr>
                <w:rFonts w:ascii="Corbel" w:hAnsi="Corbel"/>
                <w:sz w:val="16"/>
                <w:szCs w:val="16"/>
                <w:lang w:val="es-ES_tradnl"/>
              </w:rPr>
              <w:t>Revisar con frecuencia diaria las unidades de transporte</w:t>
            </w:r>
          </w:p>
          <w:p w14:paraId="22FA1BE1" w14:textId="77777777" w:rsidR="00585663" w:rsidRDefault="00585663" w:rsidP="00751B29">
            <w:pPr>
              <w:pStyle w:val="Prrafodelista"/>
              <w:numPr>
                <w:ilvl w:val="0"/>
                <w:numId w:val="1"/>
              </w:numPr>
              <w:tabs>
                <w:tab w:val="left" w:pos="208"/>
              </w:tabs>
              <w:spacing w:before="40" w:after="40" w:line="288" w:lineRule="auto"/>
              <w:ind w:left="208" w:hanging="219"/>
              <w:jc w:val="both"/>
              <w:rPr>
                <w:rFonts w:ascii="Corbel" w:hAnsi="Corbel"/>
                <w:sz w:val="16"/>
                <w:szCs w:val="16"/>
                <w:lang w:val="es-ES_tradnl"/>
              </w:rPr>
            </w:pPr>
            <w:r>
              <w:rPr>
                <w:rFonts w:ascii="Corbel" w:hAnsi="Corbel"/>
                <w:sz w:val="16"/>
                <w:szCs w:val="16"/>
                <w:lang w:val="es-ES_tradnl"/>
              </w:rPr>
              <w:t>Velar estanqueidad de las unidades de transporte</w:t>
            </w:r>
          </w:p>
          <w:p w14:paraId="700C424E" w14:textId="77777777" w:rsidR="00585663" w:rsidRDefault="00585663" w:rsidP="00751B29">
            <w:pPr>
              <w:pStyle w:val="Prrafodelista"/>
              <w:numPr>
                <w:ilvl w:val="0"/>
                <w:numId w:val="1"/>
              </w:numPr>
              <w:tabs>
                <w:tab w:val="left" w:pos="208"/>
              </w:tabs>
              <w:spacing w:before="40" w:after="40" w:line="288" w:lineRule="auto"/>
              <w:ind w:left="208" w:hanging="219"/>
              <w:jc w:val="both"/>
              <w:rPr>
                <w:rFonts w:ascii="Corbel" w:hAnsi="Corbel"/>
                <w:sz w:val="16"/>
                <w:szCs w:val="16"/>
                <w:lang w:val="es-ES_tradnl"/>
              </w:rPr>
            </w:pPr>
            <w:r>
              <w:rPr>
                <w:rFonts w:ascii="Corbel" w:hAnsi="Corbel"/>
                <w:sz w:val="16"/>
                <w:szCs w:val="16"/>
                <w:lang w:val="es-ES_tradnl"/>
              </w:rPr>
              <w:t>Cumplir velocidad de tránsito al interior del recinto sanitario</w:t>
            </w:r>
          </w:p>
          <w:p w14:paraId="215893B0" w14:textId="77777777" w:rsidR="00585663" w:rsidRPr="000A059A" w:rsidRDefault="00585663" w:rsidP="00751B29">
            <w:pPr>
              <w:pStyle w:val="Prrafodelista"/>
              <w:numPr>
                <w:ilvl w:val="0"/>
                <w:numId w:val="1"/>
              </w:numPr>
              <w:tabs>
                <w:tab w:val="left" w:pos="208"/>
              </w:tabs>
              <w:spacing w:before="40" w:after="40" w:line="288" w:lineRule="auto"/>
              <w:ind w:left="208" w:hanging="219"/>
              <w:jc w:val="both"/>
              <w:rPr>
                <w:rFonts w:ascii="Corbel" w:hAnsi="Corbel"/>
                <w:sz w:val="16"/>
                <w:szCs w:val="16"/>
                <w:lang w:val="es-ES_tradnl"/>
              </w:rPr>
            </w:pPr>
            <w:r>
              <w:rPr>
                <w:rFonts w:ascii="Corbel" w:hAnsi="Corbel"/>
                <w:sz w:val="16"/>
                <w:szCs w:val="16"/>
                <w:lang w:val="es-ES_tradnl"/>
              </w:rPr>
              <w:t>Implementar capacitaciones y campañas de autocuidado</w:t>
            </w:r>
          </w:p>
        </w:tc>
      </w:tr>
      <w:tr w:rsidR="00585663" w:rsidRPr="004B54C3" w14:paraId="2D8D183A" w14:textId="77777777" w:rsidTr="00751B29">
        <w:tc>
          <w:tcPr>
            <w:tcW w:w="2410" w:type="dxa"/>
            <w:vAlign w:val="center"/>
          </w:tcPr>
          <w:p w14:paraId="0771EC51" w14:textId="77777777" w:rsidR="00585663" w:rsidRDefault="00585663" w:rsidP="00751B29">
            <w:pPr>
              <w:spacing w:before="40" w:after="40" w:line="288" w:lineRule="auto"/>
              <w:jc w:val="both"/>
              <w:rPr>
                <w:rFonts w:ascii="Corbel" w:hAnsi="Corbel"/>
                <w:sz w:val="16"/>
                <w:szCs w:val="16"/>
                <w:lang w:val="es-ES_tradnl"/>
              </w:rPr>
            </w:pPr>
            <w:r>
              <w:rPr>
                <w:rFonts w:ascii="Corbel" w:hAnsi="Corbel"/>
                <w:sz w:val="16"/>
                <w:szCs w:val="16"/>
                <w:lang w:val="es-ES_tradnl"/>
              </w:rPr>
              <w:t>Forma de control y seguimiento</w:t>
            </w:r>
          </w:p>
        </w:tc>
        <w:tc>
          <w:tcPr>
            <w:tcW w:w="6428" w:type="dxa"/>
            <w:vAlign w:val="center"/>
          </w:tcPr>
          <w:p w14:paraId="3883A63C" w14:textId="77777777" w:rsidR="00585663" w:rsidRPr="009830D5" w:rsidRDefault="00585663" w:rsidP="00751B29">
            <w:pPr>
              <w:spacing w:before="40" w:after="40" w:line="288" w:lineRule="auto"/>
              <w:jc w:val="both"/>
              <w:rPr>
                <w:rFonts w:ascii="Corbel" w:hAnsi="Corbel"/>
                <w:sz w:val="16"/>
                <w:szCs w:val="16"/>
                <w:lang w:val="es-ES_tradnl"/>
              </w:rPr>
            </w:pPr>
            <w:r>
              <w:rPr>
                <w:rFonts w:ascii="Corbel" w:hAnsi="Corbel"/>
                <w:sz w:val="16"/>
                <w:szCs w:val="16"/>
                <w:lang w:val="es-ES_tradnl"/>
              </w:rPr>
              <w:t>Establecer protocolos de acciones preventivas, reunir formularios de capacitación a dotación de personal, disponer de fichas y hojas y elaborar expedientes de documentación legal de flota de equipos y camiones</w:t>
            </w:r>
          </w:p>
        </w:tc>
      </w:tr>
      <w:tr w:rsidR="00585663" w:rsidRPr="004B54C3" w14:paraId="5A533B7D" w14:textId="77777777" w:rsidTr="00751B29">
        <w:tc>
          <w:tcPr>
            <w:tcW w:w="2410" w:type="dxa"/>
            <w:vAlign w:val="center"/>
          </w:tcPr>
          <w:p w14:paraId="18E7270A" w14:textId="77777777" w:rsidR="00585663" w:rsidRDefault="00585663" w:rsidP="00751B29">
            <w:pPr>
              <w:spacing w:before="40" w:after="40" w:line="288" w:lineRule="auto"/>
              <w:jc w:val="both"/>
              <w:rPr>
                <w:rFonts w:ascii="Corbel" w:hAnsi="Corbel"/>
                <w:sz w:val="16"/>
                <w:szCs w:val="16"/>
                <w:lang w:val="es-ES_tradnl"/>
              </w:rPr>
            </w:pPr>
            <w:r>
              <w:rPr>
                <w:rFonts w:ascii="Corbel" w:hAnsi="Corbel"/>
                <w:sz w:val="16"/>
                <w:szCs w:val="16"/>
                <w:lang w:val="es-ES_tradnl"/>
              </w:rPr>
              <w:t>Referencia a documentos</w:t>
            </w:r>
          </w:p>
        </w:tc>
        <w:tc>
          <w:tcPr>
            <w:tcW w:w="6428" w:type="dxa"/>
            <w:vAlign w:val="center"/>
          </w:tcPr>
          <w:p w14:paraId="76D1666C" w14:textId="77777777" w:rsidR="00585663" w:rsidRPr="009830D5" w:rsidRDefault="00585663" w:rsidP="00751B29">
            <w:pPr>
              <w:spacing w:before="40" w:after="40" w:line="288" w:lineRule="auto"/>
              <w:jc w:val="both"/>
              <w:rPr>
                <w:rFonts w:ascii="Corbel" w:hAnsi="Corbel"/>
                <w:sz w:val="16"/>
                <w:szCs w:val="16"/>
                <w:lang w:val="es-ES_tradnl"/>
              </w:rPr>
            </w:pPr>
            <w:r>
              <w:rPr>
                <w:rFonts w:ascii="Corbel" w:hAnsi="Corbel"/>
                <w:sz w:val="16"/>
                <w:szCs w:val="16"/>
                <w:lang w:val="es-ES_tradnl"/>
              </w:rPr>
              <w:t>Sección 1.9.12.3 de Capítulo 1 Descripción del Proyecto</w:t>
            </w:r>
          </w:p>
        </w:tc>
      </w:tr>
      <w:tr w:rsidR="00585663" w:rsidRPr="004B54C3" w14:paraId="1F434FD5" w14:textId="77777777" w:rsidTr="00751B29">
        <w:tc>
          <w:tcPr>
            <w:tcW w:w="2410" w:type="dxa"/>
            <w:vAlign w:val="center"/>
          </w:tcPr>
          <w:p w14:paraId="461E06CC" w14:textId="77777777" w:rsidR="00585663" w:rsidRDefault="00585663" w:rsidP="00751B29">
            <w:pPr>
              <w:spacing w:before="40" w:after="40" w:line="288" w:lineRule="auto"/>
              <w:jc w:val="both"/>
              <w:rPr>
                <w:rFonts w:ascii="Corbel" w:hAnsi="Corbel"/>
                <w:sz w:val="16"/>
                <w:szCs w:val="16"/>
                <w:lang w:val="es-ES_tradnl"/>
              </w:rPr>
            </w:pPr>
            <w:r>
              <w:rPr>
                <w:rFonts w:ascii="Corbel" w:hAnsi="Corbel"/>
                <w:sz w:val="16"/>
                <w:szCs w:val="16"/>
                <w:lang w:val="es-ES_tradnl"/>
              </w:rPr>
              <w:t>Acciones correctivas</w:t>
            </w:r>
          </w:p>
        </w:tc>
        <w:tc>
          <w:tcPr>
            <w:tcW w:w="6428" w:type="dxa"/>
            <w:vAlign w:val="center"/>
          </w:tcPr>
          <w:p w14:paraId="08F79887" w14:textId="77777777" w:rsidR="00585663" w:rsidRDefault="00585663" w:rsidP="00751B29">
            <w:pPr>
              <w:pStyle w:val="Prrafodelista"/>
              <w:numPr>
                <w:ilvl w:val="0"/>
                <w:numId w:val="1"/>
              </w:numPr>
              <w:tabs>
                <w:tab w:val="left" w:pos="208"/>
              </w:tabs>
              <w:spacing w:before="40" w:after="40" w:line="288" w:lineRule="auto"/>
              <w:ind w:left="208" w:hanging="219"/>
              <w:jc w:val="both"/>
              <w:rPr>
                <w:rFonts w:ascii="Corbel" w:hAnsi="Corbel"/>
                <w:sz w:val="16"/>
                <w:szCs w:val="16"/>
                <w:lang w:val="es-ES_tradnl"/>
              </w:rPr>
            </w:pPr>
            <w:r w:rsidRPr="00E53F67">
              <w:rPr>
                <w:rFonts w:ascii="Corbel" w:hAnsi="Corbel"/>
                <w:sz w:val="16"/>
                <w:szCs w:val="16"/>
                <w:lang w:val="es-ES_tradnl"/>
              </w:rPr>
              <w:t>Detener circulación de unidad de transporte</w:t>
            </w:r>
          </w:p>
          <w:p w14:paraId="1DA33369" w14:textId="77777777" w:rsidR="00585663" w:rsidRDefault="00585663" w:rsidP="00751B29">
            <w:pPr>
              <w:pStyle w:val="Prrafodelista"/>
              <w:numPr>
                <w:ilvl w:val="0"/>
                <w:numId w:val="1"/>
              </w:numPr>
              <w:tabs>
                <w:tab w:val="left" w:pos="208"/>
              </w:tabs>
              <w:spacing w:before="40" w:after="40" w:line="288" w:lineRule="auto"/>
              <w:ind w:left="208" w:hanging="219"/>
              <w:jc w:val="both"/>
              <w:rPr>
                <w:rFonts w:ascii="Corbel" w:hAnsi="Corbel"/>
                <w:sz w:val="16"/>
                <w:szCs w:val="16"/>
                <w:lang w:val="es-ES_tradnl"/>
              </w:rPr>
            </w:pPr>
            <w:r w:rsidRPr="00E53F67">
              <w:rPr>
                <w:rFonts w:ascii="Corbel" w:hAnsi="Corbel"/>
                <w:sz w:val="16"/>
                <w:szCs w:val="16"/>
                <w:lang w:val="es-ES_tradnl"/>
              </w:rPr>
              <w:t>Localizar a chofer de unidad de transporte y cualquier acompañante</w:t>
            </w:r>
          </w:p>
          <w:p w14:paraId="18F7F7BF" w14:textId="77777777" w:rsidR="00585663" w:rsidRDefault="00585663" w:rsidP="00751B29">
            <w:pPr>
              <w:pStyle w:val="Prrafodelista"/>
              <w:numPr>
                <w:ilvl w:val="0"/>
                <w:numId w:val="1"/>
              </w:numPr>
              <w:tabs>
                <w:tab w:val="left" w:pos="208"/>
              </w:tabs>
              <w:spacing w:before="40" w:after="40" w:line="288" w:lineRule="auto"/>
              <w:ind w:left="208" w:hanging="219"/>
              <w:jc w:val="both"/>
              <w:rPr>
                <w:rFonts w:ascii="Corbel" w:hAnsi="Corbel"/>
                <w:sz w:val="16"/>
                <w:szCs w:val="16"/>
                <w:lang w:val="es-ES_tradnl"/>
              </w:rPr>
            </w:pPr>
            <w:r w:rsidRPr="00E53F67">
              <w:rPr>
                <w:rFonts w:ascii="Corbel" w:hAnsi="Corbel"/>
                <w:sz w:val="16"/>
                <w:szCs w:val="16"/>
                <w:lang w:val="es-ES_tradnl"/>
              </w:rPr>
              <w:t>Identificar tipo de residuos derramado y área afecta</w:t>
            </w:r>
          </w:p>
          <w:p w14:paraId="7BE8217E" w14:textId="77777777" w:rsidR="00585663" w:rsidRDefault="00585663" w:rsidP="00751B29">
            <w:pPr>
              <w:pStyle w:val="Prrafodelista"/>
              <w:numPr>
                <w:ilvl w:val="0"/>
                <w:numId w:val="1"/>
              </w:numPr>
              <w:tabs>
                <w:tab w:val="left" w:pos="208"/>
              </w:tabs>
              <w:spacing w:before="40" w:after="40" w:line="288" w:lineRule="auto"/>
              <w:ind w:left="208" w:hanging="219"/>
              <w:jc w:val="both"/>
              <w:rPr>
                <w:rFonts w:ascii="Corbel" w:hAnsi="Corbel"/>
                <w:sz w:val="16"/>
                <w:szCs w:val="16"/>
                <w:lang w:val="es-ES_tradnl"/>
              </w:rPr>
            </w:pPr>
            <w:r w:rsidRPr="00E53F67">
              <w:rPr>
                <w:rFonts w:ascii="Corbel" w:hAnsi="Corbel"/>
                <w:sz w:val="16"/>
                <w:szCs w:val="16"/>
                <w:lang w:val="es-ES_tradnl"/>
              </w:rPr>
              <w:t>Delimitar con conos y cinta de seguridad en área afecta</w:t>
            </w:r>
          </w:p>
          <w:p w14:paraId="1359C714" w14:textId="77777777" w:rsidR="00585663" w:rsidRDefault="00585663" w:rsidP="00751B29">
            <w:pPr>
              <w:pStyle w:val="Prrafodelista"/>
              <w:numPr>
                <w:ilvl w:val="0"/>
                <w:numId w:val="1"/>
              </w:numPr>
              <w:tabs>
                <w:tab w:val="left" w:pos="208"/>
              </w:tabs>
              <w:spacing w:before="40" w:after="40" w:line="288" w:lineRule="auto"/>
              <w:ind w:left="208" w:hanging="219"/>
              <w:jc w:val="both"/>
              <w:rPr>
                <w:rFonts w:ascii="Corbel" w:hAnsi="Corbel"/>
                <w:sz w:val="16"/>
                <w:szCs w:val="16"/>
                <w:lang w:val="es-ES_tradnl"/>
              </w:rPr>
            </w:pPr>
            <w:r w:rsidRPr="00E53F67">
              <w:rPr>
                <w:rFonts w:ascii="Corbel" w:hAnsi="Corbel"/>
                <w:sz w:val="16"/>
                <w:szCs w:val="16"/>
                <w:lang w:val="es-ES_tradnl"/>
              </w:rPr>
              <w:t>Prestar apoyo a unidad de transporte en caso de volcamiento de esta</w:t>
            </w:r>
          </w:p>
          <w:p w14:paraId="7636F7BE" w14:textId="77777777" w:rsidR="00585663" w:rsidRDefault="00585663" w:rsidP="00751B29">
            <w:pPr>
              <w:pStyle w:val="Prrafodelista"/>
              <w:numPr>
                <w:ilvl w:val="0"/>
                <w:numId w:val="1"/>
              </w:numPr>
              <w:tabs>
                <w:tab w:val="left" w:pos="208"/>
              </w:tabs>
              <w:spacing w:before="40" w:after="40" w:line="288" w:lineRule="auto"/>
              <w:ind w:left="208" w:hanging="219"/>
              <w:jc w:val="both"/>
              <w:rPr>
                <w:rFonts w:ascii="Corbel" w:hAnsi="Corbel"/>
                <w:sz w:val="16"/>
                <w:szCs w:val="16"/>
                <w:lang w:val="es-ES_tradnl"/>
              </w:rPr>
            </w:pPr>
            <w:r w:rsidRPr="00E53F67">
              <w:rPr>
                <w:rFonts w:ascii="Corbel" w:hAnsi="Corbel"/>
                <w:sz w:val="16"/>
                <w:szCs w:val="16"/>
                <w:lang w:val="es-ES_tradnl"/>
              </w:rPr>
              <w:t>Recolectar volumen derramado con apoyo de cargador frontal</w:t>
            </w:r>
          </w:p>
          <w:p w14:paraId="35CB3E0B" w14:textId="77777777" w:rsidR="00585663" w:rsidRDefault="00585663" w:rsidP="00751B29">
            <w:pPr>
              <w:pStyle w:val="Prrafodelista"/>
              <w:numPr>
                <w:ilvl w:val="0"/>
                <w:numId w:val="1"/>
              </w:numPr>
              <w:tabs>
                <w:tab w:val="left" w:pos="208"/>
              </w:tabs>
              <w:spacing w:before="40" w:after="40" w:line="288" w:lineRule="auto"/>
              <w:ind w:left="208" w:hanging="219"/>
              <w:jc w:val="both"/>
              <w:rPr>
                <w:rFonts w:ascii="Corbel" w:hAnsi="Corbel"/>
                <w:sz w:val="16"/>
                <w:szCs w:val="16"/>
                <w:lang w:val="es-ES_tradnl"/>
              </w:rPr>
            </w:pPr>
            <w:r w:rsidRPr="00E53F67">
              <w:rPr>
                <w:rFonts w:ascii="Corbel" w:hAnsi="Corbel"/>
                <w:sz w:val="16"/>
                <w:szCs w:val="16"/>
                <w:lang w:val="es-ES_tradnl"/>
              </w:rPr>
              <w:t>Asear por completo el área con herramientas manuales</w:t>
            </w:r>
          </w:p>
          <w:p w14:paraId="5117F5F3" w14:textId="77777777" w:rsidR="00585663" w:rsidRPr="00E53F67" w:rsidRDefault="00585663" w:rsidP="00751B29">
            <w:pPr>
              <w:pStyle w:val="Prrafodelista"/>
              <w:numPr>
                <w:ilvl w:val="0"/>
                <w:numId w:val="1"/>
              </w:numPr>
              <w:tabs>
                <w:tab w:val="left" w:pos="208"/>
              </w:tabs>
              <w:spacing w:before="40" w:after="40" w:line="288" w:lineRule="auto"/>
              <w:ind w:left="208" w:hanging="219"/>
              <w:jc w:val="both"/>
              <w:rPr>
                <w:rFonts w:ascii="Corbel" w:hAnsi="Corbel"/>
                <w:sz w:val="16"/>
                <w:szCs w:val="16"/>
                <w:lang w:val="es-ES_tradnl"/>
              </w:rPr>
            </w:pPr>
            <w:r w:rsidRPr="00E53F67">
              <w:rPr>
                <w:rFonts w:ascii="Corbel" w:hAnsi="Corbel"/>
                <w:sz w:val="16"/>
                <w:szCs w:val="16"/>
                <w:lang w:val="es-ES_tradnl"/>
              </w:rPr>
              <w:t>Depositar residuos recolectados en zanja de disposición de industriales no peligrosos</w:t>
            </w:r>
          </w:p>
        </w:tc>
      </w:tr>
      <w:tr w:rsidR="00585663" w:rsidRPr="004B54C3" w14:paraId="37D7D22F" w14:textId="77777777" w:rsidTr="00751B29">
        <w:tc>
          <w:tcPr>
            <w:tcW w:w="2410" w:type="dxa"/>
            <w:vAlign w:val="center"/>
          </w:tcPr>
          <w:p w14:paraId="745A6F13" w14:textId="77777777" w:rsidR="00585663" w:rsidRDefault="00585663" w:rsidP="00751B29">
            <w:pPr>
              <w:spacing w:before="40" w:after="40" w:line="288" w:lineRule="auto"/>
              <w:jc w:val="both"/>
              <w:rPr>
                <w:rFonts w:ascii="Corbel" w:hAnsi="Corbel"/>
                <w:sz w:val="16"/>
                <w:szCs w:val="16"/>
                <w:lang w:val="es-ES_tradnl"/>
              </w:rPr>
            </w:pPr>
            <w:r>
              <w:rPr>
                <w:rFonts w:ascii="Corbel" w:hAnsi="Corbel"/>
                <w:sz w:val="16"/>
                <w:szCs w:val="16"/>
                <w:lang w:val="es-ES_tradnl"/>
              </w:rPr>
              <w:t>Oportunidad y vías de comunicación a SMA</w:t>
            </w:r>
          </w:p>
        </w:tc>
        <w:tc>
          <w:tcPr>
            <w:tcW w:w="6428" w:type="dxa"/>
            <w:vAlign w:val="center"/>
          </w:tcPr>
          <w:p w14:paraId="4C641DCB" w14:textId="77777777" w:rsidR="00585663" w:rsidRPr="00D5532A" w:rsidRDefault="00585663" w:rsidP="00751B29">
            <w:pPr>
              <w:spacing w:before="40" w:after="40" w:line="288" w:lineRule="auto"/>
              <w:jc w:val="both"/>
              <w:rPr>
                <w:rFonts w:ascii="Corbel" w:hAnsi="Corbel"/>
                <w:sz w:val="16"/>
                <w:szCs w:val="16"/>
                <w:lang w:val="es-ES_tradnl"/>
              </w:rPr>
            </w:pPr>
            <w:r>
              <w:rPr>
                <w:rFonts w:ascii="Corbel" w:hAnsi="Corbel"/>
                <w:sz w:val="16"/>
                <w:szCs w:val="16"/>
                <w:lang w:val="es-ES_tradnl"/>
              </w:rPr>
              <w:t>Comunicación inmediata entre jefe de obra con Dirección de Medio Ambiente, Aseo y Ornato de Ilustre Municipalidad de Mejillones y mandante de contratista de transporte. Además, se compromete elaboración de reporte de control de emergencia en plazo no superior a 24 horas posteriores a manejo de emergencia</w:t>
            </w:r>
          </w:p>
        </w:tc>
      </w:tr>
      <w:tr w:rsidR="00585663" w:rsidRPr="004B54C3" w14:paraId="5885DF99" w14:textId="77777777" w:rsidTr="00751B29">
        <w:tc>
          <w:tcPr>
            <w:tcW w:w="2410" w:type="dxa"/>
            <w:tcBorders>
              <w:bottom w:val="single" w:sz="8" w:space="0" w:color="001A70"/>
            </w:tcBorders>
            <w:vAlign w:val="center"/>
          </w:tcPr>
          <w:p w14:paraId="5DA2F311" w14:textId="77777777" w:rsidR="00585663" w:rsidRDefault="00585663" w:rsidP="00751B29">
            <w:pPr>
              <w:spacing w:before="40" w:after="40" w:line="288" w:lineRule="auto"/>
              <w:jc w:val="both"/>
              <w:rPr>
                <w:rFonts w:ascii="Corbel" w:hAnsi="Corbel"/>
                <w:sz w:val="16"/>
                <w:szCs w:val="16"/>
                <w:lang w:val="es-ES_tradnl"/>
              </w:rPr>
            </w:pPr>
            <w:r>
              <w:rPr>
                <w:rFonts w:ascii="Corbel" w:hAnsi="Corbel"/>
                <w:sz w:val="16"/>
                <w:szCs w:val="16"/>
                <w:lang w:val="es-ES_tradnl"/>
              </w:rPr>
              <w:t>Referencia a documentos</w:t>
            </w:r>
          </w:p>
        </w:tc>
        <w:tc>
          <w:tcPr>
            <w:tcW w:w="6428" w:type="dxa"/>
            <w:tcBorders>
              <w:bottom w:val="single" w:sz="8" w:space="0" w:color="001A70"/>
            </w:tcBorders>
            <w:vAlign w:val="center"/>
          </w:tcPr>
          <w:p w14:paraId="4F53AFA3" w14:textId="0DD3E648" w:rsidR="00585663" w:rsidRPr="009830D5" w:rsidRDefault="008173E5" w:rsidP="00751B29">
            <w:pPr>
              <w:spacing w:before="40" w:after="40" w:line="288" w:lineRule="auto"/>
              <w:jc w:val="both"/>
              <w:rPr>
                <w:rFonts w:ascii="Corbel" w:hAnsi="Corbel"/>
                <w:sz w:val="16"/>
                <w:szCs w:val="16"/>
                <w:lang w:val="es-ES_tradnl"/>
              </w:rPr>
            </w:pPr>
            <w:r>
              <w:rPr>
                <w:rFonts w:ascii="Corbel" w:hAnsi="Corbel"/>
                <w:sz w:val="16"/>
                <w:szCs w:val="16"/>
                <w:lang w:val="es-ES_tradnl"/>
              </w:rPr>
              <w:t>Sección 1.9.13.3 de Capítulo 1 Descripción del Proyecto</w:t>
            </w:r>
          </w:p>
        </w:tc>
      </w:tr>
    </w:tbl>
    <w:p w14:paraId="646919E0" w14:textId="16A7CA92" w:rsidR="00585663" w:rsidRDefault="00585663" w:rsidP="0083637B">
      <w:pPr>
        <w:spacing w:before="120" w:after="120" w:line="288" w:lineRule="auto"/>
        <w:ind w:left="1276" w:hanging="1276"/>
        <w:jc w:val="both"/>
        <w:rPr>
          <w:rFonts w:ascii="Corbel" w:hAnsi="Corbel"/>
          <w:lang w:val="es-ES_tradnl"/>
        </w:rPr>
      </w:pPr>
    </w:p>
    <w:p w14:paraId="3E12FE88" w14:textId="79BB89C9" w:rsidR="008173E5" w:rsidRDefault="008173E5" w:rsidP="0083637B">
      <w:pPr>
        <w:spacing w:before="120" w:after="120" w:line="288" w:lineRule="auto"/>
        <w:ind w:left="1276" w:hanging="1276"/>
        <w:jc w:val="both"/>
        <w:rPr>
          <w:rFonts w:ascii="Corbel" w:hAnsi="Corbel"/>
          <w:lang w:val="es-ES_tradnl"/>
        </w:rPr>
      </w:pPr>
    </w:p>
    <w:p w14:paraId="1CD4B1E0" w14:textId="77777777" w:rsidR="008173E5" w:rsidRPr="00904631" w:rsidRDefault="008173E5" w:rsidP="008173E5">
      <w:pPr>
        <w:pageBreakBefore/>
        <w:spacing w:before="120" w:after="40" w:line="288" w:lineRule="auto"/>
        <w:jc w:val="center"/>
        <w:rPr>
          <w:rFonts w:ascii="Corbel" w:hAnsi="Corbel"/>
          <w:b/>
          <w:bCs/>
          <w:i/>
          <w:iCs/>
          <w:color w:val="001A70"/>
          <w:sz w:val="16"/>
          <w:szCs w:val="16"/>
          <w:lang w:val="es-ES_tradnl"/>
        </w:rPr>
      </w:pPr>
      <w:r w:rsidRPr="00904631">
        <w:rPr>
          <w:rFonts w:ascii="Corbel" w:hAnsi="Corbel"/>
          <w:b/>
          <w:bCs/>
          <w:i/>
          <w:iCs/>
          <w:color w:val="001A70"/>
          <w:sz w:val="16"/>
          <w:szCs w:val="16"/>
          <w:lang w:val="es-ES_tradnl"/>
        </w:rPr>
        <w:lastRenderedPageBreak/>
        <w:t>Tabla 1.</w:t>
      </w:r>
      <w:r>
        <w:rPr>
          <w:rFonts w:ascii="Corbel" w:hAnsi="Corbel"/>
          <w:b/>
          <w:bCs/>
          <w:i/>
          <w:iCs/>
          <w:color w:val="001A70"/>
          <w:sz w:val="16"/>
          <w:szCs w:val="16"/>
          <w:lang w:val="es-ES_tradnl"/>
        </w:rPr>
        <w:t>65 continuación</w:t>
      </w:r>
      <w:r w:rsidRPr="00904631">
        <w:rPr>
          <w:rFonts w:ascii="Corbel" w:hAnsi="Corbel"/>
          <w:b/>
          <w:bCs/>
          <w:i/>
          <w:iCs/>
          <w:color w:val="001A70"/>
          <w:sz w:val="16"/>
          <w:szCs w:val="16"/>
          <w:lang w:val="es-ES_tradnl"/>
        </w:rPr>
        <w:t xml:space="preserve"> – Resumen Plan de Prevención </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10"/>
        <w:gridCol w:w="6428"/>
      </w:tblGrid>
      <w:tr w:rsidR="008173E5" w:rsidRPr="00904631" w14:paraId="5838ABA9" w14:textId="77777777" w:rsidTr="00751B29">
        <w:tc>
          <w:tcPr>
            <w:tcW w:w="2410" w:type="dxa"/>
            <w:tcBorders>
              <w:bottom w:val="single" w:sz="8" w:space="0" w:color="001A70"/>
            </w:tcBorders>
            <w:vAlign w:val="center"/>
          </w:tcPr>
          <w:p w14:paraId="26B8B0F3" w14:textId="77777777" w:rsidR="008173E5" w:rsidRPr="00904631" w:rsidRDefault="008173E5" w:rsidP="00751B29">
            <w:pPr>
              <w:spacing w:before="40" w:after="40" w:line="288" w:lineRule="auto"/>
              <w:jc w:val="center"/>
              <w:rPr>
                <w:rFonts w:ascii="Corbel" w:hAnsi="Corbel"/>
                <w:b/>
                <w:bCs/>
                <w:color w:val="001A70"/>
                <w:sz w:val="16"/>
                <w:szCs w:val="16"/>
                <w:lang w:val="es-ES_tradnl"/>
              </w:rPr>
            </w:pPr>
            <w:r w:rsidRPr="00904631">
              <w:rPr>
                <w:rFonts w:ascii="Corbel" w:hAnsi="Corbel"/>
                <w:b/>
                <w:bCs/>
                <w:color w:val="001A70"/>
                <w:sz w:val="16"/>
                <w:szCs w:val="16"/>
                <w:lang w:val="es-ES_tradnl"/>
              </w:rPr>
              <w:t>Descriptor</w:t>
            </w:r>
          </w:p>
        </w:tc>
        <w:tc>
          <w:tcPr>
            <w:tcW w:w="6428" w:type="dxa"/>
            <w:tcBorders>
              <w:bottom w:val="single" w:sz="8" w:space="0" w:color="001A70"/>
            </w:tcBorders>
            <w:vAlign w:val="center"/>
          </w:tcPr>
          <w:p w14:paraId="16691433" w14:textId="77777777" w:rsidR="008173E5" w:rsidRPr="00904631" w:rsidRDefault="008173E5" w:rsidP="00751B29">
            <w:pPr>
              <w:spacing w:before="40" w:after="40" w:line="288" w:lineRule="auto"/>
              <w:jc w:val="center"/>
              <w:rPr>
                <w:rFonts w:ascii="Corbel" w:hAnsi="Corbel"/>
                <w:b/>
                <w:bCs/>
                <w:color w:val="001A70"/>
                <w:sz w:val="16"/>
                <w:szCs w:val="16"/>
                <w:lang w:val="es-ES_tradnl"/>
              </w:rPr>
            </w:pPr>
            <w:r w:rsidRPr="00904631">
              <w:rPr>
                <w:rFonts w:ascii="Corbel" w:hAnsi="Corbel"/>
                <w:b/>
                <w:bCs/>
                <w:color w:val="001A70"/>
                <w:sz w:val="16"/>
                <w:szCs w:val="16"/>
                <w:lang w:val="es-ES_tradnl"/>
              </w:rPr>
              <w:t>Descripción</w:t>
            </w:r>
          </w:p>
        </w:tc>
      </w:tr>
      <w:tr w:rsidR="008173E5" w:rsidRPr="00904631" w14:paraId="56AF39CE" w14:textId="77777777" w:rsidTr="00751B29">
        <w:tc>
          <w:tcPr>
            <w:tcW w:w="8838" w:type="dxa"/>
            <w:gridSpan w:val="2"/>
            <w:tcBorders>
              <w:top w:val="single" w:sz="8" w:space="0" w:color="001A70"/>
              <w:bottom w:val="single" w:sz="8" w:space="0" w:color="001A70"/>
            </w:tcBorders>
            <w:vAlign w:val="center"/>
          </w:tcPr>
          <w:p w14:paraId="111E6902" w14:textId="4122B0B9" w:rsidR="008173E5" w:rsidRPr="00904631" w:rsidRDefault="008173E5" w:rsidP="00751B29">
            <w:pPr>
              <w:spacing w:before="40" w:after="40" w:line="288" w:lineRule="auto"/>
              <w:jc w:val="center"/>
              <w:rPr>
                <w:rFonts w:ascii="Corbel" w:hAnsi="Corbel"/>
                <w:b/>
                <w:bCs/>
                <w:color w:val="001A70"/>
                <w:sz w:val="16"/>
                <w:szCs w:val="16"/>
                <w:lang w:val="es-ES_tradnl"/>
              </w:rPr>
            </w:pPr>
            <w:r>
              <w:rPr>
                <w:rFonts w:ascii="Corbel" w:hAnsi="Corbel"/>
                <w:b/>
                <w:bCs/>
                <w:color w:val="001A70"/>
                <w:sz w:val="16"/>
                <w:szCs w:val="16"/>
                <w:lang w:val="es-ES_tradnl"/>
              </w:rPr>
              <w:t>Deslizamiento de Residuos en Zanja</w:t>
            </w:r>
          </w:p>
        </w:tc>
      </w:tr>
      <w:tr w:rsidR="008173E5" w:rsidRPr="004B54C3" w14:paraId="3F8FDD90" w14:textId="77777777" w:rsidTr="00751B29">
        <w:tc>
          <w:tcPr>
            <w:tcW w:w="2410" w:type="dxa"/>
            <w:tcBorders>
              <w:top w:val="single" w:sz="8" w:space="0" w:color="001A70"/>
            </w:tcBorders>
            <w:vAlign w:val="center"/>
          </w:tcPr>
          <w:p w14:paraId="22BD864E" w14:textId="77777777" w:rsidR="008173E5" w:rsidRDefault="008173E5" w:rsidP="00751B29">
            <w:pPr>
              <w:spacing w:before="40" w:after="40" w:line="288" w:lineRule="auto"/>
              <w:jc w:val="both"/>
              <w:rPr>
                <w:rFonts w:ascii="Corbel" w:hAnsi="Corbel"/>
                <w:sz w:val="16"/>
                <w:szCs w:val="16"/>
                <w:lang w:val="es-ES_tradnl"/>
              </w:rPr>
            </w:pPr>
            <w:r>
              <w:rPr>
                <w:rFonts w:ascii="Corbel" w:hAnsi="Corbel"/>
                <w:sz w:val="16"/>
                <w:szCs w:val="16"/>
                <w:lang w:val="es-ES_tradnl"/>
              </w:rPr>
              <w:t>Fase del proyecto</w:t>
            </w:r>
          </w:p>
        </w:tc>
        <w:tc>
          <w:tcPr>
            <w:tcW w:w="6428" w:type="dxa"/>
            <w:tcBorders>
              <w:top w:val="single" w:sz="8" w:space="0" w:color="001A70"/>
            </w:tcBorders>
            <w:vAlign w:val="center"/>
          </w:tcPr>
          <w:p w14:paraId="5BD61927" w14:textId="77777777" w:rsidR="008173E5" w:rsidRPr="009830D5" w:rsidRDefault="008173E5" w:rsidP="00751B29">
            <w:pPr>
              <w:spacing w:before="40" w:after="40" w:line="288" w:lineRule="auto"/>
              <w:jc w:val="both"/>
              <w:rPr>
                <w:rFonts w:ascii="Corbel" w:hAnsi="Corbel"/>
                <w:sz w:val="16"/>
                <w:szCs w:val="16"/>
                <w:lang w:val="es-ES_tradnl"/>
              </w:rPr>
            </w:pPr>
            <w:r w:rsidRPr="00544E0D">
              <w:rPr>
                <w:rFonts w:ascii="Corbel" w:hAnsi="Corbel"/>
                <w:sz w:val="16"/>
                <w:szCs w:val="16"/>
                <w:lang w:val="es-ES_tradnl"/>
              </w:rPr>
              <w:t>Etapas de operación y cierre de proyecto</w:t>
            </w:r>
          </w:p>
        </w:tc>
      </w:tr>
      <w:tr w:rsidR="008173E5" w:rsidRPr="004B54C3" w14:paraId="66D5FBAB" w14:textId="77777777" w:rsidTr="00751B29">
        <w:tc>
          <w:tcPr>
            <w:tcW w:w="2410" w:type="dxa"/>
            <w:vAlign w:val="center"/>
          </w:tcPr>
          <w:p w14:paraId="0D33A27A" w14:textId="77777777" w:rsidR="008173E5" w:rsidRDefault="008173E5" w:rsidP="00751B29">
            <w:pPr>
              <w:spacing w:before="40" w:after="40" w:line="288" w:lineRule="auto"/>
              <w:jc w:val="both"/>
              <w:rPr>
                <w:rFonts w:ascii="Corbel" w:hAnsi="Corbel"/>
                <w:sz w:val="16"/>
                <w:szCs w:val="16"/>
                <w:lang w:val="es-ES_tradnl"/>
              </w:rPr>
            </w:pPr>
            <w:r>
              <w:rPr>
                <w:rFonts w:ascii="Corbel" w:hAnsi="Corbel"/>
                <w:sz w:val="16"/>
                <w:szCs w:val="16"/>
                <w:lang w:val="es-ES_tradnl"/>
              </w:rPr>
              <w:t>Parte, obra o acción asociada</w:t>
            </w:r>
          </w:p>
        </w:tc>
        <w:tc>
          <w:tcPr>
            <w:tcW w:w="6428" w:type="dxa"/>
            <w:vAlign w:val="center"/>
          </w:tcPr>
          <w:p w14:paraId="10ECC889" w14:textId="77777777" w:rsidR="008173E5" w:rsidRPr="009830D5" w:rsidRDefault="008173E5" w:rsidP="00751B29">
            <w:pPr>
              <w:spacing w:before="40" w:after="40" w:line="288" w:lineRule="auto"/>
              <w:jc w:val="both"/>
              <w:rPr>
                <w:rFonts w:ascii="Corbel" w:hAnsi="Corbel"/>
                <w:sz w:val="16"/>
                <w:szCs w:val="16"/>
                <w:lang w:val="es-ES_tradnl"/>
              </w:rPr>
            </w:pPr>
            <w:r>
              <w:rPr>
                <w:rFonts w:ascii="Corbel" w:hAnsi="Corbel"/>
                <w:sz w:val="16"/>
                <w:szCs w:val="16"/>
                <w:lang w:val="es-ES_tradnl"/>
              </w:rPr>
              <w:t>Área de disposición y entorno inmediato</w:t>
            </w:r>
          </w:p>
        </w:tc>
      </w:tr>
      <w:tr w:rsidR="008173E5" w:rsidRPr="004B54C3" w14:paraId="3A7F794A" w14:textId="77777777" w:rsidTr="00751B29">
        <w:tc>
          <w:tcPr>
            <w:tcW w:w="2410" w:type="dxa"/>
            <w:vAlign w:val="center"/>
          </w:tcPr>
          <w:p w14:paraId="3A24CF66" w14:textId="77777777" w:rsidR="008173E5" w:rsidRDefault="008173E5" w:rsidP="00751B29">
            <w:pPr>
              <w:spacing w:before="40" w:after="40" w:line="288" w:lineRule="auto"/>
              <w:jc w:val="both"/>
              <w:rPr>
                <w:rFonts w:ascii="Corbel" w:hAnsi="Corbel"/>
                <w:sz w:val="16"/>
                <w:szCs w:val="16"/>
                <w:lang w:val="es-ES_tradnl"/>
              </w:rPr>
            </w:pPr>
            <w:r>
              <w:rPr>
                <w:rFonts w:ascii="Corbel" w:hAnsi="Corbel"/>
                <w:sz w:val="16"/>
                <w:szCs w:val="16"/>
                <w:lang w:val="es-ES_tradnl"/>
              </w:rPr>
              <w:t>Acciones preventivas</w:t>
            </w:r>
          </w:p>
        </w:tc>
        <w:tc>
          <w:tcPr>
            <w:tcW w:w="6428" w:type="dxa"/>
            <w:vAlign w:val="center"/>
          </w:tcPr>
          <w:p w14:paraId="313554B2" w14:textId="77777777" w:rsidR="008173E5" w:rsidRDefault="008173E5" w:rsidP="00751B29">
            <w:pPr>
              <w:pStyle w:val="Prrafodelista"/>
              <w:numPr>
                <w:ilvl w:val="0"/>
                <w:numId w:val="1"/>
              </w:numPr>
              <w:tabs>
                <w:tab w:val="left" w:pos="208"/>
              </w:tabs>
              <w:spacing w:before="40" w:after="40" w:line="288" w:lineRule="auto"/>
              <w:ind w:left="208" w:hanging="219"/>
              <w:jc w:val="both"/>
              <w:rPr>
                <w:rFonts w:ascii="Corbel" w:hAnsi="Corbel"/>
                <w:sz w:val="16"/>
                <w:szCs w:val="16"/>
                <w:lang w:val="es-ES_tradnl"/>
              </w:rPr>
            </w:pPr>
            <w:r>
              <w:rPr>
                <w:rFonts w:ascii="Corbel" w:hAnsi="Corbel"/>
                <w:sz w:val="16"/>
                <w:szCs w:val="16"/>
                <w:lang w:val="es-ES_tradnl"/>
              </w:rPr>
              <w:t>Inspeccionar en forma diaria frente activo, taludes y planos</w:t>
            </w:r>
          </w:p>
          <w:p w14:paraId="65FF05EE" w14:textId="77777777" w:rsidR="008173E5" w:rsidRDefault="008173E5" w:rsidP="00751B29">
            <w:pPr>
              <w:pStyle w:val="Prrafodelista"/>
              <w:numPr>
                <w:ilvl w:val="0"/>
                <w:numId w:val="1"/>
              </w:numPr>
              <w:tabs>
                <w:tab w:val="left" w:pos="208"/>
              </w:tabs>
              <w:spacing w:before="40" w:after="40" w:line="288" w:lineRule="auto"/>
              <w:ind w:left="208" w:hanging="219"/>
              <w:jc w:val="both"/>
              <w:rPr>
                <w:rFonts w:ascii="Corbel" w:hAnsi="Corbel"/>
                <w:sz w:val="16"/>
                <w:szCs w:val="16"/>
                <w:lang w:val="es-ES_tradnl"/>
              </w:rPr>
            </w:pPr>
            <w:r>
              <w:rPr>
                <w:rFonts w:ascii="Corbel" w:hAnsi="Corbel"/>
                <w:sz w:val="16"/>
                <w:szCs w:val="16"/>
                <w:lang w:val="es-ES_tradnl"/>
              </w:rPr>
              <w:t>Actualizar dos veces al año el avance de área de disposición</w:t>
            </w:r>
          </w:p>
          <w:p w14:paraId="0393706E" w14:textId="77777777" w:rsidR="008173E5" w:rsidRDefault="008173E5" w:rsidP="00751B29">
            <w:pPr>
              <w:pStyle w:val="Prrafodelista"/>
              <w:numPr>
                <w:ilvl w:val="0"/>
                <w:numId w:val="1"/>
              </w:numPr>
              <w:tabs>
                <w:tab w:val="left" w:pos="208"/>
              </w:tabs>
              <w:spacing w:before="40" w:after="40" w:line="288" w:lineRule="auto"/>
              <w:ind w:left="208" w:hanging="219"/>
              <w:jc w:val="both"/>
              <w:rPr>
                <w:rFonts w:ascii="Corbel" w:hAnsi="Corbel"/>
                <w:sz w:val="16"/>
                <w:szCs w:val="16"/>
                <w:lang w:val="es-ES_tradnl"/>
              </w:rPr>
            </w:pPr>
            <w:r>
              <w:rPr>
                <w:rFonts w:ascii="Corbel" w:hAnsi="Corbel"/>
                <w:sz w:val="16"/>
                <w:szCs w:val="16"/>
                <w:lang w:val="es-ES_tradnl"/>
              </w:rPr>
              <w:t>Evaluar, con frecuencia diaria y semanal en operación y cierre, sistema de manejo de aguas superficiales</w:t>
            </w:r>
          </w:p>
          <w:p w14:paraId="4A4CCDD4" w14:textId="77777777" w:rsidR="008173E5" w:rsidRDefault="008173E5" w:rsidP="00751B29">
            <w:pPr>
              <w:pStyle w:val="Prrafodelista"/>
              <w:numPr>
                <w:ilvl w:val="0"/>
                <w:numId w:val="1"/>
              </w:numPr>
              <w:tabs>
                <w:tab w:val="left" w:pos="208"/>
              </w:tabs>
              <w:spacing w:before="40" w:after="40" w:line="288" w:lineRule="auto"/>
              <w:ind w:left="208" w:hanging="219"/>
              <w:jc w:val="both"/>
              <w:rPr>
                <w:rFonts w:ascii="Corbel" w:hAnsi="Corbel"/>
                <w:sz w:val="16"/>
                <w:szCs w:val="16"/>
                <w:lang w:val="es-ES_tradnl"/>
              </w:rPr>
            </w:pPr>
            <w:r>
              <w:rPr>
                <w:rFonts w:ascii="Corbel" w:hAnsi="Corbel"/>
                <w:sz w:val="16"/>
                <w:szCs w:val="16"/>
                <w:lang w:val="es-ES_tradnl"/>
              </w:rPr>
              <w:t>Mantener en forma diaria de la infraestructura complementaria</w:t>
            </w:r>
          </w:p>
          <w:p w14:paraId="7F811BBF" w14:textId="77777777" w:rsidR="008173E5" w:rsidRDefault="008173E5" w:rsidP="00751B29">
            <w:pPr>
              <w:pStyle w:val="Prrafodelista"/>
              <w:numPr>
                <w:ilvl w:val="0"/>
                <w:numId w:val="1"/>
              </w:numPr>
              <w:tabs>
                <w:tab w:val="left" w:pos="208"/>
              </w:tabs>
              <w:spacing w:before="40" w:after="40" w:line="288" w:lineRule="auto"/>
              <w:ind w:left="208" w:hanging="219"/>
              <w:jc w:val="both"/>
              <w:rPr>
                <w:rFonts w:ascii="Corbel" w:hAnsi="Corbel"/>
                <w:sz w:val="16"/>
                <w:szCs w:val="16"/>
                <w:lang w:val="es-ES_tradnl"/>
              </w:rPr>
            </w:pPr>
            <w:r>
              <w:rPr>
                <w:rFonts w:ascii="Corbel" w:hAnsi="Corbel"/>
                <w:sz w:val="16"/>
                <w:szCs w:val="16"/>
                <w:lang w:val="es-ES_tradnl"/>
              </w:rPr>
              <w:t>Evaluar estabilidad en caso de sismo</w:t>
            </w:r>
          </w:p>
          <w:p w14:paraId="17127782" w14:textId="77777777" w:rsidR="008173E5" w:rsidRPr="00B3247D" w:rsidRDefault="008173E5" w:rsidP="00751B29">
            <w:pPr>
              <w:pStyle w:val="Prrafodelista"/>
              <w:numPr>
                <w:ilvl w:val="0"/>
                <w:numId w:val="1"/>
              </w:numPr>
              <w:tabs>
                <w:tab w:val="left" w:pos="208"/>
              </w:tabs>
              <w:spacing w:before="40" w:after="40" w:line="288" w:lineRule="auto"/>
              <w:ind w:left="208" w:hanging="219"/>
              <w:jc w:val="both"/>
              <w:rPr>
                <w:rFonts w:ascii="Corbel" w:hAnsi="Corbel"/>
                <w:sz w:val="16"/>
                <w:szCs w:val="16"/>
                <w:lang w:val="es-ES_tradnl"/>
              </w:rPr>
            </w:pPr>
            <w:r>
              <w:rPr>
                <w:rFonts w:ascii="Corbel" w:hAnsi="Corbel"/>
                <w:sz w:val="16"/>
                <w:szCs w:val="16"/>
                <w:lang w:val="es-ES_tradnl"/>
              </w:rPr>
              <w:t>Elaborar registro semanal de posibles deslizamientos</w:t>
            </w:r>
          </w:p>
        </w:tc>
      </w:tr>
      <w:tr w:rsidR="008173E5" w:rsidRPr="004B54C3" w14:paraId="429C164B" w14:textId="77777777" w:rsidTr="00751B29">
        <w:tc>
          <w:tcPr>
            <w:tcW w:w="2410" w:type="dxa"/>
            <w:vAlign w:val="center"/>
          </w:tcPr>
          <w:p w14:paraId="475CD52A" w14:textId="77777777" w:rsidR="008173E5" w:rsidRDefault="008173E5" w:rsidP="00751B29">
            <w:pPr>
              <w:spacing w:before="40" w:after="40" w:line="288" w:lineRule="auto"/>
              <w:jc w:val="both"/>
              <w:rPr>
                <w:rFonts w:ascii="Corbel" w:hAnsi="Corbel"/>
                <w:sz w:val="16"/>
                <w:szCs w:val="16"/>
                <w:lang w:val="es-ES_tradnl"/>
              </w:rPr>
            </w:pPr>
            <w:r>
              <w:rPr>
                <w:rFonts w:ascii="Corbel" w:hAnsi="Corbel"/>
                <w:sz w:val="16"/>
                <w:szCs w:val="16"/>
                <w:lang w:val="es-ES_tradnl"/>
              </w:rPr>
              <w:t>Forma de control y seguimiento</w:t>
            </w:r>
          </w:p>
        </w:tc>
        <w:tc>
          <w:tcPr>
            <w:tcW w:w="6428" w:type="dxa"/>
            <w:vAlign w:val="center"/>
          </w:tcPr>
          <w:p w14:paraId="4F6A7876" w14:textId="77777777" w:rsidR="008173E5" w:rsidRPr="009830D5" w:rsidRDefault="008173E5" w:rsidP="00751B29">
            <w:pPr>
              <w:spacing w:before="40" w:after="40" w:line="288" w:lineRule="auto"/>
              <w:jc w:val="both"/>
              <w:rPr>
                <w:rFonts w:ascii="Corbel" w:hAnsi="Corbel"/>
                <w:sz w:val="16"/>
                <w:szCs w:val="16"/>
                <w:lang w:val="es-ES_tradnl"/>
              </w:rPr>
            </w:pPr>
            <w:r>
              <w:rPr>
                <w:rFonts w:ascii="Corbel" w:hAnsi="Corbel"/>
                <w:sz w:val="16"/>
                <w:szCs w:val="16"/>
                <w:lang w:val="es-ES_tradnl"/>
              </w:rPr>
              <w:t>Planillas de registro de cada actividad con apoyo de medios de prueba fotográficos que genera consolidado mensual a entregar a la autoridad sanitaria y ambiental</w:t>
            </w:r>
          </w:p>
        </w:tc>
      </w:tr>
      <w:tr w:rsidR="008173E5" w:rsidRPr="004B54C3" w14:paraId="4386BB1A" w14:textId="77777777" w:rsidTr="00751B29">
        <w:tc>
          <w:tcPr>
            <w:tcW w:w="2410" w:type="dxa"/>
            <w:vAlign w:val="center"/>
          </w:tcPr>
          <w:p w14:paraId="79100366" w14:textId="77777777" w:rsidR="008173E5" w:rsidRDefault="008173E5" w:rsidP="00751B29">
            <w:pPr>
              <w:spacing w:before="40" w:after="40" w:line="288" w:lineRule="auto"/>
              <w:jc w:val="both"/>
              <w:rPr>
                <w:rFonts w:ascii="Corbel" w:hAnsi="Corbel"/>
                <w:sz w:val="16"/>
                <w:szCs w:val="16"/>
                <w:lang w:val="es-ES_tradnl"/>
              </w:rPr>
            </w:pPr>
            <w:r>
              <w:rPr>
                <w:rFonts w:ascii="Corbel" w:hAnsi="Corbel"/>
                <w:sz w:val="16"/>
                <w:szCs w:val="16"/>
                <w:lang w:val="es-ES_tradnl"/>
              </w:rPr>
              <w:t>Referencia a documentos</w:t>
            </w:r>
          </w:p>
        </w:tc>
        <w:tc>
          <w:tcPr>
            <w:tcW w:w="6428" w:type="dxa"/>
            <w:vAlign w:val="center"/>
          </w:tcPr>
          <w:p w14:paraId="765F5D2F" w14:textId="77777777" w:rsidR="008173E5" w:rsidRPr="009830D5" w:rsidRDefault="008173E5" w:rsidP="00751B29">
            <w:pPr>
              <w:spacing w:before="40" w:after="40" w:line="288" w:lineRule="auto"/>
              <w:jc w:val="both"/>
              <w:rPr>
                <w:rFonts w:ascii="Corbel" w:hAnsi="Corbel"/>
                <w:sz w:val="16"/>
                <w:szCs w:val="16"/>
                <w:lang w:val="es-ES_tradnl"/>
              </w:rPr>
            </w:pPr>
            <w:r>
              <w:rPr>
                <w:rFonts w:ascii="Corbel" w:hAnsi="Corbel"/>
                <w:sz w:val="16"/>
                <w:szCs w:val="16"/>
                <w:lang w:val="es-ES_tradnl"/>
              </w:rPr>
              <w:t>Sección 1.9.12.4 de Capítulo 1 Descripción del Proyecto</w:t>
            </w:r>
          </w:p>
        </w:tc>
      </w:tr>
      <w:tr w:rsidR="008173E5" w:rsidRPr="004B54C3" w14:paraId="7BCF9A6C" w14:textId="77777777" w:rsidTr="00751B29">
        <w:tc>
          <w:tcPr>
            <w:tcW w:w="2410" w:type="dxa"/>
            <w:vAlign w:val="center"/>
          </w:tcPr>
          <w:p w14:paraId="22C4A4FF" w14:textId="77777777" w:rsidR="008173E5" w:rsidRDefault="008173E5" w:rsidP="00751B29">
            <w:pPr>
              <w:spacing w:before="40" w:after="40" w:line="288" w:lineRule="auto"/>
              <w:jc w:val="both"/>
              <w:rPr>
                <w:rFonts w:ascii="Corbel" w:hAnsi="Corbel"/>
                <w:sz w:val="16"/>
                <w:szCs w:val="16"/>
                <w:lang w:val="es-ES_tradnl"/>
              </w:rPr>
            </w:pPr>
            <w:r>
              <w:rPr>
                <w:rFonts w:ascii="Corbel" w:hAnsi="Corbel"/>
                <w:sz w:val="16"/>
                <w:szCs w:val="16"/>
                <w:lang w:val="es-ES_tradnl"/>
              </w:rPr>
              <w:t>Acciones correctivas</w:t>
            </w:r>
          </w:p>
        </w:tc>
        <w:tc>
          <w:tcPr>
            <w:tcW w:w="6428" w:type="dxa"/>
            <w:vAlign w:val="center"/>
          </w:tcPr>
          <w:p w14:paraId="6CFA883A" w14:textId="77777777" w:rsidR="008173E5" w:rsidRDefault="008173E5" w:rsidP="00751B29">
            <w:pPr>
              <w:pStyle w:val="Prrafodelista"/>
              <w:numPr>
                <w:ilvl w:val="0"/>
                <w:numId w:val="1"/>
              </w:numPr>
              <w:tabs>
                <w:tab w:val="left" w:pos="208"/>
              </w:tabs>
              <w:spacing w:before="40" w:after="40" w:line="288" w:lineRule="auto"/>
              <w:ind w:left="208" w:hanging="219"/>
              <w:jc w:val="both"/>
              <w:rPr>
                <w:rFonts w:ascii="Corbel" w:hAnsi="Corbel"/>
                <w:sz w:val="16"/>
                <w:szCs w:val="16"/>
                <w:lang w:val="es-ES_tradnl"/>
              </w:rPr>
            </w:pPr>
            <w:r>
              <w:rPr>
                <w:rFonts w:ascii="Corbel" w:hAnsi="Corbel"/>
                <w:sz w:val="16"/>
                <w:szCs w:val="16"/>
                <w:lang w:val="es-ES_tradnl"/>
              </w:rPr>
              <w:t>Integrar personal con equipo pesado</w:t>
            </w:r>
          </w:p>
          <w:p w14:paraId="6248FEBF" w14:textId="77777777" w:rsidR="008173E5" w:rsidRDefault="008173E5" w:rsidP="00751B29">
            <w:pPr>
              <w:pStyle w:val="Prrafodelista"/>
              <w:numPr>
                <w:ilvl w:val="0"/>
                <w:numId w:val="1"/>
              </w:numPr>
              <w:tabs>
                <w:tab w:val="left" w:pos="208"/>
              </w:tabs>
              <w:spacing w:before="40" w:after="40" w:line="288" w:lineRule="auto"/>
              <w:ind w:left="208" w:hanging="219"/>
              <w:jc w:val="both"/>
              <w:rPr>
                <w:rFonts w:ascii="Corbel" w:hAnsi="Corbel"/>
                <w:sz w:val="16"/>
                <w:szCs w:val="16"/>
                <w:lang w:val="es-ES_tradnl"/>
              </w:rPr>
            </w:pPr>
            <w:r>
              <w:rPr>
                <w:rFonts w:ascii="Corbel" w:hAnsi="Corbel"/>
                <w:sz w:val="16"/>
                <w:szCs w:val="16"/>
                <w:lang w:val="es-ES_tradnl"/>
              </w:rPr>
              <w:t>Construir pretil provisorio de apoyo</w:t>
            </w:r>
          </w:p>
          <w:p w14:paraId="2561D1F6" w14:textId="77777777" w:rsidR="008173E5" w:rsidRDefault="008173E5" w:rsidP="00751B29">
            <w:pPr>
              <w:pStyle w:val="Prrafodelista"/>
              <w:numPr>
                <w:ilvl w:val="0"/>
                <w:numId w:val="1"/>
              </w:numPr>
              <w:tabs>
                <w:tab w:val="left" w:pos="208"/>
              </w:tabs>
              <w:spacing w:before="40" w:after="40" w:line="288" w:lineRule="auto"/>
              <w:ind w:left="208" w:hanging="219"/>
              <w:jc w:val="both"/>
              <w:rPr>
                <w:rFonts w:ascii="Corbel" w:hAnsi="Corbel"/>
                <w:sz w:val="16"/>
                <w:szCs w:val="16"/>
                <w:lang w:val="es-ES_tradnl"/>
              </w:rPr>
            </w:pPr>
            <w:r>
              <w:rPr>
                <w:rFonts w:ascii="Corbel" w:hAnsi="Corbel"/>
                <w:sz w:val="16"/>
                <w:szCs w:val="16"/>
                <w:lang w:val="es-ES_tradnl"/>
              </w:rPr>
              <w:t>Retirar material arrastrado, reubicar y compactar</w:t>
            </w:r>
          </w:p>
          <w:p w14:paraId="34C08569" w14:textId="77777777" w:rsidR="008173E5" w:rsidRDefault="008173E5" w:rsidP="00751B29">
            <w:pPr>
              <w:pStyle w:val="Prrafodelista"/>
              <w:numPr>
                <w:ilvl w:val="0"/>
                <w:numId w:val="1"/>
              </w:numPr>
              <w:tabs>
                <w:tab w:val="left" w:pos="208"/>
              </w:tabs>
              <w:spacing w:before="40" w:after="40" w:line="288" w:lineRule="auto"/>
              <w:ind w:left="208" w:hanging="219"/>
              <w:jc w:val="both"/>
              <w:rPr>
                <w:rFonts w:ascii="Corbel" w:hAnsi="Corbel"/>
                <w:sz w:val="16"/>
                <w:szCs w:val="16"/>
                <w:lang w:val="es-ES_tradnl"/>
              </w:rPr>
            </w:pPr>
            <w:r>
              <w:rPr>
                <w:rFonts w:ascii="Corbel" w:hAnsi="Corbel"/>
                <w:sz w:val="16"/>
                <w:szCs w:val="16"/>
                <w:lang w:val="es-ES_tradnl"/>
              </w:rPr>
              <w:t>Reconstruir área afectada</w:t>
            </w:r>
          </w:p>
          <w:p w14:paraId="58CAEC14" w14:textId="77777777" w:rsidR="008173E5" w:rsidRPr="001D7973" w:rsidRDefault="008173E5" w:rsidP="00751B29">
            <w:pPr>
              <w:pStyle w:val="Prrafodelista"/>
              <w:numPr>
                <w:ilvl w:val="0"/>
                <w:numId w:val="1"/>
              </w:numPr>
              <w:tabs>
                <w:tab w:val="left" w:pos="208"/>
              </w:tabs>
              <w:spacing w:before="40" w:after="40" w:line="288" w:lineRule="auto"/>
              <w:ind w:left="208" w:hanging="219"/>
              <w:jc w:val="both"/>
              <w:rPr>
                <w:rFonts w:ascii="Corbel" w:hAnsi="Corbel"/>
                <w:sz w:val="16"/>
                <w:szCs w:val="16"/>
                <w:lang w:val="es-ES_tradnl"/>
              </w:rPr>
            </w:pPr>
            <w:r>
              <w:rPr>
                <w:rFonts w:ascii="Corbel" w:hAnsi="Corbel"/>
                <w:sz w:val="16"/>
                <w:szCs w:val="16"/>
                <w:lang w:val="es-ES_tradnl"/>
              </w:rPr>
              <w:t>Recolocar material de cobertura</w:t>
            </w:r>
          </w:p>
        </w:tc>
      </w:tr>
      <w:tr w:rsidR="008173E5" w:rsidRPr="004B54C3" w14:paraId="01265B66" w14:textId="77777777" w:rsidTr="00751B29">
        <w:tc>
          <w:tcPr>
            <w:tcW w:w="2410" w:type="dxa"/>
            <w:vAlign w:val="center"/>
          </w:tcPr>
          <w:p w14:paraId="6664154C" w14:textId="77777777" w:rsidR="008173E5" w:rsidRDefault="008173E5" w:rsidP="00751B29">
            <w:pPr>
              <w:spacing w:before="40" w:after="40" w:line="288" w:lineRule="auto"/>
              <w:jc w:val="both"/>
              <w:rPr>
                <w:rFonts w:ascii="Corbel" w:hAnsi="Corbel"/>
                <w:sz w:val="16"/>
                <w:szCs w:val="16"/>
                <w:lang w:val="es-ES_tradnl"/>
              </w:rPr>
            </w:pPr>
            <w:r>
              <w:rPr>
                <w:rFonts w:ascii="Corbel" w:hAnsi="Corbel"/>
                <w:sz w:val="16"/>
                <w:szCs w:val="16"/>
                <w:lang w:val="es-ES_tradnl"/>
              </w:rPr>
              <w:t>Oportunidad y vías de comunicación a SMA</w:t>
            </w:r>
          </w:p>
        </w:tc>
        <w:tc>
          <w:tcPr>
            <w:tcW w:w="6428" w:type="dxa"/>
            <w:vAlign w:val="center"/>
          </w:tcPr>
          <w:p w14:paraId="2891EC63" w14:textId="77777777" w:rsidR="008173E5" w:rsidRPr="00D5532A" w:rsidRDefault="008173E5" w:rsidP="00751B29">
            <w:pPr>
              <w:spacing w:before="40" w:after="40" w:line="288" w:lineRule="auto"/>
              <w:jc w:val="both"/>
              <w:rPr>
                <w:rFonts w:ascii="Corbel" w:hAnsi="Corbel"/>
                <w:sz w:val="16"/>
                <w:szCs w:val="16"/>
                <w:lang w:val="es-ES_tradnl"/>
              </w:rPr>
            </w:pPr>
            <w:r>
              <w:rPr>
                <w:rFonts w:ascii="Corbel" w:hAnsi="Corbel"/>
                <w:sz w:val="16"/>
                <w:szCs w:val="16"/>
                <w:lang w:val="es-ES_tradnl"/>
              </w:rPr>
              <w:t>Comunicación inmediata entre jefe de obra y Superintendencia de Medio Ambienta vía telefónica y correo electrónico. También se informará a la Secretaría Regional Ministerial de Salud de la región de Antofagasta. Además, se compromete elaboración de reporte de control de emergencia en plazo no superior a 24 horas posteriores a manejo de emergencia</w:t>
            </w:r>
          </w:p>
        </w:tc>
      </w:tr>
      <w:tr w:rsidR="008173E5" w:rsidRPr="004B54C3" w14:paraId="10A7B5AF" w14:textId="77777777" w:rsidTr="00751B29">
        <w:tc>
          <w:tcPr>
            <w:tcW w:w="2410" w:type="dxa"/>
            <w:vAlign w:val="center"/>
          </w:tcPr>
          <w:p w14:paraId="378D0BD5" w14:textId="77777777" w:rsidR="008173E5" w:rsidRDefault="008173E5" w:rsidP="00751B29">
            <w:pPr>
              <w:spacing w:before="40" w:after="40" w:line="288" w:lineRule="auto"/>
              <w:jc w:val="both"/>
              <w:rPr>
                <w:rFonts w:ascii="Corbel" w:hAnsi="Corbel"/>
                <w:sz w:val="16"/>
                <w:szCs w:val="16"/>
                <w:lang w:val="es-ES_tradnl"/>
              </w:rPr>
            </w:pPr>
            <w:r>
              <w:rPr>
                <w:rFonts w:ascii="Corbel" w:hAnsi="Corbel"/>
                <w:sz w:val="16"/>
                <w:szCs w:val="16"/>
                <w:lang w:val="es-ES_tradnl"/>
              </w:rPr>
              <w:t>Referencia a documentos</w:t>
            </w:r>
          </w:p>
        </w:tc>
        <w:tc>
          <w:tcPr>
            <w:tcW w:w="6428" w:type="dxa"/>
            <w:vAlign w:val="center"/>
          </w:tcPr>
          <w:p w14:paraId="390BB190" w14:textId="77777777" w:rsidR="008173E5" w:rsidRPr="009830D5" w:rsidRDefault="008173E5" w:rsidP="00751B29">
            <w:pPr>
              <w:spacing w:before="40" w:after="40" w:line="288" w:lineRule="auto"/>
              <w:jc w:val="both"/>
              <w:rPr>
                <w:rFonts w:ascii="Corbel" w:hAnsi="Corbel"/>
                <w:sz w:val="16"/>
                <w:szCs w:val="16"/>
                <w:lang w:val="es-ES_tradnl"/>
              </w:rPr>
            </w:pPr>
            <w:r>
              <w:rPr>
                <w:rFonts w:ascii="Corbel" w:hAnsi="Corbel"/>
                <w:sz w:val="16"/>
                <w:szCs w:val="16"/>
                <w:lang w:val="es-ES_tradnl"/>
              </w:rPr>
              <w:t>Sección 1.9.13.4 de Capítulo 1 Descripción del Proyecto</w:t>
            </w:r>
          </w:p>
        </w:tc>
      </w:tr>
      <w:tr w:rsidR="008173E5" w:rsidRPr="00904631" w14:paraId="31B7177A" w14:textId="77777777" w:rsidTr="00751B29">
        <w:tc>
          <w:tcPr>
            <w:tcW w:w="8838" w:type="dxa"/>
            <w:gridSpan w:val="2"/>
            <w:tcBorders>
              <w:bottom w:val="single" w:sz="8" w:space="0" w:color="001A70"/>
            </w:tcBorders>
            <w:vAlign w:val="center"/>
          </w:tcPr>
          <w:p w14:paraId="0CF1C249" w14:textId="77777777" w:rsidR="008173E5" w:rsidRPr="00904631" w:rsidRDefault="008173E5" w:rsidP="00751B29">
            <w:pPr>
              <w:spacing w:before="40" w:after="40" w:line="288" w:lineRule="auto"/>
              <w:jc w:val="center"/>
              <w:rPr>
                <w:rFonts w:ascii="Corbel" w:hAnsi="Corbel"/>
                <w:b/>
                <w:bCs/>
                <w:color w:val="001A70"/>
                <w:sz w:val="16"/>
                <w:szCs w:val="16"/>
                <w:lang w:val="es-ES_tradnl"/>
              </w:rPr>
            </w:pPr>
            <w:r w:rsidRPr="00904631">
              <w:rPr>
                <w:rFonts w:ascii="Corbel" w:hAnsi="Corbel"/>
                <w:b/>
                <w:bCs/>
                <w:color w:val="001A70"/>
                <w:sz w:val="16"/>
                <w:szCs w:val="16"/>
                <w:lang w:val="es-ES_tradnl"/>
              </w:rPr>
              <w:t>Accidentes Laborales</w:t>
            </w:r>
          </w:p>
        </w:tc>
      </w:tr>
      <w:tr w:rsidR="008173E5" w:rsidRPr="004B54C3" w14:paraId="6C6DC7F0" w14:textId="77777777" w:rsidTr="00751B29">
        <w:tc>
          <w:tcPr>
            <w:tcW w:w="2410" w:type="dxa"/>
            <w:tcBorders>
              <w:top w:val="single" w:sz="8" w:space="0" w:color="001A70"/>
            </w:tcBorders>
            <w:vAlign w:val="center"/>
          </w:tcPr>
          <w:p w14:paraId="580C7C8F" w14:textId="77777777" w:rsidR="008173E5" w:rsidRDefault="008173E5" w:rsidP="00751B29">
            <w:pPr>
              <w:spacing w:before="40" w:after="40" w:line="288" w:lineRule="auto"/>
              <w:jc w:val="both"/>
              <w:rPr>
                <w:rFonts w:ascii="Corbel" w:hAnsi="Corbel"/>
                <w:sz w:val="16"/>
                <w:szCs w:val="16"/>
                <w:lang w:val="es-ES_tradnl"/>
              </w:rPr>
            </w:pPr>
            <w:r>
              <w:rPr>
                <w:rFonts w:ascii="Corbel" w:hAnsi="Corbel"/>
                <w:sz w:val="16"/>
                <w:szCs w:val="16"/>
                <w:lang w:val="es-ES_tradnl"/>
              </w:rPr>
              <w:t>Fase del proyecto</w:t>
            </w:r>
          </w:p>
        </w:tc>
        <w:tc>
          <w:tcPr>
            <w:tcW w:w="6428" w:type="dxa"/>
            <w:tcBorders>
              <w:top w:val="single" w:sz="8" w:space="0" w:color="001A70"/>
            </w:tcBorders>
            <w:vAlign w:val="center"/>
          </w:tcPr>
          <w:p w14:paraId="72136099" w14:textId="77777777" w:rsidR="008173E5" w:rsidRPr="009830D5" w:rsidRDefault="008173E5" w:rsidP="00751B29">
            <w:pPr>
              <w:spacing w:before="40" w:after="40" w:line="288" w:lineRule="auto"/>
              <w:jc w:val="both"/>
              <w:rPr>
                <w:rFonts w:ascii="Corbel" w:hAnsi="Corbel"/>
                <w:sz w:val="16"/>
                <w:szCs w:val="16"/>
                <w:lang w:val="es-ES_tradnl"/>
              </w:rPr>
            </w:pPr>
            <w:r w:rsidRPr="00544E0D">
              <w:rPr>
                <w:rFonts w:ascii="Corbel" w:hAnsi="Corbel"/>
                <w:sz w:val="16"/>
                <w:szCs w:val="16"/>
                <w:lang w:val="es-ES_tradnl"/>
              </w:rPr>
              <w:t xml:space="preserve">Etapas de </w:t>
            </w:r>
            <w:r>
              <w:rPr>
                <w:rFonts w:ascii="Corbel" w:hAnsi="Corbel"/>
                <w:sz w:val="16"/>
                <w:szCs w:val="16"/>
                <w:lang w:val="es-ES_tradnl"/>
              </w:rPr>
              <w:t xml:space="preserve">construcción, </w:t>
            </w:r>
            <w:r w:rsidRPr="00544E0D">
              <w:rPr>
                <w:rFonts w:ascii="Corbel" w:hAnsi="Corbel"/>
                <w:sz w:val="16"/>
                <w:szCs w:val="16"/>
                <w:lang w:val="es-ES_tradnl"/>
              </w:rPr>
              <w:t>operación y cierre de proyecto</w:t>
            </w:r>
          </w:p>
        </w:tc>
      </w:tr>
      <w:tr w:rsidR="008173E5" w:rsidRPr="004B54C3" w14:paraId="32CB2279" w14:textId="77777777" w:rsidTr="00751B29">
        <w:tc>
          <w:tcPr>
            <w:tcW w:w="2410" w:type="dxa"/>
            <w:vAlign w:val="center"/>
          </w:tcPr>
          <w:p w14:paraId="4A9C33DA" w14:textId="77777777" w:rsidR="008173E5" w:rsidRDefault="008173E5" w:rsidP="00751B29">
            <w:pPr>
              <w:spacing w:before="40" w:after="40" w:line="288" w:lineRule="auto"/>
              <w:jc w:val="both"/>
              <w:rPr>
                <w:rFonts w:ascii="Corbel" w:hAnsi="Corbel"/>
                <w:sz w:val="16"/>
                <w:szCs w:val="16"/>
                <w:lang w:val="es-ES_tradnl"/>
              </w:rPr>
            </w:pPr>
            <w:r>
              <w:rPr>
                <w:rFonts w:ascii="Corbel" w:hAnsi="Corbel"/>
                <w:sz w:val="16"/>
                <w:szCs w:val="16"/>
                <w:lang w:val="es-ES_tradnl"/>
              </w:rPr>
              <w:t>Parte, obra o acción asociada</w:t>
            </w:r>
          </w:p>
        </w:tc>
        <w:tc>
          <w:tcPr>
            <w:tcW w:w="6428" w:type="dxa"/>
            <w:vAlign w:val="center"/>
          </w:tcPr>
          <w:p w14:paraId="657E212A" w14:textId="77777777" w:rsidR="008173E5" w:rsidRPr="009830D5" w:rsidRDefault="008173E5" w:rsidP="00751B29">
            <w:pPr>
              <w:spacing w:before="40" w:after="40" w:line="288" w:lineRule="auto"/>
              <w:jc w:val="both"/>
              <w:rPr>
                <w:rFonts w:ascii="Corbel" w:hAnsi="Corbel"/>
                <w:sz w:val="16"/>
                <w:szCs w:val="16"/>
                <w:lang w:val="es-ES_tradnl"/>
              </w:rPr>
            </w:pPr>
            <w:r>
              <w:rPr>
                <w:rFonts w:ascii="Corbel" w:hAnsi="Corbel"/>
                <w:sz w:val="16"/>
                <w:szCs w:val="16"/>
                <w:lang w:val="es-ES_tradnl"/>
              </w:rPr>
              <w:t>Todas las partes, obras o acciones del proyecto</w:t>
            </w:r>
          </w:p>
        </w:tc>
      </w:tr>
      <w:tr w:rsidR="008173E5" w:rsidRPr="004B54C3" w14:paraId="1BA768F5" w14:textId="77777777" w:rsidTr="00751B29">
        <w:tc>
          <w:tcPr>
            <w:tcW w:w="2410" w:type="dxa"/>
            <w:vAlign w:val="center"/>
          </w:tcPr>
          <w:p w14:paraId="35F64A1C" w14:textId="77777777" w:rsidR="008173E5" w:rsidRDefault="008173E5" w:rsidP="00751B29">
            <w:pPr>
              <w:spacing w:before="40" w:after="40" w:line="288" w:lineRule="auto"/>
              <w:jc w:val="both"/>
              <w:rPr>
                <w:rFonts w:ascii="Corbel" w:hAnsi="Corbel"/>
                <w:sz w:val="16"/>
                <w:szCs w:val="16"/>
                <w:lang w:val="es-ES_tradnl"/>
              </w:rPr>
            </w:pPr>
            <w:r>
              <w:rPr>
                <w:rFonts w:ascii="Corbel" w:hAnsi="Corbel"/>
                <w:sz w:val="16"/>
                <w:szCs w:val="16"/>
                <w:lang w:val="es-ES_tradnl"/>
              </w:rPr>
              <w:t>Acciones preventivas</w:t>
            </w:r>
          </w:p>
        </w:tc>
        <w:tc>
          <w:tcPr>
            <w:tcW w:w="6428" w:type="dxa"/>
            <w:vAlign w:val="center"/>
          </w:tcPr>
          <w:p w14:paraId="4485D8F5" w14:textId="77777777" w:rsidR="008173E5" w:rsidRDefault="008173E5" w:rsidP="00751B29">
            <w:pPr>
              <w:pStyle w:val="Prrafodelista"/>
              <w:numPr>
                <w:ilvl w:val="0"/>
                <w:numId w:val="1"/>
              </w:numPr>
              <w:tabs>
                <w:tab w:val="left" w:pos="208"/>
              </w:tabs>
              <w:spacing w:before="40" w:after="40" w:line="288" w:lineRule="auto"/>
              <w:ind w:left="208" w:hanging="219"/>
              <w:jc w:val="both"/>
              <w:rPr>
                <w:rFonts w:ascii="Corbel" w:hAnsi="Corbel"/>
                <w:sz w:val="16"/>
                <w:szCs w:val="16"/>
                <w:lang w:val="es-ES_tradnl"/>
              </w:rPr>
            </w:pPr>
            <w:r>
              <w:rPr>
                <w:rFonts w:ascii="Corbel" w:hAnsi="Corbel"/>
                <w:sz w:val="16"/>
                <w:szCs w:val="16"/>
                <w:lang w:val="es-ES_tradnl"/>
              </w:rPr>
              <w:t>Generar hábitos de conductas seguras y preventivas</w:t>
            </w:r>
          </w:p>
          <w:p w14:paraId="5DE0FF1A" w14:textId="77777777" w:rsidR="008173E5" w:rsidRPr="00B3247D" w:rsidRDefault="008173E5" w:rsidP="00751B29">
            <w:pPr>
              <w:pStyle w:val="Prrafodelista"/>
              <w:numPr>
                <w:ilvl w:val="0"/>
                <w:numId w:val="1"/>
              </w:numPr>
              <w:tabs>
                <w:tab w:val="left" w:pos="208"/>
              </w:tabs>
              <w:spacing w:before="40" w:after="40" w:line="288" w:lineRule="auto"/>
              <w:ind w:left="208" w:hanging="219"/>
              <w:jc w:val="both"/>
              <w:rPr>
                <w:rFonts w:ascii="Corbel" w:hAnsi="Corbel"/>
                <w:sz w:val="16"/>
                <w:szCs w:val="16"/>
                <w:lang w:val="es-ES_tradnl"/>
              </w:rPr>
            </w:pPr>
            <w:r>
              <w:rPr>
                <w:rFonts w:ascii="Corbel" w:hAnsi="Corbel"/>
                <w:sz w:val="16"/>
                <w:szCs w:val="16"/>
                <w:lang w:val="es-ES_tradnl"/>
              </w:rPr>
              <w:t>Programar con frecuencia mensual de cursos de autocuidado</w:t>
            </w:r>
          </w:p>
        </w:tc>
      </w:tr>
      <w:tr w:rsidR="008173E5" w:rsidRPr="004B54C3" w14:paraId="38EE1113" w14:textId="77777777" w:rsidTr="00751B29">
        <w:tc>
          <w:tcPr>
            <w:tcW w:w="2410" w:type="dxa"/>
            <w:vAlign w:val="center"/>
          </w:tcPr>
          <w:p w14:paraId="007230B0" w14:textId="77777777" w:rsidR="008173E5" w:rsidRDefault="008173E5" w:rsidP="00751B29">
            <w:pPr>
              <w:spacing w:before="40" w:after="40" w:line="288" w:lineRule="auto"/>
              <w:jc w:val="both"/>
              <w:rPr>
                <w:rFonts w:ascii="Corbel" w:hAnsi="Corbel"/>
                <w:sz w:val="16"/>
                <w:szCs w:val="16"/>
                <w:lang w:val="es-ES_tradnl"/>
              </w:rPr>
            </w:pPr>
            <w:r>
              <w:rPr>
                <w:rFonts w:ascii="Corbel" w:hAnsi="Corbel"/>
                <w:sz w:val="16"/>
                <w:szCs w:val="16"/>
                <w:lang w:val="es-ES_tradnl"/>
              </w:rPr>
              <w:t>Forma de control y seguimiento</w:t>
            </w:r>
          </w:p>
        </w:tc>
        <w:tc>
          <w:tcPr>
            <w:tcW w:w="6428" w:type="dxa"/>
            <w:vAlign w:val="center"/>
          </w:tcPr>
          <w:p w14:paraId="37C26D76" w14:textId="77777777" w:rsidR="008173E5" w:rsidRPr="009830D5" w:rsidRDefault="008173E5" w:rsidP="00751B29">
            <w:pPr>
              <w:spacing w:before="40" w:after="40" w:line="288" w:lineRule="auto"/>
              <w:jc w:val="both"/>
              <w:rPr>
                <w:rFonts w:ascii="Corbel" w:hAnsi="Corbel"/>
                <w:sz w:val="16"/>
                <w:szCs w:val="16"/>
                <w:lang w:val="es-ES_tradnl"/>
              </w:rPr>
            </w:pPr>
            <w:r>
              <w:rPr>
                <w:rFonts w:ascii="Corbel" w:hAnsi="Corbel"/>
                <w:sz w:val="16"/>
                <w:szCs w:val="16"/>
                <w:lang w:val="es-ES_tradnl"/>
              </w:rPr>
              <w:t>Planillas de registro de cada actividad con apoyo de medios de prueba fotográficos que genera consolidado mensual a entregar a la autoridad sanitaria y ambiental</w:t>
            </w:r>
          </w:p>
        </w:tc>
      </w:tr>
      <w:tr w:rsidR="008173E5" w:rsidRPr="004B54C3" w14:paraId="4D400864" w14:textId="77777777" w:rsidTr="00751B29">
        <w:tc>
          <w:tcPr>
            <w:tcW w:w="2410" w:type="dxa"/>
            <w:vAlign w:val="center"/>
          </w:tcPr>
          <w:p w14:paraId="2011D69A" w14:textId="77777777" w:rsidR="008173E5" w:rsidRDefault="008173E5" w:rsidP="00751B29">
            <w:pPr>
              <w:spacing w:before="40" w:after="40" w:line="288" w:lineRule="auto"/>
              <w:jc w:val="both"/>
              <w:rPr>
                <w:rFonts w:ascii="Corbel" w:hAnsi="Corbel"/>
                <w:sz w:val="16"/>
                <w:szCs w:val="16"/>
                <w:lang w:val="es-ES_tradnl"/>
              </w:rPr>
            </w:pPr>
            <w:r>
              <w:rPr>
                <w:rFonts w:ascii="Corbel" w:hAnsi="Corbel"/>
                <w:sz w:val="16"/>
                <w:szCs w:val="16"/>
                <w:lang w:val="es-ES_tradnl"/>
              </w:rPr>
              <w:t>Referencia a documentos</w:t>
            </w:r>
          </w:p>
        </w:tc>
        <w:tc>
          <w:tcPr>
            <w:tcW w:w="6428" w:type="dxa"/>
            <w:vAlign w:val="center"/>
          </w:tcPr>
          <w:p w14:paraId="67629D79" w14:textId="77777777" w:rsidR="008173E5" w:rsidRPr="009830D5" w:rsidRDefault="008173E5" w:rsidP="00751B29">
            <w:pPr>
              <w:spacing w:before="40" w:after="40" w:line="288" w:lineRule="auto"/>
              <w:jc w:val="both"/>
              <w:rPr>
                <w:rFonts w:ascii="Corbel" w:hAnsi="Corbel"/>
                <w:sz w:val="16"/>
                <w:szCs w:val="16"/>
                <w:lang w:val="es-ES_tradnl"/>
              </w:rPr>
            </w:pPr>
            <w:r>
              <w:rPr>
                <w:rFonts w:ascii="Corbel" w:hAnsi="Corbel"/>
                <w:sz w:val="16"/>
                <w:szCs w:val="16"/>
                <w:lang w:val="es-ES_tradnl"/>
              </w:rPr>
              <w:t>Sección 1.9.12.5 de Capítulo 1 Descripción del Proyecto</w:t>
            </w:r>
          </w:p>
        </w:tc>
      </w:tr>
      <w:tr w:rsidR="008173E5" w:rsidRPr="004B54C3" w14:paraId="5CDC2773" w14:textId="77777777" w:rsidTr="00751B29">
        <w:tc>
          <w:tcPr>
            <w:tcW w:w="2410" w:type="dxa"/>
            <w:vAlign w:val="center"/>
          </w:tcPr>
          <w:p w14:paraId="2C8ED193" w14:textId="77777777" w:rsidR="008173E5" w:rsidRDefault="008173E5" w:rsidP="00751B29">
            <w:pPr>
              <w:spacing w:before="40" w:after="40" w:line="288" w:lineRule="auto"/>
              <w:jc w:val="both"/>
              <w:rPr>
                <w:rFonts w:ascii="Corbel" w:hAnsi="Corbel"/>
                <w:sz w:val="16"/>
                <w:szCs w:val="16"/>
                <w:lang w:val="es-ES_tradnl"/>
              </w:rPr>
            </w:pPr>
            <w:r>
              <w:rPr>
                <w:rFonts w:ascii="Corbel" w:hAnsi="Corbel"/>
                <w:sz w:val="16"/>
                <w:szCs w:val="16"/>
                <w:lang w:val="es-ES_tradnl"/>
              </w:rPr>
              <w:t>Acciones correctivas</w:t>
            </w:r>
          </w:p>
        </w:tc>
        <w:tc>
          <w:tcPr>
            <w:tcW w:w="6428" w:type="dxa"/>
            <w:vAlign w:val="center"/>
          </w:tcPr>
          <w:p w14:paraId="7E0AC7CB" w14:textId="77777777" w:rsidR="008173E5" w:rsidRPr="001D7973" w:rsidRDefault="008173E5" w:rsidP="00751B29">
            <w:pPr>
              <w:pStyle w:val="Prrafodelista"/>
              <w:numPr>
                <w:ilvl w:val="0"/>
                <w:numId w:val="1"/>
              </w:numPr>
              <w:tabs>
                <w:tab w:val="left" w:pos="208"/>
              </w:tabs>
              <w:spacing w:before="40" w:after="40" w:line="288" w:lineRule="auto"/>
              <w:ind w:left="208" w:hanging="219"/>
              <w:jc w:val="both"/>
              <w:rPr>
                <w:rFonts w:ascii="Corbel" w:hAnsi="Corbel"/>
                <w:sz w:val="16"/>
                <w:szCs w:val="16"/>
                <w:lang w:val="es-ES_tradnl"/>
              </w:rPr>
            </w:pPr>
            <w:r>
              <w:rPr>
                <w:rFonts w:ascii="Corbel" w:hAnsi="Corbel"/>
                <w:sz w:val="16"/>
                <w:szCs w:val="16"/>
                <w:lang w:val="es-ES_tradnl"/>
              </w:rPr>
              <w:t>Informar a jefatura directa</w:t>
            </w:r>
          </w:p>
          <w:p w14:paraId="7E9FBD50" w14:textId="77777777" w:rsidR="008173E5" w:rsidRDefault="008173E5" w:rsidP="00751B29">
            <w:pPr>
              <w:pStyle w:val="Prrafodelista"/>
              <w:numPr>
                <w:ilvl w:val="0"/>
                <w:numId w:val="1"/>
              </w:numPr>
              <w:tabs>
                <w:tab w:val="left" w:pos="208"/>
              </w:tabs>
              <w:spacing w:before="40" w:after="40" w:line="288" w:lineRule="auto"/>
              <w:ind w:left="208" w:hanging="219"/>
              <w:jc w:val="both"/>
              <w:rPr>
                <w:rFonts w:ascii="Corbel" w:hAnsi="Corbel"/>
                <w:sz w:val="16"/>
                <w:szCs w:val="16"/>
                <w:lang w:val="es-ES_tradnl"/>
              </w:rPr>
            </w:pPr>
            <w:r>
              <w:rPr>
                <w:rFonts w:ascii="Corbel" w:hAnsi="Corbel"/>
                <w:sz w:val="16"/>
                <w:szCs w:val="16"/>
                <w:lang w:val="es-ES_tradnl"/>
              </w:rPr>
              <w:t>Evaluar necesidad de evacuación de personal</w:t>
            </w:r>
          </w:p>
          <w:p w14:paraId="512EAEF5" w14:textId="77777777" w:rsidR="008173E5" w:rsidRDefault="008173E5" w:rsidP="00751B29">
            <w:pPr>
              <w:pStyle w:val="Prrafodelista"/>
              <w:numPr>
                <w:ilvl w:val="0"/>
                <w:numId w:val="1"/>
              </w:numPr>
              <w:tabs>
                <w:tab w:val="left" w:pos="208"/>
              </w:tabs>
              <w:spacing w:before="40" w:after="40" w:line="288" w:lineRule="auto"/>
              <w:ind w:left="208" w:hanging="219"/>
              <w:jc w:val="both"/>
              <w:rPr>
                <w:rFonts w:ascii="Corbel" w:hAnsi="Corbel"/>
                <w:sz w:val="16"/>
                <w:szCs w:val="16"/>
                <w:lang w:val="es-ES_tradnl"/>
              </w:rPr>
            </w:pPr>
            <w:r>
              <w:rPr>
                <w:rFonts w:ascii="Corbel" w:hAnsi="Corbel"/>
                <w:sz w:val="16"/>
                <w:szCs w:val="16"/>
                <w:lang w:val="es-ES_tradnl"/>
              </w:rPr>
              <w:t>Definir necesidad de asistencia de organismos externos</w:t>
            </w:r>
          </w:p>
          <w:p w14:paraId="06FAC174" w14:textId="77777777" w:rsidR="008173E5" w:rsidRPr="001D7973" w:rsidRDefault="008173E5" w:rsidP="00751B29">
            <w:pPr>
              <w:pStyle w:val="Prrafodelista"/>
              <w:numPr>
                <w:ilvl w:val="0"/>
                <w:numId w:val="1"/>
              </w:numPr>
              <w:tabs>
                <w:tab w:val="left" w:pos="208"/>
              </w:tabs>
              <w:spacing w:before="40" w:after="40" w:line="288" w:lineRule="auto"/>
              <w:ind w:left="208" w:hanging="219"/>
              <w:jc w:val="both"/>
              <w:rPr>
                <w:rFonts w:ascii="Corbel" w:hAnsi="Corbel"/>
                <w:sz w:val="16"/>
                <w:szCs w:val="16"/>
                <w:lang w:val="es-ES_tradnl"/>
              </w:rPr>
            </w:pPr>
            <w:r>
              <w:rPr>
                <w:rFonts w:ascii="Corbel" w:hAnsi="Corbel"/>
                <w:sz w:val="16"/>
                <w:szCs w:val="16"/>
                <w:lang w:val="es-ES_tradnl"/>
              </w:rPr>
              <w:t>Aplicar protocolo según gravedad del suceso</w:t>
            </w:r>
          </w:p>
        </w:tc>
      </w:tr>
      <w:tr w:rsidR="008173E5" w:rsidRPr="004B54C3" w14:paraId="62D4FA79" w14:textId="77777777" w:rsidTr="00751B29">
        <w:tc>
          <w:tcPr>
            <w:tcW w:w="2410" w:type="dxa"/>
            <w:vAlign w:val="center"/>
          </w:tcPr>
          <w:p w14:paraId="04E25C58" w14:textId="77777777" w:rsidR="008173E5" w:rsidRDefault="008173E5" w:rsidP="00751B29">
            <w:pPr>
              <w:spacing w:before="40" w:after="40" w:line="288" w:lineRule="auto"/>
              <w:jc w:val="both"/>
              <w:rPr>
                <w:rFonts w:ascii="Corbel" w:hAnsi="Corbel"/>
                <w:sz w:val="16"/>
                <w:szCs w:val="16"/>
                <w:lang w:val="es-ES_tradnl"/>
              </w:rPr>
            </w:pPr>
            <w:r>
              <w:rPr>
                <w:rFonts w:ascii="Corbel" w:hAnsi="Corbel"/>
                <w:sz w:val="16"/>
                <w:szCs w:val="16"/>
                <w:lang w:val="es-ES_tradnl"/>
              </w:rPr>
              <w:t>Oportunidad y vías de comunicación a SMA</w:t>
            </w:r>
          </w:p>
        </w:tc>
        <w:tc>
          <w:tcPr>
            <w:tcW w:w="6428" w:type="dxa"/>
            <w:vAlign w:val="center"/>
          </w:tcPr>
          <w:p w14:paraId="7AFD4F37" w14:textId="77777777" w:rsidR="008173E5" w:rsidRPr="00D5532A" w:rsidRDefault="008173E5" w:rsidP="00751B29">
            <w:pPr>
              <w:spacing w:before="40" w:after="40" w:line="288" w:lineRule="auto"/>
              <w:jc w:val="both"/>
              <w:rPr>
                <w:rFonts w:ascii="Corbel" w:hAnsi="Corbel"/>
                <w:sz w:val="16"/>
                <w:szCs w:val="16"/>
                <w:lang w:val="es-ES_tradnl"/>
              </w:rPr>
            </w:pPr>
            <w:r>
              <w:rPr>
                <w:rFonts w:ascii="Corbel" w:hAnsi="Corbel"/>
                <w:sz w:val="16"/>
                <w:szCs w:val="16"/>
                <w:lang w:val="es-ES_tradnl"/>
              </w:rPr>
              <w:t>Elaboración de informe de investigación de accidente laboral según pautas del sistema de gestión de seguridad y salud en el trabajo por parte de prevencionista de riesgos</w:t>
            </w:r>
          </w:p>
        </w:tc>
      </w:tr>
      <w:tr w:rsidR="008173E5" w:rsidRPr="004B54C3" w14:paraId="61A1868E" w14:textId="77777777" w:rsidTr="00751B29">
        <w:tc>
          <w:tcPr>
            <w:tcW w:w="2410" w:type="dxa"/>
            <w:tcBorders>
              <w:bottom w:val="single" w:sz="8" w:space="0" w:color="001A70"/>
            </w:tcBorders>
            <w:vAlign w:val="center"/>
          </w:tcPr>
          <w:p w14:paraId="7639AA50" w14:textId="77777777" w:rsidR="008173E5" w:rsidRDefault="008173E5" w:rsidP="00751B29">
            <w:pPr>
              <w:spacing w:before="40" w:after="40" w:line="288" w:lineRule="auto"/>
              <w:jc w:val="both"/>
              <w:rPr>
                <w:rFonts w:ascii="Corbel" w:hAnsi="Corbel"/>
                <w:sz w:val="16"/>
                <w:szCs w:val="16"/>
                <w:lang w:val="es-ES_tradnl"/>
              </w:rPr>
            </w:pPr>
            <w:r>
              <w:rPr>
                <w:rFonts w:ascii="Corbel" w:hAnsi="Corbel"/>
                <w:sz w:val="16"/>
                <w:szCs w:val="16"/>
                <w:lang w:val="es-ES_tradnl"/>
              </w:rPr>
              <w:t>Referencia a documentos</w:t>
            </w:r>
          </w:p>
        </w:tc>
        <w:tc>
          <w:tcPr>
            <w:tcW w:w="6428" w:type="dxa"/>
            <w:tcBorders>
              <w:bottom w:val="single" w:sz="8" w:space="0" w:color="001A70"/>
            </w:tcBorders>
            <w:vAlign w:val="center"/>
          </w:tcPr>
          <w:p w14:paraId="1D47AC16" w14:textId="1F4978A9" w:rsidR="008173E5" w:rsidRPr="009830D5" w:rsidRDefault="008173E5" w:rsidP="00751B29">
            <w:pPr>
              <w:spacing w:before="40" w:after="40" w:line="288" w:lineRule="auto"/>
              <w:jc w:val="both"/>
              <w:rPr>
                <w:rFonts w:ascii="Corbel" w:hAnsi="Corbel"/>
                <w:sz w:val="16"/>
                <w:szCs w:val="16"/>
                <w:lang w:val="es-ES_tradnl"/>
              </w:rPr>
            </w:pPr>
            <w:r>
              <w:rPr>
                <w:rFonts w:ascii="Corbel" w:hAnsi="Corbel"/>
                <w:sz w:val="16"/>
                <w:szCs w:val="16"/>
                <w:lang w:val="es-ES_tradnl"/>
              </w:rPr>
              <w:t>Sección 1.9.13.5 de Capítulo 1 Descripción del Proyecto</w:t>
            </w:r>
          </w:p>
        </w:tc>
      </w:tr>
    </w:tbl>
    <w:p w14:paraId="2AA1D0D1" w14:textId="77777777" w:rsidR="008173E5" w:rsidRDefault="008173E5" w:rsidP="0083637B">
      <w:pPr>
        <w:spacing w:before="120" w:after="120" w:line="288" w:lineRule="auto"/>
        <w:ind w:left="1276" w:hanging="1276"/>
        <w:jc w:val="both"/>
        <w:rPr>
          <w:rFonts w:ascii="Corbel" w:hAnsi="Corbel"/>
          <w:lang w:val="es-ES_tradnl"/>
        </w:rPr>
      </w:pPr>
    </w:p>
    <w:p w14:paraId="61F2E0F4" w14:textId="0093D008" w:rsidR="00585663" w:rsidRDefault="00585663" w:rsidP="0083637B">
      <w:pPr>
        <w:spacing w:before="120" w:after="120" w:line="288" w:lineRule="auto"/>
        <w:ind w:left="1276" w:hanging="1276"/>
        <w:jc w:val="both"/>
        <w:rPr>
          <w:rFonts w:ascii="Corbel" w:hAnsi="Corbel"/>
          <w:lang w:val="es-ES_tradnl"/>
        </w:rPr>
      </w:pPr>
    </w:p>
    <w:p w14:paraId="40B16464" w14:textId="77777777" w:rsidR="008173E5" w:rsidRPr="00904631" w:rsidRDefault="008173E5" w:rsidP="008173E5">
      <w:pPr>
        <w:pageBreakBefore/>
        <w:spacing w:before="120" w:after="40" w:line="288" w:lineRule="auto"/>
        <w:jc w:val="center"/>
        <w:rPr>
          <w:rFonts w:ascii="Corbel" w:hAnsi="Corbel"/>
          <w:b/>
          <w:bCs/>
          <w:i/>
          <w:iCs/>
          <w:color w:val="001A70"/>
          <w:sz w:val="16"/>
          <w:szCs w:val="16"/>
          <w:lang w:val="es-ES_tradnl"/>
        </w:rPr>
      </w:pPr>
      <w:r w:rsidRPr="00904631">
        <w:rPr>
          <w:rFonts w:ascii="Corbel" w:hAnsi="Corbel"/>
          <w:b/>
          <w:bCs/>
          <w:i/>
          <w:iCs/>
          <w:color w:val="001A70"/>
          <w:sz w:val="16"/>
          <w:szCs w:val="16"/>
          <w:lang w:val="es-ES_tradnl"/>
        </w:rPr>
        <w:lastRenderedPageBreak/>
        <w:t>Tabla 1.</w:t>
      </w:r>
      <w:r>
        <w:rPr>
          <w:rFonts w:ascii="Corbel" w:hAnsi="Corbel"/>
          <w:b/>
          <w:bCs/>
          <w:i/>
          <w:iCs/>
          <w:color w:val="001A70"/>
          <w:sz w:val="16"/>
          <w:szCs w:val="16"/>
          <w:lang w:val="es-ES_tradnl"/>
        </w:rPr>
        <w:t>65 continuación</w:t>
      </w:r>
      <w:r w:rsidRPr="00904631">
        <w:rPr>
          <w:rFonts w:ascii="Corbel" w:hAnsi="Corbel"/>
          <w:b/>
          <w:bCs/>
          <w:i/>
          <w:iCs/>
          <w:color w:val="001A70"/>
          <w:sz w:val="16"/>
          <w:szCs w:val="16"/>
          <w:lang w:val="es-ES_tradnl"/>
        </w:rPr>
        <w:t xml:space="preserve"> – Resumen Plan de Prevención </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10"/>
        <w:gridCol w:w="6428"/>
      </w:tblGrid>
      <w:tr w:rsidR="008173E5" w:rsidRPr="00904631" w14:paraId="6AFA3939" w14:textId="77777777" w:rsidTr="00751B29">
        <w:tc>
          <w:tcPr>
            <w:tcW w:w="2410" w:type="dxa"/>
            <w:tcBorders>
              <w:bottom w:val="single" w:sz="8" w:space="0" w:color="001A70"/>
            </w:tcBorders>
            <w:vAlign w:val="center"/>
          </w:tcPr>
          <w:p w14:paraId="70652EA9" w14:textId="77777777" w:rsidR="008173E5" w:rsidRPr="00904631" w:rsidRDefault="008173E5" w:rsidP="00751B29">
            <w:pPr>
              <w:spacing w:before="40" w:after="40" w:line="288" w:lineRule="auto"/>
              <w:jc w:val="center"/>
              <w:rPr>
                <w:rFonts w:ascii="Corbel" w:hAnsi="Corbel"/>
                <w:b/>
                <w:bCs/>
                <w:color w:val="001A70"/>
                <w:sz w:val="16"/>
                <w:szCs w:val="16"/>
                <w:lang w:val="es-ES_tradnl"/>
              </w:rPr>
            </w:pPr>
            <w:r w:rsidRPr="00904631">
              <w:rPr>
                <w:rFonts w:ascii="Corbel" w:hAnsi="Corbel"/>
                <w:b/>
                <w:bCs/>
                <w:color w:val="001A70"/>
                <w:sz w:val="16"/>
                <w:szCs w:val="16"/>
                <w:lang w:val="es-ES_tradnl"/>
              </w:rPr>
              <w:t>Descriptor</w:t>
            </w:r>
          </w:p>
        </w:tc>
        <w:tc>
          <w:tcPr>
            <w:tcW w:w="6428" w:type="dxa"/>
            <w:tcBorders>
              <w:bottom w:val="single" w:sz="8" w:space="0" w:color="001A70"/>
            </w:tcBorders>
            <w:vAlign w:val="center"/>
          </w:tcPr>
          <w:p w14:paraId="74BBFD88" w14:textId="77777777" w:rsidR="008173E5" w:rsidRPr="00904631" w:rsidRDefault="008173E5" w:rsidP="00751B29">
            <w:pPr>
              <w:spacing w:before="40" w:after="40" w:line="288" w:lineRule="auto"/>
              <w:jc w:val="center"/>
              <w:rPr>
                <w:rFonts w:ascii="Corbel" w:hAnsi="Corbel"/>
                <w:b/>
                <w:bCs/>
                <w:color w:val="001A70"/>
                <w:sz w:val="16"/>
                <w:szCs w:val="16"/>
                <w:lang w:val="es-ES_tradnl"/>
              </w:rPr>
            </w:pPr>
            <w:r w:rsidRPr="00904631">
              <w:rPr>
                <w:rFonts w:ascii="Corbel" w:hAnsi="Corbel"/>
                <w:b/>
                <w:bCs/>
                <w:color w:val="001A70"/>
                <w:sz w:val="16"/>
                <w:szCs w:val="16"/>
                <w:lang w:val="es-ES_tradnl"/>
              </w:rPr>
              <w:t>Descripción</w:t>
            </w:r>
          </w:p>
        </w:tc>
      </w:tr>
      <w:tr w:rsidR="008173E5" w:rsidRPr="00904631" w14:paraId="640536AB" w14:textId="77777777" w:rsidTr="00751B29">
        <w:tc>
          <w:tcPr>
            <w:tcW w:w="8838" w:type="dxa"/>
            <w:gridSpan w:val="2"/>
            <w:tcBorders>
              <w:top w:val="single" w:sz="8" w:space="0" w:color="001A70"/>
              <w:bottom w:val="single" w:sz="8" w:space="0" w:color="001A70"/>
            </w:tcBorders>
            <w:vAlign w:val="center"/>
          </w:tcPr>
          <w:p w14:paraId="1C72326D" w14:textId="525674E6" w:rsidR="008173E5" w:rsidRPr="00904631" w:rsidRDefault="008173E5" w:rsidP="00751B29">
            <w:pPr>
              <w:spacing w:before="40" w:after="40" w:line="288" w:lineRule="auto"/>
              <w:jc w:val="center"/>
              <w:rPr>
                <w:rFonts w:ascii="Corbel" w:hAnsi="Corbel"/>
                <w:b/>
                <w:bCs/>
                <w:color w:val="001A70"/>
                <w:sz w:val="16"/>
                <w:szCs w:val="16"/>
                <w:lang w:val="es-ES_tradnl"/>
              </w:rPr>
            </w:pPr>
            <w:r>
              <w:rPr>
                <w:rFonts w:ascii="Corbel" w:hAnsi="Corbel"/>
                <w:b/>
                <w:bCs/>
                <w:color w:val="001A70"/>
                <w:sz w:val="16"/>
                <w:szCs w:val="16"/>
                <w:lang w:val="es-ES_tradnl"/>
              </w:rPr>
              <w:t>Incendios</w:t>
            </w:r>
          </w:p>
        </w:tc>
      </w:tr>
      <w:tr w:rsidR="008173E5" w:rsidRPr="004B54C3" w14:paraId="282ABA26" w14:textId="77777777" w:rsidTr="00751B29">
        <w:tc>
          <w:tcPr>
            <w:tcW w:w="2410" w:type="dxa"/>
            <w:tcBorders>
              <w:top w:val="single" w:sz="8" w:space="0" w:color="001A70"/>
            </w:tcBorders>
            <w:vAlign w:val="center"/>
          </w:tcPr>
          <w:p w14:paraId="1DCC57FC" w14:textId="77777777" w:rsidR="008173E5" w:rsidRDefault="008173E5" w:rsidP="00751B29">
            <w:pPr>
              <w:spacing w:before="40" w:after="40" w:line="288" w:lineRule="auto"/>
              <w:jc w:val="both"/>
              <w:rPr>
                <w:rFonts w:ascii="Corbel" w:hAnsi="Corbel"/>
                <w:sz w:val="16"/>
                <w:szCs w:val="16"/>
                <w:lang w:val="es-ES_tradnl"/>
              </w:rPr>
            </w:pPr>
            <w:r>
              <w:rPr>
                <w:rFonts w:ascii="Corbel" w:hAnsi="Corbel"/>
                <w:sz w:val="16"/>
                <w:szCs w:val="16"/>
                <w:lang w:val="es-ES_tradnl"/>
              </w:rPr>
              <w:t>Fase del proyecto</w:t>
            </w:r>
          </w:p>
        </w:tc>
        <w:tc>
          <w:tcPr>
            <w:tcW w:w="6428" w:type="dxa"/>
            <w:tcBorders>
              <w:top w:val="single" w:sz="8" w:space="0" w:color="001A70"/>
            </w:tcBorders>
            <w:vAlign w:val="center"/>
          </w:tcPr>
          <w:p w14:paraId="43582907" w14:textId="77777777" w:rsidR="008173E5" w:rsidRPr="009830D5" w:rsidRDefault="008173E5" w:rsidP="00751B29">
            <w:pPr>
              <w:spacing w:before="40" w:after="40" w:line="288" w:lineRule="auto"/>
              <w:jc w:val="both"/>
              <w:rPr>
                <w:rFonts w:ascii="Corbel" w:hAnsi="Corbel"/>
                <w:sz w:val="16"/>
                <w:szCs w:val="16"/>
                <w:lang w:val="es-ES_tradnl"/>
              </w:rPr>
            </w:pPr>
            <w:r w:rsidRPr="00544E0D">
              <w:rPr>
                <w:rFonts w:ascii="Corbel" w:hAnsi="Corbel"/>
                <w:sz w:val="16"/>
                <w:szCs w:val="16"/>
                <w:lang w:val="es-ES_tradnl"/>
              </w:rPr>
              <w:t>Etapas de construcción, operación y cierre de proyecto</w:t>
            </w:r>
          </w:p>
        </w:tc>
      </w:tr>
      <w:tr w:rsidR="008173E5" w:rsidRPr="004B54C3" w14:paraId="511DB5E1" w14:textId="77777777" w:rsidTr="00751B29">
        <w:tc>
          <w:tcPr>
            <w:tcW w:w="2410" w:type="dxa"/>
            <w:vAlign w:val="center"/>
          </w:tcPr>
          <w:p w14:paraId="0A341E06" w14:textId="77777777" w:rsidR="008173E5" w:rsidRDefault="008173E5" w:rsidP="00751B29">
            <w:pPr>
              <w:spacing w:before="40" w:after="40" w:line="288" w:lineRule="auto"/>
              <w:jc w:val="both"/>
              <w:rPr>
                <w:rFonts w:ascii="Corbel" w:hAnsi="Corbel"/>
                <w:sz w:val="16"/>
                <w:szCs w:val="16"/>
                <w:lang w:val="es-ES_tradnl"/>
              </w:rPr>
            </w:pPr>
            <w:r>
              <w:rPr>
                <w:rFonts w:ascii="Corbel" w:hAnsi="Corbel"/>
                <w:sz w:val="16"/>
                <w:szCs w:val="16"/>
                <w:lang w:val="es-ES_tradnl"/>
              </w:rPr>
              <w:t>Parte, obra o acción asociada</w:t>
            </w:r>
          </w:p>
        </w:tc>
        <w:tc>
          <w:tcPr>
            <w:tcW w:w="6428" w:type="dxa"/>
            <w:vAlign w:val="center"/>
          </w:tcPr>
          <w:p w14:paraId="0C7073F8" w14:textId="77777777" w:rsidR="008173E5" w:rsidRPr="009830D5" w:rsidRDefault="008173E5" w:rsidP="00751B29">
            <w:pPr>
              <w:spacing w:before="40" w:after="40" w:line="288" w:lineRule="auto"/>
              <w:jc w:val="both"/>
              <w:rPr>
                <w:rFonts w:ascii="Corbel" w:hAnsi="Corbel"/>
                <w:sz w:val="16"/>
                <w:szCs w:val="16"/>
                <w:lang w:val="es-ES_tradnl"/>
              </w:rPr>
            </w:pPr>
            <w:r>
              <w:rPr>
                <w:rFonts w:ascii="Corbel" w:hAnsi="Corbel"/>
                <w:sz w:val="16"/>
                <w:szCs w:val="16"/>
                <w:lang w:val="es-ES_tradnl"/>
              </w:rPr>
              <w:t>Todas las partes, obras o acciones del proyecto</w:t>
            </w:r>
          </w:p>
        </w:tc>
      </w:tr>
      <w:tr w:rsidR="008173E5" w:rsidRPr="004B54C3" w14:paraId="4069E1C9" w14:textId="77777777" w:rsidTr="00751B29">
        <w:tc>
          <w:tcPr>
            <w:tcW w:w="2410" w:type="dxa"/>
            <w:vAlign w:val="center"/>
          </w:tcPr>
          <w:p w14:paraId="7BD748D5" w14:textId="77777777" w:rsidR="008173E5" w:rsidRDefault="008173E5" w:rsidP="00751B29">
            <w:pPr>
              <w:spacing w:before="40" w:after="40" w:line="288" w:lineRule="auto"/>
              <w:jc w:val="both"/>
              <w:rPr>
                <w:rFonts w:ascii="Corbel" w:hAnsi="Corbel"/>
                <w:sz w:val="16"/>
                <w:szCs w:val="16"/>
                <w:lang w:val="es-ES_tradnl"/>
              </w:rPr>
            </w:pPr>
            <w:r>
              <w:rPr>
                <w:rFonts w:ascii="Corbel" w:hAnsi="Corbel"/>
                <w:sz w:val="16"/>
                <w:szCs w:val="16"/>
                <w:lang w:val="es-ES_tradnl"/>
              </w:rPr>
              <w:t>Acciones preventivas</w:t>
            </w:r>
          </w:p>
        </w:tc>
        <w:tc>
          <w:tcPr>
            <w:tcW w:w="6428" w:type="dxa"/>
            <w:vAlign w:val="center"/>
          </w:tcPr>
          <w:p w14:paraId="0D121A41" w14:textId="77777777" w:rsidR="008173E5" w:rsidRDefault="008173E5" w:rsidP="00751B29">
            <w:pPr>
              <w:pStyle w:val="Prrafodelista"/>
              <w:numPr>
                <w:ilvl w:val="0"/>
                <w:numId w:val="1"/>
              </w:numPr>
              <w:tabs>
                <w:tab w:val="left" w:pos="208"/>
              </w:tabs>
              <w:spacing w:before="40" w:after="40" w:line="288" w:lineRule="auto"/>
              <w:ind w:left="208" w:hanging="219"/>
              <w:jc w:val="both"/>
              <w:rPr>
                <w:rFonts w:ascii="Corbel" w:hAnsi="Corbel"/>
                <w:sz w:val="16"/>
                <w:szCs w:val="16"/>
                <w:lang w:val="es-ES_tradnl"/>
              </w:rPr>
            </w:pPr>
            <w:r>
              <w:rPr>
                <w:rFonts w:ascii="Corbel" w:hAnsi="Corbel"/>
                <w:sz w:val="16"/>
                <w:szCs w:val="16"/>
                <w:lang w:val="es-ES_tradnl"/>
              </w:rPr>
              <w:t>Capacitar mensualmente al personal en manejo de extintores</w:t>
            </w:r>
          </w:p>
          <w:p w14:paraId="0A85E14B" w14:textId="77777777" w:rsidR="008173E5" w:rsidRDefault="008173E5" w:rsidP="00751B29">
            <w:pPr>
              <w:pStyle w:val="Prrafodelista"/>
              <w:numPr>
                <w:ilvl w:val="0"/>
                <w:numId w:val="1"/>
              </w:numPr>
              <w:tabs>
                <w:tab w:val="left" w:pos="208"/>
              </w:tabs>
              <w:spacing w:before="40" w:after="40" w:line="288" w:lineRule="auto"/>
              <w:ind w:left="208" w:hanging="219"/>
              <w:jc w:val="both"/>
              <w:rPr>
                <w:rFonts w:ascii="Corbel" w:hAnsi="Corbel"/>
                <w:sz w:val="16"/>
                <w:szCs w:val="16"/>
                <w:lang w:val="es-ES_tradnl"/>
              </w:rPr>
            </w:pPr>
            <w:r>
              <w:rPr>
                <w:rFonts w:ascii="Corbel" w:hAnsi="Corbel"/>
                <w:sz w:val="16"/>
                <w:szCs w:val="16"/>
                <w:lang w:val="es-ES_tradnl"/>
              </w:rPr>
              <w:t>Conformar brigada interna</w:t>
            </w:r>
          </w:p>
          <w:p w14:paraId="4D20BE21" w14:textId="77777777" w:rsidR="008173E5" w:rsidRDefault="008173E5" w:rsidP="00751B29">
            <w:pPr>
              <w:pStyle w:val="Prrafodelista"/>
              <w:numPr>
                <w:ilvl w:val="0"/>
                <w:numId w:val="1"/>
              </w:numPr>
              <w:tabs>
                <w:tab w:val="left" w:pos="208"/>
              </w:tabs>
              <w:spacing w:before="40" w:after="40" w:line="288" w:lineRule="auto"/>
              <w:ind w:left="208" w:hanging="219"/>
              <w:jc w:val="both"/>
              <w:rPr>
                <w:rFonts w:ascii="Corbel" w:hAnsi="Corbel"/>
                <w:sz w:val="16"/>
                <w:szCs w:val="16"/>
                <w:lang w:val="es-ES_tradnl"/>
              </w:rPr>
            </w:pPr>
            <w:r>
              <w:rPr>
                <w:rFonts w:ascii="Corbel" w:hAnsi="Corbel"/>
                <w:sz w:val="16"/>
                <w:szCs w:val="16"/>
                <w:lang w:val="es-ES_tradnl"/>
              </w:rPr>
              <w:t>Programar reuniones semestrales con organismos externos</w:t>
            </w:r>
          </w:p>
          <w:p w14:paraId="7C2AE78E" w14:textId="77777777" w:rsidR="008173E5" w:rsidRDefault="008173E5" w:rsidP="00751B29">
            <w:pPr>
              <w:pStyle w:val="Prrafodelista"/>
              <w:numPr>
                <w:ilvl w:val="0"/>
                <w:numId w:val="1"/>
              </w:numPr>
              <w:tabs>
                <w:tab w:val="left" w:pos="208"/>
              </w:tabs>
              <w:spacing w:before="40" w:after="40" w:line="288" w:lineRule="auto"/>
              <w:ind w:left="208" w:hanging="219"/>
              <w:jc w:val="both"/>
              <w:rPr>
                <w:rFonts w:ascii="Corbel" w:hAnsi="Corbel"/>
                <w:sz w:val="16"/>
                <w:szCs w:val="16"/>
                <w:lang w:val="es-ES_tradnl"/>
              </w:rPr>
            </w:pPr>
            <w:r>
              <w:rPr>
                <w:rFonts w:ascii="Corbel" w:hAnsi="Corbel"/>
                <w:sz w:val="16"/>
                <w:szCs w:val="16"/>
                <w:lang w:val="es-ES_tradnl"/>
              </w:rPr>
              <w:t>Colocar extintores en puntos estratégicos</w:t>
            </w:r>
          </w:p>
          <w:p w14:paraId="15021E30" w14:textId="77777777" w:rsidR="008173E5" w:rsidRDefault="008173E5" w:rsidP="00751B29">
            <w:pPr>
              <w:pStyle w:val="Prrafodelista"/>
              <w:numPr>
                <w:ilvl w:val="0"/>
                <w:numId w:val="1"/>
              </w:numPr>
              <w:tabs>
                <w:tab w:val="left" w:pos="208"/>
              </w:tabs>
              <w:spacing w:before="40" w:after="40" w:line="288" w:lineRule="auto"/>
              <w:ind w:left="208" w:hanging="219"/>
              <w:jc w:val="both"/>
              <w:rPr>
                <w:rFonts w:ascii="Corbel" w:hAnsi="Corbel"/>
                <w:sz w:val="16"/>
                <w:szCs w:val="16"/>
                <w:lang w:val="es-ES_tradnl"/>
              </w:rPr>
            </w:pPr>
            <w:r>
              <w:rPr>
                <w:rFonts w:ascii="Corbel" w:hAnsi="Corbel"/>
                <w:sz w:val="16"/>
                <w:szCs w:val="16"/>
                <w:lang w:val="es-ES_tradnl"/>
              </w:rPr>
              <w:t>Integrar herramientas para combate de fuego</w:t>
            </w:r>
          </w:p>
          <w:p w14:paraId="0D4CC49F" w14:textId="77777777" w:rsidR="008173E5" w:rsidRDefault="008173E5" w:rsidP="00751B29">
            <w:pPr>
              <w:pStyle w:val="Prrafodelista"/>
              <w:numPr>
                <w:ilvl w:val="0"/>
                <w:numId w:val="1"/>
              </w:numPr>
              <w:tabs>
                <w:tab w:val="left" w:pos="208"/>
              </w:tabs>
              <w:spacing w:before="40" w:after="40" w:line="288" w:lineRule="auto"/>
              <w:ind w:left="208" w:hanging="219"/>
              <w:jc w:val="both"/>
              <w:rPr>
                <w:rFonts w:ascii="Corbel" w:hAnsi="Corbel"/>
                <w:sz w:val="16"/>
                <w:szCs w:val="16"/>
                <w:lang w:val="es-ES_tradnl"/>
              </w:rPr>
            </w:pPr>
            <w:r>
              <w:rPr>
                <w:rFonts w:ascii="Corbel" w:hAnsi="Corbel"/>
                <w:sz w:val="16"/>
                <w:szCs w:val="16"/>
                <w:lang w:val="es-ES_tradnl"/>
              </w:rPr>
              <w:t>Ejecutar limpieza diaria y orden de instalaciones y áreas de disposición</w:t>
            </w:r>
          </w:p>
          <w:p w14:paraId="551FCF8B" w14:textId="77777777" w:rsidR="008173E5" w:rsidRPr="00150A24" w:rsidRDefault="008173E5" w:rsidP="00751B29">
            <w:pPr>
              <w:pStyle w:val="Prrafodelista"/>
              <w:numPr>
                <w:ilvl w:val="0"/>
                <w:numId w:val="1"/>
              </w:numPr>
              <w:tabs>
                <w:tab w:val="left" w:pos="208"/>
              </w:tabs>
              <w:spacing w:before="40" w:after="40" w:line="288" w:lineRule="auto"/>
              <w:ind w:left="208" w:hanging="219"/>
              <w:jc w:val="both"/>
              <w:rPr>
                <w:rFonts w:ascii="Corbel" w:hAnsi="Corbel"/>
                <w:sz w:val="16"/>
                <w:szCs w:val="16"/>
                <w:lang w:val="es-ES_tradnl"/>
              </w:rPr>
            </w:pPr>
            <w:r>
              <w:rPr>
                <w:rFonts w:ascii="Corbel" w:hAnsi="Corbel"/>
                <w:sz w:val="16"/>
                <w:szCs w:val="16"/>
                <w:lang w:val="es-ES_tradnl"/>
              </w:rPr>
              <w:t>Verificar semanalmente vías de evacuación</w:t>
            </w:r>
          </w:p>
        </w:tc>
      </w:tr>
      <w:tr w:rsidR="008173E5" w:rsidRPr="004B54C3" w14:paraId="25F5B380" w14:textId="77777777" w:rsidTr="00751B29">
        <w:tc>
          <w:tcPr>
            <w:tcW w:w="2410" w:type="dxa"/>
            <w:vAlign w:val="center"/>
          </w:tcPr>
          <w:p w14:paraId="3907B124" w14:textId="77777777" w:rsidR="008173E5" w:rsidRDefault="008173E5" w:rsidP="00751B29">
            <w:pPr>
              <w:spacing w:before="40" w:after="40" w:line="288" w:lineRule="auto"/>
              <w:jc w:val="both"/>
              <w:rPr>
                <w:rFonts w:ascii="Corbel" w:hAnsi="Corbel"/>
                <w:sz w:val="16"/>
                <w:szCs w:val="16"/>
                <w:lang w:val="es-ES_tradnl"/>
              </w:rPr>
            </w:pPr>
            <w:r>
              <w:rPr>
                <w:rFonts w:ascii="Corbel" w:hAnsi="Corbel"/>
                <w:sz w:val="16"/>
                <w:szCs w:val="16"/>
                <w:lang w:val="es-ES_tradnl"/>
              </w:rPr>
              <w:t>Forma de control y seguimiento</w:t>
            </w:r>
          </w:p>
        </w:tc>
        <w:tc>
          <w:tcPr>
            <w:tcW w:w="6428" w:type="dxa"/>
            <w:vAlign w:val="center"/>
          </w:tcPr>
          <w:p w14:paraId="772372BD" w14:textId="77777777" w:rsidR="008173E5" w:rsidRPr="009830D5" w:rsidRDefault="008173E5" w:rsidP="00751B29">
            <w:pPr>
              <w:spacing w:before="40" w:after="40" w:line="288" w:lineRule="auto"/>
              <w:jc w:val="both"/>
              <w:rPr>
                <w:rFonts w:ascii="Corbel" w:hAnsi="Corbel"/>
                <w:sz w:val="16"/>
                <w:szCs w:val="16"/>
                <w:lang w:val="es-ES_tradnl"/>
              </w:rPr>
            </w:pPr>
            <w:r>
              <w:rPr>
                <w:rFonts w:ascii="Corbel" w:hAnsi="Corbel"/>
                <w:sz w:val="16"/>
                <w:szCs w:val="16"/>
                <w:lang w:val="es-ES_tradnl"/>
              </w:rPr>
              <w:t>Junto con disponer de autorización sanitaria de diseño y operación del recinto sanitario, se mantendrá registro de recopilación de todas las jornadas de capacitación, entrenamiento y simulacros destinados a la dotación de personal.</w:t>
            </w:r>
          </w:p>
        </w:tc>
      </w:tr>
      <w:tr w:rsidR="008173E5" w:rsidRPr="004B54C3" w14:paraId="55F73E5A" w14:textId="77777777" w:rsidTr="00751B29">
        <w:tc>
          <w:tcPr>
            <w:tcW w:w="2410" w:type="dxa"/>
            <w:vAlign w:val="center"/>
          </w:tcPr>
          <w:p w14:paraId="5DF3EC45" w14:textId="77777777" w:rsidR="008173E5" w:rsidRDefault="008173E5" w:rsidP="00751B29">
            <w:pPr>
              <w:spacing w:before="40" w:after="40" w:line="288" w:lineRule="auto"/>
              <w:jc w:val="both"/>
              <w:rPr>
                <w:rFonts w:ascii="Corbel" w:hAnsi="Corbel"/>
                <w:sz w:val="16"/>
                <w:szCs w:val="16"/>
                <w:lang w:val="es-ES_tradnl"/>
              </w:rPr>
            </w:pPr>
            <w:r>
              <w:rPr>
                <w:rFonts w:ascii="Corbel" w:hAnsi="Corbel"/>
                <w:sz w:val="16"/>
                <w:szCs w:val="16"/>
                <w:lang w:val="es-ES_tradnl"/>
              </w:rPr>
              <w:t>Referencia a documentos</w:t>
            </w:r>
          </w:p>
        </w:tc>
        <w:tc>
          <w:tcPr>
            <w:tcW w:w="6428" w:type="dxa"/>
            <w:vAlign w:val="center"/>
          </w:tcPr>
          <w:p w14:paraId="71BC0ACD" w14:textId="77777777" w:rsidR="008173E5" w:rsidRPr="009830D5" w:rsidRDefault="008173E5" w:rsidP="00751B29">
            <w:pPr>
              <w:spacing w:before="40" w:after="40" w:line="288" w:lineRule="auto"/>
              <w:jc w:val="both"/>
              <w:rPr>
                <w:rFonts w:ascii="Corbel" w:hAnsi="Corbel"/>
                <w:sz w:val="16"/>
                <w:szCs w:val="16"/>
                <w:lang w:val="es-ES_tradnl"/>
              </w:rPr>
            </w:pPr>
            <w:r>
              <w:rPr>
                <w:rFonts w:ascii="Corbel" w:hAnsi="Corbel"/>
                <w:sz w:val="16"/>
                <w:szCs w:val="16"/>
                <w:lang w:val="es-ES_tradnl"/>
              </w:rPr>
              <w:t>Sección 1.9.12.6 de Capítulo 1 Descripción del Proyecto</w:t>
            </w:r>
          </w:p>
        </w:tc>
      </w:tr>
      <w:tr w:rsidR="008173E5" w:rsidRPr="004B54C3" w14:paraId="348FCA43" w14:textId="77777777" w:rsidTr="00751B29">
        <w:tc>
          <w:tcPr>
            <w:tcW w:w="2410" w:type="dxa"/>
            <w:vAlign w:val="center"/>
          </w:tcPr>
          <w:p w14:paraId="091FE17C" w14:textId="77777777" w:rsidR="008173E5" w:rsidRDefault="008173E5" w:rsidP="00751B29">
            <w:pPr>
              <w:spacing w:before="40" w:after="40" w:line="288" w:lineRule="auto"/>
              <w:jc w:val="both"/>
              <w:rPr>
                <w:rFonts w:ascii="Corbel" w:hAnsi="Corbel"/>
                <w:sz w:val="16"/>
                <w:szCs w:val="16"/>
                <w:lang w:val="es-ES_tradnl"/>
              </w:rPr>
            </w:pPr>
            <w:r>
              <w:rPr>
                <w:rFonts w:ascii="Corbel" w:hAnsi="Corbel"/>
                <w:sz w:val="16"/>
                <w:szCs w:val="16"/>
                <w:lang w:val="es-ES_tradnl"/>
              </w:rPr>
              <w:t>Acciones correctivas</w:t>
            </w:r>
          </w:p>
        </w:tc>
        <w:tc>
          <w:tcPr>
            <w:tcW w:w="6428" w:type="dxa"/>
            <w:vAlign w:val="center"/>
          </w:tcPr>
          <w:p w14:paraId="2719FCE8" w14:textId="77777777" w:rsidR="008173E5" w:rsidRDefault="008173E5" w:rsidP="00751B29">
            <w:pPr>
              <w:pStyle w:val="Prrafodelista"/>
              <w:numPr>
                <w:ilvl w:val="0"/>
                <w:numId w:val="1"/>
              </w:numPr>
              <w:tabs>
                <w:tab w:val="left" w:pos="208"/>
              </w:tabs>
              <w:spacing w:before="40" w:after="40" w:line="288" w:lineRule="auto"/>
              <w:ind w:left="208" w:hanging="219"/>
              <w:jc w:val="both"/>
              <w:rPr>
                <w:rFonts w:ascii="Corbel" w:hAnsi="Corbel"/>
                <w:sz w:val="16"/>
                <w:szCs w:val="16"/>
                <w:lang w:val="es-ES_tradnl"/>
              </w:rPr>
            </w:pPr>
            <w:r>
              <w:rPr>
                <w:rFonts w:ascii="Corbel" w:hAnsi="Corbel"/>
                <w:sz w:val="16"/>
                <w:szCs w:val="16"/>
                <w:lang w:val="es-ES_tradnl"/>
              </w:rPr>
              <w:t>Activar alarma de incendio</w:t>
            </w:r>
          </w:p>
          <w:p w14:paraId="2B08263A" w14:textId="77777777" w:rsidR="008173E5" w:rsidRDefault="008173E5" w:rsidP="00751B29">
            <w:pPr>
              <w:pStyle w:val="Prrafodelista"/>
              <w:numPr>
                <w:ilvl w:val="0"/>
                <w:numId w:val="1"/>
              </w:numPr>
              <w:tabs>
                <w:tab w:val="left" w:pos="208"/>
              </w:tabs>
              <w:spacing w:before="40" w:after="40" w:line="288" w:lineRule="auto"/>
              <w:ind w:left="208" w:hanging="219"/>
              <w:jc w:val="both"/>
              <w:rPr>
                <w:rFonts w:ascii="Corbel" w:hAnsi="Corbel"/>
                <w:sz w:val="16"/>
                <w:szCs w:val="16"/>
                <w:lang w:val="es-ES_tradnl"/>
              </w:rPr>
            </w:pPr>
            <w:r>
              <w:rPr>
                <w:rFonts w:ascii="Corbel" w:hAnsi="Corbel"/>
                <w:sz w:val="16"/>
                <w:szCs w:val="16"/>
                <w:lang w:val="es-ES_tradnl"/>
              </w:rPr>
              <w:t>Activar albores de brigada</w:t>
            </w:r>
          </w:p>
          <w:p w14:paraId="72AF3FA8" w14:textId="77777777" w:rsidR="008173E5" w:rsidRDefault="008173E5" w:rsidP="00751B29">
            <w:pPr>
              <w:pStyle w:val="Prrafodelista"/>
              <w:numPr>
                <w:ilvl w:val="0"/>
                <w:numId w:val="1"/>
              </w:numPr>
              <w:tabs>
                <w:tab w:val="left" w:pos="208"/>
              </w:tabs>
              <w:spacing w:before="40" w:after="40" w:line="288" w:lineRule="auto"/>
              <w:ind w:left="208" w:hanging="219"/>
              <w:jc w:val="both"/>
              <w:rPr>
                <w:rFonts w:ascii="Corbel" w:hAnsi="Corbel"/>
                <w:sz w:val="16"/>
                <w:szCs w:val="16"/>
                <w:lang w:val="es-ES_tradnl"/>
              </w:rPr>
            </w:pPr>
            <w:r>
              <w:rPr>
                <w:rFonts w:ascii="Corbel" w:hAnsi="Corbel"/>
                <w:sz w:val="16"/>
                <w:szCs w:val="16"/>
                <w:lang w:val="es-ES_tradnl"/>
              </w:rPr>
              <w:t>Prohibir ingreso de terceras personas</w:t>
            </w:r>
          </w:p>
          <w:p w14:paraId="4829FFE6" w14:textId="77777777" w:rsidR="008173E5" w:rsidRDefault="008173E5" w:rsidP="00751B29">
            <w:pPr>
              <w:pStyle w:val="Prrafodelista"/>
              <w:numPr>
                <w:ilvl w:val="0"/>
                <w:numId w:val="1"/>
              </w:numPr>
              <w:tabs>
                <w:tab w:val="left" w:pos="208"/>
              </w:tabs>
              <w:spacing w:before="40" w:after="40" w:line="288" w:lineRule="auto"/>
              <w:ind w:left="208" w:hanging="219"/>
              <w:jc w:val="both"/>
              <w:rPr>
                <w:rFonts w:ascii="Corbel" w:hAnsi="Corbel"/>
                <w:sz w:val="16"/>
                <w:szCs w:val="16"/>
                <w:lang w:val="es-ES_tradnl"/>
              </w:rPr>
            </w:pPr>
            <w:r>
              <w:rPr>
                <w:rFonts w:ascii="Corbel" w:hAnsi="Corbel"/>
                <w:sz w:val="16"/>
                <w:szCs w:val="16"/>
                <w:lang w:val="es-ES_tradnl"/>
              </w:rPr>
              <w:t>Evacuar de forma ordenada a zonas de seguridad</w:t>
            </w:r>
          </w:p>
          <w:p w14:paraId="0E4AFBBD" w14:textId="77777777" w:rsidR="008173E5" w:rsidRDefault="008173E5" w:rsidP="00751B29">
            <w:pPr>
              <w:pStyle w:val="Prrafodelista"/>
              <w:numPr>
                <w:ilvl w:val="0"/>
                <w:numId w:val="1"/>
              </w:numPr>
              <w:tabs>
                <w:tab w:val="left" w:pos="208"/>
              </w:tabs>
              <w:spacing w:before="40" w:after="40" w:line="288" w:lineRule="auto"/>
              <w:ind w:left="208" w:hanging="219"/>
              <w:jc w:val="both"/>
              <w:rPr>
                <w:rFonts w:ascii="Corbel" w:hAnsi="Corbel"/>
                <w:sz w:val="16"/>
                <w:szCs w:val="16"/>
                <w:lang w:val="es-ES_tradnl"/>
              </w:rPr>
            </w:pPr>
            <w:r>
              <w:rPr>
                <w:rFonts w:ascii="Corbel" w:hAnsi="Corbel"/>
                <w:sz w:val="16"/>
                <w:szCs w:val="16"/>
                <w:lang w:val="es-ES_tradnl"/>
              </w:rPr>
              <w:t>Atacar fuego con extintores</w:t>
            </w:r>
          </w:p>
          <w:p w14:paraId="6DA84BB0" w14:textId="77777777" w:rsidR="008173E5" w:rsidRDefault="008173E5" w:rsidP="00751B29">
            <w:pPr>
              <w:pStyle w:val="Prrafodelista"/>
              <w:numPr>
                <w:ilvl w:val="0"/>
                <w:numId w:val="1"/>
              </w:numPr>
              <w:tabs>
                <w:tab w:val="left" w:pos="208"/>
              </w:tabs>
              <w:spacing w:before="40" w:after="40" w:line="288" w:lineRule="auto"/>
              <w:ind w:left="208" w:hanging="219"/>
              <w:jc w:val="both"/>
              <w:rPr>
                <w:rFonts w:ascii="Corbel" w:hAnsi="Corbel"/>
                <w:sz w:val="16"/>
                <w:szCs w:val="16"/>
                <w:lang w:val="es-ES_tradnl"/>
              </w:rPr>
            </w:pPr>
            <w:r>
              <w:rPr>
                <w:rFonts w:ascii="Corbel" w:hAnsi="Corbel"/>
                <w:sz w:val="16"/>
                <w:szCs w:val="16"/>
                <w:lang w:val="es-ES_tradnl"/>
              </w:rPr>
              <w:t>Avisar a Cuerpo de Bomberos de Mejillones</w:t>
            </w:r>
          </w:p>
          <w:p w14:paraId="6C6C8A75" w14:textId="77777777" w:rsidR="008173E5" w:rsidRDefault="008173E5" w:rsidP="00751B29">
            <w:pPr>
              <w:pStyle w:val="Prrafodelista"/>
              <w:numPr>
                <w:ilvl w:val="0"/>
                <w:numId w:val="1"/>
              </w:numPr>
              <w:tabs>
                <w:tab w:val="left" w:pos="208"/>
              </w:tabs>
              <w:spacing w:before="40" w:after="40" w:line="288" w:lineRule="auto"/>
              <w:ind w:left="208" w:hanging="219"/>
              <w:jc w:val="both"/>
              <w:rPr>
                <w:rFonts w:ascii="Corbel" w:hAnsi="Corbel"/>
                <w:sz w:val="16"/>
                <w:szCs w:val="16"/>
                <w:lang w:val="es-ES_tradnl"/>
              </w:rPr>
            </w:pPr>
            <w:r>
              <w:rPr>
                <w:rFonts w:ascii="Corbel" w:hAnsi="Corbel"/>
                <w:sz w:val="16"/>
                <w:szCs w:val="16"/>
                <w:lang w:val="es-ES_tradnl"/>
              </w:rPr>
              <w:t>Evaluar nivel de daños</w:t>
            </w:r>
          </w:p>
          <w:p w14:paraId="1B089D85" w14:textId="77777777" w:rsidR="008173E5" w:rsidRPr="009830D5" w:rsidRDefault="008173E5" w:rsidP="00751B29">
            <w:pPr>
              <w:pStyle w:val="Prrafodelista"/>
              <w:numPr>
                <w:ilvl w:val="0"/>
                <w:numId w:val="1"/>
              </w:numPr>
              <w:tabs>
                <w:tab w:val="left" w:pos="208"/>
              </w:tabs>
              <w:spacing w:before="40" w:after="40" w:line="288" w:lineRule="auto"/>
              <w:ind w:left="208" w:hanging="219"/>
              <w:jc w:val="both"/>
              <w:rPr>
                <w:rFonts w:ascii="Corbel" w:hAnsi="Corbel"/>
                <w:sz w:val="16"/>
                <w:szCs w:val="16"/>
                <w:lang w:val="es-ES_tradnl"/>
              </w:rPr>
            </w:pPr>
            <w:r>
              <w:rPr>
                <w:rFonts w:ascii="Corbel" w:hAnsi="Corbel"/>
                <w:sz w:val="16"/>
                <w:szCs w:val="16"/>
                <w:lang w:val="es-ES_tradnl"/>
              </w:rPr>
              <w:t>Determinar reactivación de operaciones</w:t>
            </w:r>
          </w:p>
        </w:tc>
      </w:tr>
      <w:tr w:rsidR="008173E5" w:rsidRPr="004B54C3" w14:paraId="4CEEBEBA" w14:textId="77777777" w:rsidTr="00751B29">
        <w:tc>
          <w:tcPr>
            <w:tcW w:w="2410" w:type="dxa"/>
            <w:vAlign w:val="center"/>
          </w:tcPr>
          <w:p w14:paraId="0B4F491B" w14:textId="77777777" w:rsidR="008173E5" w:rsidRDefault="008173E5" w:rsidP="00751B29">
            <w:pPr>
              <w:spacing w:before="40" w:after="40" w:line="288" w:lineRule="auto"/>
              <w:jc w:val="both"/>
              <w:rPr>
                <w:rFonts w:ascii="Corbel" w:hAnsi="Corbel"/>
                <w:sz w:val="16"/>
                <w:szCs w:val="16"/>
                <w:lang w:val="es-ES_tradnl"/>
              </w:rPr>
            </w:pPr>
            <w:r>
              <w:rPr>
                <w:rFonts w:ascii="Corbel" w:hAnsi="Corbel"/>
                <w:sz w:val="16"/>
                <w:szCs w:val="16"/>
                <w:lang w:val="es-ES_tradnl"/>
              </w:rPr>
              <w:t>Oportunidad y vías de comunicación a SMA</w:t>
            </w:r>
          </w:p>
        </w:tc>
        <w:tc>
          <w:tcPr>
            <w:tcW w:w="6428" w:type="dxa"/>
            <w:vAlign w:val="center"/>
          </w:tcPr>
          <w:p w14:paraId="7BB43F56" w14:textId="77777777" w:rsidR="008173E5" w:rsidRPr="00D5532A" w:rsidRDefault="008173E5" w:rsidP="00751B29">
            <w:pPr>
              <w:spacing w:before="40" w:after="40" w:line="288" w:lineRule="auto"/>
              <w:jc w:val="both"/>
              <w:rPr>
                <w:rFonts w:ascii="Corbel" w:hAnsi="Corbel"/>
                <w:sz w:val="16"/>
                <w:szCs w:val="16"/>
                <w:lang w:val="es-ES_tradnl"/>
              </w:rPr>
            </w:pPr>
            <w:r>
              <w:rPr>
                <w:rFonts w:ascii="Corbel" w:hAnsi="Corbel"/>
                <w:sz w:val="16"/>
                <w:szCs w:val="16"/>
                <w:lang w:val="es-ES_tradnl"/>
              </w:rPr>
              <w:t xml:space="preserve">Jefe de obra, con apoyo de prevencionista y asesor de medio ambiente, elaborarán informe, en plazo no mayor a cuarenta y ocho horas, dirigido a SMA, como así también SEREMI de Salud y Medio Ambiente, para documentar aplicación efectiva de plan de contingencia y estado de instalaciones y áreas de disposición apoyado de registro fotográfico </w:t>
            </w:r>
          </w:p>
        </w:tc>
      </w:tr>
      <w:tr w:rsidR="008173E5" w:rsidRPr="004B54C3" w14:paraId="7621E717" w14:textId="77777777" w:rsidTr="00751B29">
        <w:tc>
          <w:tcPr>
            <w:tcW w:w="2410" w:type="dxa"/>
            <w:tcBorders>
              <w:bottom w:val="single" w:sz="8" w:space="0" w:color="001A70"/>
            </w:tcBorders>
            <w:vAlign w:val="center"/>
          </w:tcPr>
          <w:p w14:paraId="7E17C267" w14:textId="77777777" w:rsidR="008173E5" w:rsidRDefault="008173E5" w:rsidP="00751B29">
            <w:pPr>
              <w:spacing w:before="40" w:after="40" w:line="288" w:lineRule="auto"/>
              <w:jc w:val="both"/>
              <w:rPr>
                <w:rFonts w:ascii="Corbel" w:hAnsi="Corbel"/>
                <w:sz w:val="16"/>
                <w:szCs w:val="16"/>
                <w:lang w:val="es-ES_tradnl"/>
              </w:rPr>
            </w:pPr>
            <w:r>
              <w:rPr>
                <w:rFonts w:ascii="Corbel" w:hAnsi="Corbel"/>
                <w:sz w:val="16"/>
                <w:szCs w:val="16"/>
                <w:lang w:val="es-ES_tradnl"/>
              </w:rPr>
              <w:t>Referencia a documentos</w:t>
            </w:r>
          </w:p>
        </w:tc>
        <w:tc>
          <w:tcPr>
            <w:tcW w:w="6428" w:type="dxa"/>
            <w:tcBorders>
              <w:bottom w:val="single" w:sz="8" w:space="0" w:color="001A70"/>
            </w:tcBorders>
            <w:vAlign w:val="center"/>
          </w:tcPr>
          <w:p w14:paraId="7089EBA4" w14:textId="77777777" w:rsidR="008173E5" w:rsidRPr="009830D5" w:rsidRDefault="008173E5" w:rsidP="00751B29">
            <w:pPr>
              <w:spacing w:before="40" w:after="40" w:line="288" w:lineRule="auto"/>
              <w:jc w:val="both"/>
              <w:rPr>
                <w:rFonts w:ascii="Corbel" w:hAnsi="Corbel"/>
                <w:sz w:val="16"/>
                <w:szCs w:val="16"/>
                <w:lang w:val="es-ES_tradnl"/>
              </w:rPr>
            </w:pPr>
            <w:r>
              <w:rPr>
                <w:rFonts w:ascii="Corbel" w:hAnsi="Corbel"/>
                <w:sz w:val="16"/>
                <w:szCs w:val="16"/>
                <w:lang w:val="es-ES_tradnl"/>
              </w:rPr>
              <w:t>Sección 1.9.13.5 de Capítulo 1 Descripción del Proyecto</w:t>
            </w:r>
          </w:p>
        </w:tc>
      </w:tr>
    </w:tbl>
    <w:p w14:paraId="41A060E1" w14:textId="77777777" w:rsidR="008173E5" w:rsidRDefault="008173E5" w:rsidP="0083637B">
      <w:pPr>
        <w:spacing w:before="120" w:after="120" w:line="288" w:lineRule="auto"/>
        <w:ind w:left="1276" w:hanging="1276"/>
        <w:jc w:val="both"/>
        <w:rPr>
          <w:rFonts w:ascii="Corbel" w:hAnsi="Corbel"/>
          <w:lang w:val="es-ES_tradnl"/>
        </w:rPr>
      </w:pPr>
    </w:p>
    <w:sectPr w:rsidR="008173E5" w:rsidSect="00DD3415">
      <w:headerReference w:type="default" r:id="rId12"/>
      <w:footerReference w:type="default" r:id="rId13"/>
      <w:pgSz w:w="12240" w:h="15840" w:code="1"/>
      <w:pgMar w:top="1843" w:right="1701" w:bottom="1418" w:left="1701" w:header="709" w:footer="709"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3F6899E" w14:textId="77777777" w:rsidR="00BA025B" w:rsidRDefault="00BA025B" w:rsidP="006C4BA6">
      <w:pPr>
        <w:spacing w:after="0" w:line="240" w:lineRule="auto"/>
      </w:pPr>
      <w:r>
        <w:separator/>
      </w:r>
    </w:p>
  </w:endnote>
  <w:endnote w:type="continuationSeparator" w:id="0">
    <w:p w14:paraId="327609E7" w14:textId="77777777" w:rsidR="00BA025B" w:rsidRDefault="00BA025B" w:rsidP="006C4BA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orbel">
    <w:panose1 w:val="020B0503020204020204"/>
    <w:charset w:val="00"/>
    <w:family w:val="swiss"/>
    <w:pitch w:val="variable"/>
    <w:sig w:usb0="A00002EF" w:usb1="4000A44B" w:usb2="00000000" w:usb3="00000000" w:csb0="0000019F" w:csb1="00000000"/>
  </w:font>
  <w:font w:name="HGMaruGothicMPRO">
    <w:charset w:val="80"/>
    <w:family w:val="swiss"/>
    <w:pitch w:val="variable"/>
    <w:sig w:usb0="E00002FF" w:usb1="2AC7EDFE" w:usb2="00000012" w:usb3="00000000" w:csb0="00020001" w:csb1="00000000"/>
  </w:font>
  <w:font w:name="Segoe UI Historic">
    <w:panose1 w:val="020B0502040204020203"/>
    <w:charset w:val="00"/>
    <w:family w:val="swiss"/>
    <w:pitch w:val="variable"/>
    <w:sig w:usb0="800001EF" w:usb1="02000002" w:usb2="0060C080" w:usb3="00000000" w:csb0="00000001"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31374C" w14:textId="1054E900" w:rsidR="00B03E46" w:rsidRDefault="00B03E46">
    <w:pPr>
      <w:pStyle w:val="Piedepgina"/>
      <w:jc w:val="right"/>
    </w:pPr>
  </w:p>
  <w:p w14:paraId="6DD9B601" w14:textId="77777777" w:rsidR="00B03E46" w:rsidRDefault="00B03E46">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aconcuadrcula"/>
      <w:tblW w:w="0" w:type="auto"/>
      <w:tblLook w:val="04A0" w:firstRow="1" w:lastRow="0" w:firstColumn="1" w:lastColumn="0" w:noHBand="0" w:noVBand="1"/>
    </w:tblPr>
    <w:tblGrid>
      <w:gridCol w:w="5954"/>
      <w:gridCol w:w="958"/>
      <w:gridCol w:w="958"/>
      <w:gridCol w:w="958"/>
    </w:tblGrid>
    <w:tr w:rsidR="00B03E46" w:rsidRPr="00CB0338" w14:paraId="1C62009B" w14:textId="77777777" w:rsidTr="00F13138">
      <w:tc>
        <w:tcPr>
          <w:tcW w:w="5954" w:type="dxa"/>
          <w:tcBorders>
            <w:top w:val="nil"/>
            <w:left w:val="nil"/>
            <w:bottom w:val="single" w:sz="12" w:space="0" w:color="001A70"/>
            <w:right w:val="nil"/>
          </w:tcBorders>
          <w:shd w:val="clear" w:color="auto" w:fill="001A70"/>
          <w:vAlign w:val="bottom"/>
        </w:tcPr>
        <w:p w14:paraId="6C4D9077" w14:textId="59887223" w:rsidR="00B03E46" w:rsidRPr="007C6163" w:rsidRDefault="00980E0B" w:rsidP="005135C9">
          <w:pPr>
            <w:pStyle w:val="Piedepgina"/>
            <w:rPr>
              <w:rFonts w:ascii="Segoe UI Historic" w:hAnsi="Segoe UI Historic" w:cs="Segoe UI Historic"/>
              <w:b/>
              <w:bCs/>
              <w:sz w:val="16"/>
              <w:szCs w:val="16"/>
            </w:rPr>
          </w:pPr>
          <w:r>
            <w:rPr>
              <w:rFonts w:ascii="Segoe UI Historic" w:hAnsi="Segoe UI Historic" w:cs="Segoe UI Historic"/>
              <w:b/>
              <w:bCs/>
              <w:sz w:val="16"/>
              <w:szCs w:val="16"/>
            </w:rPr>
            <w:t xml:space="preserve">Capítulo </w:t>
          </w:r>
          <w:r w:rsidR="002119A0">
            <w:rPr>
              <w:rFonts w:ascii="Segoe UI Historic" w:hAnsi="Segoe UI Historic" w:cs="Segoe UI Historic"/>
              <w:b/>
              <w:bCs/>
              <w:sz w:val="16"/>
              <w:szCs w:val="16"/>
            </w:rPr>
            <w:t>1</w:t>
          </w:r>
        </w:p>
      </w:tc>
      <w:tc>
        <w:tcPr>
          <w:tcW w:w="958" w:type="dxa"/>
          <w:tcBorders>
            <w:top w:val="nil"/>
            <w:left w:val="nil"/>
            <w:bottom w:val="single" w:sz="12" w:space="0" w:color="001A70"/>
            <w:right w:val="single" w:sz="12" w:space="0" w:color="001A70"/>
          </w:tcBorders>
          <w:shd w:val="clear" w:color="auto" w:fill="auto"/>
          <w:vAlign w:val="bottom"/>
        </w:tcPr>
        <w:p w14:paraId="76AC1C97" w14:textId="77777777" w:rsidR="00B03E46" w:rsidRPr="00CB0338" w:rsidRDefault="00B03E46" w:rsidP="005135C9">
          <w:pPr>
            <w:pStyle w:val="Piedepgina"/>
            <w:rPr>
              <w:rFonts w:ascii="Segoe UI Historic" w:hAnsi="Segoe UI Historic" w:cs="Segoe UI Historic"/>
              <w:b/>
              <w:bCs/>
              <w:i/>
              <w:iCs/>
              <w:sz w:val="18"/>
              <w:szCs w:val="18"/>
            </w:rPr>
          </w:pPr>
        </w:p>
      </w:tc>
      <w:tc>
        <w:tcPr>
          <w:tcW w:w="958" w:type="dxa"/>
          <w:tcBorders>
            <w:top w:val="single" w:sz="12" w:space="0" w:color="001A70"/>
            <w:left w:val="single" w:sz="12" w:space="0" w:color="001A70"/>
            <w:bottom w:val="nil"/>
            <w:right w:val="single" w:sz="12" w:space="0" w:color="001A70"/>
          </w:tcBorders>
          <w:vAlign w:val="center"/>
        </w:tcPr>
        <w:sdt>
          <w:sdtPr>
            <w:rPr>
              <w:rFonts w:ascii="Segoe UI Historic" w:hAnsi="Segoe UI Historic" w:cs="Segoe UI Historic"/>
            </w:rPr>
            <w:id w:val="1957442878"/>
            <w:docPartObj>
              <w:docPartGallery w:val="Page Numbers (Bottom of Page)"/>
              <w:docPartUnique/>
            </w:docPartObj>
          </w:sdtPr>
          <w:sdtEndPr>
            <w:rPr>
              <w:sz w:val="40"/>
              <w:szCs w:val="40"/>
            </w:rPr>
          </w:sdtEndPr>
          <w:sdtContent>
            <w:p w14:paraId="43D1B455" w14:textId="77777777" w:rsidR="00B03E46" w:rsidRPr="00CB0338" w:rsidRDefault="00B03E46" w:rsidP="005135C9">
              <w:pPr>
                <w:pStyle w:val="Piedepgina"/>
                <w:jc w:val="center"/>
                <w:rPr>
                  <w:rFonts w:ascii="Segoe UI Historic" w:hAnsi="Segoe UI Historic" w:cs="Segoe UI Historic"/>
                </w:rPr>
              </w:pPr>
              <w:r w:rsidRPr="007C6163">
                <w:rPr>
                  <w:rFonts w:ascii="Segoe UI Historic" w:hAnsi="Segoe UI Historic" w:cs="Segoe UI Historic"/>
                  <w:i/>
                  <w:iCs/>
                  <w:sz w:val="16"/>
                  <w:szCs w:val="16"/>
                </w:rPr>
                <w:t>PÁG</w:t>
              </w:r>
              <w:r w:rsidRPr="00176909">
                <w:rPr>
                  <w:rFonts w:ascii="Segoe UI Historic" w:hAnsi="Segoe UI Historic" w:cs="Segoe UI Historic"/>
                  <w:i/>
                  <w:iCs/>
                  <w:sz w:val="28"/>
                  <w:szCs w:val="28"/>
                </w:rPr>
                <w:fldChar w:fldCharType="begin"/>
              </w:r>
              <w:r w:rsidRPr="00176909">
                <w:rPr>
                  <w:rFonts w:ascii="Segoe UI Historic" w:hAnsi="Segoe UI Historic" w:cs="Segoe UI Historic"/>
                  <w:i/>
                  <w:iCs/>
                  <w:sz w:val="28"/>
                  <w:szCs w:val="28"/>
                </w:rPr>
                <w:instrText>PAGE   \* MERGEFORMAT</w:instrText>
              </w:r>
              <w:r w:rsidRPr="00176909">
                <w:rPr>
                  <w:rFonts w:ascii="Segoe UI Historic" w:hAnsi="Segoe UI Historic" w:cs="Segoe UI Historic"/>
                  <w:i/>
                  <w:iCs/>
                  <w:sz w:val="28"/>
                  <w:szCs w:val="28"/>
                </w:rPr>
                <w:fldChar w:fldCharType="separate"/>
              </w:r>
              <w:r w:rsidRPr="00176909">
                <w:rPr>
                  <w:rFonts w:ascii="Segoe UI Historic" w:hAnsi="Segoe UI Historic" w:cs="Segoe UI Historic"/>
                  <w:i/>
                  <w:iCs/>
                  <w:sz w:val="28"/>
                  <w:szCs w:val="28"/>
                </w:rPr>
                <w:t>4</w:t>
              </w:r>
              <w:r w:rsidRPr="00176909">
                <w:rPr>
                  <w:rFonts w:ascii="Segoe UI Historic" w:hAnsi="Segoe UI Historic" w:cs="Segoe UI Historic"/>
                  <w:i/>
                  <w:iCs/>
                  <w:sz w:val="28"/>
                  <w:szCs w:val="28"/>
                </w:rPr>
                <w:fldChar w:fldCharType="end"/>
              </w:r>
            </w:p>
          </w:sdtContent>
        </w:sdt>
      </w:tc>
      <w:tc>
        <w:tcPr>
          <w:tcW w:w="958" w:type="dxa"/>
          <w:tcBorders>
            <w:top w:val="nil"/>
            <w:left w:val="single" w:sz="12" w:space="0" w:color="001A70"/>
            <w:bottom w:val="single" w:sz="12" w:space="0" w:color="003399"/>
            <w:right w:val="nil"/>
          </w:tcBorders>
        </w:tcPr>
        <w:p w14:paraId="5EFFF4DF" w14:textId="77777777" w:rsidR="00B03E46" w:rsidRPr="00CB0338" w:rsidRDefault="00B03E46" w:rsidP="005135C9">
          <w:pPr>
            <w:pStyle w:val="Piedepgina"/>
            <w:jc w:val="right"/>
            <w:rPr>
              <w:rFonts w:ascii="Segoe UI Historic" w:hAnsi="Segoe UI Historic" w:cs="Segoe UI Historic"/>
            </w:rPr>
          </w:pPr>
        </w:p>
      </w:tc>
    </w:tr>
  </w:tbl>
  <w:p w14:paraId="76BDFBDE" w14:textId="77777777" w:rsidR="00B03E46" w:rsidRDefault="00B03E46">
    <w:pPr>
      <w:pStyle w:val="Piedepgina"/>
      <w:jc w:val="right"/>
    </w:pPr>
  </w:p>
  <w:p w14:paraId="71747160" w14:textId="77777777" w:rsidR="00B03E46" w:rsidRDefault="00B03E46">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B018BCD" w14:textId="77777777" w:rsidR="00BA025B" w:rsidRDefault="00BA025B" w:rsidP="006C4BA6">
      <w:pPr>
        <w:spacing w:after="0" w:line="240" w:lineRule="auto"/>
      </w:pPr>
      <w:r>
        <w:separator/>
      </w:r>
    </w:p>
  </w:footnote>
  <w:footnote w:type="continuationSeparator" w:id="0">
    <w:p w14:paraId="63CEF4DD" w14:textId="77777777" w:rsidR="00BA025B" w:rsidRDefault="00BA025B" w:rsidP="006C4BA6">
      <w:pPr>
        <w:spacing w:after="0" w:line="240" w:lineRule="auto"/>
      </w:pPr>
      <w:r>
        <w:continuationSeparator/>
      </w:r>
    </w:p>
  </w:footnote>
  <w:footnote w:id="1">
    <w:p w14:paraId="0AAD21D8" w14:textId="2B783539" w:rsidR="00560A2B" w:rsidRPr="00560A2B" w:rsidRDefault="00560A2B" w:rsidP="00347632">
      <w:pPr>
        <w:pStyle w:val="Textonotapie"/>
        <w:spacing w:before="120" w:after="120"/>
        <w:jc w:val="both"/>
        <w:rPr>
          <w:rFonts w:ascii="Corbel" w:hAnsi="Corbel"/>
          <w:sz w:val="16"/>
          <w:szCs w:val="16"/>
        </w:rPr>
      </w:pPr>
      <w:r w:rsidRPr="00560A2B">
        <w:rPr>
          <w:rStyle w:val="Refdenotaalpie"/>
          <w:rFonts w:ascii="Corbel" w:hAnsi="Corbel"/>
          <w:sz w:val="16"/>
          <w:szCs w:val="16"/>
        </w:rPr>
        <w:footnoteRef/>
      </w:r>
      <w:r w:rsidRPr="00560A2B">
        <w:rPr>
          <w:rFonts w:ascii="Corbel" w:hAnsi="Corbel"/>
          <w:sz w:val="16"/>
          <w:szCs w:val="16"/>
        </w:rPr>
        <w:t xml:space="preserve"> Conforme lo señalado en artículo 55 del D.S. Nº189 Reglamento sobre Condiciones Sanitarias y de Seguridad Básica en los Rellenos Sanitarios, sin embargo, se puede solicitar adelantar abandono definitivo en base a los resultados del plan de seguimiento y operación de los sistemas de control que forman parte el plan de cierre.</w:t>
      </w:r>
    </w:p>
  </w:footnote>
  <w:footnote w:id="2">
    <w:p w14:paraId="68C2235C" w14:textId="3B11ABBD" w:rsidR="00347632" w:rsidRPr="00347632" w:rsidRDefault="00347632" w:rsidP="00347632">
      <w:pPr>
        <w:pStyle w:val="Textonotapie"/>
        <w:spacing w:before="120" w:after="120"/>
        <w:rPr>
          <w:rFonts w:ascii="Corbel" w:hAnsi="Corbel"/>
          <w:sz w:val="16"/>
          <w:szCs w:val="16"/>
        </w:rPr>
      </w:pPr>
      <w:r w:rsidRPr="00347632">
        <w:rPr>
          <w:rStyle w:val="Refdenotaalpie"/>
          <w:rFonts w:ascii="Corbel" w:hAnsi="Corbel"/>
          <w:sz w:val="16"/>
          <w:szCs w:val="16"/>
        </w:rPr>
        <w:footnoteRef/>
      </w:r>
      <w:r w:rsidRPr="00347632">
        <w:rPr>
          <w:rFonts w:ascii="Corbel" w:hAnsi="Corbel"/>
          <w:sz w:val="16"/>
          <w:szCs w:val="16"/>
        </w:rPr>
        <w:t xml:space="preserve"> </w:t>
      </w:r>
      <w:bookmarkStart w:id="9" w:name="_Hlk43549683"/>
      <w:r w:rsidRPr="00347632">
        <w:rPr>
          <w:rFonts w:ascii="Corbel" w:hAnsi="Corbel"/>
          <w:sz w:val="16"/>
          <w:szCs w:val="16"/>
        </w:rPr>
        <w:t>División de Evaluación Social de Inversiones del Ministerio de Desarrollo Social, año 2013.</w:t>
      </w:r>
      <w:bookmarkEnd w:id="9"/>
    </w:p>
  </w:footnote>
  <w:footnote w:id="3">
    <w:p w14:paraId="1D9614FA" w14:textId="246A2246" w:rsidR="00B328F2" w:rsidRPr="00B328F2" w:rsidRDefault="00B328F2" w:rsidP="00145A52">
      <w:pPr>
        <w:pStyle w:val="Textonotapie"/>
        <w:spacing w:before="120" w:after="120"/>
        <w:rPr>
          <w:rFonts w:ascii="Corbel" w:hAnsi="Corbel"/>
          <w:sz w:val="16"/>
          <w:szCs w:val="16"/>
        </w:rPr>
      </w:pPr>
      <w:r w:rsidRPr="00B328F2">
        <w:rPr>
          <w:rStyle w:val="Refdenotaalpie"/>
          <w:rFonts w:ascii="Corbel" w:hAnsi="Corbel"/>
          <w:sz w:val="16"/>
          <w:szCs w:val="16"/>
        </w:rPr>
        <w:footnoteRef/>
      </w:r>
      <w:r w:rsidRPr="00B328F2">
        <w:rPr>
          <w:rFonts w:ascii="Corbel" w:hAnsi="Corbel"/>
          <w:sz w:val="16"/>
          <w:szCs w:val="16"/>
        </w:rPr>
        <w:t xml:space="preserve"> Población estimada por consultor en base a estadísticas de Censo 2017.</w:t>
      </w:r>
    </w:p>
  </w:footnote>
  <w:footnote w:id="4">
    <w:p w14:paraId="446765B1" w14:textId="1907E691" w:rsidR="00D91ACF" w:rsidRPr="00D91ACF" w:rsidRDefault="00D91ACF" w:rsidP="00D91ACF">
      <w:pPr>
        <w:pStyle w:val="Textonotapie"/>
        <w:spacing w:before="120" w:after="120"/>
        <w:jc w:val="both"/>
        <w:rPr>
          <w:rFonts w:ascii="Corbel" w:hAnsi="Corbel"/>
          <w:sz w:val="16"/>
          <w:szCs w:val="16"/>
        </w:rPr>
      </w:pPr>
      <w:r w:rsidRPr="00D91ACF">
        <w:rPr>
          <w:rStyle w:val="Refdenotaalpie"/>
          <w:rFonts w:ascii="Corbel" w:hAnsi="Corbel"/>
          <w:sz w:val="16"/>
          <w:szCs w:val="16"/>
        </w:rPr>
        <w:footnoteRef/>
      </w:r>
      <w:r w:rsidRPr="00D91ACF">
        <w:rPr>
          <w:rFonts w:ascii="Corbel" w:hAnsi="Corbel"/>
          <w:sz w:val="16"/>
          <w:szCs w:val="16"/>
        </w:rPr>
        <w:t xml:space="preserve"> Como por ejemplo en última actualización de Metodología para Formulación y Evaluación Social de Proyectos para el Manejo o Gestión de Residuos Sólidos Domiciliarios y Asimilables de junio de 2021 elaborado por la División de Evaluación Social de Inversiones del Ministerio de Desarrollo Social.</w:t>
      </w:r>
    </w:p>
  </w:footnote>
  <w:footnote w:id="5">
    <w:p w14:paraId="0AEB9C23" w14:textId="40208F23" w:rsidR="00BB33D5" w:rsidRPr="00BB33D5" w:rsidRDefault="00BB33D5" w:rsidP="00BB33D5">
      <w:pPr>
        <w:pStyle w:val="Textonotapie"/>
        <w:spacing w:before="120" w:after="120"/>
        <w:jc w:val="both"/>
        <w:rPr>
          <w:rFonts w:ascii="Corbel" w:hAnsi="Corbel"/>
          <w:sz w:val="16"/>
          <w:szCs w:val="16"/>
        </w:rPr>
      </w:pPr>
      <w:r w:rsidRPr="00BB33D5">
        <w:rPr>
          <w:rStyle w:val="Refdenotaalpie"/>
          <w:rFonts w:ascii="Corbel" w:hAnsi="Corbel"/>
          <w:sz w:val="16"/>
          <w:szCs w:val="16"/>
        </w:rPr>
        <w:footnoteRef/>
      </w:r>
      <w:r w:rsidRPr="00BB33D5">
        <w:rPr>
          <w:rFonts w:ascii="Corbel" w:hAnsi="Corbel"/>
          <w:sz w:val="16"/>
          <w:szCs w:val="16"/>
        </w:rPr>
        <w:t xml:space="preserve"> Como por ejemplo Informe 2 Diagnóstico de la Situación por Comuna y por Región en Materia de RSD y Asimilables elaborado en junio de 2018 por SGS-SIGA a solicitud de la Subsecretaría de Desarrollo Regional y Administrativo</w:t>
      </w:r>
      <w:r>
        <w:rPr>
          <w:rFonts w:ascii="Corbel" w:hAnsi="Corbel"/>
          <w:sz w:val="16"/>
          <w:szCs w:val="16"/>
        </w:rPr>
        <w:t>, como así también antecedentes expuestos en Declaración de Impacto Ambiental Relleno Sanitario de Mejillones de agosto de 2009 que fuere aprobada por Resolución de Calificación Ambiental N°005 de 2010.</w:t>
      </w:r>
    </w:p>
  </w:footnote>
  <w:footnote w:id="6">
    <w:p w14:paraId="4EFD47D6" w14:textId="70CB9146" w:rsidR="004A42C4" w:rsidRPr="00EC6801" w:rsidRDefault="004A42C4" w:rsidP="00EC6801">
      <w:pPr>
        <w:pStyle w:val="Textonotapie"/>
        <w:spacing w:before="120" w:after="120"/>
        <w:jc w:val="both"/>
        <w:rPr>
          <w:rFonts w:ascii="Corbel" w:hAnsi="Corbel"/>
          <w:sz w:val="16"/>
          <w:szCs w:val="16"/>
        </w:rPr>
      </w:pPr>
      <w:r w:rsidRPr="00EC6801">
        <w:rPr>
          <w:rStyle w:val="Refdenotaalpie"/>
          <w:rFonts w:ascii="Corbel" w:hAnsi="Corbel"/>
          <w:sz w:val="16"/>
          <w:szCs w:val="16"/>
        </w:rPr>
        <w:footnoteRef/>
      </w:r>
      <w:r w:rsidRPr="00EC6801">
        <w:rPr>
          <w:rFonts w:ascii="Corbel" w:hAnsi="Corbel"/>
          <w:sz w:val="16"/>
          <w:szCs w:val="16"/>
        </w:rPr>
        <w:t xml:space="preserve"> Según Tabla 23 Proyección de Población Comuna de Mejillones de</w:t>
      </w:r>
      <w:r w:rsidR="00EC6801" w:rsidRPr="00EC6801">
        <w:rPr>
          <w:rFonts w:ascii="Corbel" w:hAnsi="Corbel"/>
          <w:sz w:val="16"/>
          <w:szCs w:val="16"/>
        </w:rPr>
        <w:t>l Plan de Desarrollo Comunal de Mejillones 2008-2018.</w:t>
      </w:r>
    </w:p>
  </w:footnote>
  <w:footnote w:id="7">
    <w:p w14:paraId="211E501B" w14:textId="49C20514" w:rsidR="00AC69A5" w:rsidRPr="00AC69A5" w:rsidRDefault="00AC69A5" w:rsidP="00AC69A5">
      <w:pPr>
        <w:pStyle w:val="Textonotapie"/>
        <w:spacing w:before="120" w:after="120"/>
        <w:jc w:val="both"/>
        <w:rPr>
          <w:rFonts w:ascii="Corbel" w:hAnsi="Corbel"/>
          <w:sz w:val="16"/>
          <w:szCs w:val="16"/>
        </w:rPr>
      </w:pPr>
      <w:r w:rsidRPr="00AC69A5">
        <w:rPr>
          <w:rStyle w:val="Refdenotaalpie"/>
          <w:rFonts w:ascii="Corbel" w:hAnsi="Corbel"/>
          <w:sz w:val="16"/>
          <w:szCs w:val="16"/>
        </w:rPr>
        <w:footnoteRef/>
      </w:r>
      <w:r w:rsidRPr="00AC69A5">
        <w:rPr>
          <w:rFonts w:ascii="Corbel" w:hAnsi="Corbel"/>
          <w:sz w:val="16"/>
          <w:szCs w:val="16"/>
        </w:rPr>
        <w:t xml:space="preserve"> Valor totalmente concordante con lo indicado en Tabla 17 Sitios de Disposición Final Activos, Región de Antofagasta de proyecto Diagnóstico de la Situación por Comuna y por Región en Materia de RSD y Asimilables.</w:t>
      </w:r>
    </w:p>
  </w:footnote>
  <w:footnote w:id="8">
    <w:p w14:paraId="36826E6D" w14:textId="148B5DCF" w:rsidR="001C5A11" w:rsidRPr="001C5A11" w:rsidRDefault="001C5A11" w:rsidP="001C5A11">
      <w:pPr>
        <w:pStyle w:val="Textonotapie"/>
        <w:spacing w:before="120" w:after="120"/>
        <w:rPr>
          <w:rFonts w:ascii="Corbel" w:hAnsi="Corbel"/>
          <w:sz w:val="16"/>
          <w:szCs w:val="16"/>
        </w:rPr>
      </w:pPr>
      <w:r w:rsidRPr="001C5A11">
        <w:rPr>
          <w:rStyle w:val="Refdenotaalpie"/>
          <w:rFonts w:ascii="Corbel" w:hAnsi="Corbel"/>
          <w:sz w:val="16"/>
          <w:szCs w:val="16"/>
        </w:rPr>
        <w:footnoteRef/>
      </w:r>
      <w:r w:rsidRPr="001C5A11">
        <w:rPr>
          <w:rFonts w:ascii="Corbel" w:hAnsi="Corbel"/>
          <w:sz w:val="16"/>
          <w:szCs w:val="16"/>
        </w:rPr>
        <w:t xml:space="preserve"> Tales como redes en desuso</w:t>
      </w:r>
      <w:r w:rsidR="00DF6AAF">
        <w:rPr>
          <w:rFonts w:ascii="Corbel" w:hAnsi="Corbel"/>
          <w:sz w:val="16"/>
          <w:szCs w:val="16"/>
        </w:rPr>
        <w:t xml:space="preserve">, maderas y metales. </w:t>
      </w:r>
    </w:p>
  </w:footnote>
  <w:footnote w:id="9">
    <w:p w14:paraId="449FCE31" w14:textId="3CDAF0B2" w:rsidR="00DF6AAF" w:rsidRPr="00DF6AAF" w:rsidRDefault="00DF6AAF" w:rsidP="00DF6AAF">
      <w:pPr>
        <w:pStyle w:val="Textonotapie"/>
        <w:spacing w:before="120" w:after="120"/>
        <w:jc w:val="both"/>
        <w:rPr>
          <w:rFonts w:ascii="Corbel" w:hAnsi="Corbel"/>
          <w:sz w:val="16"/>
          <w:szCs w:val="16"/>
        </w:rPr>
      </w:pPr>
      <w:r w:rsidRPr="00DF6AAF">
        <w:rPr>
          <w:rStyle w:val="Refdenotaalpie"/>
          <w:rFonts w:ascii="Corbel" w:hAnsi="Corbel"/>
          <w:sz w:val="16"/>
          <w:szCs w:val="16"/>
        </w:rPr>
        <w:footnoteRef/>
      </w:r>
      <w:r w:rsidRPr="00DF6AAF">
        <w:rPr>
          <w:rFonts w:ascii="Corbel" w:hAnsi="Corbel"/>
          <w:sz w:val="16"/>
          <w:szCs w:val="16"/>
        </w:rPr>
        <w:t xml:space="preserve"> Originalmente, una para disposición de residuos sólidos domiciliarios y asimilables, y una segunda para depositar residuos industriales no peligrosos.</w:t>
      </w:r>
    </w:p>
  </w:footnote>
  <w:footnote w:id="10">
    <w:p w14:paraId="612C3BCB" w14:textId="40DA1B11" w:rsidR="00D410E6" w:rsidRPr="00D410E6" w:rsidRDefault="00D410E6" w:rsidP="00D410E6">
      <w:pPr>
        <w:pStyle w:val="Textonotapie"/>
        <w:spacing w:before="120" w:after="120"/>
        <w:rPr>
          <w:rFonts w:ascii="Corbel" w:hAnsi="Corbel"/>
          <w:sz w:val="16"/>
          <w:szCs w:val="16"/>
        </w:rPr>
      </w:pPr>
      <w:r w:rsidRPr="00D410E6">
        <w:rPr>
          <w:rStyle w:val="Refdenotaalpie"/>
          <w:rFonts w:ascii="Corbel" w:hAnsi="Corbel"/>
          <w:sz w:val="16"/>
          <w:szCs w:val="16"/>
        </w:rPr>
        <w:footnoteRef/>
      </w:r>
      <w:r w:rsidRPr="00D410E6">
        <w:rPr>
          <w:rFonts w:ascii="Corbel" w:hAnsi="Corbel"/>
          <w:sz w:val="16"/>
          <w:szCs w:val="16"/>
        </w:rPr>
        <w:t xml:space="preserve"> </w:t>
      </w:r>
      <w:hyperlink r:id="rId1" w:history="1">
        <w:r w:rsidRPr="00D410E6">
          <w:rPr>
            <w:rStyle w:val="Hipervnculo"/>
            <w:rFonts w:ascii="Corbel" w:hAnsi="Corbel"/>
            <w:color w:val="0000FF"/>
            <w:sz w:val="16"/>
            <w:szCs w:val="16"/>
          </w:rPr>
          <w:t>https://seia.sea.gob.cl/expediente/expedientesEvaluacion.php?modo=ficha&amp;id_expediente=373193</w:t>
        </w:r>
      </w:hyperlink>
      <w:r w:rsidRPr="00D410E6">
        <w:rPr>
          <w:rFonts w:ascii="Corbel" w:hAnsi="Corbel"/>
          <w:sz w:val="16"/>
          <w:szCs w:val="16"/>
        </w:rPr>
        <w:t xml:space="preserve"> </w:t>
      </w:r>
    </w:p>
  </w:footnote>
  <w:footnote w:id="11">
    <w:p w14:paraId="6F885C37" w14:textId="34B7A8A0" w:rsidR="00761604" w:rsidRPr="00761604" w:rsidRDefault="00761604" w:rsidP="00761604">
      <w:pPr>
        <w:pStyle w:val="Textonotapie"/>
        <w:spacing w:before="120" w:after="120"/>
        <w:rPr>
          <w:rFonts w:ascii="Corbel" w:hAnsi="Corbel"/>
          <w:sz w:val="16"/>
          <w:szCs w:val="16"/>
        </w:rPr>
      </w:pPr>
      <w:r w:rsidRPr="00761604">
        <w:rPr>
          <w:rStyle w:val="Refdenotaalpie"/>
          <w:rFonts w:ascii="Corbel" w:hAnsi="Corbel"/>
          <w:sz w:val="16"/>
          <w:szCs w:val="16"/>
        </w:rPr>
        <w:footnoteRef/>
      </w:r>
      <w:r w:rsidRPr="00761604">
        <w:rPr>
          <w:rFonts w:ascii="Corbel" w:hAnsi="Corbel"/>
          <w:sz w:val="16"/>
          <w:szCs w:val="16"/>
        </w:rPr>
        <w:t xml:space="preserve"> Sumado a los 11,84 metros cuadrados que corresponde a pasillos.</w:t>
      </w:r>
    </w:p>
  </w:footnote>
  <w:footnote w:id="12">
    <w:p w14:paraId="7A90BF91" w14:textId="77777777" w:rsidR="0022626C" w:rsidRPr="00450044" w:rsidRDefault="0022626C" w:rsidP="00560A2B">
      <w:pPr>
        <w:pStyle w:val="Textonotapie"/>
        <w:spacing w:before="120" w:after="120"/>
        <w:rPr>
          <w:rFonts w:ascii="Corbel" w:hAnsi="Corbel"/>
          <w:sz w:val="16"/>
          <w:szCs w:val="16"/>
          <w:lang w:val="es-ES"/>
        </w:rPr>
      </w:pPr>
      <w:r w:rsidRPr="00450044">
        <w:rPr>
          <w:rStyle w:val="Refdenotaalpie"/>
          <w:rFonts w:ascii="Corbel" w:hAnsi="Corbel"/>
          <w:sz w:val="16"/>
          <w:szCs w:val="16"/>
        </w:rPr>
        <w:footnoteRef/>
      </w:r>
      <w:r w:rsidRPr="00450044">
        <w:rPr>
          <w:rFonts w:ascii="Corbel" w:hAnsi="Corbel"/>
          <w:sz w:val="16"/>
          <w:szCs w:val="16"/>
        </w:rPr>
        <w:t xml:space="preserve"> De forma indirecta LEL determina la presencia de metano (CH</w:t>
      </w:r>
      <w:r w:rsidRPr="00450044">
        <w:rPr>
          <w:rFonts w:ascii="Corbel" w:hAnsi="Corbel"/>
          <w:sz w:val="16"/>
          <w:szCs w:val="16"/>
          <w:vertAlign w:val="subscript"/>
        </w:rPr>
        <w:t>4</w:t>
      </w:r>
      <w:r w:rsidRPr="00450044">
        <w:rPr>
          <w:rFonts w:ascii="Corbel" w:hAnsi="Corbel"/>
          <w:sz w:val="16"/>
          <w:szCs w:val="16"/>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44BFA2" w14:textId="657B6CCC" w:rsidR="000F41FE" w:rsidRPr="00F13138" w:rsidRDefault="00263E44" w:rsidP="00F13138">
    <w:pPr>
      <w:pStyle w:val="Encabezado"/>
      <w:pBdr>
        <w:bottom w:val="single" w:sz="12" w:space="1" w:color="001A70"/>
      </w:pBdr>
      <w:jc w:val="right"/>
      <w:rPr>
        <w:rFonts w:ascii="Segoe UI Historic" w:hAnsi="Segoe UI Historic" w:cs="Segoe UI Historic"/>
        <w:i/>
        <w:iCs/>
        <w:color w:val="001A70"/>
        <w:sz w:val="18"/>
        <w:szCs w:val="18"/>
        <w:lang w:val="es-ES"/>
      </w:rPr>
    </w:pPr>
    <w:r w:rsidRPr="00F13138">
      <w:rPr>
        <w:rFonts w:ascii="Segoe UI Historic" w:hAnsi="Segoe UI Historic" w:cs="Segoe UI Historic"/>
        <w:i/>
        <w:iCs/>
        <w:color w:val="001A70"/>
        <w:sz w:val="18"/>
        <w:szCs w:val="18"/>
        <w:lang w:val="es-ES"/>
      </w:rPr>
      <w:t>Declaración de Impacto Ambiental</w:t>
    </w:r>
  </w:p>
  <w:p w14:paraId="67786A36" w14:textId="5C42C873" w:rsidR="000F41FE" w:rsidRPr="00F13138" w:rsidRDefault="00C40897" w:rsidP="00F13138">
    <w:pPr>
      <w:pStyle w:val="Encabezado"/>
      <w:pBdr>
        <w:bottom w:val="single" w:sz="12" w:space="1" w:color="001A70"/>
      </w:pBdr>
      <w:jc w:val="right"/>
      <w:rPr>
        <w:rFonts w:ascii="Segoe UI Historic" w:hAnsi="Segoe UI Historic" w:cs="Segoe UI Historic"/>
        <w:b/>
        <w:bCs/>
        <w:color w:val="001A70"/>
        <w:sz w:val="18"/>
        <w:szCs w:val="18"/>
        <w:lang w:val="es-ES"/>
      </w:rPr>
    </w:pPr>
    <w:r w:rsidRPr="00F13138">
      <w:rPr>
        <w:rFonts w:ascii="Segoe UI Historic" w:hAnsi="Segoe UI Historic" w:cs="Segoe UI Historic"/>
        <w:b/>
        <w:bCs/>
        <w:color w:val="001A70"/>
        <w:sz w:val="18"/>
        <w:szCs w:val="18"/>
        <w:lang w:val="es-ES"/>
      </w:rPr>
      <w:t xml:space="preserve">Modificación </w:t>
    </w:r>
    <w:r w:rsidR="00867286" w:rsidRPr="00F13138">
      <w:rPr>
        <w:rFonts w:ascii="Segoe UI Historic" w:hAnsi="Segoe UI Historic" w:cs="Segoe UI Historic"/>
        <w:b/>
        <w:bCs/>
        <w:color w:val="001A70"/>
        <w:sz w:val="18"/>
        <w:szCs w:val="18"/>
        <w:lang w:val="es-ES"/>
      </w:rPr>
      <w:t>Centro de Residuos</w:t>
    </w:r>
    <w:r w:rsidRPr="00F13138">
      <w:rPr>
        <w:rFonts w:ascii="Segoe UI Historic" w:hAnsi="Segoe UI Historic" w:cs="Segoe UI Historic"/>
        <w:b/>
        <w:bCs/>
        <w:color w:val="001A70"/>
        <w:sz w:val="18"/>
        <w:szCs w:val="18"/>
        <w:lang w:val="es-ES"/>
      </w:rPr>
      <w:t xml:space="preserve"> de Mejillones</w:t>
    </w:r>
  </w:p>
  <w:p w14:paraId="118F9AF2" w14:textId="76FA5278" w:rsidR="000F41FE" w:rsidRPr="00F13138" w:rsidRDefault="00C40897" w:rsidP="00F13138">
    <w:pPr>
      <w:pStyle w:val="Encabezado"/>
      <w:pBdr>
        <w:bottom w:val="single" w:sz="12" w:space="1" w:color="001A70"/>
      </w:pBdr>
      <w:spacing w:after="240"/>
      <w:jc w:val="right"/>
      <w:rPr>
        <w:rFonts w:ascii="Segoe UI Historic" w:hAnsi="Segoe UI Historic" w:cs="Segoe UI Historic"/>
        <w:b/>
        <w:bCs/>
        <w:color w:val="001A70"/>
        <w:sz w:val="18"/>
        <w:szCs w:val="18"/>
        <w:lang w:val="es-ES"/>
      </w:rPr>
    </w:pPr>
    <w:r w:rsidRPr="00F13138">
      <w:rPr>
        <w:rFonts w:ascii="Segoe UI Historic" w:hAnsi="Segoe UI Historic" w:cs="Segoe UI Historic"/>
        <w:b/>
        <w:bCs/>
        <w:color w:val="001A70"/>
        <w:sz w:val="18"/>
        <w:szCs w:val="18"/>
        <w:lang w:val="es-ES"/>
      </w:rPr>
      <w:t>ILUSTRE MUNICIPALIDAD DE MEJILLONES</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694F6E"/>
    <w:multiLevelType w:val="hybridMultilevel"/>
    <w:tmpl w:val="D9FC4654"/>
    <w:lvl w:ilvl="0" w:tplc="340A000F">
      <w:start w:val="1"/>
      <w:numFmt w:val="decimal"/>
      <w:lvlText w:val="%1."/>
      <w:lvlJc w:val="left"/>
      <w:pPr>
        <w:ind w:left="720" w:hanging="360"/>
      </w:p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1" w15:restartNumberingAfterBreak="0">
    <w:nsid w:val="06094329"/>
    <w:multiLevelType w:val="hybridMultilevel"/>
    <w:tmpl w:val="5F14ED32"/>
    <w:lvl w:ilvl="0" w:tplc="340A000F">
      <w:start w:val="1"/>
      <w:numFmt w:val="decimal"/>
      <w:lvlText w:val="%1."/>
      <w:lvlJc w:val="left"/>
      <w:pPr>
        <w:ind w:left="720" w:hanging="360"/>
      </w:p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2" w15:restartNumberingAfterBreak="0">
    <w:nsid w:val="07A16D1E"/>
    <w:multiLevelType w:val="hybridMultilevel"/>
    <w:tmpl w:val="C108F9B0"/>
    <w:lvl w:ilvl="0" w:tplc="FFFFFFFF">
      <w:start w:val="1"/>
      <w:numFmt w:val="decimal"/>
      <w:lvlText w:val="%1."/>
      <w:lvlJc w:val="left"/>
      <w:pPr>
        <w:ind w:left="720" w:hanging="360"/>
      </w:p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3" w15:restartNumberingAfterBreak="0">
    <w:nsid w:val="08F07E8D"/>
    <w:multiLevelType w:val="hybridMultilevel"/>
    <w:tmpl w:val="9CDC3EB8"/>
    <w:lvl w:ilvl="0" w:tplc="340A000F">
      <w:start w:val="1"/>
      <w:numFmt w:val="decimal"/>
      <w:lvlText w:val="%1."/>
      <w:lvlJc w:val="left"/>
      <w:pPr>
        <w:ind w:left="720" w:hanging="360"/>
      </w:p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4" w15:restartNumberingAfterBreak="0">
    <w:nsid w:val="09E54E36"/>
    <w:multiLevelType w:val="hybridMultilevel"/>
    <w:tmpl w:val="68D62F8A"/>
    <w:lvl w:ilvl="0" w:tplc="340A000F">
      <w:start w:val="1"/>
      <w:numFmt w:val="decimal"/>
      <w:lvlText w:val="%1."/>
      <w:lvlJc w:val="left"/>
      <w:pPr>
        <w:ind w:left="720" w:hanging="360"/>
      </w:p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5" w15:restartNumberingAfterBreak="0">
    <w:nsid w:val="0B3F28C4"/>
    <w:multiLevelType w:val="hybridMultilevel"/>
    <w:tmpl w:val="3CF85D7A"/>
    <w:lvl w:ilvl="0" w:tplc="340A000F">
      <w:start w:val="1"/>
      <w:numFmt w:val="decimal"/>
      <w:lvlText w:val="%1."/>
      <w:lvlJc w:val="left"/>
      <w:pPr>
        <w:ind w:left="720" w:hanging="360"/>
      </w:p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6" w15:restartNumberingAfterBreak="0">
    <w:nsid w:val="10972579"/>
    <w:multiLevelType w:val="hybridMultilevel"/>
    <w:tmpl w:val="9ECEBBD6"/>
    <w:lvl w:ilvl="0" w:tplc="FFFFFFFF">
      <w:start w:val="1"/>
      <w:numFmt w:val="decimal"/>
      <w:lvlText w:val="%1."/>
      <w:lvlJc w:val="left"/>
      <w:pPr>
        <w:ind w:left="720" w:hanging="360"/>
      </w:p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7" w15:restartNumberingAfterBreak="0">
    <w:nsid w:val="136A0DE1"/>
    <w:multiLevelType w:val="hybridMultilevel"/>
    <w:tmpl w:val="5AAE2394"/>
    <w:lvl w:ilvl="0" w:tplc="340A000F">
      <w:start w:val="1"/>
      <w:numFmt w:val="decimal"/>
      <w:lvlText w:val="%1."/>
      <w:lvlJc w:val="left"/>
      <w:pPr>
        <w:ind w:left="720" w:hanging="360"/>
      </w:p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8" w15:restartNumberingAfterBreak="0">
    <w:nsid w:val="147D3E7A"/>
    <w:multiLevelType w:val="hybridMultilevel"/>
    <w:tmpl w:val="5450ECC2"/>
    <w:lvl w:ilvl="0" w:tplc="FFFFFFFF">
      <w:start w:val="1"/>
      <w:numFmt w:val="decimal"/>
      <w:lvlText w:val="%1."/>
      <w:lvlJc w:val="left"/>
      <w:pPr>
        <w:ind w:left="720" w:hanging="360"/>
      </w:p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9" w15:restartNumberingAfterBreak="0">
    <w:nsid w:val="156B618B"/>
    <w:multiLevelType w:val="hybridMultilevel"/>
    <w:tmpl w:val="5450ECC2"/>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 w15:restartNumberingAfterBreak="0">
    <w:nsid w:val="16190428"/>
    <w:multiLevelType w:val="hybridMultilevel"/>
    <w:tmpl w:val="457C115C"/>
    <w:lvl w:ilvl="0" w:tplc="340A000F">
      <w:start w:val="1"/>
      <w:numFmt w:val="decimal"/>
      <w:lvlText w:val="%1."/>
      <w:lvlJc w:val="left"/>
      <w:pPr>
        <w:ind w:left="720" w:hanging="360"/>
      </w:p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11" w15:restartNumberingAfterBreak="0">
    <w:nsid w:val="162E1AD4"/>
    <w:multiLevelType w:val="hybridMultilevel"/>
    <w:tmpl w:val="FED6FC66"/>
    <w:lvl w:ilvl="0" w:tplc="340A000F">
      <w:start w:val="1"/>
      <w:numFmt w:val="decimal"/>
      <w:lvlText w:val="%1."/>
      <w:lvlJc w:val="left"/>
      <w:pPr>
        <w:ind w:left="720" w:hanging="360"/>
      </w:p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12" w15:restartNumberingAfterBreak="0">
    <w:nsid w:val="17E723B3"/>
    <w:multiLevelType w:val="hybridMultilevel"/>
    <w:tmpl w:val="606EC434"/>
    <w:lvl w:ilvl="0" w:tplc="340A000F">
      <w:start w:val="1"/>
      <w:numFmt w:val="decimal"/>
      <w:lvlText w:val="%1."/>
      <w:lvlJc w:val="left"/>
      <w:pPr>
        <w:ind w:left="720" w:hanging="360"/>
      </w:p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13" w15:restartNumberingAfterBreak="0">
    <w:nsid w:val="18285DE7"/>
    <w:multiLevelType w:val="hybridMultilevel"/>
    <w:tmpl w:val="8002520A"/>
    <w:lvl w:ilvl="0" w:tplc="340A000F">
      <w:start w:val="1"/>
      <w:numFmt w:val="decimal"/>
      <w:lvlText w:val="%1."/>
      <w:lvlJc w:val="left"/>
      <w:pPr>
        <w:ind w:left="720" w:hanging="360"/>
      </w:p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14" w15:restartNumberingAfterBreak="0">
    <w:nsid w:val="18C02671"/>
    <w:multiLevelType w:val="hybridMultilevel"/>
    <w:tmpl w:val="793A1DDE"/>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 w15:restartNumberingAfterBreak="0">
    <w:nsid w:val="193117AB"/>
    <w:multiLevelType w:val="hybridMultilevel"/>
    <w:tmpl w:val="814A6532"/>
    <w:lvl w:ilvl="0" w:tplc="340A000F">
      <w:start w:val="1"/>
      <w:numFmt w:val="decimal"/>
      <w:lvlText w:val="%1."/>
      <w:lvlJc w:val="left"/>
      <w:pPr>
        <w:ind w:left="720" w:hanging="360"/>
      </w:p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16" w15:restartNumberingAfterBreak="0">
    <w:nsid w:val="1DEE76DB"/>
    <w:multiLevelType w:val="hybridMultilevel"/>
    <w:tmpl w:val="F3941A86"/>
    <w:lvl w:ilvl="0" w:tplc="340A000F">
      <w:start w:val="1"/>
      <w:numFmt w:val="decimal"/>
      <w:lvlText w:val="%1."/>
      <w:lvlJc w:val="left"/>
      <w:pPr>
        <w:ind w:left="720" w:hanging="360"/>
      </w:p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17" w15:restartNumberingAfterBreak="0">
    <w:nsid w:val="1E3758A2"/>
    <w:multiLevelType w:val="hybridMultilevel"/>
    <w:tmpl w:val="10FA8DB0"/>
    <w:lvl w:ilvl="0" w:tplc="340A000F">
      <w:start w:val="1"/>
      <w:numFmt w:val="decimal"/>
      <w:lvlText w:val="%1."/>
      <w:lvlJc w:val="left"/>
      <w:pPr>
        <w:ind w:left="720" w:hanging="360"/>
      </w:p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18" w15:restartNumberingAfterBreak="0">
    <w:nsid w:val="22344FE2"/>
    <w:multiLevelType w:val="hybridMultilevel"/>
    <w:tmpl w:val="B1F69E88"/>
    <w:lvl w:ilvl="0" w:tplc="340A000F">
      <w:start w:val="1"/>
      <w:numFmt w:val="decimal"/>
      <w:lvlText w:val="%1."/>
      <w:lvlJc w:val="left"/>
      <w:pPr>
        <w:ind w:left="720" w:hanging="360"/>
      </w:p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19" w15:restartNumberingAfterBreak="0">
    <w:nsid w:val="23B75258"/>
    <w:multiLevelType w:val="hybridMultilevel"/>
    <w:tmpl w:val="77AEDA14"/>
    <w:lvl w:ilvl="0" w:tplc="340A000F">
      <w:start w:val="1"/>
      <w:numFmt w:val="decimal"/>
      <w:lvlText w:val="%1."/>
      <w:lvlJc w:val="left"/>
      <w:pPr>
        <w:ind w:left="720" w:hanging="360"/>
      </w:p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20" w15:restartNumberingAfterBreak="0">
    <w:nsid w:val="273674E0"/>
    <w:multiLevelType w:val="hybridMultilevel"/>
    <w:tmpl w:val="F16A2522"/>
    <w:lvl w:ilvl="0" w:tplc="340A000F">
      <w:start w:val="1"/>
      <w:numFmt w:val="decimal"/>
      <w:lvlText w:val="%1."/>
      <w:lvlJc w:val="left"/>
      <w:pPr>
        <w:ind w:left="720" w:hanging="360"/>
      </w:p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21" w15:restartNumberingAfterBreak="0">
    <w:nsid w:val="27551606"/>
    <w:multiLevelType w:val="hybridMultilevel"/>
    <w:tmpl w:val="2286E8C8"/>
    <w:lvl w:ilvl="0" w:tplc="FFFFFFFF">
      <w:start w:val="1"/>
      <w:numFmt w:val="decimal"/>
      <w:lvlText w:val="%1."/>
      <w:lvlJc w:val="left"/>
      <w:pPr>
        <w:ind w:left="720" w:hanging="360"/>
      </w:p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22" w15:restartNumberingAfterBreak="0">
    <w:nsid w:val="2774504E"/>
    <w:multiLevelType w:val="hybridMultilevel"/>
    <w:tmpl w:val="00AC02B0"/>
    <w:lvl w:ilvl="0" w:tplc="340A000F">
      <w:start w:val="1"/>
      <w:numFmt w:val="decimal"/>
      <w:lvlText w:val="%1."/>
      <w:lvlJc w:val="left"/>
      <w:pPr>
        <w:ind w:left="720" w:hanging="360"/>
      </w:p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23" w15:restartNumberingAfterBreak="0">
    <w:nsid w:val="2BB33EEE"/>
    <w:multiLevelType w:val="hybridMultilevel"/>
    <w:tmpl w:val="C9B84FFC"/>
    <w:lvl w:ilvl="0" w:tplc="FFFFFFFF">
      <w:start w:val="1"/>
      <w:numFmt w:val="decimal"/>
      <w:lvlText w:val="%1."/>
      <w:lvlJc w:val="left"/>
      <w:pPr>
        <w:ind w:left="720" w:hanging="360"/>
      </w:p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24" w15:restartNumberingAfterBreak="0">
    <w:nsid w:val="303F27AE"/>
    <w:multiLevelType w:val="hybridMultilevel"/>
    <w:tmpl w:val="FD50AAD6"/>
    <w:lvl w:ilvl="0" w:tplc="340A000F">
      <w:start w:val="1"/>
      <w:numFmt w:val="decimal"/>
      <w:lvlText w:val="%1."/>
      <w:lvlJc w:val="left"/>
      <w:pPr>
        <w:ind w:left="720" w:hanging="360"/>
      </w:p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25" w15:restartNumberingAfterBreak="0">
    <w:nsid w:val="30EB7310"/>
    <w:multiLevelType w:val="hybridMultilevel"/>
    <w:tmpl w:val="F0EAD3C4"/>
    <w:lvl w:ilvl="0" w:tplc="340A000F">
      <w:start w:val="1"/>
      <w:numFmt w:val="decimal"/>
      <w:lvlText w:val="%1."/>
      <w:lvlJc w:val="left"/>
      <w:pPr>
        <w:ind w:left="720" w:hanging="360"/>
      </w:p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26" w15:restartNumberingAfterBreak="0">
    <w:nsid w:val="353569B9"/>
    <w:multiLevelType w:val="hybridMultilevel"/>
    <w:tmpl w:val="6538AE86"/>
    <w:lvl w:ilvl="0" w:tplc="340A000F">
      <w:start w:val="1"/>
      <w:numFmt w:val="decimal"/>
      <w:lvlText w:val="%1."/>
      <w:lvlJc w:val="left"/>
      <w:pPr>
        <w:ind w:left="720" w:hanging="360"/>
      </w:p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27" w15:restartNumberingAfterBreak="0">
    <w:nsid w:val="3A9B0735"/>
    <w:multiLevelType w:val="hybridMultilevel"/>
    <w:tmpl w:val="57F2631E"/>
    <w:lvl w:ilvl="0" w:tplc="340A000F">
      <w:start w:val="1"/>
      <w:numFmt w:val="decimal"/>
      <w:lvlText w:val="%1."/>
      <w:lvlJc w:val="left"/>
      <w:pPr>
        <w:ind w:left="720" w:hanging="360"/>
      </w:p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28" w15:restartNumberingAfterBreak="0">
    <w:nsid w:val="3B0D1AFD"/>
    <w:multiLevelType w:val="hybridMultilevel"/>
    <w:tmpl w:val="0DACD816"/>
    <w:lvl w:ilvl="0" w:tplc="FFFFFFFF">
      <w:start w:val="1"/>
      <w:numFmt w:val="decimal"/>
      <w:lvlText w:val="%1."/>
      <w:lvlJc w:val="left"/>
      <w:pPr>
        <w:ind w:left="720" w:hanging="360"/>
      </w:p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29" w15:restartNumberingAfterBreak="0">
    <w:nsid w:val="3E09206B"/>
    <w:multiLevelType w:val="hybridMultilevel"/>
    <w:tmpl w:val="D8C8FD06"/>
    <w:lvl w:ilvl="0" w:tplc="340A000F">
      <w:start w:val="1"/>
      <w:numFmt w:val="decimal"/>
      <w:lvlText w:val="%1."/>
      <w:lvlJc w:val="left"/>
      <w:pPr>
        <w:ind w:left="720" w:hanging="360"/>
      </w:p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30" w15:restartNumberingAfterBreak="0">
    <w:nsid w:val="3E190534"/>
    <w:multiLevelType w:val="hybridMultilevel"/>
    <w:tmpl w:val="7AC0A45E"/>
    <w:lvl w:ilvl="0" w:tplc="340A000F">
      <w:start w:val="1"/>
      <w:numFmt w:val="decimal"/>
      <w:lvlText w:val="%1."/>
      <w:lvlJc w:val="left"/>
      <w:pPr>
        <w:ind w:left="720" w:hanging="360"/>
      </w:p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31" w15:restartNumberingAfterBreak="0">
    <w:nsid w:val="423D5A33"/>
    <w:multiLevelType w:val="hybridMultilevel"/>
    <w:tmpl w:val="AE2085FA"/>
    <w:lvl w:ilvl="0" w:tplc="340A000F">
      <w:start w:val="1"/>
      <w:numFmt w:val="decimal"/>
      <w:lvlText w:val="%1."/>
      <w:lvlJc w:val="left"/>
      <w:pPr>
        <w:ind w:left="720" w:hanging="360"/>
      </w:p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32" w15:restartNumberingAfterBreak="0">
    <w:nsid w:val="446E68ED"/>
    <w:multiLevelType w:val="hybridMultilevel"/>
    <w:tmpl w:val="36C46A34"/>
    <w:lvl w:ilvl="0" w:tplc="340A0001">
      <w:start w:val="1"/>
      <w:numFmt w:val="bullet"/>
      <w:lvlText w:val=""/>
      <w:lvlJc w:val="left"/>
      <w:pPr>
        <w:ind w:left="720" w:hanging="360"/>
      </w:pPr>
      <w:rPr>
        <w:rFonts w:ascii="Symbol" w:hAnsi="Symbol" w:hint="default"/>
      </w:r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33" w15:restartNumberingAfterBreak="0">
    <w:nsid w:val="48D37C59"/>
    <w:multiLevelType w:val="hybridMultilevel"/>
    <w:tmpl w:val="800E239A"/>
    <w:lvl w:ilvl="0" w:tplc="340A000F">
      <w:start w:val="1"/>
      <w:numFmt w:val="decimal"/>
      <w:lvlText w:val="%1."/>
      <w:lvlJc w:val="left"/>
      <w:pPr>
        <w:ind w:left="720" w:hanging="360"/>
      </w:p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34" w15:restartNumberingAfterBreak="0">
    <w:nsid w:val="4AE748A1"/>
    <w:multiLevelType w:val="hybridMultilevel"/>
    <w:tmpl w:val="1FFC729E"/>
    <w:lvl w:ilvl="0" w:tplc="340A000F">
      <w:start w:val="1"/>
      <w:numFmt w:val="decimal"/>
      <w:lvlText w:val="%1."/>
      <w:lvlJc w:val="left"/>
      <w:pPr>
        <w:ind w:left="720" w:hanging="360"/>
      </w:p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35" w15:restartNumberingAfterBreak="0">
    <w:nsid w:val="4B902A90"/>
    <w:multiLevelType w:val="hybridMultilevel"/>
    <w:tmpl w:val="77AEDA14"/>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6" w15:restartNumberingAfterBreak="0">
    <w:nsid w:val="4C134846"/>
    <w:multiLevelType w:val="hybridMultilevel"/>
    <w:tmpl w:val="DBBE97E4"/>
    <w:lvl w:ilvl="0" w:tplc="340A000F">
      <w:start w:val="1"/>
      <w:numFmt w:val="decimal"/>
      <w:lvlText w:val="%1."/>
      <w:lvlJc w:val="left"/>
      <w:pPr>
        <w:ind w:left="720" w:hanging="360"/>
      </w:p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37" w15:restartNumberingAfterBreak="0">
    <w:nsid w:val="4CC5766B"/>
    <w:multiLevelType w:val="hybridMultilevel"/>
    <w:tmpl w:val="4DDC6482"/>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38" w15:restartNumberingAfterBreak="0">
    <w:nsid w:val="4DFD1B32"/>
    <w:multiLevelType w:val="hybridMultilevel"/>
    <w:tmpl w:val="93B29790"/>
    <w:lvl w:ilvl="0" w:tplc="340A000F">
      <w:start w:val="1"/>
      <w:numFmt w:val="decimal"/>
      <w:lvlText w:val="%1."/>
      <w:lvlJc w:val="left"/>
      <w:pPr>
        <w:ind w:left="720" w:hanging="360"/>
      </w:p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39" w15:restartNumberingAfterBreak="0">
    <w:nsid w:val="4F774F30"/>
    <w:multiLevelType w:val="hybridMultilevel"/>
    <w:tmpl w:val="79C869CA"/>
    <w:lvl w:ilvl="0" w:tplc="FFFFFFFF">
      <w:start w:val="1"/>
      <w:numFmt w:val="decimal"/>
      <w:lvlText w:val="%1."/>
      <w:lvlJc w:val="left"/>
      <w:pPr>
        <w:ind w:left="720" w:hanging="360"/>
      </w:p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40" w15:restartNumberingAfterBreak="0">
    <w:nsid w:val="50C85DE1"/>
    <w:multiLevelType w:val="hybridMultilevel"/>
    <w:tmpl w:val="A63E3646"/>
    <w:lvl w:ilvl="0" w:tplc="340A000F">
      <w:start w:val="1"/>
      <w:numFmt w:val="decimal"/>
      <w:lvlText w:val="%1."/>
      <w:lvlJc w:val="left"/>
      <w:pPr>
        <w:ind w:left="720" w:hanging="360"/>
      </w:p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41" w15:restartNumberingAfterBreak="0">
    <w:nsid w:val="52223638"/>
    <w:multiLevelType w:val="hybridMultilevel"/>
    <w:tmpl w:val="793A1DDE"/>
    <w:lvl w:ilvl="0" w:tplc="340A000F">
      <w:start w:val="1"/>
      <w:numFmt w:val="decimal"/>
      <w:lvlText w:val="%1."/>
      <w:lvlJc w:val="left"/>
      <w:pPr>
        <w:ind w:left="720" w:hanging="360"/>
      </w:p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42" w15:restartNumberingAfterBreak="0">
    <w:nsid w:val="52C77042"/>
    <w:multiLevelType w:val="hybridMultilevel"/>
    <w:tmpl w:val="D53C15C8"/>
    <w:lvl w:ilvl="0" w:tplc="340A000F">
      <w:start w:val="1"/>
      <w:numFmt w:val="decimal"/>
      <w:lvlText w:val="%1."/>
      <w:lvlJc w:val="left"/>
      <w:pPr>
        <w:ind w:left="720" w:hanging="360"/>
      </w:p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43" w15:restartNumberingAfterBreak="0">
    <w:nsid w:val="581D0F19"/>
    <w:multiLevelType w:val="hybridMultilevel"/>
    <w:tmpl w:val="B4A490B4"/>
    <w:lvl w:ilvl="0" w:tplc="340A000F">
      <w:start w:val="1"/>
      <w:numFmt w:val="decimal"/>
      <w:lvlText w:val="%1."/>
      <w:lvlJc w:val="left"/>
      <w:pPr>
        <w:ind w:left="720" w:hanging="360"/>
      </w:p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44" w15:restartNumberingAfterBreak="0">
    <w:nsid w:val="58712A38"/>
    <w:multiLevelType w:val="hybridMultilevel"/>
    <w:tmpl w:val="A266D06E"/>
    <w:lvl w:ilvl="0" w:tplc="340A000F">
      <w:start w:val="1"/>
      <w:numFmt w:val="decimal"/>
      <w:lvlText w:val="%1."/>
      <w:lvlJc w:val="left"/>
      <w:pPr>
        <w:ind w:left="720" w:hanging="360"/>
      </w:p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45" w15:restartNumberingAfterBreak="0">
    <w:nsid w:val="58D12004"/>
    <w:multiLevelType w:val="hybridMultilevel"/>
    <w:tmpl w:val="0382DC2C"/>
    <w:lvl w:ilvl="0" w:tplc="340A000F">
      <w:start w:val="1"/>
      <w:numFmt w:val="decimal"/>
      <w:lvlText w:val="%1."/>
      <w:lvlJc w:val="left"/>
      <w:pPr>
        <w:ind w:left="720" w:hanging="360"/>
      </w:p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46" w15:restartNumberingAfterBreak="0">
    <w:nsid w:val="59CF1652"/>
    <w:multiLevelType w:val="hybridMultilevel"/>
    <w:tmpl w:val="0D002744"/>
    <w:lvl w:ilvl="0" w:tplc="340A000F">
      <w:start w:val="1"/>
      <w:numFmt w:val="decimal"/>
      <w:lvlText w:val="%1."/>
      <w:lvlJc w:val="left"/>
      <w:pPr>
        <w:ind w:left="720" w:hanging="360"/>
      </w:p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47" w15:restartNumberingAfterBreak="0">
    <w:nsid w:val="64793582"/>
    <w:multiLevelType w:val="hybridMultilevel"/>
    <w:tmpl w:val="E3B4F0AA"/>
    <w:lvl w:ilvl="0" w:tplc="340A000F">
      <w:start w:val="1"/>
      <w:numFmt w:val="decimal"/>
      <w:lvlText w:val="%1."/>
      <w:lvlJc w:val="left"/>
      <w:pPr>
        <w:ind w:left="720" w:hanging="360"/>
      </w:p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48" w15:restartNumberingAfterBreak="0">
    <w:nsid w:val="658D1ADA"/>
    <w:multiLevelType w:val="hybridMultilevel"/>
    <w:tmpl w:val="77AEDA14"/>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9" w15:restartNumberingAfterBreak="0">
    <w:nsid w:val="666D3937"/>
    <w:multiLevelType w:val="hybridMultilevel"/>
    <w:tmpl w:val="5B321742"/>
    <w:lvl w:ilvl="0" w:tplc="340A000F">
      <w:start w:val="1"/>
      <w:numFmt w:val="decimal"/>
      <w:lvlText w:val="%1."/>
      <w:lvlJc w:val="left"/>
      <w:pPr>
        <w:ind w:left="720" w:hanging="360"/>
      </w:p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50" w15:restartNumberingAfterBreak="0">
    <w:nsid w:val="66CA1AC2"/>
    <w:multiLevelType w:val="hybridMultilevel"/>
    <w:tmpl w:val="77AEDA14"/>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1" w15:restartNumberingAfterBreak="0">
    <w:nsid w:val="6FF02C2E"/>
    <w:multiLevelType w:val="hybridMultilevel"/>
    <w:tmpl w:val="65DE5086"/>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2" w15:restartNumberingAfterBreak="0">
    <w:nsid w:val="708A20A1"/>
    <w:multiLevelType w:val="hybridMultilevel"/>
    <w:tmpl w:val="77AEDA14"/>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3" w15:restartNumberingAfterBreak="0">
    <w:nsid w:val="728D638E"/>
    <w:multiLevelType w:val="hybridMultilevel"/>
    <w:tmpl w:val="FF5611B6"/>
    <w:lvl w:ilvl="0" w:tplc="340A000F">
      <w:start w:val="1"/>
      <w:numFmt w:val="decimal"/>
      <w:lvlText w:val="%1."/>
      <w:lvlJc w:val="left"/>
      <w:pPr>
        <w:ind w:left="720" w:hanging="360"/>
      </w:p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54" w15:restartNumberingAfterBreak="0">
    <w:nsid w:val="73670D7D"/>
    <w:multiLevelType w:val="hybridMultilevel"/>
    <w:tmpl w:val="A63E3646"/>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5" w15:restartNumberingAfterBreak="0">
    <w:nsid w:val="7483050E"/>
    <w:multiLevelType w:val="hybridMultilevel"/>
    <w:tmpl w:val="43441266"/>
    <w:lvl w:ilvl="0" w:tplc="340A000F">
      <w:start w:val="1"/>
      <w:numFmt w:val="decimal"/>
      <w:lvlText w:val="%1."/>
      <w:lvlJc w:val="left"/>
      <w:pPr>
        <w:ind w:left="720" w:hanging="360"/>
      </w:p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56" w15:restartNumberingAfterBreak="0">
    <w:nsid w:val="76543BB0"/>
    <w:multiLevelType w:val="hybridMultilevel"/>
    <w:tmpl w:val="02860A7A"/>
    <w:lvl w:ilvl="0" w:tplc="340A000F">
      <w:start w:val="1"/>
      <w:numFmt w:val="decimal"/>
      <w:lvlText w:val="%1."/>
      <w:lvlJc w:val="left"/>
      <w:pPr>
        <w:ind w:left="720" w:hanging="360"/>
      </w:p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57" w15:restartNumberingAfterBreak="0">
    <w:nsid w:val="786811F2"/>
    <w:multiLevelType w:val="hybridMultilevel"/>
    <w:tmpl w:val="5A7CC314"/>
    <w:lvl w:ilvl="0" w:tplc="340A000F">
      <w:start w:val="1"/>
      <w:numFmt w:val="decimal"/>
      <w:lvlText w:val="%1."/>
      <w:lvlJc w:val="left"/>
      <w:pPr>
        <w:ind w:left="720" w:hanging="360"/>
      </w:p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58" w15:restartNumberingAfterBreak="0">
    <w:nsid w:val="7DB14C1C"/>
    <w:multiLevelType w:val="hybridMultilevel"/>
    <w:tmpl w:val="05B2F186"/>
    <w:lvl w:ilvl="0" w:tplc="340A000F">
      <w:start w:val="1"/>
      <w:numFmt w:val="decimal"/>
      <w:lvlText w:val="%1."/>
      <w:lvlJc w:val="left"/>
      <w:pPr>
        <w:ind w:left="720" w:hanging="360"/>
      </w:p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num w:numId="1">
    <w:abstractNumId w:val="37"/>
  </w:num>
  <w:num w:numId="2">
    <w:abstractNumId w:val="26"/>
  </w:num>
  <w:num w:numId="3">
    <w:abstractNumId w:val="7"/>
  </w:num>
  <w:num w:numId="4">
    <w:abstractNumId w:val="30"/>
  </w:num>
  <w:num w:numId="5">
    <w:abstractNumId w:val="40"/>
  </w:num>
  <w:num w:numId="6">
    <w:abstractNumId w:val="22"/>
  </w:num>
  <w:num w:numId="7">
    <w:abstractNumId w:val="16"/>
  </w:num>
  <w:num w:numId="8">
    <w:abstractNumId w:val="5"/>
  </w:num>
  <w:num w:numId="9">
    <w:abstractNumId w:val="19"/>
  </w:num>
  <w:num w:numId="10">
    <w:abstractNumId w:val="47"/>
  </w:num>
  <w:num w:numId="11">
    <w:abstractNumId w:val="32"/>
  </w:num>
  <w:num w:numId="12">
    <w:abstractNumId w:val="31"/>
  </w:num>
  <w:num w:numId="13">
    <w:abstractNumId w:val="38"/>
  </w:num>
  <w:num w:numId="14">
    <w:abstractNumId w:val="33"/>
  </w:num>
  <w:num w:numId="15">
    <w:abstractNumId w:val="10"/>
  </w:num>
  <w:num w:numId="16">
    <w:abstractNumId w:val="53"/>
  </w:num>
  <w:num w:numId="17">
    <w:abstractNumId w:val="56"/>
  </w:num>
  <w:num w:numId="18">
    <w:abstractNumId w:val="3"/>
  </w:num>
  <w:num w:numId="19">
    <w:abstractNumId w:val="17"/>
  </w:num>
  <w:num w:numId="20">
    <w:abstractNumId w:val="43"/>
  </w:num>
  <w:num w:numId="21">
    <w:abstractNumId w:val="34"/>
  </w:num>
  <w:num w:numId="22">
    <w:abstractNumId w:val="15"/>
  </w:num>
  <w:num w:numId="23">
    <w:abstractNumId w:val="58"/>
  </w:num>
  <w:num w:numId="24">
    <w:abstractNumId w:val="36"/>
  </w:num>
  <w:num w:numId="25">
    <w:abstractNumId w:val="18"/>
  </w:num>
  <w:num w:numId="26">
    <w:abstractNumId w:val="49"/>
  </w:num>
  <w:num w:numId="27">
    <w:abstractNumId w:val="20"/>
  </w:num>
  <w:num w:numId="28">
    <w:abstractNumId w:val="45"/>
  </w:num>
  <w:num w:numId="29">
    <w:abstractNumId w:val="12"/>
  </w:num>
  <w:num w:numId="30">
    <w:abstractNumId w:val="42"/>
  </w:num>
  <w:num w:numId="31">
    <w:abstractNumId w:val="46"/>
  </w:num>
  <w:num w:numId="32">
    <w:abstractNumId w:val="27"/>
  </w:num>
  <w:num w:numId="33">
    <w:abstractNumId w:val="1"/>
  </w:num>
  <w:num w:numId="34">
    <w:abstractNumId w:val="4"/>
  </w:num>
  <w:num w:numId="35">
    <w:abstractNumId w:val="57"/>
  </w:num>
  <w:num w:numId="36">
    <w:abstractNumId w:val="55"/>
  </w:num>
  <w:num w:numId="37">
    <w:abstractNumId w:val="24"/>
  </w:num>
  <w:num w:numId="38">
    <w:abstractNumId w:val="29"/>
  </w:num>
  <w:num w:numId="39">
    <w:abstractNumId w:val="11"/>
  </w:num>
  <w:num w:numId="40">
    <w:abstractNumId w:val="13"/>
  </w:num>
  <w:num w:numId="41">
    <w:abstractNumId w:val="25"/>
  </w:num>
  <w:num w:numId="42">
    <w:abstractNumId w:val="41"/>
  </w:num>
  <w:num w:numId="43">
    <w:abstractNumId w:val="14"/>
  </w:num>
  <w:num w:numId="44">
    <w:abstractNumId w:val="51"/>
  </w:num>
  <w:num w:numId="45">
    <w:abstractNumId w:val="39"/>
  </w:num>
  <w:num w:numId="46">
    <w:abstractNumId w:val="35"/>
  </w:num>
  <w:num w:numId="47">
    <w:abstractNumId w:val="44"/>
  </w:num>
  <w:num w:numId="48">
    <w:abstractNumId w:val="0"/>
  </w:num>
  <w:num w:numId="49">
    <w:abstractNumId w:val="6"/>
  </w:num>
  <w:num w:numId="50">
    <w:abstractNumId w:val="8"/>
  </w:num>
  <w:num w:numId="51">
    <w:abstractNumId w:val="28"/>
  </w:num>
  <w:num w:numId="52">
    <w:abstractNumId w:val="9"/>
  </w:num>
  <w:num w:numId="53">
    <w:abstractNumId w:val="23"/>
  </w:num>
  <w:num w:numId="54">
    <w:abstractNumId w:val="54"/>
  </w:num>
  <w:num w:numId="55">
    <w:abstractNumId w:val="21"/>
  </w:num>
  <w:num w:numId="56">
    <w:abstractNumId w:val="50"/>
  </w:num>
  <w:num w:numId="57">
    <w:abstractNumId w:val="2"/>
  </w:num>
  <w:num w:numId="58">
    <w:abstractNumId w:val="52"/>
  </w:num>
  <w:num w:numId="59">
    <w:abstractNumId w:val="48"/>
  </w:num>
  <w:numIdMacAtCleanup w:val="5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D6C95"/>
    <w:rsid w:val="000035FA"/>
    <w:rsid w:val="00004821"/>
    <w:rsid w:val="000058CA"/>
    <w:rsid w:val="0000633B"/>
    <w:rsid w:val="00007C39"/>
    <w:rsid w:val="00012978"/>
    <w:rsid w:val="0001614A"/>
    <w:rsid w:val="00016462"/>
    <w:rsid w:val="0002108D"/>
    <w:rsid w:val="000226ED"/>
    <w:rsid w:val="00022ACF"/>
    <w:rsid w:val="00024C47"/>
    <w:rsid w:val="00025609"/>
    <w:rsid w:val="00027403"/>
    <w:rsid w:val="000354F4"/>
    <w:rsid w:val="00035A3E"/>
    <w:rsid w:val="000376BA"/>
    <w:rsid w:val="000379DB"/>
    <w:rsid w:val="00042801"/>
    <w:rsid w:val="00043DAA"/>
    <w:rsid w:val="00043E31"/>
    <w:rsid w:val="000521C7"/>
    <w:rsid w:val="00052384"/>
    <w:rsid w:val="00053866"/>
    <w:rsid w:val="0005625C"/>
    <w:rsid w:val="000565D6"/>
    <w:rsid w:val="00057A13"/>
    <w:rsid w:val="000629F4"/>
    <w:rsid w:val="000632E4"/>
    <w:rsid w:val="000635E8"/>
    <w:rsid w:val="000637C8"/>
    <w:rsid w:val="00064700"/>
    <w:rsid w:val="0006525C"/>
    <w:rsid w:val="00065E5A"/>
    <w:rsid w:val="0007149D"/>
    <w:rsid w:val="00076CF7"/>
    <w:rsid w:val="00077F61"/>
    <w:rsid w:val="00080022"/>
    <w:rsid w:val="0008191C"/>
    <w:rsid w:val="000835C9"/>
    <w:rsid w:val="00086BCB"/>
    <w:rsid w:val="00087C3A"/>
    <w:rsid w:val="00087CC1"/>
    <w:rsid w:val="00092FBF"/>
    <w:rsid w:val="00093BF8"/>
    <w:rsid w:val="000952E5"/>
    <w:rsid w:val="00097042"/>
    <w:rsid w:val="000A059A"/>
    <w:rsid w:val="000A0BEB"/>
    <w:rsid w:val="000A6702"/>
    <w:rsid w:val="000B5653"/>
    <w:rsid w:val="000B6932"/>
    <w:rsid w:val="000B7AF7"/>
    <w:rsid w:val="000C239B"/>
    <w:rsid w:val="000C2F7E"/>
    <w:rsid w:val="000C33A5"/>
    <w:rsid w:val="000C4F32"/>
    <w:rsid w:val="000C6DE1"/>
    <w:rsid w:val="000D0643"/>
    <w:rsid w:val="000D2C1A"/>
    <w:rsid w:val="000D2CBB"/>
    <w:rsid w:val="000D5909"/>
    <w:rsid w:val="000D6A25"/>
    <w:rsid w:val="000D7287"/>
    <w:rsid w:val="000D768D"/>
    <w:rsid w:val="000E084E"/>
    <w:rsid w:val="000E184F"/>
    <w:rsid w:val="000E66F1"/>
    <w:rsid w:val="000E7A15"/>
    <w:rsid w:val="000F1F60"/>
    <w:rsid w:val="000F2DC1"/>
    <w:rsid w:val="000F41FE"/>
    <w:rsid w:val="000F4261"/>
    <w:rsid w:val="000F68F6"/>
    <w:rsid w:val="000F6A25"/>
    <w:rsid w:val="000F7DF8"/>
    <w:rsid w:val="00100C0D"/>
    <w:rsid w:val="00102AFD"/>
    <w:rsid w:val="00103262"/>
    <w:rsid w:val="001034B1"/>
    <w:rsid w:val="00103EA7"/>
    <w:rsid w:val="0010517E"/>
    <w:rsid w:val="0010541A"/>
    <w:rsid w:val="00105BE9"/>
    <w:rsid w:val="00107717"/>
    <w:rsid w:val="00107B4A"/>
    <w:rsid w:val="00114262"/>
    <w:rsid w:val="00122C12"/>
    <w:rsid w:val="00123FA5"/>
    <w:rsid w:val="001241A3"/>
    <w:rsid w:val="00125B7E"/>
    <w:rsid w:val="00126570"/>
    <w:rsid w:val="001265A3"/>
    <w:rsid w:val="00127102"/>
    <w:rsid w:val="00132B15"/>
    <w:rsid w:val="00134EA0"/>
    <w:rsid w:val="00135C1C"/>
    <w:rsid w:val="00137A81"/>
    <w:rsid w:val="00137F01"/>
    <w:rsid w:val="00141178"/>
    <w:rsid w:val="00145A52"/>
    <w:rsid w:val="00150343"/>
    <w:rsid w:val="00150A24"/>
    <w:rsid w:val="00151A28"/>
    <w:rsid w:val="0015322E"/>
    <w:rsid w:val="0015394F"/>
    <w:rsid w:val="00154028"/>
    <w:rsid w:val="0015504E"/>
    <w:rsid w:val="001550BC"/>
    <w:rsid w:val="00155EF3"/>
    <w:rsid w:val="00156136"/>
    <w:rsid w:val="00156EA1"/>
    <w:rsid w:val="00157CCE"/>
    <w:rsid w:val="00160E72"/>
    <w:rsid w:val="001650D6"/>
    <w:rsid w:val="00165B76"/>
    <w:rsid w:val="00167EBF"/>
    <w:rsid w:val="0017196E"/>
    <w:rsid w:val="00174905"/>
    <w:rsid w:val="001755C2"/>
    <w:rsid w:val="00176909"/>
    <w:rsid w:val="00187AE3"/>
    <w:rsid w:val="001906C5"/>
    <w:rsid w:val="00191DDA"/>
    <w:rsid w:val="001929C1"/>
    <w:rsid w:val="001938F2"/>
    <w:rsid w:val="00193AFA"/>
    <w:rsid w:val="001A05B0"/>
    <w:rsid w:val="001A3512"/>
    <w:rsid w:val="001B0C9F"/>
    <w:rsid w:val="001B1092"/>
    <w:rsid w:val="001B6B59"/>
    <w:rsid w:val="001B6C27"/>
    <w:rsid w:val="001C08EE"/>
    <w:rsid w:val="001C5254"/>
    <w:rsid w:val="001C5446"/>
    <w:rsid w:val="001C5A11"/>
    <w:rsid w:val="001C648B"/>
    <w:rsid w:val="001D1125"/>
    <w:rsid w:val="001D16AA"/>
    <w:rsid w:val="001D2F18"/>
    <w:rsid w:val="001D4082"/>
    <w:rsid w:val="001D7973"/>
    <w:rsid w:val="001D7A79"/>
    <w:rsid w:val="001E09E4"/>
    <w:rsid w:val="001E1D82"/>
    <w:rsid w:val="001E33D3"/>
    <w:rsid w:val="001E535E"/>
    <w:rsid w:val="001F5572"/>
    <w:rsid w:val="001F73E9"/>
    <w:rsid w:val="00200D9C"/>
    <w:rsid w:val="00201D44"/>
    <w:rsid w:val="00205938"/>
    <w:rsid w:val="00205B72"/>
    <w:rsid w:val="002104C6"/>
    <w:rsid w:val="002119A0"/>
    <w:rsid w:val="00213DEC"/>
    <w:rsid w:val="00214F2B"/>
    <w:rsid w:val="00216DA6"/>
    <w:rsid w:val="00220FA4"/>
    <w:rsid w:val="00222CC1"/>
    <w:rsid w:val="00225E7B"/>
    <w:rsid w:val="0022626C"/>
    <w:rsid w:val="00232435"/>
    <w:rsid w:val="00233478"/>
    <w:rsid w:val="002335CD"/>
    <w:rsid w:val="00242B71"/>
    <w:rsid w:val="002439E3"/>
    <w:rsid w:val="002443AF"/>
    <w:rsid w:val="00244402"/>
    <w:rsid w:val="00247313"/>
    <w:rsid w:val="0025660F"/>
    <w:rsid w:val="00262CA0"/>
    <w:rsid w:val="00262FB8"/>
    <w:rsid w:val="00263E44"/>
    <w:rsid w:val="00264590"/>
    <w:rsid w:val="00265D29"/>
    <w:rsid w:val="002670BF"/>
    <w:rsid w:val="002715DE"/>
    <w:rsid w:val="00271930"/>
    <w:rsid w:val="00274595"/>
    <w:rsid w:val="00276D63"/>
    <w:rsid w:val="00277961"/>
    <w:rsid w:val="002818A8"/>
    <w:rsid w:val="0028192B"/>
    <w:rsid w:val="00285C4A"/>
    <w:rsid w:val="00287DF7"/>
    <w:rsid w:val="00290BE6"/>
    <w:rsid w:val="002939EC"/>
    <w:rsid w:val="00294FDA"/>
    <w:rsid w:val="002A0EB9"/>
    <w:rsid w:val="002A3925"/>
    <w:rsid w:val="002A43B6"/>
    <w:rsid w:val="002A5461"/>
    <w:rsid w:val="002A5FCA"/>
    <w:rsid w:val="002A7910"/>
    <w:rsid w:val="002B0CC4"/>
    <w:rsid w:val="002B44E5"/>
    <w:rsid w:val="002B6A57"/>
    <w:rsid w:val="002C104A"/>
    <w:rsid w:val="002C4D61"/>
    <w:rsid w:val="002C4F7B"/>
    <w:rsid w:val="002C6522"/>
    <w:rsid w:val="002C7F89"/>
    <w:rsid w:val="002D0D6B"/>
    <w:rsid w:val="002D31E1"/>
    <w:rsid w:val="002D4F23"/>
    <w:rsid w:val="002D55E7"/>
    <w:rsid w:val="002D6B49"/>
    <w:rsid w:val="002D6E1D"/>
    <w:rsid w:val="002E150E"/>
    <w:rsid w:val="002E5063"/>
    <w:rsid w:val="002E536B"/>
    <w:rsid w:val="002E69E7"/>
    <w:rsid w:val="002E6C59"/>
    <w:rsid w:val="002E6D8F"/>
    <w:rsid w:val="002F0DA5"/>
    <w:rsid w:val="002F116B"/>
    <w:rsid w:val="002F17F4"/>
    <w:rsid w:val="002F1E20"/>
    <w:rsid w:val="002F35C7"/>
    <w:rsid w:val="002F5CCC"/>
    <w:rsid w:val="002F7493"/>
    <w:rsid w:val="00300A33"/>
    <w:rsid w:val="00301364"/>
    <w:rsid w:val="003017B9"/>
    <w:rsid w:val="00301B24"/>
    <w:rsid w:val="003025BF"/>
    <w:rsid w:val="00302B17"/>
    <w:rsid w:val="003047EB"/>
    <w:rsid w:val="00305A1F"/>
    <w:rsid w:val="00310D74"/>
    <w:rsid w:val="0031170A"/>
    <w:rsid w:val="0031203A"/>
    <w:rsid w:val="0031405C"/>
    <w:rsid w:val="00314880"/>
    <w:rsid w:val="0032195D"/>
    <w:rsid w:val="00324EB7"/>
    <w:rsid w:val="0032524F"/>
    <w:rsid w:val="00327DDC"/>
    <w:rsid w:val="0033203E"/>
    <w:rsid w:val="00332EC3"/>
    <w:rsid w:val="00333182"/>
    <w:rsid w:val="00333A3B"/>
    <w:rsid w:val="00333EF0"/>
    <w:rsid w:val="00337AD8"/>
    <w:rsid w:val="003417D0"/>
    <w:rsid w:val="00342D72"/>
    <w:rsid w:val="00343F7A"/>
    <w:rsid w:val="00345A6A"/>
    <w:rsid w:val="00347632"/>
    <w:rsid w:val="00351521"/>
    <w:rsid w:val="003517FE"/>
    <w:rsid w:val="00351F3E"/>
    <w:rsid w:val="00354928"/>
    <w:rsid w:val="00357577"/>
    <w:rsid w:val="00366B60"/>
    <w:rsid w:val="0037014A"/>
    <w:rsid w:val="00371A4B"/>
    <w:rsid w:val="0037291B"/>
    <w:rsid w:val="00372CEB"/>
    <w:rsid w:val="00376D84"/>
    <w:rsid w:val="003816D7"/>
    <w:rsid w:val="0038526D"/>
    <w:rsid w:val="00385B43"/>
    <w:rsid w:val="00386413"/>
    <w:rsid w:val="00387631"/>
    <w:rsid w:val="00393048"/>
    <w:rsid w:val="00394677"/>
    <w:rsid w:val="00394CAE"/>
    <w:rsid w:val="00395C10"/>
    <w:rsid w:val="003A0EB9"/>
    <w:rsid w:val="003A2BA8"/>
    <w:rsid w:val="003A2D0E"/>
    <w:rsid w:val="003A3396"/>
    <w:rsid w:val="003A4304"/>
    <w:rsid w:val="003A5266"/>
    <w:rsid w:val="003B074A"/>
    <w:rsid w:val="003B6023"/>
    <w:rsid w:val="003B7BF1"/>
    <w:rsid w:val="003C0732"/>
    <w:rsid w:val="003C0CAC"/>
    <w:rsid w:val="003D0310"/>
    <w:rsid w:val="003D04C8"/>
    <w:rsid w:val="003D06AF"/>
    <w:rsid w:val="003D2A0B"/>
    <w:rsid w:val="003D414B"/>
    <w:rsid w:val="003D57BB"/>
    <w:rsid w:val="003E073C"/>
    <w:rsid w:val="003E170B"/>
    <w:rsid w:val="003E4BA5"/>
    <w:rsid w:val="003F0DAB"/>
    <w:rsid w:val="003F6908"/>
    <w:rsid w:val="004056CC"/>
    <w:rsid w:val="0040605D"/>
    <w:rsid w:val="00410AC9"/>
    <w:rsid w:val="00410C45"/>
    <w:rsid w:val="00415420"/>
    <w:rsid w:val="00415988"/>
    <w:rsid w:val="00416A65"/>
    <w:rsid w:val="00420BD5"/>
    <w:rsid w:val="004328E1"/>
    <w:rsid w:val="00432D4B"/>
    <w:rsid w:val="00432F06"/>
    <w:rsid w:val="00434397"/>
    <w:rsid w:val="004363D0"/>
    <w:rsid w:val="00436477"/>
    <w:rsid w:val="0043787E"/>
    <w:rsid w:val="00441DF2"/>
    <w:rsid w:val="00442896"/>
    <w:rsid w:val="00444966"/>
    <w:rsid w:val="00450044"/>
    <w:rsid w:val="00450B81"/>
    <w:rsid w:val="004533E3"/>
    <w:rsid w:val="00460EFF"/>
    <w:rsid w:val="0046103C"/>
    <w:rsid w:val="00462ABF"/>
    <w:rsid w:val="00464896"/>
    <w:rsid w:val="004671B6"/>
    <w:rsid w:val="00467BF3"/>
    <w:rsid w:val="00470DC0"/>
    <w:rsid w:val="00474A31"/>
    <w:rsid w:val="00475F85"/>
    <w:rsid w:val="00477C17"/>
    <w:rsid w:val="004805BF"/>
    <w:rsid w:val="00481DA6"/>
    <w:rsid w:val="004837B2"/>
    <w:rsid w:val="00483D94"/>
    <w:rsid w:val="0048558C"/>
    <w:rsid w:val="00485975"/>
    <w:rsid w:val="00492134"/>
    <w:rsid w:val="0049365F"/>
    <w:rsid w:val="004A0DB7"/>
    <w:rsid w:val="004A42C4"/>
    <w:rsid w:val="004A4507"/>
    <w:rsid w:val="004B29E4"/>
    <w:rsid w:val="004B54C3"/>
    <w:rsid w:val="004B68C1"/>
    <w:rsid w:val="004B7917"/>
    <w:rsid w:val="004C366A"/>
    <w:rsid w:val="004C53C8"/>
    <w:rsid w:val="004C6095"/>
    <w:rsid w:val="004D0654"/>
    <w:rsid w:val="004D2996"/>
    <w:rsid w:val="004D44C0"/>
    <w:rsid w:val="004D4ECE"/>
    <w:rsid w:val="004D60D5"/>
    <w:rsid w:val="004D7BB7"/>
    <w:rsid w:val="004E0526"/>
    <w:rsid w:val="004E10C7"/>
    <w:rsid w:val="004E179C"/>
    <w:rsid w:val="004E4377"/>
    <w:rsid w:val="004E59CE"/>
    <w:rsid w:val="004E64FD"/>
    <w:rsid w:val="004E74EA"/>
    <w:rsid w:val="004E76A0"/>
    <w:rsid w:val="004F249F"/>
    <w:rsid w:val="004F4CCB"/>
    <w:rsid w:val="005023A7"/>
    <w:rsid w:val="0050444A"/>
    <w:rsid w:val="00511747"/>
    <w:rsid w:val="00512FCF"/>
    <w:rsid w:val="005135C9"/>
    <w:rsid w:val="00517275"/>
    <w:rsid w:val="005202A5"/>
    <w:rsid w:val="00520815"/>
    <w:rsid w:val="00525DBD"/>
    <w:rsid w:val="00525F6A"/>
    <w:rsid w:val="0052681E"/>
    <w:rsid w:val="005275EE"/>
    <w:rsid w:val="00530B8D"/>
    <w:rsid w:val="00535AE3"/>
    <w:rsid w:val="00536F86"/>
    <w:rsid w:val="0054149A"/>
    <w:rsid w:val="00544E0D"/>
    <w:rsid w:val="00550B36"/>
    <w:rsid w:val="005540CB"/>
    <w:rsid w:val="00560A2B"/>
    <w:rsid w:val="00560FB3"/>
    <w:rsid w:val="005642EC"/>
    <w:rsid w:val="00566170"/>
    <w:rsid w:val="0057036B"/>
    <w:rsid w:val="005715CC"/>
    <w:rsid w:val="00571D68"/>
    <w:rsid w:val="00574CA7"/>
    <w:rsid w:val="00575766"/>
    <w:rsid w:val="00580280"/>
    <w:rsid w:val="00582898"/>
    <w:rsid w:val="00583F65"/>
    <w:rsid w:val="005843FD"/>
    <w:rsid w:val="00585663"/>
    <w:rsid w:val="00590550"/>
    <w:rsid w:val="0059107B"/>
    <w:rsid w:val="00592175"/>
    <w:rsid w:val="00593A83"/>
    <w:rsid w:val="005952FB"/>
    <w:rsid w:val="00596D5F"/>
    <w:rsid w:val="00597F05"/>
    <w:rsid w:val="005A4232"/>
    <w:rsid w:val="005A45D5"/>
    <w:rsid w:val="005A5E14"/>
    <w:rsid w:val="005A6C63"/>
    <w:rsid w:val="005A74E5"/>
    <w:rsid w:val="005B0891"/>
    <w:rsid w:val="005B1A9A"/>
    <w:rsid w:val="005B33EE"/>
    <w:rsid w:val="005B410F"/>
    <w:rsid w:val="005B4824"/>
    <w:rsid w:val="005B4B23"/>
    <w:rsid w:val="005B540D"/>
    <w:rsid w:val="005C124A"/>
    <w:rsid w:val="005C28CD"/>
    <w:rsid w:val="005D37C6"/>
    <w:rsid w:val="005D4DF1"/>
    <w:rsid w:val="005D6D02"/>
    <w:rsid w:val="005D6DB6"/>
    <w:rsid w:val="005E149A"/>
    <w:rsid w:val="005E200A"/>
    <w:rsid w:val="005E50E0"/>
    <w:rsid w:val="005F0614"/>
    <w:rsid w:val="006016D8"/>
    <w:rsid w:val="00603092"/>
    <w:rsid w:val="00605A9A"/>
    <w:rsid w:val="006077B0"/>
    <w:rsid w:val="00613879"/>
    <w:rsid w:val="00614907"/>
    <w:rsid w:val="00615A87"/>
    <w:rsid w:val="006160C6"/>
    <w:rsid w:val="00616F28"/>
    <w:rsid w:val="00617B40"/>
    <w:rsid w:val="0062132A"/>
    <w:rsid w:val="0062187E"/>
    <w:rsid w:val="00624030"/>
    <w:rsid w:val="00626EF6"/>
    <w:rsid w:val="00627DB2"/>
    <w:rsid w:val="00631561"/>
    <w:rsid w:val="00632440"/>
    <w:rsid w:val="006332FD"/>
    <w:rsid w:val="00633DF6"/>
    <w:rsid w:val="00634B17"/>
    <w:rsid w:val="00634B63"/>
    <w:rsid w:val="00636A68"/>
    <w:rsid w:val="00640011"/>
    <w:rsid w:val="00643258"/>
    <w:rsid w:val="0064444D"/>
    <w:rsid w:val="006449C0"/>
    <w:rsid w:val="00647661"/>
    <w:rsid w:val="006507F2"/>
    <w:rsid w:val="00651D3A"/>
    <w:rsid w:val="0065344F"/>
    <w:rsid w:val="00653A47"/>
    <w:rsid w:val="00656ADE"/>
    <w:rsid w:val="0065775D"/>
    <w:rsid w:val="006623A6"/>
    <w:rsid w:val="00664A93"/>
    <w:rsid w:val="00665BAE"/>
    <w:rsid w:val="006674BE"/>
    <w:rsid w:val="00667CCC"/>
    <w:rsid w:val="00670FDB"/>
    <w:rsid w:val="0067759F"/>
    <w:rsid w:val="0068068D"/>
    <w:rsid w:val="00683FA0"/>
    <w:rsid w:val="0068572A"/>
    <w:rsid w:val="00686FF5"/>
    <w:rsid w:val="006907FB"/>
    <w:rsid w:val="00692120"/>
    <w:rsid w:val="006946F8"/>
    <w:rsid w:val="00696DC6"/>
    <w:rsid w:val="006971FA"/>
    <w:rsid w:val="00697AE9"/>
    <w:rsid w:val="006A00C0"/>
    <w:rsid w:val="006A1D8A"/>
    <w:rsid w:val="006A4376"/>
    <w:rsid w:val="006A4831"/>
    <w:rsid w:val="006A6B9B"/>
    <w:rsid w:val="006A778D"/>
    <w:rsid w:val="006A78E7"/>
    <w:rsid w:val="006A7949"/>
    <w:rsid w:val="006B21A2"/>
    <w:rsid w:val="006B48FC"/>
    <w:rsid w:val="006B4AD3"/>
    <w:rsid w:val="006C3359"/>
    <w:rsid w:val="006C4BA6"/>
    <w:rsid w:val="006C50A0"/>
    <w:rsid w:val="006D0EC1"/>
    <w:rsid w:val="006D32E2"/>
    <w:rsid w:val="006D385A"/>
    <w:rsid w:val="006D3868"/>
    <w:rsid w:val="006D5BAD"/>
    <w:rsid w:val="006E5312"/>
    <w:rsid w:val="006E706E"/>
    <w:rsid w:val="006F0E29"/>
    <w:rsid w:val="006F3868"/>
    <w:rsid w:val="00700752"/>
    <w:rsid w:val="00700D8B"/>
    <w:rsid w:val="00704705"/>
    <w:rsid w:val="007069D1"/>
    <w:rsid w:val="007077BD"/>
    <w:rsid w:val="007110A2"/>
    <w:rsid w:val="00716BCC"/>
    <w:rsid w:val="007200F4"/>
    <w:rsid w:val="00721635"/>
    <w:rsid w:val="007216F0"/>
    <w:rsid w:val="0072424F"/>
    <w:rsid w:val="007328AB"/>
    <w:rsid w:val="007402BC"/>
    <w:rsid w:val="007449E1"/>
    <w:rsid w:val="00746C0D"/>
    <w:rsid w:val="007546FB"/>
    <w:rsid w:val="00756BA2"/>
    <w:rsid w:val="0075719F"/>
    <w:rsid w:val="00757627"/>
    <w:rsid w:val="00761604"/>
    <w:rsid w:val="00762939"/>
    <w:rsid w:val="00762E51"/>
    <w:rsid w:val="007655C4"/>
    <w:rsid w:val="00773F00"/>
    <w:rsid w:val="007825A6"/>
    <w:rsid w:val="00782694"/>
    <w:rsid w:val="0078631D"/>
    <w:rsid w:val="00792B11"/>
    <w:rsid w:val="00796331"/>
    <w:rsid w:val="00796815"/>
    <w:rsid w:val="00796CED"/>
    <w:rsid w:val="0079714D"/>
    <w:rsid w:val="007A0BEC"/>
    <w:rsid w:val="007A2638"/>
    <w:rsid w:val="007A32AA"/>
    <w:rsid w:val="007A40CF"/>
    <w:rsid w:val="007A4F35"/>
    <w:rsid w:val="007B2DC6"/>
    <w:rsid w:val="007B7A49"/>
    <w:rsid w:val="007C0350"/>
    <w:rsid w:val="007C08E3"/>
    <w:rsid w:val="007C1DF2"/>
    <w:rsid w:val="007C2904"/>
    <w:rsid w:val="007C3B57"/>
    <w:rsid w:val="007C6163"/>
    <w:rsid w:val="007C64D0"/>
    <w:rsid w:val="007C6C73"/>
    <w:rsid w:val="007D1183"/>
    <w:rsid w:val="007D139C"/>
    <w:rsid w:val="007D49BF"/>
    <w:rsid w:val="007D6D8D"/>
    <w:rsid w:val="007E0DB2"/>
    <w:rsid w:val="007E24C6"/>
    <w:rsid w:val="007E2561"/>
    <w:rsid w:val="007E2890"/>
    <w:rsid w:val="007E6C79"/>
    <w:rsid w:val="007E6E35"/>
    <w:rsid w:val="007E7A7B"/>
    <w:rsid w:val="007E7DAF"/>
    <w:rsid w:val="007F0268"/>
    <w:rsid w:val="007F42BD"/>
    <w:rsid w:val="007F5ADA"/>
    <w:rsid w:val="00800401"/>
    <w:rsid w:val="00801542"/>
    <w:rsid w:val="008029A3"/>
    <w:rsid w:val="00802F39"/>
    <w:rsid w:val="00805C29"/>
    <w:rsid w:val="008070A4"/>
    <w:rsid w:val="0081012A"/>
    <w:rsid w:val="0081155A"/>
    <w:rsid w:val="0081561D"/>
    <w:rsid w:val="008173E5"/>
    <w:rsid w:val="008217FE"/>
    <w:rsid w:val="00822B7F"/>
    <w:rsid w:val="00826403"/>
    <w:rsid w:val="00831A98"/>
    <w:rsid w:val="008352CE"/>
    <w:rsid w:val="0083637B"/>
    <w:rsid w:val="00837B98"/>
    <w:rsid w:val="00845FA1"/>
    <w:rsid w:val="00850126"/>
    <w:rsid w:val="00850E9A"/>
    <w:rsid w:val="00850FCC"/>
    <w:rsid w:val="00851973"/>
    <w:rsid w:val="00852177"/>
    <w:rsid w:val="00867286"/>
    <w:rsid w:val="00871F43"/>
    <w:rsid w:val="0087316F"/>
    <w:rsid w:val="008733DA"/>
    <w:rsid w:val="00875CD0"/>
    <w:rsid w:val="00875DA5"/>
    <w:rsid w:val="008767D0"/>
    <w:rsid w:val="008822F4"/>
    <w:rsid w:val="008846FA"/>
    <w:rsid w:val="00884E43"/>
    <w:rsid w:val="008850CD"/>
    <w:rsid w:val="0088746A"/>
    <w:rsid w:val="00895EC6"/>
    <w:rsid w:val="008A5DA9"/>
    <w:rsid w:val="008A74EC"/>
    <w:rsid w:val="008B03ED"/>
    <w:rsid w:val="008B09E4"/>
    <w:rsid w:val="008B15DF"/>
    <w:rsid w:val="008B179D"/>
    <w:rsid w:val="008B6E1F"/>
    <w:rsid w:val="008B705A"/>
    <w:rsid w:val="008B712D"/>
    <w:rsid w:val="008B7E03"/>
    <w:rsid w:val="008C0031"/>
    <w:rsid w:val="008C3F2F"/>
    <w:rsid w:val="008C6E13"/>
    <w:rsid w:val="008C799F"/>
    <w:rsid w:val="008C7DB9"/>
    <w:rsid w:val="008D1E0D"/>
    <w:rsid w:val="008D24CD"/>
    <w:rsid w:val="008D38FD"/>
    <w:rsid w:val="008D402B"/>
    <w:rsid w:val="008D41A1"/>
    <w:rsid w:val="008D43E3"/>
    <w:rsid w:val="008D53B5"/>
    <w:rsid w:val="008D742A"/>
    <w:rsid w:val="008E30E1"/>
    <w:rsid w:val="008E54F6"/>
    <w:rsid w:val="008E5A5E"/>
    <w:rsid w:val="008E72BC"/>
    <w:rsid w:val="008F137A"/>
    <w:rsid w:val="008F2DB2"/>
    <w:rsid w:val="008F49BE"/>
    <w:rsid w:val="008F6B55"/>
    <w:rsid w:val="008F7975"/>
    <w:rsid w:val="008F7FCA"/>
    <w:rsid w:val="0090159E"/>
    <w:rsid w:val="00903F8A"/>
    <w:rsid w:val="00904631"/>
    <w:rsid w:val="00904AA9"/>
    <w:rsid w:val="009064DA"/>
    <w:rsid w:val="00916B92"/>
    <w:rsid w:val="00920F37"/>
    <w:rsid w:val="00921655"/>
    <w:rsid w:val="00921C90"/>
    <w:rsid w:val="009220BF"/>
    <w:rsid w:val="009228C3"/>
    <w:rsid w:val="00925F36"/>
    <w:rsid w:val="00927646"/>
    <w:rsid w:val="00932AE6"/>
    <w:rsid w:val="00940798"/>
    <w:rsid w:val="009434F6"/>
    <w:rsid w:val="009466D2"/>
    <w:rsid w:val="00947917"/>
    <w:rsid w:val="00955532"/>
    <w:rsid w:val="00955E48"/>
    <w:rsid w:val="009566F2"/>
    <w:rsid w:val="009610FC"/>
    <w:rsid w:val="00961579"/>
    <w:rsid w:val="00961C93"/>
    <w:rsid w:val="0096205A"/>
    <w:rsid w:val="009637C8"/>
    <w:rsid w:val="009664F8"/>
    <w:rsid w:val="00974DF0"/>
    <w:rsid w:val="00975487"/>
    <w:rsid w:val="009767FA"/>
    <w:rsid w:val="00976B4E"/>
    <w:rsid w:val="009779BE"/>
    <w:rsid w:val="00980828"/>
    <w:rsid w:val="00980E0B"/>
    <w:rsid w:val="009830D5"/>
    <w:rsid w:val="009843E1"/>
    <w:rsid w:val="0098550E"/>
    <w:rsid w:val="009866D3"/>
    <w:rsid w:val="0098670E"/>
    <w:rsid w:val="00986964"/>
    <w:rsid w:val="00986BDE"/>
    <w:rsid w:val="009870A2"/>
    <w:rsid w:val="00990F93"/>
    <w:rsid w:val="0099107C"/>
    <w:rsid w:val="0099513A"/>
    <w:rsid w:val="009952CA"/>
    <w:rsid w:val="00996A7E"/>
    <w:rsid w:val="00996A87"/>
    <w:rsid w:val="009A0B77"/>
    <w:rsid w:val="009A18C5"/>
    <w:rsid w:val="009A493C"/>
    <w:rsid w:val="009B1518"/>
    <w:rsid w:val="009B4302"/>
    <w:rsid w:val="009B59BE"/>
    <w:rsid w:val="009B72A3"/>
    <w:rsid w:val="009C56DD"/>
    <w:rsid w:val="009C5C57"/>
    <w:rsid w:val="009C7E76"/>
    <w:rsid w:val="009C7E99"/>
    <w:rsid w:val="009D08CA"/>
    <w:rsid w:val="009D28E0"/>
    <w:rsid w:val="009E1B54"/>
    <w:rsid w:val="009E26ED"/>
    <w:rsid w:val="009E3737"/>
    <w:rsid w:val="009E3D78"/>
    <w:rsid w:val="009E523B"/>
    <w:rsid w:val="009F0AEE"/>
    <w:rsid w:val="009F3F20"/>
    <w:rsid w:val="009F654F"/>
    <w:rsid w:val="00A04022"/>
    <w:rsid w:val="00A1182C"/>
    <w:rsid w:val="00A14F99"/>
    <w:rsid w:val="00A15F0E"/>
    <w:rsid w:val="00A17AB6"/>
    <w:rsid w:val="00A2219A"/>
    <w:rsid w:val="00A22F59"/>
    <w:rsid w:val="00A2487F"/>
    <w:rsid w:val="00A24CAE"/>
    <w:rsid w:val="00A3075D"/>
    <w:rsid w:val="00A30A9B"/>
    <w:rsid w:val="00A34E74"/>
    <w:rsid w:val="00A36C4D"/>
    <w:rsid w:val="00A415CA"/>
    <w:rsid w:val="00A41C2F"/>
    <w:rsid w:val="00A437E5"/>
    <w:rsid w:val="00A44818"/>
    <w:rsid w:val="00A46345"/>
    <w:rsid w:val="00A519E9"/>
    <w:rsid w:val="00A52AEA"/>
    <w:rsid w:val="00A5346A"/>
    <w:rsid w:val="00A61BEC"/>
    <w:rsid w:val="00A61CC7"/>
    <w:rsid w:val="00A624C0"/>
    <w:rsid w:val="00A62CCF"/>
    <w:rsid w:val="00A64E4D"/>
    <w:rsid w:val="00A650E8"/>
    <w:rsid w:val="00A65D4D"/>
    <w:rsid w:val="00A67068"/>
    <w:rsid w:val="00A73013"/>
    <w:rsid w:val="00A7484A"/>
    <w:rsid w:val="00A839D3"/>
    <w:rsid w:val="00A8424D"/>
    <w:rsid w:val="00A94682"/>
    <w:rsid w:val="00AA09B4"/>
    <w:rsid w:val="00AA19A0"/>
    <w:rsid w:val="00AA2984"/>
    <w:rsid w:val="00AA5B54"/>
    <w:rsid w:val="00AA6170"/>
    <w:rsid w:val="00AA6F31"/>
    <w:rsid w:val="00AB04EC"/>
    <w:rsid w:val="00AC28F6"/>
    <w:rsid w:val="00AC69A5"/>
    <w:rsid w:val="00AD02C9"/>
    <w:rsid w:val="00AD0851"/>
    <w:rsid w:val="00AD42E2"/>
    <w:rsid w:val="00AD5442"/>
    <w:rsid w:val="00AD5AB5"/>
    <w:rsid w:val="00AD72B2"/>
    <w:rsid w:val="00AE2C65"/>
    <w:rsid w:val="00AE3659"/>
    <w:rsid w:val="00AE3693"/>
    <w:rsid w:val="00AF18A8"/>
    <w:rsid w:val="00AF2EF8"/>
    <w:rsid w:val="00AF369C"/>
    <w:rsid w:val="00AF6677"/>
    <w:rsid w:val="00B0082D"/>
    <w:rsid w:val="00B02D1D"/>
    <w:rsid w:val="00B03E46"/>
    <w:rsid w:val="00B052DC"/>
    <w:rsid w:val="00B066E7"/>
    <w:rsid w:val="00B1033E"/>
    <w:rsid w:val="00B10B64"/>
    <w:rsid w:val="00B11B33"/>
    <w:rsid w:val="00B11C21"/>
    <w:rsid w:val="00B13D96"/>
    <w:rsid w:val="00B1672F"/>
    <w:rsid w:val="00B16BAE"/>
    <w:rsid w:val="00B23FB7"/>
    <w:rsid w:val="00B260C6"/>
    <w:rsid w:val="00B3078C"/>
    <w:rsid w:val="00B31BA5"/>
    <w:rsid w:val="00B3214B"/>
    <w:rsid w:val="00B3247D"/>
    <w:rsid w:val="00B328F2"/>
    <w:rsid w:val="00B33613"/>
    <w:rsid w:val="00B37221"/>
    <w:rsid w:val="00B42463"/>
    <w:rsid w:val="00B43156"/>
    <w:rsid w:val="00B470C4"/>
    <w:rsid w:val="00B516B3"/>
    <w:rsid w:val="00B527B9"/>
    <w:rsid w:val="00B613EA"/>
    <w:rsid w:val="00B62C35"/>
    <w:rsid w:val="00B63104"/>
    <w:rsid w:val="00B64D91"/>
    <w:rsid w:val="00B67A1A"/>
    <w:rsid w:val="00B70711"/>
    <w:rsid w:val="00B75512"/>
    <w:rsid w:val="00B76D17"/>
    <w:rsid w:val="00B770C6"/>
    <w:rsid w:val="00B82697"/>
    <w:rsid w:val="00B84DD6"/>
    <w:rsid w:val="00B8546E"/>
    <w:rsid w:val="00B95716"/>
    <w:rsid w:val="00B96058"/>
    <w:rsid w:val="00B979E5"/>
    <w:rsid w:val="00BA000B"/>
    <w:rsid w:val="00BA025B"/>
    <w:rsid w:val="00BA0F09"/>
    <w:rsid w:val="00BA1A77"/>
    <w:rsid w:val="00BA1B19"/>
    <w:rsid w:val="00BA3955"/>
    <w:rsid w:val="00BB2638"/>
    <w:rsid w:val="00BB33D5"/>
    <w:rsid w:val="00BB41E3"/>
    <w:rsid w:val="00BB7364"/>
    <w:rsid w:val="00BC003C"/>
    <w:rsid w:val="00BC019C"/>
    <w:rsid w:val="00BC5483"/>
    <w:rsid w:val="00BC6C88"/>
    <w:rsid w:val="00BD0D78"/>
    <w:rsid w:val="00BD278A"/>
    <w:rsid w:val="00BD4357"/>
    <w:rsid w:val="00BD464B"/>
    <w:rsid w:val="00BD5E0E"/>
    <w:rsid w:val="00BD6188"/>
    <w:rsid w:val="00BE1667"/>
    <w:rsid w:val="00BE1D9A"/>
    <w:rsid w:val="00BE6B58"/>
    <w:rsid w:val="00BE7C5E"/>
    <w:rsid w:val="00BF101D"/>
    <w:rsid w:val="00BF1127"/>
    <w:rsid w:val="00BF1B2A"/>
    <w:rsid w:val="00BF37EC"/>
    <w:rsid w:val="00C02DE0"/>
    <w:rsid w:val="00C032D9"/>
    <w:rsid w:val="00C0341F"/>
    <w:rsid w:val="00C038A1"/>
    <w:rsid w:val="00C04EA4"/>
    <w:rsid w:val="00C113BF"/>
    <w:rsid w:val="00C128EF"/>
    <w:rsid w:val="00C12CA3"/>
    <w:rsid w:val="00C12D32"/>
    <w:rsid w:val="00C14F51"/>
    <w:rsid w:val="00C17351"/>
    <w:rsid w:val="00C2060C"/>
    <w:rsid w:val="00C2064A"/>
    <w:rsid w:val="00C268E1"/>
    <w:rsid w:val="00C26EF1"/>
    <w:rsid w:val="00C314BC"/>
    <w:rsid w:val="00C31CAF"/>
    <w:rsid w:val="00C34D2C"/>
    <w:rsid w:val="00C40897"/>
    <w:rsid w:val="00C4105D"/>
    <w:rsid w:val="00C459F6"/>
    <w:rsid w:val="00C5298F"/>
    <w:rsid w:val="00C577B6"/>
    <w:rsid w:val="00C60F7E"/>
    <w:rsid w:val="00C63F03"/>
    <w:rsid w:val="00C7070E"/>
    <w:rsid w:val="00C77987"/>
    <w:rsid w:val="00C835C5"/>
    <w:rsid w:val="00C839F8"/>
    <w:rsid w:val="00C94D69"/>
    <w:rsid w:val="00C97AA2"/>
    <w:rsid w:val="00CA35CC"/>
    <w:rsid w:val="00CB005B"/>
    <w:rsid w:val="00CB0338"/>
    <w:rsid w:val="00CB1532"/>
    <w:rsid w:val="00CB45FC"/>
    <w:rsid w:val="00CC0021"/>
    <w:rsid w:val="00CC6B10"/>
    <w:rsid w:val="00CD67EE"/>
    <w:rsid w:val="00CE0415"/>
    <w:rsid w:val="00CE1398"/>
    <w:rsid w:val="00CE2E88"/>
    <w:rsid w:val="00CF1FD6"/>
    <w:rsid w:val="00CF2750"/>
    <w:rsid w:val="00CF32B8"/>
    <w:rsid w:val="00CF4C3F"/>
    <w:rsid w:val="00CF509E"/>
    <w:rsid w:val="00CF5BD5"/>
    <w:rsid w:val="00CF6F88"/>
    <w:rsid w:val="00CF7C36"/>
    <w:rsid w:val="00D0396A"/>
    <w:rsid w:val="00D03A9D"/>
    <w:rsid w:val="00D03CF9"/>
    <w:rsid w:val="00D0474C"/>
    <w:rsid w:val="00D0616B"/>
    <w:rsid w:val="00D065C6"/>
    <w:rsid w:val="00D10801"/>
    <w:rsid w:val="00D113E2"/>
    <w:rsid w:val="00D12BEC"/>
    <w:rsid w:val="00D14E11"/>
    <w:rsid w:val="00D15F45"/>
    <w:rsid w:val="00D16EC8"/>
    <w:rsid w:val="00D20A88"/>
    <w:rsid w:val="00D24778"/>
    <w:rsid w:val="00D2547C"/>
    <w:rsid w:val="00D2586D"/>
    <w:rsid w:val="00D264F0"/>
    <w:rsid w:val="00D26E2C"/>
    <w:rsid w:val="00D274B6"/>
    <w:rsid w:val="00D2785F"/>
    <w:rsid w:val="00D2795A"/>
    <w:rsid w:val="00D311E0"/>
    <w:rsid w:val="00D352F8"/>
    <w:rsid w:val="00D3774E"/>
    <w:rsid w:val="00D4103F"/>
    <w:rsid w:val="00D410E6"/>
    <w:rsid w:val="00D41A07"/>
    <w:rsid w:val="00D41EDA"/>
    <w:rsid w:val="00D4204E"/>
    <w:rsid w:val="00D46616"/>
    <w:rsid w:val="00D46ED6"/>
    <w:rsid w:val="00D470FE"/>
    <w:rsid w:val="00D5532A"/>
    <w:rsid w:val="00D57FB5"/>
    <w:rsid w:val="00D6198A"/>
    <w:rsid w:val="00D629C1"/>
    <w:rsid w:val="00D65DF1"/>
    <w:rsid w:val="00D66FE4"/>
    <w:rsid w:val="00D71944"/>
    <w:rsid w:val="00D75248"/>
    <w:rsid w:val="00D7569B"/>
    <w:rsid w:val="00D75798"/>
    <w:rsid w:val="00D75DA9"/>
    <w:rsid w:val="00D7794D"/>
    <w:rsid w:val="00D81530"/>
    <w:rsid w:val="00D8324F"/>
    <w:rsid w:val="00D853F2"/>
    <w:rsid w:val="00D9011F"/>
    <w:rsid w:val="00D91ACF"/>
    <w:rsid w:val="00D930A7"/>
    <w:rsid w:val="00D931EC"/>
    <w:rsid w:val="00D948ED"/>
    <w:rsid w:val="00D95677"/>
    <w:rsid w:val="00DA3BC8"/>
    <w:rsid w:val="00DB0BF4"/>
    <w:rsid w:val="00DB1E36"/>
    <w:rsid w:val="00DB24BE"/>
    <w:rsid w:val="00DB3BB0"/>
    <w:rsid w:val="00DB6789"/>
    <w:rsid w:val="00DC1B4D"/>
    <w:rsid w:val="00DC2950"/>
    <w:rsid w:val="00DC2DAA"/>
    <w:rsid w:val="00DC3311"/>
    <w:rsid w:val="00DC45BE"/>
    <w:rsid w:val="00DC51F0"/>
    <w:rsid w:val="00DD1653"/>
    <w:rsid w:val="00DD26CE"/>
    <w:rsid w:val="00DD3415"/>
    <w:rsid w:val="00DD35F1"/>
    <w:rsid w:val="00DD5A19"/>
    <w:rsid w:val="00DE0428"/>
    <w:rsid w:val="00DF09DC"/>
    <w:rsid w:val="00DF1103"/>
    <w:rsid w:val="00DF374B"/>
    <w:rsid w:val="00DF5842"/>
    <w:rsid w:val="00DF5A51"/>
    <w:rsid w:val="00DF6AAF"/>
    <w:rsid w:val="00DF7341"/>
    <w:rsid w:val="00E000B3"/>
    <w:rsid w:val="00E00BA4"/>
    <w:rsid w:val="00E018B2"/>
    <w:rsid w:val="00E020C0"/>
    <w:rsid w:val="00E02D48"/>
    <w:rsid w:val="00E02EB4"/>
    <w:rsid w:val="00E07A52"/>
    <w:rsid w:val="00E21026"/>
    <w:rsid w:val="00E26311"/>
    <w:rsid w:val="00E27074"/>
    <w:rsid w:val="00E3242E"/>
    <w:rsid w:val="00E32540"/>
    <w:rsid w:val="00E35911"/>
    <w:rsid w:val="00E43EC5"/>
    <w:rsid w:val="00E4418E"/>
    <w:rsid w:val="00E44D7E"/>
    <w:rsid w:val="00E50558"/>
    <w:rsid w:val="00E511ED"/>
    <w:rsid w:val="00E52B69"/>
    <w:rsid w:val="00E53F67"/>
    <w:rsid w:val="00E54B86"/>
    <w:rsid w:val="00E54D5F"/>
    <w:rsid w:val="00E6137F"/>
    <w:rsid w:val="00E63CAD"/>
    <w:rsid w:val="00E6428F"/>
    <w:rsid w:val="00E66D18"/>
    <w:rsid w:val="00E674C0"/>
    <w:rsid w:val="00E70277"/>
    <w:rsid w:val="00E72B43"/>
    <w:rsid w:val="00E75CD2"/>
    <w:rsid w:val="00E81E6F"/>
    <w:rsid w:val="00E82442"/>
    <w:rsid w:val="00E8755D"/>
    <w:rsid w:val="00E87B12"/>
    <w:rsid w:val="00E91365"/>
    <w:rsid w:val="00E92B8C"/>
    <w:rsid w:val="00E97E11"/>
    <w:rsid w:val="00EA23C5"/>
    <w:rsid w:val="00EA4764"/>
    <w:rsid w:val="00EA5095"/>
    <w:rsid w:val="00EB0707"/>
    <w:rsid w:val="00EB3553"/>
    <w:rsid w:val="00EB4B30"/>
    <w:rsid w:val="00EB545F"/>
    <w:rsid w:val="00EB546A"/>
    <w:rsid w:val="00EC02B2"/>
    <w:rsid w:val="00EC1C53"/>
    <w:rsid w:val="00EC3618"/>
    <w:rsid w:val="00EC65F0"/>
    <w:rsid w:val="00EC6801"/>
    <w:rsid w:val="00ED1C8D"/>
    <w:rsid w:val="00ED23C7"/>
    <w:rsid w:val="00EE1E07"/>
    <w:rsid w:val="00EE6043"/>
    <w:rsid w:val="00EE74C1"/>
    <w:rsid w:val="00EF032C"/>
    <w:rsid w:val="00EF2714"/>
    <w:rsid w:val="00EF5B7B"/>
    <w:rsid w:val="00F005C6"/>
    <w:rsid w:val="00F00CB0"/>
    <w:rsid w:val="00F07DC5"/>
    <w:rsid w:val="00F10B8C"/>
    <w:rsid w:val="00F11F68"/>
    <w:rsid w:val="00F13138"/>
    <w:rsid w:val="00F13C96"/>
    <w:rsid w:val="00F146C5"/>
    <w:rsid w:val="00F15355"/>
    <w:rsid w:val="00F17FBB"/>
    <w:rsid w:val="00F20A62"/>
    <w:rsid w:val="00F20FD9"/>
    <w:rsid w:val="00F2185C"/>
    <w:rsid w:val="00F2322B"/>
    <w:rsid w:val="00F23BA1"/>
    <w:rsid w:val="00F24057"/>
    <w:rsid w:val="00F2494A"/>
    <w:rsid w:val="00F27F83"/>
    <w:rsid w:val="00F30473"/>
    <w:rsid w:val="00F3052F"/>
    <w:rsid w:val="00F30885"/>
    <w:rsid w:val="00F32120"/>
    <w:rsid w:val="00F350F0"/>
    <w:rsid w:val="00F362EE"/>
    <w:rsid w:val="00F4081D"/>
    <w:rsid w:val="00F40867"/>
    <w:rsid w:val="00F44C03"/>
    <w:rsid w:val="00F45868"/>
    <w:rsid w:val="00F4723B"/>
    <w:rsid w:val="00F51DC5"/>
    <w:rsid w:val="00F51F2F"/>
    <w:rsid w:val="00F524C6"/>
    <w:rsid w:val="00F52801"/>
    <w:rsid w:val="00F52FF5"/>
    <w:rsid w:val="00F5378F"/>
    <w:rsid w:val="00F55549"/>
    <w:rsid w:val="00F55EA1"/>
    <w:rsid w:val="00F576F0"/>
    <w:rsid w:val="00F6081F"/>
    <w:rsid w:val="00F6237F"/>
    <w:rsid w:val="00F6468E"/>
    <w:rsid w:val="00F64E6E"/>
    <w:rsid w:val="00F73026"/>
    <w:rsid w:val="00F81A3A"/>
    <w:rsid w:val="00F83CE9"/>
    <w:rsid w:val="00F84160"/>
    <w:rsid w:val="00F903DD"/>
    <w:rsid w:val="00F906B3"/>
    <w:rsid w:val="00F90FB3"/>
    <w:rsid w:val="00F9108A"/>
    <w:rsid w:val="00F95B2A"/>
    <w:rsid w:val="00FB3DE2"/>
    <w:rsid w:val="00FB46DF"/>
    <w:rsid w:val="00FB6A77"/>
    <w:rsid w:val="00FB7313"/>
    <w:rsid w:val="00FC0544"/>
    <w:rsid w:val="00FC170E"/>
    <w:rsid w:val="00FC545F"/>
    <w:rsid w:val="00FC549B"/>
    <w:rsid w:val="00FC54CA"/>
    <w:rsid w:val="00FC5B8A"/>
    <w:rsid w:val="00FD03AB"/>
    <w:rsid w:val="00FD1246"/>
    <w:rsid w:val="00FD474B"/>
    <w:rsid w:val="00FD5C82"/>
    <w:rsid w:val="00FD6C95"/>
    <w:rsid w:val="00FD720B"/>
    <w:rsid w:val="00FE193B"/>
    <w:rsid w:val="00FE6013"/>
    <w:rsid w:val="00FE65BF"/>
    <w:rsid w:val="00FE71D5"/>
    <w:rsid w:val="00FF0010"/>
    <w:rsid w:val="00FF08EF"/>
    <w:rsid w:val="00FF0C31"/>
    <w:rsid w:val="00FF1135"/>
    <w:rsid w:val="00FF11F0"/>
    <w:rsid w:val="00FF2171"/>
  </w:rsids>
  <m:mathPr>
    <m:mathFont m:val="Cambria Math"/>
    <m:brkBin m:val="before"/>
    <m:brkBinSub m:val="--"/>
    <m:smallFrac m:val="0"/>
    <m:dispDef/>
    <m:lMargin m:val="0"/>
    <m:rMargin m:val="0"/>
    <m:defJc m:val="centerGroup"/>
    <m:wrapIndent m:val="1440"/>
    <m:intLim m:val="subSup"/>
    <m:naryLim m:val="undOvr"/>
  </m:mathPr>
  <w:themeFontLang w:val="es-C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79F5183"/>
  <w15:docId w15:val="{3C2A95F5-BFDD-47A3-A850-D1370D56742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s-CL"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2">
    <w:name w:val="heading 2"/>
    <w:basedOn w:val="Normal"/>
    <w:next w:val="Normal"/>
    <w:link w:val="Ttulo2Car"/>
    <w:uiPriority w:val="9"/>
    <w:unhideWhenUsed/>
    <w:qFormat/>
    <w:rsid w:val="00A8424D"/>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Ttulo3">
    <w:name w:val="heading 3"/>
    <w:basedOn w:val="Normal"/>
    <w:next w:val="Normal"/>
    <w:link w:val="Ttulo3Car"/>
    <w:qFormat/>
    <w:rsid w:val="005D4DF1"/>
    <w:pPr>
      <w:tabs>
        <w:tab w:val="left" w:pos="709"/>
      </w:tabs>
      <w:overflowPunct w:val="0"/>
      <w:autoSpaceDE w:val="0"/>
      <w:autoSpaceDN w:val="0"/>
      <w:adjustRightInd w:val="0"/>
      <w:spacing w:before="360" w:after="120" w:line="240" w:lineRule="auto"/>
      <w:ind w:right="51"/>
      <w:outlineLvl w:val="2"/>
    </w:pPr>
    <w:rPr>
      <w:rFonts w:ascii="Trebuchet MS" w:eastAsia="Times New Roman" w:hAnsi="Trebuchet MS" w:cs="Arial"/>
      <w:caps/>
      <w:color w:val="000000"/>
      <w:sz w:val="28"/>
      <w:szCs w:val="28"/>
      <w:lang w:val="es-ES_tradnl" w:eastAsia="es-ES" w:bidi="he-IL"/>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styleId="Tablaconcuadrcula">
    <w:name w:val="Table Grid"/>
    <w:basedOn w:val="Tablanormal"/>
    <w:uiPriority w:val="39"/>
    <w:rsid w:val="00F4723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rrafodelista">
    <w:name w:val="List Paragraph"/>
    <w:basedOn w:val="Normal"/>
    <w:uiPriority w:val="34"/>
    <w:qFormat/>
    <w:rsid w:val="00D15F45"/>
    <w:pPr>
      <w:ind w:left="720"/>
      <w:contextualSpacing/>
    </w:pPr>
  </w:style>
  <w:style w:type="paragraph" w:styleId="Encabezado">
    <w:name w:val="header"/>
    <w:basedOn w:val="Normal"/>
    <w:link w:val="EncabezadoCar"/>
    <w:uiPriority w:val="99"/>
    <w:unhideWhenUsed/>
    <w:rsid w:val="006C4BA6"/>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6C4BA6"/>
  </w:style>
  <w:style w:type="paragraph" w:styleId="Piedepgina">
    <w:name w:val="footer"/>
    <w:basedOn w:val="Normal"/>
    <w:link w:val="PiedepginaCar"/>
    <w:uiPriority w:val="99"/>
    <w:unhideWhenUsed/>
    <w:rsid w:val="006C4BA6"/>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6C4BA6"/>
  </w:style>
  <w:style w:type="paragraph" w:styleId="Textonotapie">
    <w:name w:val="footnote text"/>
    <w:basedOn w:val="Normal"/>
    <w:link w:val="TextonotapieCar"/>
    <w:semiHidden/>
    <w:unhideWhenUsed/>
    <w:rsid w:val="00093BF8"/>
    <w:pPr>
      <w:spacing w:after="0" w:line="240" w:lineRule="auto"/>
    </w:pPr>
    <w:rPr>
      <w:sz w:val="20"/>
      <w:szCs w:val="20"/>
    </w:rPr>
  </w:style>
  <w:style w:type="character" w:customStyle="1" w:styleId="TextonotapieCar">
    <w:name w:val="Texto nota pie Car"/>
    <w:basedOn w:val="Fuentedeprrafopredeter"/>
    <w:link w:val="Textonotapie"/>
    <w:semiHidden/>
    <w:rsid w:val="00093BF8"/>
    <w:rPr>
      <w:sz w:val="20"/>
      <w:szCs w:val="20"/>
    </w:rPr>
  </w:style>
  <w:style w:type="character" w:styleId="Refdenotaalpie">
    <w:name w:val="footnote reference"/>
    <w:basedOn w:val="Fuentedeprrafopredeter"/>
    <w:semiHidden/>
    <w:unhideWhenUsed/>
    <w:rsid w:val="00093BF8"/>
    <w:rPr>
      <w:vertAlign w:val="superscript"/>
    </w:rPr>
  </w:style>
  <w:style w:type="character" w:styleId="Hipervnculo">
    <w:name w:val="Hyperlink"/>
    <w:uiPriority w:val="99"/>
    <w:rsid w:val="00093BF8"/>
    <w:rPr>
      <w:color w:val="339933"/>
      <w:u w:val="single"/>
    </w:rPr>
  </w:style>
  <w:style w:type="character" w:styleId="Mencinsinresolver">
    <w:name w:val="Unresolved Mention"/>
    <w:basedOn w:val="Fuentedeprrafopredeter"/>
    <w:uiPriority w:val="99"/>
    <w:semiHidden/>
    <w:unhideWhenUsed/>
    <w:rsid w:val="00C113BF"/>
    <w:rPr>
      <w:color w:val="605E5C"/>
      <w:shd w:val="clear" w:color="auto" w:fill="E1DFDD"/>
    </w:rPr>
  </w:style>
  <w:style w:type="character" w:customStyle="1" w:styleId="Ttulo3Car">
    <w:name w:val="Título 3 Car"/>
    <w:basedOn w:val="Fuentedeprrafopredeter"/>
    <w:link w:val="Ttulo3"/>
    <w:rsid w:val="005D4DF1"/>
    <w:rPr>
      <w:rFonts w:ascii="Trebuchet MS" w:eastAsia="Times New Roman" w:hAnsi="Trebuchet MS" w:cs="Arial"/>
      <w:caps/>
      <w:color w:val="000000"/>
      <w:sz w:val="28"/>
      <w:szCs w:val="28"/>
      <w:lang w:val="es-ES_tradnl" w:eastAsia="es-ES" w:bidi="he-IL"/>
    </w:rPr>
  </w:style>
  <w:style w:type="paragraph" w:customStyle="1" w:styleId="EstiloTtulo3Subrayado">
    <w:name w:val="Estilo Título 3 + Subrayado"/>
    <w:basedOn w:val="Ttulo3"/>
    <w:link w:val="EstiloTtulo3SubrayadoCar"/>
    <w:rsid w:val="005D4DF1"/>
    <w:pPr>
      <w:spacing w:line="360" w:lineRule="auto"/>
    </w:pPr>
    <w:rPr>
      <w:b/>
      <w:color w:val="333333"/>
      <w:sz w:val="26"/>
    </w:rPr>
  </w:style>
  <w:style w:type="character" w:customStyle="1" w:styleId="EstiloTtulo3SubrayadoCar">
    <w:name w:val="Estilo Título 3 + Subrayado Car"/>
    <w:link w:val="EstiloTtulo3Subrayado"/>
    <w:rsid w:val="005D4DF1"/>
    <w:rPr>
      <w:rFonts w:ascii="Trebuchet MS" w:eastAsia="Times New Roman" w:hAnsi="Trebuchet MS" w:cs="Arial"/>
      <w:b/>
      <w:caps/>
      <w:color w:val="333333"/>
      <w:sz w:val="26"/>
      <w:szCs w:val="28"/>
      <w:lang w:val="es-ES_tradnl" w:eastAsia="es-ES" w:bidi="he-IL"/>
    </w:rPr>
  </w:style>
  <w:style w:type="character" w:styleId="Textodelmarcadordeposicin">
    <w:name w:val="Placeholder Text"/>
    <w:basedOn w:val="Fuentedeprrafopredeter"/>
    <w:uiPriority w:val="99"/>
    <w:semiHidden/>
    <w:rsid w:val="00D065C6"/>
    <w:rPr>
      <w:color w:val="808080"/>
    </w:rPr>
  </w:style>
  <w:style w:type="character" w:customStyle="1" w:styleId="Ttulo2Car">
    <w:name w:val="Título 2 Car"/>
    <w:basedOn w:val="Fuentedeprrafopredeter"/>
    <w:link w:val="Ttulo2"/>
    <w:uiPriority w:val="9"/>
    <w:rsid w:val="00A8424D"/>
    <w:rPr>
      <w:rFonts w:asciiTheme="majorHAnsi" w:eastAsiaTheme="majorEastAsia" w:hAnsiTheme="majorHAnsi" w:cstheme="majorBidi"/>
      <w:color w:val="2F5496" w:themeColor="accent1" w:themeShade="BF"/>
      <w:sz w:val="26"/>
      <w:szCs w:val="26"/>
    </w:rPr>
  </w:style>
  <w:style w:type="paragraph" w:customStyle="1" w:styleId="Tabla1">
    <w:name w:val="Tabla1"/>
    <w:basedOn w:val="Normal"/>
    <w:rsid w:val="009830D5"/>
    <w:pPr>
      <w:overflowPunct w:val="0"/>
      <w:autoSpaceDE w:val="0"/>
      <w:autoSpaceDN w:val="0"/>
      <w:adjustRightInd w:val="0"/>
      <w:spacing w:before="120" w:after="0" w:line="240" w:lineRule="auto"/>
      <w:jc w:val="center"/>
    </w:pPr>
    <w:rPr>
      <w:rFonts w:ascii="Tahoma" w:eastAsia="Times New Roman" w:hAnsi="Tahoma" w:cs="Arial"/>
      <w:b/>
      <w:color w:val="000000"/>
      <w:sz w:val="20"/>
      <w:szCs w:val="24"/>
      <w:lang w:val="es-ES" w:eastAsia="es-ES" w:bidi="he-I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732203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1.png"/><Relationship Id="rId4" Type="http://schemas.openxmlformats.org/officeDocument/2006/relationships/settings" Target="settings.xml"/><Relationship Id="rId9" Type="http://schemas.openxmlformats.org/officeDocument/2006/relationships/hyperlink" Target="mailto:mcarvajal@mejillones.cl" TargetMode="External"/><Relationship Id="rId14" Type="http://schemas.openxmlformats.org/officeDocument/2006/relationships/fontTable" Target="fontTable.xml"/></Relationships>
</file>

<file path=word/_rels/footnotes.xml.rels><?xml version="1.0" encoding="UTF-8" standalone="yes"?>
<Relationships xmlns="http://schemas.openxmlformats.org/package/2006/relationships"><Relationship Id="rId1" Type="http://schemas.openxmlformats.org/officeDocument/2006/relationships/hyperlink" Target="https://seia.sea.gob.cl/expediente/expedientesEvaluacion.php?modo=ficha&amp;id_expediente=373193" TargetMode="Externa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FEA5F81-D765-4BE5-BAF5-8099B9527BC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3196</TotalTime>
  <Pages>95</Pages>
  <Words>26486</Words>
  <Characters>145678</Characters>
  <Application>Microsoft Office Word</Application>
  <DocSecurity>0</DocSecurity>
  <Lines>1213</Lines>
  <Paragraphs>343</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171821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Omar Rivero</dc:creator>
  <cp:keywords/>
  <dc:description/>
  <cp:lastModifiedBy>Omar Rivero</cp:lastModifiedBy>
  <cp:revision>50</cp:revision>
  <cp:lastPrinted>2022-02-23T20:22:00Z</cp:lastPrinted>
  <dcterms:created xsi:type="dcterms:W3CDTF">2022-02-05T19:26:00Z</dcterms:created>
  <dcterms:modified xsi:type="dcterms:W3CDTF">2022-03-09T21:13:00Z</dcterms:modified>
</cp:coreProperties>
</file>